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5B" w:rsidRDefault="00C82C5B">
      <w:pPr>
        <w:pStyle w:val="ConsPlusNormal"/>
        <w:ind w:firstLine="540"/>
        <w:jc w:val="both"/>
      </w:pPr>
    </w:p>
    <w:p w:rsidR="00C82C5B" w:rsidRDefault="00C82C5B">
      <w:pPr>
        <w:pStyle w:val="ConsPlusTitle"/>
        <w:jc w:val="center"/>
      </w:pPr>
      <w:r>
        <w:t>НОВОСИБИРСКАЯ ОБЛАСТЬ</w:t>
      </w:r>
    </w:p>
    <w:p w:rsidR="00C82C5B" w:rsidRDefault="00C82C5B">
      <w:pPr>
        <w:pStyle w:val="ConsPlusTitle"/>
        <w:jc w:val="center"/>
      </w:pPr>
    </w:p>
    <w:p w:rsidR="00C82C5B" w:rsidRDefault="00C82C5B">
      <w:pPr>
        <w:pStyle w:val="ConsPlusTitle"/>
        <w:jc w:val="center"/>
      </w:pPr>
      <w:r>
        <w:t>ЗАКОН</w:t>
      </w:r>
    </w:p>
    <w:p w:rsidR="00C82C5B" w:rsidRDefault="00C82C5B">
      <w:pPr>
        <w:pStyle w:val="ConsPlusTitle"/>
        <w:jc w:val="center"/>
      </w:pPr>
    </w:p>
    <w:p w:rsidR="00C82C5B" w:rsidRDefault="00C82C5B">
      <w:pPr>
        <w:pStyle w:val="ConsPlusTitle"/>
        <w:jc w:val="center"/>
      </w:pPr>
      <w:r>
        <w:t>ОБ ОТДЕЛЬНЫХ ВОПРОСАХ ОРГАНИЗАЦИИ ТРАНСПОРТНОГО ОБСЛУЖИВАНИЯ</w:t>
      </w:r>
    </w:p>
    <w:p w:rsidR="00C82C5B" w:rsidRDefault="00C82C5B">
      <w:pPr>
        <w:pStyle w:val="ConsPlusTitle"/>
        <w:jc w:val="center"/>
      </w:pPr>
      <w:r>
        <w:t>НАСЕЛЕНИЯ НА ТЕРРИТОРИИ НОВОСИБИРСКОЙ ОБЛАСТИ</w:t>
      </w:r>
    </w:p>
    <w:p w:rsidR="00C82C5B" w:rsidRDefault="00C82C5B">
      <w:pPr>
        <w:pStyle w:val="ConsPlusNormal"/>
        <w:ind w:firstLine="540"/>
        <w:jc w:val="both"/>
      </w:pPr>
    </w:p>
    <w:p w:rsidR="00C82C5B" w:rsidRDefault="00C82C5B">
      <w:pPr>
        <w:pStyle w:val="ConsPlusNormal"/>
        <w:jc w:val="right"/>
      </w:pPr>
      <w:proofErr w:type="gramStart"/>
      <w:r>
        <w:t>Принят</w:t>
      </w:r>
      <w:proofErr w:type="gramEnd"/>
    </w:p>
    <w:p w:rsidR="00C82C5B" w:rsidRDefault="00C82C5B">
      <w:pPr>
        <w:pStyle w:val="ConsPlusNormal"/>
        <w:jc w:val="right"/>
      </w:pPr>
      <w:r>
        <w:t>постановлением</w:t>
      </w:r>
    </w:p>
    <w:p w:rsidR="00C82C5B" w:rsidRDefault="00C82C5B">
      <w:pPr>
        <w:pStyle w:val="ConsPlusNormal"/>
        <w:jc w:val="right"/>
      </w:pPr>
      <w:r>
        <w:t>Законодательного Собрания Новосибирской области</w:t>
      </w:r>
    </w:p>
    <w:p w:rsidR="00C82C5B" w:rsidRDefault="00C82C5B">
      <w:pPr>
        <w:pStyle w:val="ConsPlusNormal"/>
        <w:jc w:val="right"/>
      </w:pPr>
      <w:r>
        <w:t>от 27.04.2016 N 55-ЗС</w:t>
      </w:r>
    </w:p>
    <w:p w:rsidR="00C82C5B" w:rsidRDefault="00C82C5B">
      <w:pPr>
        <w:pStyle w:val="ConsPlusNormal"/>
        <w:ind w:firstLine="540"/>
        <w:jc w:val="both"/>
      </w:pPr>
    </w:p>
    <w:p w:rsidR="00C82C5B" w:rsidRDefault="00C82C5B">
      <w:pPr>
        <w:pStyle w:val="ConsPlusNormal"/>
        <w:ind w:firstLine="540"/>
        <w:jc w:val="both"/>
      </w:pPr>
      <w:r>
        <w:t>Настоящий Закон в соответствии с федеральным законодательством регулирует отдельные вопросы организации транспортного обслуживания населения на территории Новосибирской области.</w:t>
      </w:r>
    </w:p>
    <w:p w:rsidR="00C82C5B" w:rsidRDefault="00C82C5B">
      <w:pPr>
        <w:pStyle w:val="ConsPlusNormal"/>
        <w:ind w:firstLine="540"/>
        <w:jc w:val="both"/>
      </w:pPr>
    </w:p>
    <w:p w:rsidR="00C82C5B" w:rsidRDefault="00C82C5B">
      <w:pPr>
        <w:pStyle w:val="ConsPlusNormal"/>
        <w:ind w:firstLine="540"/>
        <w:jc w:val="both"/>
      </w:pPr>
      <w:r>
        <w:t>Статья 1. Полномочия Законодательного Собрания Новосибирской области</w:t>
      </w:r>
    </w:p>
    <w:p w:rsidR="00C82C5B" w:rsidRDefault="00C82C5B">
      <w:pPr>
        <w:pStyle w:val="ConsPlusNormal"/>
        <w:ind w:firstLine="540"/>
        <w:jc w:val="both"/>
      </w:pPr>
    </w:p>
    <w:p w:rsidR="00C82C5B" w:rsidRDefault="00C82C5B">
      <w:pPr>
        <w:pStyle w:val="ConsPlusNormal"/>
        <w:ind w:firstLine="540"/>
        <w:jc w:val="both"/>
      </w:pPr>
      <w:r>
        <w:t>К полномочиям Законодательного Собрания Новосибирской области относятся:</w:t>
      </w:r>
    </w:p>
    <w:p w:rsidR="00C82C5B" w:rsidRDefault="00C82C5B">
      <w:pPr>
        <w:pStyle w:val="ConsPlusNormal"/>
        <w:ind w:firstLine="540"/>
        <w:jc w:val="both"/>
      </w:pPr>
      <w:r>
        <w:t xml:space="preserve">1) принятие законов Новосибирской области в сфере организации транспортного обслуживания населения, а также осуществление </w:t>
      </w:r>
      <w:proofErr w:type="gramStart"/>
      <w:r>
        <w:t>контроля за</w:t>
      </w:r>
      <w:proofErr w:type="gramEnd"/>
      <w:r>
        <w:t xml:space="preserve"> их соблюдением и исполнением;</w:t>
      </w:r>
    </w:p>
    <w:p w:rsidR="00C82C5B" w:rsidRDefault="00C82C5B">
      <w:pPr>
        <w:pStyle w:val="ConsPlusNormal"/>
        <w:ind w:firstLine="540"/>
        <w:jc w:val="both"/>
      </w:pPr>
      <w:r>
        <w:t>2) иные полномочия в соответствии с федеральным законодательством и законодательством Новосибирской области.</w:t>
      </w:r>
    </w:p>
    <w:p w:rsidR="00C82C5B" w:rsidRDefault="00C82C5B">
      <w:pPr>
        <w:pStyle w:val="ConsPlusNormal"/>
        <w:ind w:firstLine="540"/>
        <w:jc w:val="both"/>
      </w:pPr>
    </w:p>
    <w:p w:rsidR="00C82C5B" w:rsidRDefault="00C82C5B">
      <w:pPr>
        <w:pStyle w:val="ConsPlusNormal"/>
        <w:ind w:firstLine="540"/>
        <w:jc w:val="both"/>
      </w:pPr>
      <w:r>
        <w:t>Статья 2. Полномочия Правительства Новосибирской области</w:t>
      </w:r>
    </w:p>
    <w:p w:rsidR="00C82C5B" w:rsidRDefault="00C82C5B">
      <w:pPr>
        <w:pStyle w:val="ConsPlusNormal"/>
        <w:ind w:firstLine="540"/>
        <w:jc w:val="both"/>
      </w:pPr>
    </w:p>
    <w:p w:rsidR="00C82C5B" w:rsidRDefault="00C82C5B">
      <w:pPr>
        <w:pStyle w:val="ConsPlusNormal"/>
        <w:ind w:firstLine="540"/>
        <w:jc w:val="both"/>
      </w:pPr>
      <w:r>
        <w:t>К полномочиям Правительства Новосибирской области относятся:</w:t>
      </w:r>
    </w:p>
    <w:p w:rsidR="00C82C5B" w:rsidRDefault="00C82C5B">
      <w:pPr>
        <w:pStyle w:val="ConsPlusNormal"/>
        <w:ind w:firstLine="540"/>
        <w:jc w:val="both"/>
      </w:pPr>
      <w:r>
        <w:t xml:space="preserve">1) установление </w:t>
      </w:r>
      <w:proofErr w:type="gramStart"/>
      <w:r>
        <w:t>порядка подготовки документа планирования регулярных перевозок пассажиров</w:t>
      </w:r>
      <w:proofErr w:type="gramEnd"/>
      <w:r>
        <w:t xml:space="preserve"> и багажа автомобильным транспортом и городским наземным электрическим транспортом (далее - регулярные перевозки), утверждение документа планирования регулярных перевозок;</w:t>
      </w:r>
    </w:p>
    <w:p w:rsidR="00C82C5B" w:rsidRDefault="00C82C5B">
      <w:pPr>
        <w:pStyle w:val="ConsPlusNormal"/>
        <w:ind w:firstLine="540"/>
        <w:jc w:val="both"/>
      </w:pPr>
      <w:r>
        <w:t>2) установление порядка оказания государственной поддержки перевозчикам, за исключением порядка установления государственной поддержки в форме предоставления налоговых льгот;</w:t>
      </w:r>
    </w:p>
    <w:p w:rsidR="00C82C5B" w:rsidRDefault="00C82C5B">
      <w:pPr>
        <w:pStyle w:val="ConsPlusNormal"/>
        <w:ind w:firstLine="540"/>
        <w:jc w:val="both"/>
      </w:pPr>
      <w:r>
        <w:t>3) заключение соглашений с субъектами Российской Федерации о предоставлении перевозчикам, имеющим разрешение на осуществление деятельности по перевозке пассажиров и багажа легковым такси, выданное уполномоченным органом одного из субъектов Российской Федерации, права заключения договоров фрахтования легковых такси на территориях субъектов Российской Федерации, заключивших указанные соглашения;</w:t>
      </w:r>
    </w:p>
    <w:p w:rsidR="00C82C5B" w:rsidRDefault="00C82C5B">
      <w:pPr>
        <w:pStyle w:val="ConsPlusNormal"/>
        <w:ind w:firstLine="540"/>
        <w:jc w:val="both"/>
      </w:pPr>
      <w:r>
        <w:t>4) установление нормативным правовым актом остановочных пунктов, которые разрешается использовать в качестве начальных остановочных пунктов и (или) конечных остановочных пунктов по межрегиональным маршрутам регулярных перевозок;</w:t>
      </w:r>
    </w:p>
    <w:p w:rsidR="00C82C5B" w:rsidRDefault="00C82C5B">
      <w:pPr>
        <w:pStyle w:val="ConsPlusNormal"/>
        <w:ind w:firstLine="540"/>
        <w:jc w:val="both"/>
      </w:pPr>
      <w:r>
        <w:t>5) установление порядка установления, изменения, отмены муниципальных маршрутов регулярных перевозок, межмуниципальных маршрутов регулярных перевозок (в том числе основания для отказа в установлении либо изменении данных маршрутов, основания для отмены данных маршрутов);</w:t>
      </w:r>
    </w:p>
    <w:p w:rsidR="00C82C5B" w:rsidRDefault="00C82C5B">
      <w:pPr>
        <w:pStyle w:val="ConsPlusNormal"/>
        <w:ind w:firstLine="540"/>
        <w:jc w:val="both"/>
      </w:pPr>
      <w:r>
        <w:t>6) предоставление отдельным категориям граждан за счет средств областного бюджета Новосибирской области льгот на проезд по нерегулируемым тарифам по муниципальным маршрутам регулярных перевозок, по межмуниципальным маршрутам регулярных перевозок;</w:t>
      </w:r>
    </w:p>
    <w:p w:rsidR="00C82C5B" w:rsidRDefault="00C82C5B">
      <w:pPr>
        <w:pStyle w:val="ConsPlusNormal"/>
        <w:ind w:firstLine="540"/>
        <w:jc w:val="both"/>
      </w:pPr>
      <w:r>
        <w:t xml:space="preserve">7) установление порядка согласования с юридическими лицами, индивидуальными предпринимателями, участниками договора простого товарищества, которым выдано свидетельство об осуществлении перевозок по муниципальным маршрутам регулярных перевозок, по межмуниципальным маршрутам регулярных перевозок, размеров компенсации </w:t>
      </w:r>
      <w:r>
        <w:lastRenderedPageBreak/>
        <w:t>недополученных доходов, связанных с предоставлением льгот на проезд при осуществлении регулярных перевозок по нерегулируемым тарифам;</w:t>
      </w:r>
    </w:p>
    <w:p w:rsidR="00C82C5B" w:rsidRDefault="00C82C5B">
      <w:pPr>
        <w:pStyle w:val="ConsPlusNormal"/>
        <w:ind w:firstLine="540"/>
        <w:jc w:val="both"/>
      </w:pPr>
      <w:proofErr w:type="gramStart"/>
      <w:r>
        <w:t xml:space="preserve">8) установление шкалы для оценки критериев, предусмотренных </w:t>
      </w:r>
      <w:hyperlink r:id="rId4" w:history="1">
        <w:r>
          <w:rPr>
            <w:color w:val="0000FF"/>
          </w:rPr>
          <w:t>частью 3 статьи 24</w:t>
        </w:r>
      </w:hyperlink>
      <w:r>
        <w:t xml:space="preserve"> Федерального закона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N 220-ФЗ) при осуществлении оценки и сопоставления заявок на участие</w:t>
      </w:r>
      <w:proofErr w:type="gramEnd"/>
      <w:r>
        <w:t xml:space="preserve"> в открытом конкурсе на получение свидетельства об осуществлении перевозок по межмуниципальным маршрутам регулярных перевозок;</w:t>
      </w:r>
    </w:p>
    <w:p w:rsidR="00C82C5B" w:rsidRDefault="00C82C5B">
      <w:pPr>
        <w:pStyle w:val="ConsPlusNormal"/>
        <w:ind w:firstLine="540"/>
        <w:jc w:val="both"/>
      </w:pPr>
      <w:r>
        <w:t>9) определение порядка возмещения потерь за счет средств областного бюджета Новосибирской области в доходах владельца инфраструктуры, перевозчика, возникших в результате установления льгот и преимуществ по тарифам, сборам и плате на железнодорожном транспорте общего пользования либо в результате установления таких тарифов, сборов и платы ниже экономически обоснованного уровня;</w:t>
      </w:r>
    </w:p>
    <w:p w:rsidR="00C82C5B" w:rsidRDefault="00C82C5B">
      <w:pPr>
        <w:pStyle w:val="ConsPlusNormal"/>
        <w:ind w:firstLine="540"/>
        <w:jc w:val="both"/>
      </w:pPr>
      <w:r>
        <w:t>10) установление формы разрешения на осуществление деятельности по перевозке пассажиров и багажа легковым такси, срока его действия, порядка подачи заявления, порядка выдачи и переоформления разрешения, порядка определения платы за выдачу разрешения, его дубликата и порядка ведения реестра выданных разрешений;</w:t>
      </w:r>
    </w:p>
    <w:p w:rsidR="00C82C5B" w:rsidRDefault="00C82C5B">
      <w:pPr>
        <w:pStyle w:val="ConsPlusNormal"/>
        <w:ind w:firstLine="540"/>
        <w:jc w:val="both"/>
      </w:pPr>
      <w:r>
        <w:t>11) установление порядка согласования мест посадки и высадки пассажиров при осуществлении перевозок пассажиров и багажа по заказу между поселениями, расположенными в разных субъектах Российской Федерации, на территориях таких поселений;</w:t>
      </w:r>
    </w:p>
    <w:p w:rsidR="00C82C5B" w:rsidRDefault="00C82C5B">
      <w:pPr>
        <w:pStyle w:val="ConsPlusNormal"/>
        <w:ind w:firstLine="540"/>
        <w:jc w:val="both"/>
      </w:pPr>
      <w:r>
        <w:t>12) установление требований к осуществлению перевозок по межмуниципальным маршрутам регулярных перевозок по нерегулируемым тарифам;</w:t>
      </w:r>
    </w:p>
    <w:p w:rsidR="00C82C5B" w:rsidRDefault="00C82C5B">
      <w:pPr>
        <w:pStyle w:val="ConsPlusNormal"/>
        <w:ind w:firstLine="540"/>
        <w:jc w:val="both"/>
      </w:pPr>
      <w:r>
        <w:t>13) иные полномочия в соответствии с федеральным законодательством и законодательством Новосибирской области.</w:t>
      </w:r>
    </w:p>
    <w:p w:rsidR="00C82C5B" w:rsidRDefault="00C82C5B">
      <w:pPr>
        <w:pStyle w:val="ConsPlusNormal"/>
        <w:ind w:firstLine="540"/>
        <w:jc w:val="both"/>
      </w:pPr>
    </w:p>
    <w:p w:rsidR="00C82C5B" w:rsidRDefault="00C82C5B">
      <w:pPr>
        <w:pStyle w:val="ConsPlusNormal"/>
        <w:ind w:firstLine="540"/>
        <w:jc w:val="both"/>
      </w:pPr>
      <w:r>
        <w:t>Статья 3. Полномочия областного исполнительного органа государственной власти Новосибирской области, уполномоченного в сфере организации транспортного обслуживания населения, осуществления функций по организации регулярных перевозок</w:t>
      </w:r>
    </w:p>
    <w:p w:rsidR="00C82C5B" w:rsidRDefault="00C82C5B">
      <w:pPr>
        <w:pStyle w:val="ConsPlusNormal"/>
        <w:ind w:firstLine="540"/>
        <w:jc w:val="both"/>
      </w:pPr>
    </w:p>
    <w:p w:rsidR="00C82C5B" w:rsidRDefault="00C82C5B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сфере организации транспортного обслуживания населения, осуществления функций по организации регулярных перевозок (далее - уполномоченный орган), относятся:</w:t>
      </w:r>
    </w:p>
    <w:p w:rsidR="00C82C5B" w:rsidRDefault="00C82C5B">
      <w:pPr>
        <w:pStyle w:val="ConsPlusNormal"/>
        <w:ind w:firstLine="540"/>
        <w:jc w:val="both"/>
      </w:pPr>
      <w:r>
        <w:t>1) оказание государственной поддержки перевозчикам;</w:t>
      </w:r>
    </w:p>
    <w:p w:rsidR="00C82C5B" w:rsidRDefault="00C82C5B">
      <w:pPr>
        <w:pStyle w:val="ConsPlusNormal"/>
        <w:ind w:firstLine="540"/>
        <w:jc w:val="both"/>
      </w:pPr>
      <w:r>
        <w:t>2) осуществление подготовки документа планирования регулярных перевозок;</w:t>
      </w:r>
    </w:p>
    <w:p w:rsidR="00C82C5B" w:rsidRDefault="00C82C5B">
      <w:pPr>
        <w:pStyle w:val="ConsPlusNormal"/>
        <w:ind w:firstLine="540"/>
        <w:jc w:val="both"/>
      </w:pPr>
      <w:r>
        <w:t>3) рассмотрение предложений об установлении или изменении межрегионального маршрута регулярных перевозок и представление заключения о наличии или об отсутствии оснований для отказа в установлении или изменении данного маршрута в уполномоченный федеральный орган исполнительной власти;</w:t>
      </w:r>
    </w:p>
    <w:p w:rsidR="00C82C5B" w:rsidRDefault="00C82C5B">
      <w:pPr>
        <w:pStyle w:val="ConsPlusNormal"/>
        <w:ind w:firstLine="540"/>
        <w:jc w:val="both"/>
      </w:pPr>
      <w:r>
        <w:t>4) установление, изменение и отмена межмуниципальных маршрутов регулярных перевозок для осуществления регулярных перевозок по регулируемым и нерегулируемым тарифам;</w:t>
      </w:r>
    </w:p>
    <w:p w:rsidR="00C82C5B" w:rsidRDefault="00C82C5B">
      <w:pPr>
        <w:pStyle w:val="ConsPlusNormal"/>
        <w:ind w:firstLine="540"/>
        <w:jc w:val="both"/>
      </w:pPr>
      <w:r>
        <w:t>5) заключение государственного контракта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на выполнение работ, связанных с осуществлением регулярных перевозок по регулируемым тарифам по межмуниципальным маршрутам регулярных перевозок;</w:t>
      </w:r>
    </w:p>
    <w:p w:rsidR="00C82C5B" w:rsidRDefault="00C82C5B">
      <w:pPr>
        <w:pStyle w:val="ConsPlusNormal"/>
        <w:ind w:firstLine="540"/>
        <w:jc w:val="both"/>
      </w:pPr>
      <w:r>
        <w:t>6) выдача, переоформление свидетельства об осуществлении перевозок по межмуниципальному маршруту регулярных перевозок и карты межмуниципального маршрута регулярных перевозок, прекращение или приостановление их действия;</w:t>
      </w:r>
    </w:p>
    <w:p w:rsidR="00C82C5B" w:rsidRDefault="00C82C5B">
      <w:pPr>
        <w:pStyle w:val="ConsPlusNormal"/>
        <w:ind w:firstLine="540"/>
        <w:jc w:val="both"/>
      </w:pPr>
      <w:r>
        <w:t>7) уведомление юридического лица, индивидуального предпринимателя, уполномоченного участника договора простого товарищества, осуществляющих регулярные перевозки по межмуниципальному маршруту регулярных перевозок об изменении вида регулярных перевозок;</w:t>
      </w:r>
    </w:p>
    <w:p w:rsidR="00C82C5B" w:rsidRDefault="00C82C5B">
      <w:pPr>
        <w:pStyle w:val="ConsPlusNormal"/>
        <w:ind w:firstLine="540"/>
        <w:jc w:val="both"/>
      </w:pPr>
      <w:r>
        <w:t>8) согласование с юридическими лицами, индивидуальными предпринимателями, участниками договора простого товарищества, которым выдано свидетельство об осуществлении перевозок по муниципальным маршрутам регулярных перевозок, по межмуниципальным маршрутам регулярных перевозок, размеров компенсации недополученных доходов, связанных с предоставлением льгот на проезд при осуществлении регулярных перевозок по нерегулируемым тарифам;</w:t>
      </w:r>
    </w:p>
    <w:p w:rsidR="00C82C5B" w:rsidRDefault="00C82C5B">
      <w:pPr>
        <w:pStyle w:val="ConsPlusNormal"/>
        <w:ind w:firstLine="540"/>
        <w:jc w:val="both"/>
      </w:pPr>
      <w:r>
        <w:t>9) проведение открытого конкурса на право получения свидетельства об осуществлении перевозок по межмуниципальным маршрутам регулярных перевозок;</w:t>
      </w:r>
    </w:p>
    <w:p w:rsidR="00C82C5B" w:rsidRDefault="00C82C5B">
      <w:pPr>
        <w:pStyle w:val="ConsPlusNormal"/>
        <w:ind w:firstLine="540"/>
        <w:jc w:val="both"/>
      </w:pPr>
      <w:r>
        <w:t>10) формирование и ведение реестра межмуниципальных маршрутов регулярных перевозок;</w:t>
      </w:r>
    </w:p>
    <w:p w:rsidR="00C82C5B" w:rsidRDefault="00C82C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2C5B" w:rsidRDefault="00C82C5B">
      <w:pPr>
        <w:pStyle w:val="ConsPlusNormal"/>
        <w:ind w:firstLine="540"/>
        <w:jc w:val="both"/>
      </w:pPr>
      <w:r>
        <w:t>Пункт 11 статьи 3 вступает в силу с 15 июля 2016 года (</w:t>
      </w:r>
      <w:hyperlink w:anchor="P102" w:history="1">
        <w:r>
          <w:rPr>
            <w:color w:val="0000FF"/>
          </w:rPr>
          <w:t>часть 2 статьи 8</w:t>
        </w:r>
      </w:hyperlink>
      <w:r>
        <w:t xml:space="preserve"> данного документа).</w:t>
      </w:r>
    </w:p>
    <w:p w:rsidR="00C82C5B" w:rsidRDefault="00C82C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2C5B" w:rsidRDefault="00C82C5B">
      <w:pPr>
        <w:pStyle w:val="ConsPlusNormal"/>
        <w:ind w:firstLine="540"/>
        <w:jc w:val="both"/>
      </w:pPr>
      <w:bookmarkStart w:id="0" w:name="P57"/>
      <w:bookmarkEnd w:id="0"/>
      <w:r>
        <w:t>11) определение мест расположения на территории Новосибирской области парковок для стоянки в ночное время транспортных средств, используемых для осуществления регулярных перевозок;</w:t>
      </w:r>
    </w:p>
    <w:p w:rsidR="00C82C5B" w:rsidRDefault="00C82C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2C5B" w:rsidRDefault="00C82C5B">
      <w:pPr>
        <w:pStyle w:val="ConsPlusNormal"/>
        <w:ind w:firstLine="540"/>
        <w:jc w:val="both"/>
      </w:pPr>
      <w:r>
        <w:t>Пункт 12 статьи 3 вступает в силу с 15 июля 2016 года (</w:t>
      </w:r>
      <w:hyperlink w:anchor="P102" w:history="1">
        <w:r>
          <w:rPr>
            <w:color w:val="0000FF"/>
          </w:rPr>
          <w:t>часть 2 статьи 8</w:t>
        </w:r>
      </w:hyperlink>
      <w:r>
        <w:t xml:space="preserve"> данного документа).</w:t>
      </w:r>
    </w:p>
    <w:p w:rsidR="00C82C5B" w:rsidRDefault="00C82C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2C5B" w:rsidRDefault="00C82C5B">
      <w:pPr>
        <w:pStyle w:val="ConsPlusNormal"/>
        <w:ind w:firstLine="540"/>
        <w:jc w:val="both"/>
      </w:pPr>
      <w:bookmarkStart w:id="1" w:name="P61"/>
      <w:bookmarkEnd w:id="1"/>
      <w:r>
        <w:t xml:space="preserve">12) </w:t>
      </w:r>
      <w:proofErr w:type="gramStart"/>
      <w:r>
        <w:t>контроль за</w:t>
      </w:r>
      <w:proofErr w:type="gramEnd"/>
      <w:r>
        <w:t xml:space="preserve"> выполнением иных не указанных в </w:t>
      </w:r>
      <w:hyperlink r:id="rId5" w:history="1">
        <w:r>
          <w:rPr>
            <w:color w:val="0000FF"/>
          </w:rPr>
          <w:t>части 1 статьи 35</w:t>
        </w:r>
      </w:hyperlink>
      <w:r>
        <w:t xml:space="preserve"> Федерального закона N 220-ФЗ условий государственного контракта или свидетельства об осуществлении перевозок по межмуниципальному маршруту регулярных перевозок;</w:t>
      </w:r>
    </w:p>
    <w:p w:rsidR="00C82C5B" w:rsidRDefault="00C82C5B">
      <w:pPr>
        <w:pStyle w:val="ConsPlusNormal"/>
        <w:ind w:firstLine="540"/>
        <w:jc w:val="both"/>
      </w:pPr>
      <w:r>
        <w:t>13) выдача разрешений на осуществление деятельности по перевозке пассажиров и багажа легковым такси, предписаний об устранении выявленных нарушений, принятие решений о приостановлении действия разрешений, возобновление действия разрешений;</w:t>
      </w:r>
    </w:p>
    <w:p w:rsidR="00C82C5B" w:rsidRDefault="00C82C5B">
      <w:pPr>
        <w:pStyle w:val="ConsPlusNormal"/>
        <w:ind w:firstLine="540"/>
        <w:jc w:val="both"/>
      </w:pPr>
      <w:r>
        <w:t>14) определение объемов пассажирских перевозок, условий договоров об организации пассажирских перевозок водным транспортом (пригородное и межмуниципальное сообщение) и железнодорожным транспортом в пригородном сообщении и заключение таких договоров;</w:t>
      </w:r>
    </w:p>
    <w:p w:rsidR="00C82C5B" w:rsidRDefault="00C82C5B">
      <w:pPr>
        <w:pStyle w:val="ConsPlusNormal"/>
        <w:ind w:firstLine="540"/>
        <w:jc w:val="both"/>
      </w:pPr>
      <w:r>
        <w:t>15) согласование размера платы за перевозку пассажиров и их багажа по пригородным маршрутам регулярного сообщения внутренним водным транспортом в случаях предоставления перевозчикам из областного бюджета Новосибирской области субсидий в целях возмещения затрат или недополученных доходов в связи с оказанием услуг по перевозкам пассажиров и их багажа;</w:t>
      </w:r>
    </w:p>
    <w:p w:rsidR="00C82C5B" w:rsidRDefault="00C82C5B">
      <w:pPr>
        <w:pStyle w:val="ConsPlusNormal"/>
        <w:ind w:firstLine="540"/>
        <w:jc w:val="both"/>
      </w:pPr>
      <w:r>
        <w:t>16) согласование мест посадки и высадки пассажиров при осуществлении перевозок пассажиров и багажа по заказу между поселениями, расположенными в разных субъектах Российской Федерации, на территориях таких поселений;</w:t>
      </w:r>
    </w:p>
    <w:p w:rsidR="00C82C5B" w:rsidRDefault="00C82C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2C5B" w:rsidRDefault="00C82C5B">
      <w:pPr>
        <w:pStyle w:val="ConsPlusNormal"/>
        <w:ind w:firstLine="540"/>
        <w:jc w:val="both"/>
      </w:pPr>
      <w:r>
        <w:t>Пункт 17 статьи 3 применяется с 1 июля 2016 года ко вновь вводимым в эксплуатацию или прошедшим реконструкцию, модернизацию объектам транспортной инфраструктуры, находящимся в государственной собственности Новосибирской области (</w:t>
      </w:r>
      <w:hyperlink w:anchor="P103" w:history="1">
        <w:r>
          <w:rPr>
            <w:color w:val="0000FF"/>
          </w:rPr>
          <w:t>часть 3 статьи 8</w:t>
        </w:r>
      </w:hyperlink>
      <w:r>
        <w:t xml:space="preserve"> данного документа).</w:t>
      </w:r>
    </w:p>
    <w:p w:rsidR="00C82C5B" w:rsidRDefault="00C82C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2C5B" w:rsidRDefault="00C82C5B">
      <w:pPr>
        <w:pStyle w:val="ConsPlusNormal"/>
        <w:ind w:firstLine="540"/>
        <w:jc w:val="both"/>
      </w:pPr>
      <w:bookmarkStart w:id="2" w:name="P69"/>
      <w:bookmarkEnd w:id="2"/>
      <w:r>
        <w:t>17) обеспечение инвалидам условий для беспрепятственного доступа к объектам транспортной инфраструктуры, находящимся в государственной собственности Новосибирской области;</w:t>
      </w:r>
    </w:p>
    <w:p w:rsidR="00C82C5B" w:rsidRDefault="00C82C5B">
      <w:pPr>
        <w:pStyle w:val="ConsPlusNormal"/>
        <w:ind w:firstLine="540"/>
        <w:jc w:val="both"/>
      </w:pPr>
      <w:r>
        <w:t>18) иные полномочия в соответствии с федеральным законодательством и законодательством Новосибирской области.</w:t>
      </w:r>
    </w:p>
    <w:p w:rsidR="00C82C5B" w:rsidRDefault="00C82C5B">
      <w:pPr>
        <w:pStyle w:val="ConsPlusNormal"/>
        <w:ind w:firstLine="540"/>
        <w:jc w:val="both"/>
      </w:pPr>
    </w:p>
    <w:p w:rsidR="00C82C5B" w:rsidRDefault="00C82C5B">
      <w:pPr>
        <w:pStyle w:val="ConsPlusNormal"/>
        <w:ind w:firstLine="540"/>
        <w:jc w:val="both"/>
      </w:pPr>
      <w:r>
        <w:t>Статья 4. Полномочия областного исполнительного органа государственной власти Новосибирской области по государственному регулированию тарифов и ценообразованию</w:t>
      </w:r>
    </w:p>
    <w:p w:rsidR="00C82C5B" w:rsidRDefault="00C82C5B">
      <w:pPr>
        <w:pStyle w:val="ConsPlusNormal"/>
        <w:ind w:firstLine="540"/>
        <w:jc w:val="both"/>
      </w:pPr>
    </w:p>
    <w:p w:rsidR="00C82C5B" w:rsidRDefault="00C82C5B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 по государственному регулированию тарифов и ценообразованию относятся:</w:t>
      </w:r>
    </w:p>
    <w:p w:rsidR="00C82C5B" w:rsidRDefault="00C82C5B">
      <w:pPr>
        <w:pStyle w:val="ConsPlusNormal"/>
        <w:ind w:firstLine="540"/>
        <w:jc w:val="both"/>
      </w:pPr>
      <w:r>
        <w:t>1) установление регулируемых тарифов по межмуниципальным маршрутам регулярных перевозок, по муниципальным маршрутам регулярных перевозок;</w:t>
      </w:r>
    </w:p>
    <w:p w:rsidR="00C82C5B" w:rsidRDefault="00C82C5B">
      <w:pPr>
        <w:pStyle w:val="ConsPlusNormal"/>
        <w:ind w:firstLine="540"/>
        <w:jc w:val="both"/>
      </w:pPr>
      <w:r>
        <w:t>2) установление экономически обоснованного уровня тарифов, сборов и платы в отношении работ (услуг) субъектов естественных монополий в сфере перевозок пассажиров железнодорожным транспортом общего пользования в пригородном сообщении, а также тарифов, сборов и платы за данные перевозки, оплачиваемые пассажирами при осуществлении поездок в пригородном сообщении.</w:t>
      </w:r>
    </w:p>
    <w:p w:rsidR="00C82C5B" w:rsidRDefault="00C82C5B">
      <w:pPr>
        <w:pStyle w:val="ConsPlusNormal"/>
        <w:ind w:firstLine="540"/>
        <w:jc w:val="both"/>
      </w:pPr>
    </w:p>
    <w:p w:rsidR="00C82C5B" w:rsidRDefault="00C82C5B">
      <w:pPr>
        <w:pStyle w:val="ConsPlusNormal"/>
        <w:ind w:firstLine="540"/>
        <w:jc w:val="both"/>
      </w:pPr>
      <w:r>
        <w:t>Статья 5. Прекращение действия свидетельства об осуществлении перевозок по маршруту регулярных перевозок</w:t>
      </w:r>
    </w:p>
    <w:p w:rsidR="00C82C5B" w:rsidRDefault="00C82C5B">
      <w:pPr>
        <w:pStyle w:val="ConsPlusNormal"/>
        <w:ind w:firstLine="540"/>
        <w:jc w:val="both"/>
      </w:pPr>
    </w:p>
    <w:p w:rsidR="00C82C5B" w:rsidRDefault="00C82C5B">
      <w:pPr>
        <w:pStyle w:val="ConsPlusNormal"/>
        <w:ind w:firstLine="540"/>
        <w:jc w:val="both"/>
      </w:pPr>
      <w:proofErr w:type="gramStart"/>
      <w:r>
        <w:t xml:space="preserve">Уполномоченный орган, выдавший свидетельство об осуществлении перевозок по межмуниципальному маршруту регулярных перевозок, уполномоченный орган местного самоуправления, выдавший свидетельство об осуществлении перевозок по муниципальному маршруту регулярных перевозок, обращаются в суд с заявлением о прекращении действия свидетельства об осуществлении перевозок по соответствующему маршруту регулярных перевозок при наступлении обстоятельств, предусмотренных </w:t>
      </w:r>
      <w:hyperlink r:id="rId6" w:history="1">
        <w:r>
          <w:rPr>
            <w:color w:val="0000FF"/>
          </w:rPr>
          <w:t>частью 5 статьи 29</w:t>
        </w:r>
      </w:hyperlink>
      <w:r>
        <w:t xml:space="preserve"> Федерального закона N 220-ФЗ, а также при наступлении хотя</w:t>
      </w:r>
      <w:proofErr w:type="gramEnd"/>
      <w:r>
        <w:t xml:space="preserve"> </w:t>
      </w:r>
      <w:proofErr w:type="gramStart"/>
      <w:r>
        <w:t>бы</w:t>
      </w:r>
      <w:proofErr w:type="gramEnd"/>
      <w:r>
        <w:t xml:space="preserve"> одного из следующих обстоятельств:</w:t>
      </w:r>
    </w:p>
    <w:p w:rsidR="00C82C5B" w:rsidRDefault="00C82C5B">
      <w:pPr>
        <w:pStyle w:val="ConsPlusNormal"/>
        <w:ind w:firstLine="540"/>
        <w:jc w:val="both"/>
      </w:pPr>
      <w:proofErr w:type="gramStart"/>
      <w:r>
        <w:t>1) повторное в течение года нарушение юридическим лицом, индивидуальным предпринимателем, одним из участников договора простого товарищества, которым выдано свидетельство об осуществлении перевозок по межмуниципальному маршруту регулярных перевозок, по муниципальному маршруту регулярных перевозок, требований к осуществлению перевозок по межмуниципальным маршрутам регулярных перевозок по нерегулируемым тарифам, требований к осуществлению перевозок по муниципальным маршрутам регулярных перевозок по нерегулируемым тарифам соответственно;</w:t>
      </w:r>
      <w:proofErr w:type="gramEnd"/>
    </w:p>
    <w:p w:rsidR="00C82C5B" w:rsidRDefault="00C82C5B">
      <w:pPr>
        <w:pStyle w:val="ConsPlusNormal"/>
        <w:ind w:firstLine="540"/>
        <w:jc w:val="both"/>
      </w:pPr>
      <w:proofErr w:type="gramStart"/>
      <w:r>
        <w:t>2) непредставление ежеквартального отчета об осуществлении перевозок по межмуниципальному маршруту регулярных перевозок, муниципальному маршруту регулярных перевозок юридическим лицом, индивидуальным предпринимателем, уполномоченным участником договора простого товарищества в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два раза и более в течение года.</w:t>
      </w:r>
      <w:proofErr w:type="gramEnd"/>
    </w:p>
    <w:p w:rsidR="00C82C5B" w:rsidRDefault="00C82C5B">
      <w:pPr>
        <w:pStyle w:val="ConsPlusNormal"/>
        <w:ind w:firstLine="540"/>
        <w:jc w:val="both"/>
      </w:pPr>
    </w:p>
    <w:p w:rsidR="00C82C5B" w:rsidRDefault="00C82C5B">
      <w:pPr>
        <w:pStyle w:val="ConsPlusNormal"/>
        <w:ind w:firstLine="540"/>
        <w:jc w:val="both"/>
      </w:pPr>
      <w:r>
        <w:t>Статья 6. Государственная поддержка перевозчиков</w:t>
      </w:r>
    </w:p>
    <w:p w:rsidR="00C82C5B" w:rsidRDefault="00C82C5B">
      <w:pPr>
        <w:pStyle w:val="ConsPlusNormal"/>
        <w:ind w:firstLine="540"/>
        <w:jc w:val="both"/>
      </w:pPr>
    </w:p>
    <w:p w:rsidR="00C82C5B" w:rsidRDefault="00C82C5B">
      <w:pPr>
        <w:pStyle w:val="ConsPlusNormal"/>
        <w:ind w:firstLine="540"/>
        <w:jc w:val="both"/>
      </w:pPr>
      <w:r>
        <w:t>1. Формами государственной поддержки перевозчиков являются:</w:t>
      </w:r>
    </w:p>
    <w:p w:rsidR="00C82C5B" w:rsidRDefault="00C82C5B">
      <w:pPr>
        <w:pStyle w:val="ConsPlusNormal"/>
        <w:ind w:firstLine="540"/>
        <w:jc w:val="both"/>
      </w:pPr>
      <w:bookmarkStart w:id="3" w:name="P87"/>
      <w:bookmarkEnd w:id="3"/>
      <w:r>
        <w:t>1) предоставление субсидий в целях возмещения затрат или недополученных доходов перевозчиков;</w:t>
      </w:r>
    </w:p>
    <w:p w:rsidR="00C82C5B" w:rsidRDefault="00C82C5B">
      <w:pPr>
        <w:pStyle w:val="ConsPlusNormal"/>
        <w:ind w:firstLine="540"/>
        <w:jc w:val="both"/>
      </w:pPr>
      <w:bookmarkStart w:id="4" w:name="P88"/>
      <w:bookmarkEnd w:id="4"/>
      <w:r>
        <w:t>2) создание условий для обновления (пополнения) подвижного состава;</w:t>
      </w:r>
    </w:p>
    <w:p w:rsidR="00C82C5B" w:rsidRDefault="00C82C5B">
      <w:pPr>
        <w:pStyle w:val="ConsPlusNormal"/>
        <w:ind w:firstLine="540"/>
        <w:jc w:val="both"/>
      </w:pPr>
      <w:r>
        <w:t>3) предоставление налоговых льгот в соответствии с законодательством Российской Федерации о налогах и сборах.</w:t>
      </w:r>
    </w:p>
    <w:p w:rsidR="00C82C5B" w:rsidRDefault="00C82C5B">
      <w:pPr>
        <w:pStyle w:val="ConsPlusNormal"/>
        <w:ind w:firstLine="540"/>
        <w:jc w:val="both"/>
      </w:pPr>
      <w:r>
        <w:t>2. Государственная поддержка предоставляется при отсутствии у перевозчиков недоимки:</w:t>
      </w:r>
    </w:p>
    <w:p w:rsidR="00C82C5B" w:rsidRDefault="00C82C5B">
      <w:pPr>
        <w:pStyle w:val="ConsPlusNormal"/>
        <w:ind w:firstLine="540"/>
        <w:jc w:val="both"/>
      </w:pPr>
      <w:r>
        <w:t>1) по налогам, подлежащим перечислению в бюджеты бюджетной системы Российской Федерации, за исключением отсроченной, рассроченной, в том числе в порядке реструктуризации, приостановленной к взысканию;</w:t>
      </w:r>
    </w:p>
    <w:p w:rsidR="00C82C5B" w:rsidRDefault="00C82C5B">
      <w:pPr>
        <w:pStyle w:val="ConsPlusNormal"/>
        <w:ind w:firstLine="540"/>
        <w:jc w:val="both"/>
      </w:pPr>
      <w:r>
        <w:t>2)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области.</w:t>
      </w:r>
    </w:p>
    <w:p w:rsidR="00C82C5B" w:rsidRDefault="00C82C5B">
      <w:pPr>
        <w:pStyle w:val="ConsPlusNormal"/>
        <w:ind w:firstLine="540"/>
        <w:jc w:val="both"/>
      </w:pPr>
      <w:r>
        <w:t xml:space="preserve">3. Порядок оказания государственной поддержки перевозчикам в формах, предусмотренных </w:t>
      </w:r>
      <w:hyperlink w:anchor="P87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88" w:history="1">
        <w:r>
          <w:rPr>
            <w:color w:val="0000FF"/>
          </w:rPr>
          <w:t>2 части 1</w:t>
        </w:r>
      </w:hyperlink>
      <w:r>
        <w:t xml:space="preserve"> настоящей статьи, устанавливается Правительством Новосибирской области в пределах средств, предусмотренных в областном бюджете Новосибирской области.</w:t>
      </w:r>
    </w:p>
    <w:p w:rsidR="00C82C5B" w:rsidRDefault="00C82C5B">
      <w:pPr>
        <w:pStyle w:val="ConsPlusNormal"/>
        <w:ind w:firstLine="540"/>
        <w:jc w:val="both"/>
      </w:pPr>
    </w:p>
    <w:p w:rsidR="00C82C5B" w:rsidRDefault="00C82C5B">
      <w:pPr>
        <w:pStyle w:val="ConsPlusNormal"/>
        <w:ind w:firstLine="540"/>
        <w:jc w:val="both"/>
      </w:pPr>
      <w:r>
        <w:t>Статья 7. Финансирование расходов, связанных с реализацией настоящего Закона</w:t>
      </w:r>
    </w:p>
    <w:p w:rsidR="00C82C5B" w:rsidRDefault="00C82C5B">
      <w:pPr>
        <w:pStyle w:val="ConsPlusNormal"/>
        <w:ind w:firstLine="540"/>
        <w:jc w:val="both"/>
      </w:pPr>
    </w:p>
    <w:p w:rsidR="00C82C5B" w:rsidRDefault="00C82C5B">
      <w:pPr>
        <w:pStyle w:val="ConsPlusNormal"/>
        <w:ind w:firstLine="540"/>
        <w:jc w:val="both"/>
      </w:pPr>
      <w:r>
        <w:t>Финансирование расходов, связанных с реализацией настоящего Закона, осуществляется за счет средств областного бюджета Новосибирской области.</w:t>
      </w:r>
    </w:p>
    <w:p w:rsidR="00C82C5B" w:rsidRDefault="00C82C5B">
      <w:pPr>
        <w:pStyle w:val="ConsPlusNormal"/>
        <w:ind w:firstLine="540"/>
        <w:jc w:val="both"/>
      </w:pPr>
    </w:p>
    <w:p w:rsidR="00C82C5B" w:rsidRDefault="00C82C5B">
      <w:pPr>
        <w:pStyle w:val="ConsPlusNormal"/>
        <w:ind w:firstLine="540"/>
        <w:jc w:val="both"/>
      </w:pPr>
      <w:r>
        <w:t>Статья 8. Порядок вступления в силу настоящего Закона</w:t>
      </w:r>
    </w:p>
    <w:p w:rsidR="00C82C5B" w:rsidRDefault="00C82C5B">
      <w:pPr>
        <w:pStyle w:val="ConsPlusNormal"/>
        <w:ind w:firstLine="540"/>
        <w:jc w:val="both"/>
      </w:pPr>
    </w:p>
    <w:p w:rsidR="00C82C5B" w:rsidRDefault="00C82C5B">
      <w:pPr>
        <w:pStyle w:val="ConsPlusNormal"/>
        <w:ind w:firstLine="540"/>
        <w:jc w:val="both"/>
      </w:pPr>
      <w:r>
        <w:t xml:space="preserve">1. Настоящий Закон вступает в силу со дня, следующего за днем его официального опубликования, за исключением </w:t>
      </w:r>
      <w:hyperlink w:anchor="P57" w:history="1">
        <w:r>
          <w:rPr>
            <w:color w:val="0000FF"/>
          </w:rPr>
          <w:t>пунктов 11</w:t>
        </w:r>
      </w:hyperlink>
      <w:r>
        <w:t xml:space="preserve"> и </w:t>
      </w:r>
      <w:hyperlink w:anchor="P61" w:history="1">
        <w:r>
          <w:rPr>
            <w:color w:val="0000FF"/>
          </w:rPr>
          <w:t>12 статьи 3</w:t>
        </w:r>
      </w:hyperlink>
      <w:r>
        <w:t xml:space="preserve"> настоящего Закона.</w:t>
      </w:r>
    </w:p>
    <w:p w:rsidR="00C82C5B" w:rsidRDefault="00C82C5B">
      <w:pPr>
        <w:pStyle w:val="ConsPlusNormal"/>
        <w:ind w:firstLine="540"/>
        <w:jc w:val="both"/>
      </w:pPr>
      <w:bookmarkStart w:id="5" w:name="P102"/>
      <w:bookmarkEnd w:id="5"/>
      <w:r>
        <w:t xml:space="preserve">2. </w:t>
      </w:r>
      <w:hyperlink w:anchor="P57" w:history="1">
        <w:r>
          <w:rPr>
            <w:color w:val="0000FF"/>
          </w:rPr>
          <w:t>Пункты 11</w:t>
        </w:r>
      </w:hyperlink>
      <w:r>
        <w:t xml:space="preserve"> и </w:t>
      </w:r>
      <w:hyperlink w:anchor="P61" w:history="1">
        <w:r>
          <w:rPr>
            <w:color w:val="0000FF"/>
          </w:rPr>
          <w:t>12 статьи 3</w:t>
        </w:r>
      </w:hyperlink>
      <w:r>
        <w:t xml:space="preserve"> настоящего Закона вступают в силу с 15 июля 2016 года.</w:t>
      </w:r>
    </w:p>
    <w:p w:rsidR="00C82C5B" w:rsidRDefault="00C82C5B">
      <w:pPr>
        <w:pStyle w:val="ConsPlusNormal"/>
        <w:ind w:firstLine="540"/>
        <w:jc w:val="both"/>
      </w:pPr>
      <w:bookmarkStart w:id="6" w:name="P103"/>
      <w:bookmarkEnd w:id="6"/>
      <w:r>
        <w:t xml:space="preserve">3. Положения </w:t>
      </w:r>
      <w:hyperlink w:anchor="P69" w:history="1">
        <w:r>
          <w:rPr>
            <w:color w:val="0000FF"/>
          </w:rPr>
          <w:t>пункта 17 статьи 3</w:t>
        </w:r>
      </w:hyperlink>
      <w:r>
        <w:t xml:space="preserve"> настоящего Закона применяются с 1 июля 2016 года ко вновь вводимым в эксплуатацию или прошедшим реконструкцию, модернизацию объектам транспортной инфраструктуры, находящимся в государственной собственности Новосибирской области.</w:t>
      </w:r>
    </w:p>
    <w:p w:rsidR="00C82C5B" w:rsidRDefault="00C82C5B">
      <w:pPr>
        <w:pStyle w:val="ConsPlusNormal"/>
        <w:ind w:firstLine="540"/>
        <w:jc w:val="both"/>
      </w:pPr>
    </w:p>
    <w:p w:rsidR="00C82C5B" w:rsidRDefault="00C82C5B">
      <w:pPr>
        <w:pStyle w:val="ConsPlusNormal"/>
        <w:ind w:firstLine="540"/>
        <w:jc w:val="both"/>
      </w:pPr>
      <w:r>
        <w:t xml:space="preserve">Статья 9. Признание </w:t>
      </w:r>
      <w:proofErr w:type="gramStart"/>
      <w:r>
        <w:t>утратившими</w:t>
      </w:r>
      <w:proofErr w:type="gramEnd"/>
      <w:r>
        <w:t xml:space="preserve"> силу отдельных законов Новосибирской области и отдельных положений законов Новосибирской области</w:t>
      </w:r>
    </w:p>
    <w:p w:rsidR="00C82C5B" w:rsidRDefault="00C82C5B">
      <w:pPr>
        <w:pStyle w:val="ConsPlusNormal"/>
        <w:ind w:firstLine="540"/>
        <w:jc w:val="both"/>
      </w:pPr>
    </w:p>
    <w:p w:rsidR="00C82C5B" w:rsidRDefault="00C82C5B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C82C5B" w:rsidRDefault="00C82C5B">
      <w:pPr>
        <w:pStyle w:val="ConsPlusNormal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Закон</w:t>
        </w:r>
      </w:hyperlink>
      <w:r>
        <w:t xml:space="preserve"> Новосибирской области от 7 июня 2007 года N 112-ОЗ "Об организации транспортного обслуживания населения на территории Новосибирской области";</w:t>
      </w:r>
    </w:p>
    <w:p w:rsidR="00C82C5B" w:rsidRDefault="00C82C5B">
      <w:pPr>
        <w:pStyle w:val="ConsPlusNormal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Закон</w:t>
        </w:r>
      </w:hyperlink>
      <w:r>
        <w:t xml:space="preserve"> Новосибирской области от 4 декабря 2008 года N 287-ОЗ "О внесении изменений в Закон Новосибирской области "Об организации транспортного обслуживания населения на территории Новосибирской области";</w:t>
      </w:r>
    </w:p>
    <w:p w:rsidR="00C82C5B" w:rsidRDefault="00C82C5B">
      <w:pPr>
        <w:pStyle w:val="ConsPlusNormal"/>
        <w:ind w:firstLine="540"/>
        <w:jc w:val="both"/>
      </w:pPr>
      <w:r>
        <w:t xml:space="preserve">3) </w:t>
      </w:r>
      <w:hyperlink r:id="rId9" w:history="1">
        <w:r>
          <w:rPr>
            <w:color w:val="0000FF"/>
          </w:rPr>
          <w:t>Закон</w:t>
        </w:r>
      </w:hyperlink>
      <w:r>
        <w:t xml:space="preserve"> Новосибирской области от 2 мая 2009 года N 330-ОЗ "О внесении изменений в Закон Новосибирской области "Об организации транспортного обслуживания населения на территории Новосибирской области";</w:t>
      </w:r>
    </w:p>
    <w:p w:rsidR="00C82C5B" w:rsidRDefault="00C82C5B">
      <w:pPr>
        <w:pStyle w:val="ConsPlusNormal"/>
        <w:ind w:firstLine="540"/>
        <w:jc w:val="both"/>
      </w:pPr>
      <w:r>
        <w:t xml:space="preserve">4) </w:t>
      </w:r>
      <w:hyperlink r:id="rId10" w:history="1">
        <w:r>
          <w:rPr>
            <w:color w:val="0000FF"/>
          </w:rPr>
          <w:t>Закон</w:t>
        </w:r>
      </w:hyperlink>
      <w:r>
        <w:t xml:space="preserve"> Новосибирской области от 2 мая 2009 года N 331-ОЗ "О внесении изменений в Закон Новосибирской области "Об организации транспортного обслуживания населения на территории Новосибирской области";</w:t>
      </w:r>
    </w:p>
    <w:p w:rsidR="00C82C5B" w:rsidRDefault="00C82C5B">
      <w:pPr>
        <w:pStyle w:val="ConsPlusNormal"/>
        <w:ind w:firstLine="540"/>
        <w:jc w:val="both"/>
      </w:pPr>
      <w:r>
        <w:t xml:space="preserve">5) </w:t>
      </w:r>
      <w:hyperlink r:id="rId11" w:history="1">
        <w:r>
          <w:rPr>
            <w:color w:val="0000FF"/>
          </w:rPr>
          <w:t>Закон</w:t>
        </w:r>
      </w:hyperlink>
      <w:r>
        <w:t xml:space="preserve"> Новосибирской области от 30 ноября 2009 года N 421-ОЗ "О внесении изменения в статью 8 Закона Новосибирской области "Об организации транспортного обслуживания населения на территории Новосибирской области";</w:t>
      </w:r>
    </w:p>
    <w:p w:rsidR="00C82C5B" w:rsidRDefault="00C82C5B">
      <w:pPr>
        <w:pStyle w:val="ConsPlusNormal"/>
        <w:ind w:firstLine="540"/>
        <w:jc w:val="both"/>
      </w:pPr>
      <w:r>
        <w:t xml:space="preserve">6) </w:t>
      </w:r>
      <w:hyperlink r:id="rId12" w:history="1">
        <w:r>
          <w:rPr>
            <w:color w:val="0000FF"/>
          </w:rPr>
          <w:t>Закон</w:t>
        </w:r>
      </w:hyperlink>
      <w:r>
        <w:t xml:space="preserve"> Новосибирской области от 30 ноября 2009 года N 422-ОЗ "О внесении изменений в Закон Новосибирской области "Об организации транспортного обслуживания населения на территории Новосибирской области";</w:t>
      </w:r>
    </w:p>
    <w:p w:rsidR="00C82C5B" w:rsidRDefault="00C82C5B">
      <w:pPr>
        <w:pStyle w:val="ConsPlusNormal"/>
        <w:ind w:firstLine="540"/>
        <w:jc w:val="both"/>
      </w:pPr>
      <w:r>
        <w:t xml:space="preserve">7) </w:t>
      </w:r>
      <w:hyperlink r:id="rId13" w:history="1">
        <w:r>
          <w:rPr>
            <w:color w:val="0000FF"/>
          </w:rPr>
          <w:t>Закон</w:t>
        </w:r>
      </w:hyperlink>
      <w:r>
        <w:t xml:space="preserve"> Новосибирской области от 5 апреля 2010 года N 470-ОЗ "О внесении изменений в Закон Новосибирской области "Об организации транспортного обслуживании населения на территории Новосибирской области";</w:t>
      </w:r>
    </w:p>
    <w:p w:rsidR="00C82C5B" w:rsidRDefault="00C82C5B">
      <w:pPr>
        <w:pStyle w:val="ConsPlusNormal"/>
        <w:ind w:firstLine="540"/>
        <w:jc w:val="both"/>
      </w:pPr>
      <w:r>
        <w:t xml:space="preserve">8) </w:t>
      </w:r>
      <w:hyperlink r:id="rId14" w:history="1">
        <w:r>
          <w:rPr>
            <w:color w:val="0000FF"/>
          </w:rPr>
          <w:t>статью 3</w:t>
        </w:r>
      </w:hyperlink>
      <w:r>
        <w:t xml:space="preserve"> Закона Новосибирской области от 15 июля 2010 года N 510-ОЗ "О внесении изменений в отдельные законы Новосибирской области по вопросам, связанным с условиями предоставления государственной поддержки за счет средств областного бюджета Новосибирской области";</w:t>
      </w:r>
    </w:p>
    <w:p w:rsidR="00C82C5B" w:rsidRDefault="00C82C5B">
      <w:pPr>
        <w:pStyle w:val="ConsPlusNormal"/>
        <w:ind w:firstLine="540"/>
        <w:jc w:val="both"/>
      </w:pPr>
      <w:r>
        <w:t xml:space="preserve">9) </w:t>
      </w:r>
      <w:hyperlink r:id="rId15" w:history="1">
        <w:r>
          <w:rPr>
            <w:color w:val="0000FF"/>
          </w:rPr>
          <w:t>статью 5</w:t>
        </w:r>
      </w:hyperlink>
      <w:r>
        <w:t xml:space="preserve"> Закона Новосибирской области от 1 апреля 2011 года N 52-ОЗ "О внесении изменений в отдельные законы Новосибирской области по вопросам, связанным с условиями предоставления государственной поддержки за счет средств областного бюджета Новосибирской области";</w:t>
      </w:r>
    </w:p>
    <w:p w:rsidR="00C82C5B" w:rsidRDefault="00C82C5B">
      <w:pPr>
        <w:pStyle w:val="ConsPlusNormal"/>
        <w:ind w:firstLine="540"/>
        <w:jc w:val="both"/>
      </w:pPr>
      <w:r>
        <w:t xml:space="preserve">10) </w:t>
      </w:r>
      <w:hyperlink r:id="rId16" w:history="1">
        <w:r>
          <w:rPr>
            <w:color w:val="0000FF"/>
          </w:rPr>
          <w:t>Закон</w:t>
        </w:r>
      </w:hyperlink>
      <w:r>
        <w:t xml:space="preserve"> Новосибирской области от 1 апреля 2011 года N 59-ОЗ "О внесении изменений в Закон Новосибирской области "Об организации транспортного обслуживания населения на территории Новосибирской области";</w:t>
      </w:r>
    </w:p>
    <w:p w:rsidR="00C82C5B" w:rsidRDefault="00C82C5B">
      <w:pPr>
        <w:pStyle w:val="ConsPlusNormal"/>
        <w:ind w:firstLine="540"/>
        <w:jc w:val="both"/>
      </w:pPr>
      <w:r>
        <w:t xml:space="preserve">11) </w:t>
      </w:r>
      <w:hyperlink r:id="rId17" w:history="1">
        <w:r>
          <w:rPr>
            <w:color w:val="0000FF"/>
          </w:rPr>
          <w:t>Закон</w:t>
        </w:r>
      </w:hyperlink>
      <w:r>
        <w:t xml:space="preserve"> Новосибирской области от 7 июля 2011 года N 104-ОЗ "О внесении изменений в Закон Новосибирской области "Об организации транспортного обслуживания населения на территории Новосибирской области";</w:t>
      </w:r>
    </w:p>
    <w:p w:rsidR="00C82C5B" w:rsidRDefault="00C82C5B">
      <w:pPr>
        <w:pStyle w:val="ConsPlusNormal"/>
        <w:ind w:firstLine="540"/>
        <w:jc w:val="both"/>
      </w:pPr>
      <w:r>
        <w:t xml:space="preserve">12) </w:t>
      </w:r>
      <w:hyperlink r:id="rId18" w:history="1">
        <w:r>
          <w:rPr>
            <w:color w:val="0000FF"/>
          </w:rPr>
          <w:t>Закон</w:t>
        </w:r>
      </w:hyperlink>
      <w:r>
        <w:t xml:space="preserve"> Новосибирской области от 7 октября 2011 года N 118-ОЗ "О внесении изменений в статью 12 Закона Новосибирской области "Об организации транспортного обслуживания населения на территории Новосибирской области";</w:t>
      </w:r>
    </w:p>
    <w:p w:rsidR="00C82C5B" w:rsidRDefault="00C82C5B">
      <w:pPr>
        <w:pStyle w:val="ConsPlusNormal"/>
        <w:ind w:firstLine="540"/>
        <w:jc w:val="both"/>
      </w:pPr>
      <w:r>
        <w:t xml:space="preserve">13) </w:t>
      </w:r>
      <w:hyperlink r:id="rId19" w:history="1">
        <w:r>
          <w:rPr>
            <w:color w:val="0000FF"/>
          </w:rPr>
          <w:t>Закон</w:t>
        </w:r>
      </w:hyperlink>
      <w:r>
        <w:t xml:space="preserve"> Новосибирской области от 7 октября 2011 года N 119-ОЗ "О внесении изменений в Закон Новосибирской области "Об организации транспортного обслуживания населения на территории Новосибирской области";</w:t>
      </w:r>
    </w:p>
    <w:p w:rsidR="00C82C5B" w:rsidRDefault="00C82C5B">
      <w:pPr>
        <w:pStyle w:val="ConsPlusNormal"/>
        <w:ind w:firstLine="540"/>
        <w:jc w:val="both"/>
      </w:pPr>
      <w:r>
        <w:t xml:space="preserve">14) </w:t>
      </w:r>
      <w:hyperlink r:id="rId20" w:history="1">
        <w:r>
          <w:rPr>
            <w:color w:val="0000FF"/>
          </w:rPr>
          <w:t>статью 1</w:t>
        </w:r>
      </w:hyperlink>
      <w:r>
        <w:t xml:space="preserve"> Закона Новосибирской области от 5 декабря 2011 года N 165-ОЗ "О внесении изменений в статью 15 Закона Новосибирской области "Об организации транспортного обслуживания населения на территории Новосибирской области" и статью 10.3 Закона Новосибирской области "Об административных правонарушениях в Новосибирской области";</w:t>
      </w:r>
    </w:p>
    <w:p w:rsidR="00C82C5B" w:rsidRDefault="00C82C5B">
      <w:pPr>
        <w:pStyle w:val="ConsPlusNormal"/>
        <w:ind w:firstLine="540"/>
        <w:jc w:val="both"/>
      </w:pPr>
      <w:r>
        <w:t xml:space="preserve">15) </w:t>
      </w:r>
      <w:hyperlink r:id="rId21" w:history="1">
        <w:r>
          <w:rPr>
            <w:color w:val="0000FF"/>
          </w:rPr>
          <w:t>Закон</w:t>
        </w:r>
      </w:hyperlink>
      <w:r>
        <w:t xml:space="preserve"> Новосибирской области от 14 июня 2012 года N 228-ОЗ "О внесении изменений в статью 12 Закона Новосибирской области "Об организации транспортного обслуживания населения на территории Новосибирской области";</w:t>
      </w:r>
    </w:p>
    <w:p w:rsidR="00C82C5B" w:rsidRDefault="00C82C5B">
      <w:pPr>
        <w:pStyle w:val="ConsPlusNormal"/>
        <w:ind w:firstLine="540"/>
        <w:jc w:val="both"/>
      </w:pPr>
      <w:r>
        <w:t xml:space="preserve">16) </w:t>
      </w:r>
      <w:hyperlink r:id="rId22" w:history="1">
        <w:r>
          <w:rPr>
            <w:color w:val="0000FF"/>
          </w:rPr>
          <w:t>Закон</w:t>
        </w:r>
      </w:hyperlink>
      <w:r>
        <w:t xml:space="preserve"> Новосибирской области от 7 ноября 2012 года N 260-ОЗ "О внесении изменений в Закон Новосибирской области "Об организации транспортного обслуживания населения на территории Новосибирской области";</w:t>
      </w:r>
    </w:p>
    <w:p w:rsidR="00C82C5B" w:rsidRDefault="00C82C5B">
      <w:pPr>
        <w:pStyle w:val="ConsPlusNormal"/>
        <w:ind w:firstLine="540"/>
        <w:jc w:val="both"/>
      </w:pPr>
      <w:r>
        <w:t xml:space="preserve">17) </w:t>
      </w:r>
      <w:hyperlink r:id="rId23" w:history="1">
        <w:r>
          <w:rPr>
            <w:color w:val="0000FF"/>
          </w:rPr>
          <w:t>Закон</w:t>
        </w:r>
      </w:hyperlink>
      <w:r>
        <w:t xml:space="preserve"> Новосибирской области от 5 марта 2013 года N 301-ОЗ "О внесении изменений в Закон Новосибирской области "Об организации транспортного обслуживания населения на территории Новосибирской области";</w:t>
      </w:r>
    </w:p>
    <w:p w:rsidR="00C82C5B" w:rsidRDefault="00C82C5B">
      <w:pPr>
        <w:pStyle w:val="ConsPlusNormal"/>
        <w:ind w:firstLine="540"/>
        <w:jc w:val="both"/>
      </w:pPr>
      <w:r>
        <w:t xml:space="preserve">18) </w:t>
      </w:r>
      <w:hyperlink r:id="rId24" w:history="1">
        <w:r>
          <w:rPr>
            <w:color w:val="0000FF"/>
          </w:rPr>
          <w:t>Закон</w:t>
        </w:r>
      </w:hyperlink>
      <w:r>
        <w:t xml:space="preserve"> Новосибирской области от 2 июля 2014 года N 451-ОЗ "О внесении изменения в статью 14 Закона Новосибирской области "Об организации транспортного обслуживания населения на территории Новосибирской области";</w:t>
      </w:r>
    </w:p>
    <w:p w:rsidR="00C82C5B" w:rsidRDefault="00C82C5B">
      <w:pPr>
        <w:pStyle w:val="ConsPlusNormal"/>
        <w:ind w:firstLine="540"/>
        <w:jc w:val="both"/>
      </w:pPr>
      <w:r>
        <w:t xml:space="preserve">19) </w:t>
      </w:r>
      <w:hyperlink r:id="rId25" w:history="1">
        <w:r>
          <w:rPr>
            <w:color w:val="0000FF"/>
          </w:rPr>
          <w:t>Закон</w:t>
        </w:r>
      </w:hyperlink>
      <w:r>
        <w:t xml:space="preserve"> Новосибирской области от 2 ноября 2015 года N 7-ОЗ "О внесении изменений в статьи 7 и 8 Закона Новосибирской области "Об организации транспортного обслуживания населения на территории Новосибирской области".</w:t>
      </w:r>
    </w:p>
    <w:p w:rsidR="00C82C5B" w:rsidRDefault="00C82C5B">
      <w:pPr>
        <w:pStyle w:val="ConsPlusNormal"/>
        <w:ind w:firstLine="540"/>
        <w:jc w:val="both"/>
      </w:pPr>
    </w:p>
    <w:p w:rsidR="00C82C5B" w:rsidRDefault="00C82C5B">
      <w:pPr>
        <w:pStyle w:val="ConsPlusNormal"/>
        <w:jc w:val="right"/>
      </w:pPr>
      <w:r>
        <w:t>Губернатор</w:t>
      </w:r>
    </w:p>
    <w:p w:rsidR="00C82C5B" w:rsidRDefault="00C82C5B">
      <w:pPr>
        <w:pStyle w:val="ConsPlusNormal"/>
        <w:jc w:val="right"/>
      </w:pPr>
      <w:r>
        <w:t>Новосибирской области</w:t>
      </w:r>
    </w:p>
    <w:p w:rsidR="00C82C5B" w:rsidRDefault="00C82C5B">
      <w:pPr>
        <w:pStyle w:val="ConsPlusNormal"/>
        <w:jc w:val="right"/>
      </w:pPr>
      <w:r>
        <w:t>В.Ф.ГОРОДЕЦКИЙ</w:t>
      </w:r>
    </w:p>
    <w:p w:rsidR="00C82C5B" w:rsidRDefault="00C82C5B">
      <w:pPr>
        <w:pStyle w:val="ConsPlusNormal"/>
      </w:pPr>
      <w:r>
        <w:t>г. Новосибирск</w:t>
      </w:r>
    </w:p>
    <w:p w:rsidR="00C82C5B" w:rsidRDefault="00C82C5B">
      <w:pPr>
        <w:pStyle w:val="ConsPlusNormal"/>
      </w:pPr>
      <w:r>
        <w:t>5 мая 2016 г.</w:t>
      </w:r>
    </w:p>
    <w:p w:rsidR="00C82C5B" w:rsidRDefault="00C82C5B">
      <w:pPr>
        <w:pStyle w:val="ConsPlusNormal"/>
      </w:pPr>
      <w:r>
        <w:t>N 55-ОЗ</w:t>
      </w:r>
    </w:p>
    <w:p w:rsidR="00C82C5B" w:rsidRDefault="00C82C5B">
      <w:pPr>
        <w:pStyle w:val="ConsPlusNormal"/>
        <w:ind w:firstLine="540"/>
        <w:jc w:val="both"/>
      </w:pPr>
    </w:p>
    <w:p w:rsidR="00C82C5B" w:rsidRDefault="00C82C5B">
      <w:pPr>
        <w:pStyle w:val="ConsPlusNormal"/>
        <w:ind w:firstLine="540"/>
        <w:jc w:val="both"/>
      </w:pPr>
    </w:p>
    <w:p w:rsidR="00C82C5B" w:rsidRDefault="00C82C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0FCB" w:rsidRDefault="004B0FCB">
      <w:bookmarkStart w:id="7" w:name="_GoBack"/>
      <w:bookmarkEnd w:id="7"/>
    </w:p>
    <w:sectPr w:rsidR="004B0FCB" w:rsidSect="00E0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82C5B"/>
    <w:rsid w:val="00022928"/>
    <w:rsid w:val="00024D41"/>
    <w:rsid w:val="00034DB3"/>
    <w:rsid w:val="000354F7"/>
    <w:rsid w:val="00044656"/>
    <w:rsid w:val="0005375C"/>
    <w:rsid w:val="000554D7"/>
    <w:rsid w:val="00056263"/>
    <w:rsid w:val="000566E1"/>
    <w:rsid w:val="000615A0"/>
    <w:rsid w:val="00062622"/>
    <w:rsid w:val="0006395F"/>
    <w:rsid w:val="00066907"/>
    <w:rsid w:val="00070446"/>
    <w:rsid w:val="00070DA0"/>
    <w:rsid w:val="00071C3C"/>
    <w:rsid w:val="000764BA"/>
    <w:rsid w:val="000769E8"/>
    <w:rsid w:val="00082BD6"/>
    <w:rsid w:val="00091A45"/>
    <w:rsid w:val="00091D82"/>
    <w:rsid w:val="00093322"/>
    <w:rsid w:val="00094071"/>
    <w:rsid w:val="00095CFA"/>
    <w:rsid w:val="000961F8"/>
    <w:rsid w:val="000A0887"/>
    <w:rsid w:val="000A45C1"/>
    <w:rsid w:val="000A69C2"/>
    <w:rsid w:val="000B722F"/>
    <w:rsid w:val="000C1A79"/>
    <w:rsid w:val="000C298F"/>
    <w:rsid w:val="000D4663"/>
    <w:rsid w:val="000D6280"/>
    <w:rsid w:val="000E08CC"/>
    <w:rsid w:val="000E1B00"/>
    <w:rsid w:val="000E4B5A"/>
    <w:rsid w:val="000E5280"/>
    <w:rsid w:val="000E61D0"/>
    <w:rsid w:val="000E7C1E"/>
    <w:rsid w:val="000F0E07"/>
    <w:rsid w:val="000F31B3"/>
    <w:rsid w:val="000F717C"/>
    <w:rsid w:val="00101E65"/>
    <w:rsid w:val="00116074"/>
    <w:rsid w:val="00117879"/>
    <w:rsid w:val="001215D0"/>
    <w:rsid w:val="0013220D"/>
    <w:rsid w:val="00132A9F"/>
    <w:rsid w:val="0013337E"/>
    <w:rsid w:val="00134B90"/>
    <w:rsid w:val="00137C9C"/>
    <w:rsid w:val="00143AFC"/>
    <w:rsid w:val="001456BE"/>
    <w:rsid w:val="001514EA"/>
    <w:rsid w:val="00153CA7"/>
    <w:rsid w:val="0016108E"/>
    <w:rsid w:val="00164A9A"/>
    <w:rsid w:val="00171B5D"/>
    <w:rsid w:val="0017774B"/>
    <w:rsid w:val="001779BF"/>
    <w:rsid w:val="00181ADD"/>
    <w:rsid w:val="00186E84"/>
    <w:rsid w:val="00192E5D"/>
    <w:rsid w:val="001947C0"/>
    <w:rsid w:val="00197841"/>
    <w:rsid w:val="001A0F1D"/>
    <w:rsid w:val="001A6706"/>
    <w:rsid w:val="001A74A4"/>
    <w:rsid w:val="001B0436"/>
    <w:rsid w:val="001B35BD"/>
    <w:rsid w:val="001B6687"/>
    <w:rsid w:val="001C144C"/>
    <w:rsid w:val="001C1464"/>
    <w:rsid w:val="001C4962"/>
    <w:rsid w:val="001D27FA"/>
    <w:rsid w:val="001D50BF"/>
    <w:rsid w:val="001D58DC"/>
    <w:rsid w:val="001D5B66"/>
    <w:rsid w:val="001E569D"/>
    <w:rsid w:val="001E5E52"/>
    <w:rsid w:val="001E6587"/>
    <w:rsid w:val="001E6930"/>
    <w:rsid w:val="001F7AF6"/>
    <w:rsid w:val="002013D2"/>
    <w:rsid w:val="0021039D"/>
    <w:rsid w:val="002123CA"/>
    <w:rsid w:val="00213CA5"/>
    <w:rsid w:val="002313C6"/>
    <w:rsid w:val="00247A3E"/>
    <w:rsid w:val="00251C77"/>
    <w:rsid w:val="002568DE"/>
    <w:rsid w:val="0026571F"/>
    <w:rsid w:val="00266082"/>
    <w:rsid w:val="00280AE5"/>
    <w:rsid w:val="002870B5"/>
    <w:rsid w:val="00287647"/>
    <w:rsid w:val="002960CB"/>
    <w:rsid w:val="002A458A"/>
    <w:rsid w:val="002A5CA9"/>
    <w:rsid w:val="002A78DD"/>
    <w:rsid w:val="002B73BC"/>
    <w:rsid w:val="002C0F72"/>
    <w:rsid w:val="002C446B"/>
    <w:rsid w:val="002C7917"/>
    <w:rsid w:val="002D1044"/>
    <w:rsid w:val="002D333E"/>
    <w:rsid w:val="002D333F"/>
    <w:rsid w:val="002D4D26"/>
    <w:rsid w:val="002E0678"/>
    <w:rsid w:val="002E2580"/>
    <w:rsid w:val="002E3969"/>
    <w:rsid w:val="002E79C4"/>
    <w:rsid w:val="002F07BB"/>
    <w:rsid w:val="002F7758"/>
    <w:rsid w:val="00310796"/>
    <w:rsid w:val="00310E0F"/>
    <w:rsid w:val="00311D31"/>
    <w:rsid w:val="00315676"/>
    <w:rsid w:val="00315FD0"/>
    <w:rsid w:val="00321FA9"/>
    <w:rsid w:val="003225F7"/>
    <w:rsid w:val="00326E59"/>
    <w:rsid w:val="003341FE"/>
    <w:rsid w:val="003365BD"/>
    <w:rsid w:val="0033785C"/>
    <w:rsid w:val="0034118B"/>
    <w:rsid w:val="00354807"/>
    <w:rsid w:val="00366BFF"/>
    <w:rsid w:val="00370662"/>
    <w:rsid w:val="00371091"/>
    <w:rsid w:val="00371FFC"/>
    <w:rsid w:val="00372F38"/>
    <w:rsid w:val="0037470F"/>
    <w:rsid w:val="00376A69"/>
    <w:rsid w:val="00386014"/>
    <w:rsid w:val="00386822"/>
    <w:rsid w:val="003A0BDF"/>
    <w:rsid w:val="003A221B"/>
    <w:rsid w:val="003A305F"/>
    <w:rsid w:val="003A4183"/>
    <w:rsid w:val="003B49DF"/>
    <w:rsid w:val="003C073A"/>
    <w:rsid w:val="003C07C1"/>
    <w:rsid w:val="003C2AC1"/>
    <w:rsid w:val="003D159C"/>
    <w:rsid w:val="003D24E7"/>
    <w:rsid w:val="003E57D3"/>
    <w:rsid w:val="003E7BE2"/>
    <w:rsid w:val="003F7EC8"/>
    <w:rsid w:val="0041165A"/>
    <w:rsid w:val="00421695"/>
    <w:rsid w:val="004270EA"/>
    <w:rsid w:val="004351A4"/>
    <w:rsid w:val="00436D7E"/>
    <w:rsid w:val="00440A26"/>
    <w:rsid w:val="00452916"/>
    <w:rsid w:val="0045445A"/>
    <w:rsid w:val="00454BED"/>
    <w:rsid w:val="0045573D"/>
    <w:rsid w:val="00464E84"/>
    <w:rsid w:val="00480AB3"/>
    <w:rsid w:val="00483BF5"/>
    <w:rsid w:val="00483F1B"/>
    <w:rsid w:val="0049331A"/>
    <w:rsid w:val="00493561"/>
    <w:rsid w:val="00496759"/>
    <w:rsid w:val="0049719F"/>
    <w:rsid w:val="004B0FCB"/>
    <w:rsid w:val="004B2953"/>
    <w:rsid w:val="004B4E97"/>
    <w:rsid w:val="004B5A9F"/>
    <w:rsid w:val="004B7844"/>
    <w:rsid w:val="004C3553"/>
    <w:rsid w:val="004C5CB2"/>
    <w:rsid w:val="004C6F11"/>
    <w:rsid w:val="004D02BD"/>
    <w:rsid w:val="004D06B3"/>
    <w:rsid w:val="004D2139"/>
    <w:rsid w:val="004D42C1"/>
    <w:rsid w:val="004D4DB1"/>
    <w:rsid w:val="004D5B13"/>
    <w:rsid w:val="004D6A72"/>
    <w:rsid w:val="004D6AA5"/>
    <w:rsid w:val="004E3BDA"/>
    <w:rsid w:val="004E56B0"/>
    <w:rsid w:val="004E661B"/>
    <w:rsid w:val="004F09FE"/>
    <w:rsid w:val="004F3853"/>
    <w:rsid w:val="004F5060"/>
    <w:rsid w:val="004F6668"/>
    <w:rsid w:val="004F6E9A"/>
    <w:rsid w:val="005005D2"/>
    <w:rsid w:val="00502D91"/>
    <w:rsid w:val="00503554"/>
    <w:rsid w:val="00503830"/>
    <w:rsid w:val="005126D7"/>
    <w:rsid w:val="00513CBB"/>
    <w:rsid w:val="00523F3D"/>
    <w:rsid w:val="005250C1"/>
    <w:rsid w:val="00526BE0"/>
    <w:rsid w:val="005273FC"/>
    <w:rsid w:val="00527D53"/>
    <w:rsid w:val="005429C8"/>
    <w:rsid w:val="00544BA1"/>
    <w:rsid w:val="00545C8A"/>
    <w:rsid w:val="00546F7D"/>
    <w:rsid w:val="0055387F"/>
    <w:rsid w:val="00554E31"/>
    <w:rsid w:val="00555EA5"/>
    <w:rsid w:val="0055744F"/>
    <w:rsid w:val="00560DF5"/>
    <w:rsid w:val="005654B6"/>
    <w:rsid w:val="00571E26"/>
    <w:rsid w:val="0057479C"/>
    <w:rsid w:val="00576049"/>
    <w:rsid w:val="00577A33"/>
    <w:rsid w:val="0058670B"/>
    <w:rsid w:val="005876FE"/>
    <w:rsid w:val="00592156"/>
    <w:rsid w:val="005936CB"/>
    <w:rsid w:val="00593B0E"/>
    <w:rsid w:val="00597EB3"/>
    <w:rsid w:val="005A4891"/>
    <w:rsid w:val="005A6406"/>
    <w:rsid w:val="005B162B"/>
    <w:rsid w:val="005B4B67"/>
    <w:rsid w:val="005C363F"/>
    <w:rsid w:val="005C3C56"/>
    <w:rsid w:val="005C550D"/>
    <w:rsid w:val="005D4639"/>
    <w:rsid w:val="005D623C"/>
    <w:rsid w:val="005D63E0"/>
    <w:rsid w:val="005E10E4"/>
    <w:rsid w:val="005E2508"/>
    <w:rsid w:val="005E30E2"/>
    <w:rsid w:val="005E7EAC"/>
    <w:rsid w:val="005F40B6"/>
    <w:rsid w:val="00611B83"/>
    <w:rsid w:val="00612F5E"/>
    <w:rsid w:val="00615FB4"/>
    <w:rsid w:val="0062178A"/>
    <w:rsid w:val="0062271E"/>
    <w:rsid w:val="0062423A"/>
    <w:rsid w:val="00626292"/>
    <w:rsid w:val="006304B2"/>
    <w:rsid w:val="00630FCC"/>
    <w:rsid w:val="00631D3D"/>
    <w:rsid w:val="006347AA"/>
    <w:rsid w:val="006355E0"/>
    <w:rsid w:val="00647B6B"/>
    <w:rsid w:val="00651EC9"/>
    <w:rsid w:val="006640BB"/>
    <w:rsid w:val="00665A95"/>
    <w:rsid w:val="00671018"/>
    <w:rsid w:val="00674146"/>
    <w:rsid w:val="00674BFF"/>
    <w:rsid w:val="00675C78"/>
    <w:rsid w:val="0067605C"/>
    <w:rsid w:val="006767DA"/>
    <w:rsid w:val="006806E9"/>
    <w:rsid w:val="00680AAC"/>
    <w:rsid w:val="00686763"/>
    <w:rsid w:val="00691EF8"/>
    <w:rsid w:val="00691FD3"/>
    <w:rsid w:val="00697747"/>
    <w:rsid w:val="006A675C"/>
    <w:rsid w:val="006A6EA2"/>
    <w:rsid w:val="006B1CD5"/>
    <w:rsid w:val="006B2015"/>
    <w:rsid w:val="006B3458"/>
    <w:rsid w:val="006B63BF"/>
    <w:rsid w:val="006C6F59"/>
    <w:rsid w:val="006D38FA"/>
    <w:rsid w:val="006D666F"/>
    <w:rsid w:val="006D708E"/>
    <w:rsid w:val="006D77ED"/>
    <w:rsid w:val="006E0F37"/>
    <w:rsid w:val="006E1CB3"/>
    <w:rsid w:val="0070344E"/>
    <w:rsid w:val="00711B9C"/>
    <w:rsid w:val="00714113"/>
    <w:rsid w:val="00720753"/>
    <w:rsid w:val="00723C24"/>
    <w:rsid w:val="00723DB8"/>
    <w:rsid w:val="0072646B"/>
    <w:rsid w:val="0072757C"/>
    <w:rsid w:val="007303A0"/>
    <w:rsid w:val="00732786"/>
    <w:rsid w:val="00732D71"/>
    <w:rsid w:val="00735D0E"/>
    <w:rsid w:val="0074727A"/>
    <w:rsid w:val="00765491"/>
    <w:rsid w:val="00765E14"/>
    <w:rsid w:val="007716EB"/>
    <w:rsid w:val="00771C08"/>
    <w:rsid w:val="0077317A"/>
    <w:rsid w:val="007808E9"/>
    <w:rsid w:val="0078095D"/>
    <w:rsid w:val="00786922"/>
    <w:rsid w:val="0078759D"/>
    <w:rsid w:val="007A17CC"/>
    <w:rsid w:val="007A1998"/>
    <w:rsid w:val="007A1B33"/>
    <w:rsid w:val="007A33F2"/>
    <w:rsid w:val="007A55DF"/>
    <w:rsid w:val="007A69FD"/>
    <w:rsid w:val="007C023B"/>
    <w:rsid w:val="007C1A18"/>
    <w:rsid w:val="007D0268"/>
    <w:rsid w:val="007E3A0C"/>
    <w:rsid w:val="007F17B7"/>
    <w:rsid w:val="008012E5"/>
    <w:rsid w:val="00802A35"/>
    <w:rsid w:val="00802F48"/>
    <w:rsid w:val="008036E3"/>
    <w:rsid w:val="008108D0"/>
    <w:rsid w:val="00812CA0"/>
    <w:rsid w:val="00816262"/>
    <w:rsid w:val="0082404B"/>
    <w:rsid w:val="00824B40"/>
    <w:rsid w:val="008257EC"/>
    <w:rsid w:val="0083321D"/>
    <w:rsid w:val="00834E1B"/>
    <w:rsid w:val="008440A9"/>
    <w:rsid w:val="00845FBD"/>
    <w:rsid w:val="00847961"/>
    <w:rsid w:val="00847C0A"/>
    <w:rsid w:val="00851665"/>
    <w:rsid w:val="0086029B"/>
    <w:rsid w:val="00861F48"/>
    <w:rsid w:val="008674FB"/>
    <w:rsid w:val="0087304E"/>
    <w:rsid w:val="00883E4D"/>
    <w:rsid w:val="00886948"/>
    <w:rsid w:val="00887CE7"/>
    <w:rsid w:val="008A1FD8"/>
    <w:rsid w:val="008A2346"/>
    <w:rsid w:val="008A7C52"/>
    <w:rsid w:val="008B0CBE"/>
    <w:rsid w:val="008B2AD5"/>
    <w:rsid w:val="008B591F"/>
    <w:rsid w:val="008B6D7D"/>
    <w:rsid w:val="008B6F01"/>
    <w:rsid w:val="008C4CA1"/>
    <w:rsid w:val="008C5214"/>
    <w:rsid w:val="008D2423"/>
    <w:rsid w:val="008D3F6A"/>
    <w:rsid w:val="008D771A"/>
    <w:rsid w:val="008F0B9F"/>
    <w:rsid w:val="008F0FBB"/>
    <w:rsid w:val="008F7556"/>
    <w:rsid w:val="00904B5F"/>
    <w:rsid w:val="00907D00"/>
    <w:rsid w:val="00910588"/>
    <w:rsid w:val="009107EC"/>
    <w:rsid w:val="00911649"/>
    <w:rsid w:val="009157FC"/>
    <w:rsid w:val="009160A8"/>
    <w:rsid w:val="0092047D"/>
    <w:rsid w:val="009264AF"/>
    <w:rsid w:val="009307E0"/>
    <w:rsid w:val="009330A3"/>
    <w:rsid w:val="0093384F"/>
    <w:rsid w:val="00940A60"/>
    <w:rsid w:val="00942B88"/>
    <w:rsid w:val="00944018"/>
    <w:rsid w:val="00944AED"/>
    <w:rsid w:val="00951643"/>
    <w:rsid w:val="0095387F"/>
    <w:rsid w:val="00954363"/>
    <w:rsid w:val="00955A06"/>
    <w:rsid w:val="00960856"/>
    <w:rsid w:val="00961D3F"/>
    <w:rsid w:val="00965F66"/>
    <w:rsid w:val="00967340"/>
    <w:rsid w:val="00970E4A"/>
    <w:rsid w:val="00972DA3"/>
    <w:rsid w:val="00974A62"/>
    <w:rsid w:val="00983AD0"/>
    <w:rsid w:val="00984BEB"/>
    <w:rsid w:val="009859B8"/>
    <w:rsid w:val="00987674"/>
    <w:rsid w:val="009A023A"/>
    <w:rsid w:val="009A1ADF"/>
    <w:rsid w:val="009A5CC1"/>
    <w:rsid w:val="009B6F7B"/>
    <w:rsid w:val="009C0845"/>
    <w:rsid w:val="009C197C"/>
    <w:rsid w:val="009C3330"/>
    <w:rsid w:val="009C5D1D"/>
    <w:rsid w:val="009C6AC5"/>
    <w:rsid w:val="009D3134"/>
    <w:rsid w:val="009E417A"/>
    <w:rsid w:val="009E4AAB"/>
    <w:rsid w:val="009F3186"/>
    <w:rsid w:val="009F67A5"/>
    <w:rsid w:val="009F6807"/>
    <w:rsid w:val="00A038AA"/>
    <w:rsid w:val="00A10607"/>
    <w:rsid w:val="00A11296"/>
    <w:rsid w:val="00A11E18"/>
    <w:rsid w:val="00A1324D"/>
    <w:rsid w:val="00A20639"/>
    <w:rsid w:val="00A256BB"/>
    <w:rsid w:val="00A321E3"/>
    <w:rsid w:val="00A33CE7"/>
    <w:rsid w:val="00A3581A"/>
    <w:rsid w:val="00A40A65"/>
    <w:rsid w:val="00A40D57"/>
    <w:rsid w:val="00A45794"/>
    <w:rsid w:val="00A50DFB"/>
    <w:rsid w:val="00A65C29"/>
    <w:rsid w:val="00A65DB6"/>
    <w:rsid w:val="00A66156"/>
    <w:rsid w:val="00A71945"/>
    <w:rsid w:val="00A75965"/>
    <w:rsid w:val="00A81EE5"/>
    <w:rsid w:val="00A82C4A"/>
    <w:rsid w:val="00A831B7"/>
    <w:rsid w:val="00A833C9"/>
    <w:rsid w:val="00A844BF"/>
    <w:rsid w:val="00A84933"/>
    <w:rsid w:val="00A84B23"/>
    <w:rsid w:val="00A869D7"/>
    <w:rsid w:val="00A874AB"/>
    <w:rsid w:val="00A92570"/>
    <w:rsid w:val="00A97C16"/>
    <w:rsid w:val="00AB2CA2"/>
    <w:rsid w:val="00AB54BF"/>
    <w:rsid w:val="00AC0189"/>
    <w:rsid w:val="00AC02B0"/>
    <w:rsid w:val="00AC0B69"/>
    <w:rsid w:val="00AC0F74"/>
    <w:rsid w:val="00AC391B"/>
    <w:rsid w:val="00AC7803"/>
    <w:rsid w:val="00AD1861"/>
    <w:rsid w:val="00AD1E73"/>
    <w:rsid w:val="00AD1FBA"/>
    <w:rsid w:val="00AD3E0F"/>
    <w:rsid w:val="00AF1D22"/>
    <w:rsid w:val="00AF305D"/>
    <w:rsid w:val="00B00D41"/>
    <w:rsid w:val="00B025FF"/>
    <w:rsid w:val="00B159BB"/>
    <w:rsid w:val="00B17942"/>
    <w:rsid w:val="00B256FD"/>
    <w:rsid w:val="00B349DF"/>
    <w:rsid w:val="00B37515"/>
    <w:rsid w:val="00B43B75"/>
    <w:rsid w:val="00B452D2"/>
    <w:rsid w:val="00B456DE"/>
    <w:rsid w:val="00B46C4E"/>
    <w:rsid w:val="00B47525"/>
    <w:rsid w:val="00B54788"/>
    <w:rsid w:val="00B665A5"/>
    <w:rsid w:val="00B757F7"/>
    <w:rsid w:val="00B76362"/>
    <w:rsid w:val="00B80E44"/>
    <w:rsid w:val="00B814E2"/>
    <w:rsid w:val="00B83E43"/>
    <w:rsid w:val="00B9339F"/>
    <w:rsid w:val="00B9622C"/>
    <w:rsid w:val="00BA0E8C"/>
    <w:rsid w:val="00BA5177"/>
    <w:rsid w:val="00BB121C"/>
    <w:rsid w:val="00BB3963"/>
    <w:rsid w:val="00BB3AA7"/>
    <w:rsid w:val="00BB4981"/>
    <w:rsid w:val="00BC2AC7"/>
    <w:rsid w:val="00BC6E7A"/>
    <w:rsid w:val="00BD4B9A"/>
    <w:rsid w:val="00BD6159"/>
    <w:rsid w:val="00BF4958"/>
    <w:rsid w:val="00BF4F1C"/>
    <w:rsid w:val="00BF5BB1"/>
    <w:rsid w:val="00BF7E76"/>
    <w:rsid w:val="00C02969"/>
    <w:rsid w:val="00C05669"/>
    <w:rsid w:val="00C170BE"/>
    <w:rsid w:val="00C3374D"/>
    <w:rsid w:val="00C47352"/>
    <w:rsid w:val="00C5530B"/>
    <w:rsid w:val="00C74EEE"/>
    <w:rsid w:val="00C7679A"/>
    <w:rsid w:val="00C76A4C"/>
    <w:rsid w:val="00C7703A"/>
    <w:rsid w:val="00C80611"/>
    <w:rsid w:val="00C8101B"/>
    <w:rsid w:val="00C8277F"/>
    <w:rsid w:val="00C82C5B"/>
    <w:rsid w:val="00C82E78"/>
    <w:rsid w:val="00C902FB"/>
    <w:rsid w:val="00C91B8F"/>
    <w:rsid w:val="00C9635E"/>
    <w:rsid w:val="00CA2C6F"/>
    <w:rsid w:val="00CA36E5"/>
    <w:rsid w:val="00CA683C"/>
    <w:rsid w:val="00CA7866"/>
    <w:rsid w:val="00CB3C87"/>
    <w:rsid w:val="00CB406E"/>
    <w:rsid w:val="00CB5606"/>
    <w:rsid w:val="00CC79F0"/>
    <w:rsid w:val="00CD2D5A"/>
    <w:rsid w:val="00CD4030"/>
    <w:rsid w:val="00CD4606"/>
    <w:rsid w:val="00CD4A3C"/>
    <w:rsid w:val="00CD7977"/>
    <w:rsid w:val="00CE6B44"/>
    <w:rsid w:val="00CE6F35"/>
    <w:rsid w:val="00CF225A"/>
    <w:rsid w:val="00CF296E"/>
    <w:rsid w:val="00CF2980"/>
    <w:rsid w:val="00CF5B04"/>
    <w:rsid w:val="00CF5F97"/>
    <w:rsid w:val="00CF64E1"/>
    <w:rsid w:val="00CF77DA"/>
    <w:rsid w:val="00CF7CCC"/>
    <w:rsid w:val="00CF7F09"/>
    <w:rsid w:val="00D01941"/>
    <w:rsid w:val="00D03D38"/>
    <w:rsid w:val="00D044E0"/>
    <w:rsid w:val="00D07F35"/>
    <w:rsid w:val="00D14EFC"/>
    <w:rsid w:val="00D2371A"/>
    <w:rsid w:val="00D263B7"/>
    <w:rsid w:val="00D26FF5"/>
    <w:rsid w:val="00D3552D"/>
    <w:rsid w:val="00D35E85"/>
    <w:rsid w:val="00D36351"/>
    <w:rsid w:val="00D41535"/>
    <w:rsid w:val="00D42ABA"/>
    <w:rsid w:val="00D4313E"/>
    <w:rsid w:val="00D5048E"/>
    <w:rsid w:val="00D559F7"/>
    <w:rsid w:val="00D56892"/>
    <w:rsid w:val="00D56E64"/>
    <w:rsid w:val="00D6082A"/>
    <w:rsid w:val="00D61104"/>
    <w:rsid w:val="00D613B9"/>
    <w:rsid w:val="00D622A1"/>
    <w:rsid w:val="00D63237"/>
    <w:rsid w:val="00D63A7B"/>
    <w:rsid w:val="00D750D3"/>
    <w:rsid w:val="00D769A5"/>
    <w:rsid w:val="00D77A6E"/>
    <w:rsid w:val="00D836BE"/>
    <w:rsid w:val="00DB5738"/>
    <w:rsid w:val="00DB59B4"/>
    <w:rsid w:val="00DB7911"/>
    <w:rsid w:val="00DB7D2A"/>
    <w:rsid w:val="00DC0D86"/>
    <w:rsid w:val="00DC3B14"/>
    <w:rsid w:val="00DC42ED"/>
    <w:rsid w:val="00DD4186"/>
    <w:rsid w:val="00DD5692"/>
    <w:rsid w:val="00DE21D5"/>
    <w:rsid w:val="00DE2F83"/>
    <w:rsid w:val="00DF149F"/>
    <w:rsid w:val="00DF1AD0"/>
    <w:rsid w:val="00DF1BCD"/>
    <w:rsid w:val="00DF1C07"/>
    <w:rsid w:val="00DF403A"/>
    <w:rsid w:val="00DF6E66"/>
    <w:rsid w:val="00E04C7F"/>
    <w:rsid w:val="00E067B1"/>
    <w:rsid w:val="00E11850"/>
    <w:rsid w:val="00E1276A"/>
    <w:rsid w:val="00E13674"/>
    <w:rsid w:val="00E13D99"/>
    <w:rsid w:val="00E20723"/>
    <w:rsid w:val="00E2124B"/>
    <w:rsid w:val="00E21E3D"/>
    <w:rsid w:val="00E2258F"/>
    <w:rsid w:val="00E245BD"/>
    <w:rsid w:val="00E30C3C"/>
    <w:rsid w:val="00E346FA"/>
    <w:rsid w:val="00E41B9D"/>
    <w:rsid w:val="00E50902"/>
    <w:rsid w:val="00E5193D"/>
    <w:rsid w:val="00E5267E"/>
    <w:rsid w:val="00E54805"/>
    <w:rsid w:val="00E56847"/>
    <w:rsid w:val="00E60BAF"/>
    <w:rsid w:val="00E60F12"/>
    <w:rsid w:val="00E70755"/>
    <w:rsid w:val="00E81AE6"/>
    <w:rsid w:val="00E823CD"/>
    <w:rsid w:val="00E9386D"/>
    <w:rsid w:val="00E9721F"/>
    <w:rsid w:val="00E97A0D"/>
    <w:rsid w:val="00EA135D"/>
    <w:rsid w:val="00EA7389"/>
    <w:rsid w:val="00EB0862"/>
    <w:rsid w:val="00EB17AE"/>
    <w:rsid w:val="00EB4207"/>
    <w:rsid w:val="00EB6118"/>
    <w:rsid w:val="00EC2947"/>
    <w:rsid w:val="00EC3455"/>
    <w:rsid w:val="00EC63D8"/>
    <w:rsid w:val="00ED1E2E"/>
    <w:rsid w:val="00ED2391"/>
    <w:rsid w:val="00ED25B6"/>
    <w:rsid w:val="00ED293D"/>
    <w:rsid w:val="00ED3822"/>
    <w:rsid w:val="00ED38B4"/>
    <w:rsid w:val="00ED544B"/>
    <w:rsid w:val="00ED7E27"/>
    <w:rsid w:val="00EF2368"/>
    <w:rsid w:val="00F025B9"/>
    <w:rsid w:val="00F03237"/>
    <w:rsid w:val="00F0537F"/>
    <w:rsid w:val="00F05933"/>
    <w:rsid w:val="00F07163"/>
    <w:rsid w:val="00F1016E"/>
    <w:rsid w:val="00F123AF"/>
    <w:rsid w:val="00F128DC"/>
    <w:rsid w:val="00F13C85"/>
    <w:rsid w:val="00F16741"/>
    <w:rsid w:val="00F21014"/>
    <w:rsid w:val="00F26E46"/>
    <w:rsid w:val="00F31140"/>
    <w:rsid w:val="00F31C8B"/>
    <w:rsid w:val="00F32462"/>
    <w:rsid w:val="00F32BF5"/>
    <w:rsid w:val="00F34A03"/>
    <w:rsid w:val="00F34A24"/>
    <w:rsid w:val="00F362A1"/>
    <w:rsid w:val="00F364C1"/>
    <w:rsid w:val="00F403F2"/>
    <w:rsid w:val="00F41598"/>
    <w:rsid w:val="00F43118"/>
    <w:rsid w:val="00F44499"/>
    <w:rsid w:val="00F454B0"/>
    <w:rsid w:val="00F50B1A"/>
    <w:rsid w:val="00F510D0"/>
    <w:rsid w:val="00F64105"/>
    <w:rsid w:val="00F64FCB"/>
    <w:rsid w:val="00F65519"/>
    <w:rsid w:val="00F66AF5"/>
    <w:rsid w:val="00F67986"/>
    <w:rsid w:val="00F67D00"/>
    <w:rsid w:val="00F67F52"/>
    <w:rsid w:val="00F83233"/>
    <w:rsid w:val="00F84437"/>
    <w:rsid w:val="00F8723C"/>
    <w:rsid w:val="00F9287B"/>
    <w:rsid w:val="00F92C85"/>
    <w:rsid w:val="00F95F0F"/>
    <w:rsid w:val="00FA22F0"/>
    <w:rsid w:val="00FB50BB"/>
    <w:rsid w:val="00FB5D95"/>
    <w:rsid w:val="00FC11CC"/>
    <w:rsid w:val="00FC2D52"/>
    <w:rsid w:val="00FD15B1"/>
    <w:rsid w:val="00FD1DA2"/>
    <w:rsid w:val="00FD529E"/>
    <w:rsid w:val="00FD70FA"/>
    <w:rsid w:val="00FE0AE0"/>
    <w:rsid w:val="00FE1A0E"/>
    <w:rsid w:val="00FF28CF"/>
    <w:rsid w:val="00FF29DE"/>
    <w:rsid w:val="00FF6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2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2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2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2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63E0B0A4FDF2E63F74677EBA861198B1B8A598959084741F5EDEC549DD8E68UF1EE" TargetMode="External"/><Relationship Id="rId13" Type="http://schemas.openxmlformats.org/officeDocument/2006/relationships/hyperlink" Target="consultantplus://offline/ref=3463E0B0A4FDF2E63F74677EBA861198B1B8A59894918D721A5EDEC549DD8E68UF1EE" TargetMode="External"/><Relationship Id="rId18" Type="http://schemas.openxmlformats.org/officeDocument/2006/relationships/hyperlink" Target="consultantplus://offline/ref=3463E0B0A4FDF2E63F74677EBA861198B1B8A59893908874195EDEC549DD8E68UF1E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463E0B0A4FDF2E63F74677EBA861198B1B8A598929C8B701F5EDEC549DD8E68UF1EE" TargetMode="External"/><Relationship Id="rId7" Type="http://schemas.openxmlformats.org/officeDocument/2006/relationships/hyperlink" Target="consultantplus://offline/ref=3463E0B0A4FDF2E63F74677EBA861198B1B8A5989F9D8A771F5EDEC549DD8E68UF1EE" TargetMode="External"/><Relationship Id="rId12" Type="http://schemas.openxmlformats.org/officeDocument/2006/relationships/hyperlink" Target="consultantplus://offline/ref=3463E0B0A4FDF2E63F74677EBA861198B1B8A598949C8577155EDEC549DD8E68UF1EE" TargetMode="External"/><Relationship Id="rId17" Type="http://schemas.openxmlformats.org/officeDocument/2006/relationships/hyperlink" Target="consultantplus://offline/ref=3463E0B0A4FDF2E63F74677EBA861198B1B8A598929A8C721C5EDEC549DD8E68UF1EE" TargetMode="External"/><Relationship Id="rId25" Type="http://schemas.openxmlformats.org/officeDocument/2006/relationships/hyperlink" Target="consultantplus://offline/ref=3463E0B0A4FDF2E63F74677EBA861198B1B8A5989F9D897E1F5EDEC549DD8E68UF1E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463E0B0A4FDF2E63F74677EBA861198B1B8A598939C8E761C5EDEC549DD8E68UF1EE" TargetMode="External"/><Relationship Id="rId20" Type="http://schemas.openxmlformats.org/officeDocument/2006/relationships/hyperlink" Target="consultantplus://offline/ref=3463E0B0A4FDF2E63F74677EBA861198B1B8A59892988C751E5EDEC549DD8E68FEFEF600B476C98FB8D812UB1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63E0B0A4FDF2E63F747973ACEA4F91B9BBF99392908720400185981ED4843FB9B1AF42F07BCA86UB1FE" TargetMode="External"/><Relationship Id="rId11" Type="http://schemas.openxmlformats.org/officeDocument/2006/relationships/hyperlink" Target="consultantplus://offline/ref=3463E0B0A4FDF2E63F74677EBA861198B1B8A598949C8577145EDEC549DD8E68UF1EE" TargetMode="External"/><Relationship Id="rId24" Type="http://schemas.openxmlformats.org/officeDocument/2006/relationships/hyperlink" Target="consultantplus://offline/ref=3463E0B0A4FDF2E63F74677EBA861198B1B8A598909B8B70195EDEC549DD8E68UF1EE" TargetMode="External"/><Relationship Id="rId5" Type="http://schemas.openxmlformats.org/officeDocument/2006/relationships/hyperlink" Target="consultantplus://offline/ref=3463E0B0A4FDF2E63F747973ACEA4F91B9BBF99392908720400185981ED4843FB9B1AF42F07BCB8AUB11E" TargetMode="External"/><Relationship Id="rId15" Type="http://schemas.openxmlformats.org/officeDocument/2006/relationships/hyperlink" Target="consultantplus://offline/ref=3463E0B0A4FDF2E63F74677EBA861198B1B8A598939C8D7F1F5EDEC549DD8E68FEFEF600B476C98FB8D810UB14E" TargetMode="External"/><Relationship Id="rId23" Type="http://schemas.openxmlformats.org/officeDocument/2006/relationships/hyperlink" Target="consultantplus://offline/ref=3463E0B0A4FDF2E63F74677EBA861198B1B8A59891988A77145EDEC549DD8E68UF1EE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3463E0B0A4FDF2E63F74677EBA861198B1B8A598949B8F72155EDEC549DD8E68UF1EE" TargetMode="External"/><Relationship Id="rId19" Type="http://schemas.openxmlformats.org/officeDocument/2006/relationships/hyperlink" Target="consultantplus://offline/ref=3463E0B0A4FDF2E63F74677EBA861198B1B8A598939088741A5EDEC549DD8E68UF1EE" TargetMode="External"/><Relationship Id="rId4" Type="http://schemas.openxmlformats.org/officeDocument/2006/relationships/hyperlink" Target="consultantplus://offline/ref=3463E0B0A4FDF2E63F747973ACEA4F91B9BBF99392908720400185981ED4843FB9B1AF42F07BCA8EUB19E" TargetMode="External"/><Relationship Id="rId9" Type="http://schemas.openxmlformats.org/officeDocument/2006/relationships/hyperlink" Target="consultantplus://offline/ref=3463E0B0A4FDF2E63F74677EBA861198B1B8A598949B8F72145EDEC549DD8E68UF1EE" TargetMode="External"/><Relationship Id="rId14" Type="http://schemas.openxmlformats.org/officeDocument/2006/relationships/hyperlink" Target="consultantplus://offline/ref=3463E0B0A4FDF2E63F74677EBA861198B1B8A598949084721B5EDEC549DD8E68FEFEF600B476C98FB8D813UB11E" TargetMode="External"/><Relationship Id="rId22" Type="http://schemas.openxmlformats.org/officeDocument/2006/relationships/hyperlink" Target="consultantplus://offline/ref=3463E0B0A4FDF2E63F74677EBA861198B1B8A59892918B77185EDEC549DD8E68UF1E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3173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Лидия Георгиевна</dc:creator>
  <cp:lastModifiedBy>Tolmacheva</cp:lastModifiedBy>
  <cp:revision>2</cp:revision>
  <dcterms:created xsi:type="dcterms:W3CDTF">2016-10-03T04:53:00Z</dcterms:created>
  <dcterms:modified xsi:type="dcterms:W3CDTF">2018-02-19T08:24:00Z</dcterms:modified>
</cp:coreProperties>
</file>