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D4" w:rsidRPr="00640BD4" w:rsidRDefault="00640BD4" w:rsidP="00640B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BD4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C0CBE51" wp14:editId="7FEE0416">
            <wp:extent cx="876300" cy="971550"/>
            <wp:effectExtent l="19050" t="0" r="0" b="0"/>
            <wp:docPr id="1" name="Рисунок 1" descr="Описание: Описание: P102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P10203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BD4" w:rsidRPr="00640BD4" w:rsidRDefault="00640BD4" w:rsidP="00640B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BD4" w:rsidRPr="00640BD4" w:rsidRDefault="00640BD4" w:rsidP="00640B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640BD4" w:rsidRPr="00640BD4" w:rsidRDefault="00640BD4" w:rsidP="00640B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640BD4" w:rsidRPr="00640BD4" w:rsidRDefault="00640BD4" w:rsidP="00640B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 созыва</w:t>
      </w:r>
    </w:p>
    <w:p w:rsidR="00640BD4" w:rsidRPr="00640BD4" w:rsidRDefault="00640BD4" w:rsidP="00640B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BD4" w:rsidRPr="00640BD4" w:rsidRDefault="00640BD4" w:rsidP="00640B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0BD4" w:rsidRPr="00640BD4" w:rsidRDefault="00640BD4" w:rsidP="00640B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0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40BD4" w:rsidRPr="00640BD4" w:rsidRDefault="00640BD4" w:rsidP="00640B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>(пятьдесят первая сессия)</w:t>
      </w:r>
    </w:p>
    <w:p w:rsidR="00640BD4" w:rsidRPr="00640BD4" w:rsidRDefault="00640BD4" w:rsidP="00640B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BD4" w:rsidRPr="00640BD4" w:rsidRDefault="00640BD4" w:rsidP="00640B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 марта 2025 года</w:t>
      </w: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377 </w:t>
      </w:r>
    </w:p>
    <w:p w:rsidR="00D64947" w:rsidRDefault="00D64947" w:rsidP="00D64947">
      <w:pPr>
        <w:pStyle w:val="a5"/>
        <w:widowControl w:val="0"/>
        <w:jc w:val="center"/>
        <w:rPr>
          <w:b/>
          <w:sz w:val="40"/>
          <w:szCs w:val="40"/>
        </w:rPr>
      </w:pPr>
    </w:p>
    <w:p w:rsidR="00D64947" w:rsidRDefault="00D64947" w:rsidP="00D6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решение</w:t>
      </w:r>
    </w:p>
    <w:p w:rsidR="00D64947" w:rsidRDefault="00D64947" w:rsidP="00D6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депутат</w:t>
      </w:r>
      <w:r w:rsidR="0080390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</w:p>
    <w:p w:rsidR="00D64947" w:rsidRDefault="00D64947" w:rsidP="00D6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30.11.2018 </w:t>
      </w:r>
    </w:p>
    <w:p w:rsidR="00D64947" w:rsidRDefault="00D64947" w:rsidP="00D6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256 «Об утверждении положения о </w:t>
      </w:r>
    </w:p>
    <w:p w:rsidR="00D64947" w:rsidRDefault="00D64947" w:rsidP="00D6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бюджетном процессе в Здвинском районе </w:t>
      </w:r>
    </w:p>
    <w:p w:rsidR="00D47075" w:rsidRDefault="00D64947" w:rsidP="00D6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области»</w:t>
      </w:r>
    </w:p>
    <w:p w:rsidR="00D64947" w:rsidRDefault="00D64947" w:rsidP="00D6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947" w:rsidRDefault="00D64947" w:rsidP="00D649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 </w:t>
      </w:r>
    </w:p>
    <w:p w:rsidR="0080390D" w:rsidRDefault="0080390D" w:rsidP="003258E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сессии Совета депутатов Здвинского</w:t>
      </w:r>
      <w:r w:rsidRPr="008039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от 30.11.2018 № 256 «Об утверждении положения о бюджетном процессе в Здвинском районе Новосибирской области» (с изменениями, внесенными решениями сессии от 18.12.2019 № 298, от 17.12.2021</w:t>
      </w:r>
      <w:r w:rsidR="00C10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95</w:t>
      </w:r>
      <w:r w:rsidR="00C102C8">
        <w:rPr>
          <w:rFonts w:ascii="Times New Roman" w:hAnsi="Times New Roman" w:cs="Times New Roman"/>
          <w:sz w:val="28"/>
          <w:szCs w:val="28"/>
        </w:rPr>
        <w:t>, от 21.07.2022 № 144</w:t>
      </w:r>
      <w:r w:rsidR="0071192C">
        <w:rPr>
          <w:rFonts w:ascii="Times New Roman" w:hAnsi="Times New Roman" w:cs="Times New Roman"/>
          <w:sz w:val="28"/>
          <w:szCs w:val="28"/>
        </w:rPr>
        <w:t>, от 28.04.2023 № 220</w:t>
      </w:r>
      <w:r w:rsidR="005348E8">
        <w:rPr>
          <w:rFonts w:ascii="Times New Roman" w:hAnsi="Times New Roman" w:cs="Times New Roman"/>
          <w:sz w:val="28"/>
          <w:szCs w:val="28"/>
        </w:rPr>
        <w:t>, от 15.06.2023</w:t>
      </w:r>
      <w:r w:rsidR="00170460">
        <w:rPr>
          <w:rFonts w:ascii="Times New Roman" w:hAnsi="Times New Roman" w:cs="Times New Roman"/>
          <w:sz w:val="28"/>
          <w:szCs w:val="28"/>
        </w:rPr>
        <w:t xml:space="preserve"> № 234</w:t>
      </w:r>
      <w:r w:rsidR="00D600E8">
        <w:rPr>
          <w:rFonts w:ascii="Times New Roman" w:hAnsi="Times New Roman" w:cs="Times New Roman"/>
          <w:sz w:val="28"/>
          <w:szCs w:val="28"/>
        </w:rPr>
        <w:t>, от 27.06.2024 № 325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D64947" w:rsidRDefault="00D64947" w:rsidP="00D6494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55C2A" w:rsidRDefault="00B37B1F" w:rsidP="00802E64">
      <w:pPr>
        <w:pStyle w:val="a3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5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9679638"/>
      <w:r>
        <w:rPr>
          <w:rFonts w:ascii="Times New Roman" w:hAnsi="Times New Roman" w:cs="Times New Roman"/>
          <w:sz w:val="28"/>
          <w:szCs w:val="28"/>
        </w:rPr>
        <w:t>П. 2 статьи</w:t>
      </w:r>
      <w:r w:rsidR="00673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</w:t>
      </w:r>
      <w:r w:rsidR="008579A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37B1F" w:rsidRPr="00B37B1F" w:rsidRDefault="008579A6" w:rsidP="00B37B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«</w:t>
      </w:r>
      <w:r w:rsidR="00B37B1F" w:rsidRPr="00B37B1F">
        <w:rPr>
          <w:rFonts w:ascii="Times New Roman" w:hAnsi="Times New Roman" w:cs="Times New Roman"/>
          <w:sz w:val="28"/>
          <w:szCs w:val="28"/>
        </w:rPr>
        <w:t>2. В состав проекта решения о бюджете включаются следующие приложения (при наличии соответствующих показателей):</w:t>
      </w:r>
    </w:p>
    <w:p w:rsidR="00B37B1F" w:rsidRPr="00B37B1F" w:rsidRDefault="00B52700" w:rsidP="00802E64">
      <w:pPr>
        <w:pStyle w:val="ConsPlusNormal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37B1F" w:rsidRPr="00B37B1F">
        <w:rPr>
          <w:rFonts w:ascii="Times New Roman" w:hAnsi="Times New Roman" w:cs="Times New Roman"/>
          <w:sz w:val="28"/>
          <w:szCs w:val="28"/>
        </w:rPr>
        <w:t>) «Нормативы распределения доходов между бюджетами поселений на очередной финансовый год и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37B1F" w:rsidRPr="00B37B1F">
        <w:rPr>
          <w:rFonts w:ascii="Times New Roman" w:hAnsi="Times New Roman" w:cs="Times New Roman"/>
          <w:sz w:val="28"/>
          <w:szCs w:val="28"/>
        </w:rPr>
        <w:t xml:space="preserve"> в случае, если они не установлены Бюджетным кодексом Российской Федерации, законом Новосибирской области о бюджете Новосибирской области, законами Новосибирской области и муниципальными правовыми актами, принятыми в соответствии с положениями Бюджетного кодекса Российской Федерации;</w:t>
      </w:r>
    </w:p>
    <w:p w:rsidR="00B37B1F" w:rsidRPr="00B37B1F" w:rsidRDefault="00B52700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7B1F" w:rsidRPr="00B37B1F">
        <w:rPr>
          <w:rFonts w:ascii="Times New Roman" w:hAnsi="Times New Roman" w:cs="Times New Roman"/>
          <w:sz w:val="28"/>
          <w:szCs w:val="28"/>
        </w:rPr>
        <w:t>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очередной финансовый год и плановый период;</w:t>
      </w:r>
    </w:p>
    <w:p w:rsidR="00B37B1F" w:rsidRPr="00B37B1F" w:rsidRDefault="00B52700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7B1F" w:rsidRPr="00B37B1F">
        <w:rPr>
          <w:rFonts w:ascii="Times New Roman" w:hAnsi="Times New Roman" w:cs="Times New Roman"/>
          <w:sz w:val="28"/>
          <w:szCs w:val="28"/>
        </w:rPr>
        <w:t xml:space="preserve">) «Распределение бюджетных ассигнований по целевым статьям (муниципальным программам и непрограммным направлениям деятельности), </w:t>
      </w:r>
      <w:r w:rsidR="00B37B1F" w:rsidRPr="00B37B1F">
        <w:rPr>
          <w:rFonts w:ascii="Times New Roman" w:hAnsi="Times New Roman" w:cs="Times New Roman"/>
          <w:sz w:val="28"/>
          <w:szCs w:val="28"/>
        </w:rPr>
        <w:lastRenderedPageBreak/>
        <w:t>группам и подгруппам видов расходов классификации расходов бюджета района на очередной финансовый год и плановый период»</w:t>
      </w:r>
      <w:r>
        <w:rPr>
          <w:rFonts w:ascii="Times New Roman" w:hAnsi="Times New Roman" w:cs="Times New Roman"/>
          <w:sz w:val="28"/>
          <w:szCs w:val="28"/>
        </w:rPr>
        <w:t xml:space="preserve"> с указанием кодов разделов и подразделов классификации расходов бюджета</w:t>
      </w:r>
      <w:r w:rsidR="00B37B1F" w:rsidRPr="00B37B1F">
        <w:rPr>
          <w:rFonts w:ascii="Times New Roman" w:hAnsi="Times New Roman" w:cs="Times New Roman"/>
          <w:sz w:val="28"/>
          <w:szCs w:val="28"/>
        </w:rPr>
        <w:t>;</w:t>
      </w:r>
    </w:p>
    <w:p w:rsidR="00B37B1F" w:rsidRPr="00B37B1F" w:rsidRDefault="00910ED6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37B1F" w:rsidRPr="00B37B1F">
        <w:rPr>
          <w:rFonts w:ascii="Times New Roman" w:hAnsi="Times New Roman" w:cs="Times New Roman"/>
          <w:sz w:val="28"/>
          <w:szCs w:val="28"/>
        </w:rPr>
        <w:t xml:space="preserve">) </w:t>
      </w:r>
      <w:r w:rsidR="00B37B1F" w:rsidRPr="00B37B1F">
        <w:rPr>
          <w:rFonts w:ascii="Times New Roman" w:hAnsi="Times New Roman" w:cs="Times New Roman"/>
          <w:color w:val="000000"/>
          <w:sz w:val="28"/>
          <w:szCs w:val="28"/>
        </w:rPr>
        <w:t>«Ведомственная структура расходов бюджета района</w:t>
      </w:r>
      <w:r w:rsidR="002E33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7B1F" w:rsidRPr="00B37B1F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период»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</w:t>
      </w:r>
      <w:r w:rsidR="00B37B1F" w:rsidRPr="00B37B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37B1F" w:rsidRPr="00B37B1F" w:rsidRDefault="00910ED6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37B1F" w:rsidRPr="00B37B1F">
        <w:rPr>
          <w:rFonts w:ascii="Times New Roman" w:hAnsi="Times New Roman" w:cs="Times New Roman"/>
          <w:sz w:val="28"/>
          <w:szCs w:val="28"/>
        </w:rPr>
        <w:t xml:space="preserve">) </w:t>
      </w:r>
      <w:r w:rsidR="00B37B1F" w:rsidRPr="00B37B1F">
        <w:rPr>
          <w:rFonts w:ascii="Times New Roman" w:hAnsi="Times New Roman" w:cs="Times New Roman"/>
          <w:color w:val="000000"/>
          <w:sz w:val="28"/>
          <w:szCs w:val="28"/>
        </w:rPr>
        <w:t xml:space="preserve">«Распределение бюджетных ассигнований на исполнение публичных нормативных обязательств на очередной финансовый год и плановый период» с указанием кодов целевых статей, разделов, подразделов и главных распорядителей бюджетных средств; </w:t>
      </w:r>
    </w:p>
    <w:p w:rsidR="00B37B1F" w:rsidRPr="00B37B1F" w:rsidRDefault="00910ED6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37B1F" w:rsidRPr="00B37B1F">
        <w:rPr>
          <w:rFonts w:ascii="Times New Roman" w:hAnsi="Times New Roman" w:cs="Times New Roman"/>
          <w:sz w:val="28"/>
          <w:szCs w:val="28"/>
        </w:rPr>
        <w:t>) Распределение дотаций на выравнивание бюджетной обеспеченности муниципальных образований Здвинского района на очередной финансовый год и плановый период;</w:t>
      </w:r>
    </w:p>
    <w:p w:rsidR="00B37B1F" w:rsidRPr="00B37B1F" w:rsidRDefault="00910ED6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7B1F" w:rsidRPr="00B37B1F">
        <w:rPr>
          <w:rFonts w:ascii="Times New Roman" w:hAnsi="Times New Roman" w:cs="Times New Roman"/>
          <w:sz w:val="28"/>
          <w:szCs w:val="28"/>
        </w:rPr>
        <w:t>) Распределение субвенций из бюджета района местным бюджетам на очередной финансовый год и плановый период;</w:t>
      </w:r>
    </w:p>
    <w:p w:rsidR="00B37B1F" w:rsidRPr="00B37B1F" w:rsidRDefault="00B37B1F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8) Распределение субсидий из бюджета района бюджетам поселений на очередной финансовый год и плановый период;</w:t>
      </w:r>
    </w:p>
    <w:p w:rsidR="00B37B1F" w:rsidRPr="00B37B1F" w:rsidRDefault="00B37B1F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9) Распределение иных межбюджетных трансфертов из бюджета района местным бюджетам на очередной финансовый год и плановый период;</w:t>
      </w:r>
    </w:p>
    <w:p w:rsidR="00B37B1F" w:rsidRPr="00B37B1F" w:rsidRDefault="00B37B1F" w:rsidP="00E32C05">
      <w:pPr>
        <w:pStyle w:val="ConsPlusNormal"/>
        <w:tabs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10)</w:t>
      </w:r>
      <w:r w:rsidR="00E32C05">
        <w:rPr>
          <w:rFonts w:ascii="Times New Roman" w:hAnsi="Times New Roman" w:cs="Times New Roman"/>
          <w:sz w:val="28"/>
          <w:szCs w:val="28"/>
        </w:rPr>
        <w:t xml:space="preserve"> </w:t>
      </w:r>
      <w:r w:rsidRPr="00B37B1F">
        <w:rPr>
          <w:rFonts w:ascii="Times New Roman" w:hAnsi="Times New Roman" w:cs="Times New Roman"/>
          <w:sz w:val="28"/>
          <w:szCs w:val="28"/>
        </w:rPr>
        <w:t>Перечень муниципальных программ, предусмотренных к финансированию из бюджета Здвинского района на очередной финансовый год и плановый период;</w:t>
      </w:r>
    </w:p>
    <w:p w:rsidR="00B37B1F" w:rsidRPr="00B37B1F" w:rsidRDefault="00B37B1F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 xml:space="preserve">11) «Распределение бюджетных ассигнований на капитальные вложения из бюджета района по направлениям и объектам в очередном финансовом году и плановом периоде» по кодам классификации расходов бюджета; </w:t>
      </w:r>
    </w:p>
    <w:p w:rsidR="00B37B1F" w:rsidRPr="00B37B1F" w:rsidRDefault="00B37B1F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12) Источники финансирования дефицита бюджета района на очередной финансовый год и плановый перио</w:t>
      </w:r>
      <w:r w:rsidR="00E32C05">
        <w:rPr>
          <w:rFonts w:ascii="Times New Roman" w:hAnsi="Times New Roman" w:cs="Times New Roman"/>
          <w:sz w:val="28"/>
          <w:szCs w:val="28"/>
        </w:rPr>
        <w:t>д</w:t>
      </w:r>
      <w:r w:rsidRPr="00B37B1F">
        <w:rPr>
          <w:rFonts w:ascii="Times New Roman" w:hAnsi="Times New Roman" w:cs="Times New Roman"/>
          <w:sz w:val="28"/>
          <w:szCs w:val="28"/>
        </w:rPr>
        <w:t>;</w:t>
      </w:r>
    </w:p>
    <w:p w:rsidR="00B37B1F" w:rsidRPr="00B37B1F" w:rsidRDefault="00B37B1F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13) Программа муниципальных внутренних заимствований Здвинского района на очередной финансовый год и плановый период;</w:t>
      </w:r>
    </w:p>
    <w:p w:rsidR="00B37B1F" w:rsidRPr="00B37B1F" w:rsidRDefault="00B37B1F" w:rsidP="00B37B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14) Программа муниципальных гарантий Здвинского района в валюте Российской Федерации на очередной финансовый год и плановый период;</w:t>
      </w:r>
    </w:p>
    <w:p w:rsidR="00B6242D" w:rsidRDefault="00B37B1F" w:rsidP="00E32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B1F">
        <w:rPr>
          <w:rFonts w:ascii="Times New Roman" w:hAnsi="Times New Roman" w:cs="Times New Roman"/>
          <w:sz w:val="28"/>
          <w:szCs w:val="28"/>
        </w:rPr>
        <w:t>15) Положение об условиях и порядке предоставления бюджетных кредитов.</w:t>
      </w:r>
      <w:r w:rsidR="00BF6F0F" w:rsidRPr="00B37B1F">
        <w:rPr>
          <w:rFonts w:ascii="Times New Roman" w:hAnsi="Times New Roman" w:cs="Times New Roman"/>
          <w:sz w:val="28"/>
          <w:szCs w:val="28"/>
        </w:rPr>
        <w:t>».</w:t>
      </w:r>
    </w:p>
    <w:p w:rsidR="000A3AFE" w:rsidRDefault="0085646D" w:rsidP="00802E64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7C5C">
        <w:rPr>
          <w:rFonts w:ascii="Times New Roman" w:hAnsi="Times New Roman" w:cs="Times New Roman"/>
          <w:sz w:val="28"/>
          <w:szCs w:val="28"/>
        </w:rPr>
        <w:t>П</w:t>
      </w:r>
      <w:r w:rsidR="000A3AFE">
        <w:rPr>
          <w:rFonts w:ascii="Times New Roman" w:hAnsi="Times New Roman" w:cs="Times New Roman"/>
          <w:sz w:val="28"/>
          <w:szCs w:val="28"/>
        </w:rPr>
        <w:t>. 2 статьи 28 изложить в следующей редакции:</w:t>
      </w:r>
    </w:p>
    <w:p w:rsidR="00606CBE" w:rsidRPr="00606CBE" w:rsidRDefault="000A3AFE" w:rsidP="00606CB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BE">
        <w:rPr>
          <w:rFonts w:ascii="Times New Roman" w:hAnsi="Times New Roman" w:cs="Times New Roman"/>
          <w:sz w:val="28"/>
          <w:szCs w:val="28"/>
        </w:rPr>
        <w:t>«</w:t>
      </w:r>
      <w:r w:rsidR="00606CBE" w:rsidRPr="00606CBE">
        <w:rPr>
          <w:rFonts w:ascii="Times New Roman" w:hAnsi="Times New Roman" w:cs="Times New Roman"/>
          <w:sz w:val="28"/>
          <w:szCs w:val="28"/>
        </w:rPr>
        <w:t>2. Отдельными приложениями к решению об исполнении бюджета района за отчетный финансовый год утверждаются показатели:</w:t>
      </w:r>
    </w:p>
    <w:p w:rsidR="00606CBE" w:rsidRDefault="00606CBE" w:rsidP="008A3603">
      <w:pPr>
        <w:pStyle w:val="ConsPlusNormal0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BE">
        <w:rPr>
          <w:rFonts w:ascii="Times New Roman" w:hAnsi="Times New Roman" w:cs="Times New Roman"/>
          <w:sz w:val="28"/>
          <w:szCs w:val="28"/>
        </w:rPr>
        <w:t>доходов бюджета района по кодам классификации доходов бюджетов</w:t>
      </w:r>
      <w:r w:rsidR="00921448">
        <w:rPr>
          <w:rFonts w:ascii="Times New Roman" w:hAnsi="Times New Roman" w:cs="Times New Roman"/>
          <w:sz w:val="28"/>
          <w:szCs w:val="28"/>
        </w:rPr>
        <w:t xml:space="preserve"> (по главным администраторам доходов</w:t>
      </w:r>
      <w:r w:rsidR="008A3603">
        <w:rPr>
          <w:rFonts w:ascii="Times New Roman" w:hAnsi="Times New Roman" w:cs="Times New Roman"/>
          <w:sz w:val="28"/>
          <w:szCs w:val="28"/>
        </w:rPr>
        <w:t>)</w:t>
      </w:r>
      <w:r w:rsidRPr="00606CB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3603" w:rsidRPr="00606CBE" w:rsidRDefault="00E12A15" w:rsidP="00E12A15">
      <w:pPr>
        <w:pStyle w:val="ConsPlusNormal0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A15">
        <w:rPr>
          <w:rFonts w:ascii="Times New Roman" w:hAnsi="Times New Roman" w:cs="Times New Roman"/>
          <w:sz w:val="28"/>
          <w:szCs w:val="28"/>
        </w:rPr>
        <w:t>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12A15">
        <w:rPr>
          <w:rFonts w:ascii="Times New Roman" w:hAnsi="Times New Roman" w:cs="Times New Roman"/>
          <w:sz w:val="28"/>
          <w:szCs w:val="28"/>
        </w:rPr>
        <w:t xml:space="preserve"> по кодам видов доходов, подвидов доходов классификации доходов бюджетов</w:t>
      </w:r>
    </w:p>
    <w:p w:rsidR="00606CBE" w:rsidRPr="00606CBE" w:rsidRDefault="008A3603" w:rsidP="00606CB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6CBE" w:rsidRPr="00606CBE">
        <w:rPr>
          <w:rFonts w:ascii="Times New Roman" w:hAnsi="Times New Roman" w:cs="Times New Roman"/>
          <w:sz w:val="28"/>
          <w:szCs w:val="28"/>
        </w:rPr>
        <w:t xml:space="preserve">) расходов бюджета </w:t>
      </w:r>
      <w:r w:rsidR="00606CB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606CBE" w:rsidRPr="00606CBE">
        <w:rPr>
          <w:rFonts w:ascii="Times New Roman" w:hAnsi="Times New Roman" w:cs="Times New Roman"/>
          <w:sz w:val="28"/>
          <w:szCs w:val="28"/>
        </w:rPr>
        <w:t>по ведомственной структуре расходов бюджета района;</w:t>
      </w:r>
    </w:p>
    <w:p w:rsidR="00606CBE" w:rsidRPr="00606CBE" w:rsidRDefault="008A3603" w:rsidP="00606CB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6CBE" w:rsidRPr="00606CBE">
        <w:rPr>
          <w:rFonts w:ascii="Times New Roman" w:hAnsi="Times New Roman" w:cs="Times New Roman"/>
          <w:sz w:val="28"/>
          <w:szCs w:val="28"/>
        </w:rPr>
        <w:t>) расходов бюджета района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бюджетов;</w:t>
      </w:r>
    </w:p>
    <w:p w:rsidR="00606CBE" w:rsidRPr="00606CBE" w:rsidRDefault="008A3603" w:rsidP="00606CBE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06CBE" w:rsidRPr="00606CBE">
        <w:rPr>
          <w:rFonts w:ascii="Times New Roman" w:hAnsi="Times New Roman" w:cs="Times New Roman"/>
          <w:sz w:val="28"/>
          <w:szCs w:val="28"/>
        </w:rPr>
        <w:t>) источников финансирования дефицита бюджета района по кодам классификации источников финансирования дефицитов бюджетов.</w:t>
      </w:r>
      <w:r w:rsidR="00606CBE">
        <w:rPr>
          <w:rFonts w:ascii="Times New Roman" w:hAnsi="Times New Roman" w:cs="Times New Roman"/>
          <w:sz w:val="28"/>
          <w:szCs w:val="28"/>
        </w:rPr>
        <w:t>».</w:t>
      </w:r>
    </w:p>
    <w:p w:rsidR="0085646D" w:rsidRPr="00B37B1F" w:rsidRDefault="0085646D" w:rsidP="00E32C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55C2A" w:rsidRDefault="00255C2A" w:rsidP="00255C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</w:t>
      </w:r>
    </w:p>
    <w:p w:rsidR="00BF6F0F" w:rsidRPr="005D1FF9" w:rsidRDefault="00BF6F0F" w:rsidP="00BF6F0F">
      <w:pPr>
        <w:pStyle w:val="a5"/>
        <w:tabs>
          <w:tab w:val="num" w:pos="360"/>
          <w:tab w:val="left" w:pos="709"/>
          <w:tab w:val="left" w:pos="851"/>
          <w:tab w:val="left" w:pos="993"/>
          <w:tab w:val="left" w:pos="1276"/>
        </w:tabs>
        <w:spacing w:line="360" w:lineRule="auto"/>
        <w:ind w:left="567"/>
        <w:rPr>
          <w:szCs w:val="28"/>
        </w:rPr>
      </w:pPr>
      <w:r>
        <w:rPr>
          <w:szCs w:val="28"/>
        </w:rPr>
        <w:t>Н</w:t>
      </w:r>
      <w:r w:rsidRPr="0042716E">
        <w:rPr>
          <w:szCs w:val="28"/>
        </w:rPr>
        <w:t>астоящее</w:t>
      </w:r>
      <w:r>
        <w:rPr>
          <w:szCs w:val="28"/>
        </w:rPr>
        <w:t xml:space="preserve"> решение вступает в силу после его официального опубликования</w:t>
      </w:r>
      <w:r w:rsidRPr="005601A2">
        <w:rPr>
          <w:szCs w:val="28"/>
        </w:rPr>
        <w:t>.</w:t>
      </w:r>
    </w:p>
    <w:p w:rsidR="00D64947" w:rsidRDefault="00D64947" w:rsidP="00D470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40BD4" w:rsidRPr="00640BD4" w:rsidRDefault="00640BD4" w:rsidP="00640BD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Глава Здвинского района</w:t>
      </w:r>
    </w:p>
    <w:p w:rsidR="00640BD4" w:rsidRPr="00640BD4" w:rsidRDefault="00640BD4" w:rsidP="00640BD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Здвинского района Новосибирской                       </w:t>
      </w:r>
      <w:proofErr w:type="spellStart"/>
      <w:proofErr w:type="gramStart"/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proofErr w:type="spellEnd"/>
      <w:proofErr w:type="gramEnd"/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640BD4" w:rsidRPr="00640BD4" w:rsidRDefault="00640BD4" w:rsidP="00640BD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640BD4" w:rsidRPr="00640BD4" w:rsidRDefault="00640BD4" w:rsidP="00640BD4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А.Ю. Карпов                                               Э.В. Щербаков</w:t>
      </w:r>
    </w:p>
    <w:p w:rsidR="00D64947" w:rsidRDefault="00D64947" w:rsidP="00640BD4">
      <w:pPr>
        <w:autoSpaceDE w:val="0"/>
        <w:autoSpaceDN w:val="0"/>
        <w:adjustRightInd w:val="0"/>
        <w:spacing w:after="0" w:line="240" w:lineRule="auto"/>
        <w:ind w:left="360"/>
        <w:jc w:val="both"/>
        <w:rPr>
          <w:szCs w:val="28"/>
        </w:rPr>
      </w:pPr>
      <w:bookmarkStart w:id="1" w:name="_GoBack"/>
      <w:bookmarkEnd w:id="1"/>
    </w:p>
    <w:sectPr w:rsidR="00D64947" w:rsidSect="00606CBE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65878"/>
    <w:multiLevelType w:val="hybridMultilevel"/>
    <w:tmpl w:val="E2044A6C"/>
    <w:lvl w:ilvl="0" w:tplc="D6C268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E12C93"/>
    <w:multiLevelType w:val="hybridMultilevel"/>
    <w:tmpl w:val="10A4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B7607"/>
    <w:multiLevelType w:val="hybridMultilevel"/>
    <w:tmpl w:val="4AA64406"/>
    <w:lvl w:ilvl="0" w:tplc="DC80AE4C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8CC2126"/>
    <w:multiLevelType w:val="multilevel"/>
    <w:tmpl w:val="263C2D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72922330"/>
    <w:multiLevelType w:val="hybridMultilevel"/>
    <w:tmpl w:val="EA380DD6"/>
    <w:lvl w:ilvl="0" w:tplc="1024787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0A"/>
    <w:rsid w:val="000066B7"/>
    <w:rsid w:val="00027D94"/>
    <w:rsid w:val="000A3AFE"/>
    <w:rsid w:val="000F0CEF"/>
    <w:rsid w:val="00170460"/>
    <w:rsid w:val="001977C8"/>
    <w:rsid w:val="0024433C"/>
    <w:rsid w:val="00255C2A"/>
    <w:rsid w:val="002A4C56"/>
    <w:rsid w:val="002E3341"/>
    <w:rsid w:val="003258EA"/>
    <w:rsid w:val="003D7C5C"/>
    <w:rsid w:val="0048795A"/>
    <w:rsid w:val="004C3095"/>
    <w:rsid w:val="005348E8"/>
    <w:rsid w:val="005C7B88"/>
    <w:rsid w:val="00606CBE"/>
    <w:rsid w:val="00640BD4"/>
    <w:rsid w:val="006472D0"/>
    <w:rsid w:val="006738EE"/>
    <w:rsid w:val="00674E3A"/>
    <w:rsid w:val="0069783D"/>
    <w:rsid w:val="006E312F"/>
    <w:rsid w:val="0071192C"/>
    <w:rsid w:val="007B452D"/>
    <w:rsid w:val="007F06D5"/>
    <w:rsid w:val="007F4B27"/>
    <w:rsid w:val="00802E64"/>
    <w:rsid w:val="0080390D"/>
    <w:rsid w:val="00812085"/>
    <w:rsid w:val="0085646D"/>
    <w:rsid w:val="008579A6"/>
    <w:rsid w:val="008A3603"/>
    <w:rsid w:val="00901742"/>
    <w:rsid w:val="00903C32"/>
    <w:rsid w:val="00910ED6"/>
    <w:rsid w:val="00921448"/>
    <w:rsid w:val="00982150"/>
    <w:rsid w:val="009E4F3E"/>
    <w:rsid w:val="00A001EE"/>
    <w:rsid w:val="00A54BB3"/>
    <w:rsid w:val="00B37B1F"/>
    <w:rsid w:val="00B52700"/>
    <w:rsid w:val="00B6242D"/>
    <w:rsid w:val="00B77D33"/>
    <w:rsid w:val="00BE22F6"/>
    <w:rsid w:val="00BF6F0F"/>
    <w:rsid w:val="00C102C8"/>
    <w:rsid w:val="00D0685C"/>
    <w:rsid w:val="00D10686"/>
    <w:rsid w:val="00D3134A"/>
    <w:rsid w:val="00D47075"/>
    <w:rsid w:val="00D600E8"/>
    <w:rsid w:val="00D64947"/>
    <w:rsid w:val="00D85F97"/>
    <w:rsid w:val="00D96B3A"/>
    <w:rsid w:val="00DA6ACC"/>
    <w:rsid w:val="00DE6D85"/>
    <w:rsid w:val="00E12A15"/>
    <w:rsid w:val="00E32C05"/>
    <w:rsid w:val="00EC3BFA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075"/>
    <w:rPr>
      <w:color w:val="0563C1" w:themeColor="hyperlink"/>
      <w:u w:val="single"/>
    </w:rPr>
  </w:style>
  <w:style w:type="paragraph" w:styleId="a5">
    <w:name w:val="Body Text"/>
    <w:aliases w:val=" Знак,Знак"/>
    <w:basedOn w:val="a"/>
    <w:link w:val="a6"/>
    <w:rsid w:val="00D649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 Знак Знак,Знак Знак"/>
    <w:basedOn w:val="a0"/>
    <w:link w:val="a5"/>
    <w:rsid w:val="00D64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 Знак"/>
    <w:uiPriority w:val="99"/>
    <w:rsid w:val="00B3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606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1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075"/>
    <w:rPr>
      <w:color w:val="0563C1" w:themeColor="hyperlink"/>
      <w:u w:val="single"/>
    </w:rPr>
  </w:style>
  <w:style w:type="paragraph" w:styleId="a5">
    <w:name w:val="Body Text"/>
    <w:aliases w:val=" Знак,Знак"/>
    <w:basedOn w:val="a"/>
    <w:link w:val="a6"/>
    <w:rsid w:val="00D649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aliases w:val=" Знак Знак,Знак Знак"/>
    <w:basedOn w:val="a0"/>
    <w:link w:val="a5"/>
    <w:rsid w:val="00D649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 Знак"/>
    <w:uiPriority w:val="99"/>
    <w:rsid w:val="00B37B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606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0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3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Lukina</cp:lastModifiedBy>
  <cp:revision>38</cp:revision>
  <cp:lastPrinted>2025-03-26T03:47:00Z</cp:lastPrinted>
  <dcterms:created xsi:type="dcterms:W3CDTF">2022-05-31T03:06:00Z</dcterms:created>
  <dcterms:modified xsi:type="dcterms:W3CDTF">2025-03-31T03:53:00Z</dcterms:modified>
</cp:coreProperties>
</file>