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РЕВИЗИОННАЯ КОМИССИЯ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ЗДВИНСКОГО РАЙОНА НОВОСИБИРСКОЙ ОБЛАСТИ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Распоряжение № </w:t>
      </w:r>
      <w:r w:rsidR="005221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43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94E63" w:rsidRPr="00AB4AE9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AB4AE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</w:t>
      </w:r>
      <w:proofErr w:type="gramStart"/>
      <w:r w:rsidRPr="00AB4AE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.З</w:t>
      </w:r>
      <w:proofErr w:type="gramEnd"/>
      <w:r w:rsidRPr="00AB4AE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двинск                                                                                  23 декабря 202</w:t>
      </w:r>
      <w:r w:rsidR="004D554B" w:rsidRPr="00AB4AE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4</w:t>
      </w:r>
      <w:r w:rsidRPr="00AB4AE9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года 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 утверждении плана работы ревизионной комиссии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Здвинского района  Новосибирской области на 202</w:t>
      </w:r>
      <w:r w:rsidR="004D554B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D0F33" w:rsidRDefault="00894E63" w:rsidP="000D0F3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пунктом 1 статьи 12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статьей 8 Положения о ревизионной комиссии Здвинского района Новосибирской области, утвержденного решением  Совета депутатов Здвинского района Новосибирской области от 22.10.2021  года № 84</w:t>
      </w:r>
      <w:r w:rsidR="000D0F3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94E63" w:rsidRDefault="000D0F33" w:rsidP="000D0F3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894E63">
        <w:rPr>
          <w:rFonts w:ascii="Times New Roman" w:eastAsia="Times New Roman" w:hAnsi="Times New Roman" w:cs="Times New Roman"/>
          <w:color w:val="000000"/>
          <w:sz w:val="27"/>
          <w:szCs w:val="27"/>
        </w:rPr>
        <w:t>. Утвердить план работы ревизионной комиссии Здвинского района Новосибирской области на 202</w:t>
      </w:r>
      <w:r w:rsidR="004D554B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894E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год.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распоряжения оставляю за собой.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 Распоряжение  вступает в силу с 01.01.202</w:t>
      </w:r>
      <w:r w:rsidR="004D554B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года.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ревизионной комиссии</w:t>
      </w:r>
    </w:p>
    <w:p w:rsidR="00894E63" w:rsidRDefault="00894E63" w:rsidP="00894E6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Здвинского района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Новосибирской</w:t>
      </w:r>
      <w:proofErr w:type="gramEnd"/>
    </w:p>
    <w:p w:rsidR="00894E63" w:rsidRDefault="00894E63" w:rsidP="00894E6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области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Н.А.Сковоронская</w:t>
      </w:r>
      <w:proofErr w:type="spellEnd"/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Согласовано:                                                                    Согласовано: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депутатов                                     Глава Здвинского района</w:t>
      </w:r>
    </w:p>
    <w:p w:rsidR="00894E63" w:rsidRDefault="00894E63" w:rsidP="00894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 района                                                           Новосибирской области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                                                                       М.И. Колотов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А.Ю. Карпов                                                                      </w:t>
      </w:r>
    </w:p>
    <w:p w:rsidR="00894E63" w:rsidRDefault="00894E63" w:rsidP="00894E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 w:rsidR="005221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евизионной комиссии Здвинского района</w:t>
      </w:r>
    </w:p>
    <w:p w:rsidR="00894E63" w:rsidRDefault="00894E63" w:rsidP="00894E6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на 202</w:t>
      </w:r>
      <w:r w:rsidR="004D554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894E63" w:rsidRDefault="00894E63" w:rsidP="00894E63">
      <w:pPr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4059"/>
        <w:gridCol w:w="1555"/>
        <w:gridCol w:w="1672"/>
        <w:gridCol w:w="1666"/>
      </w:tblGrid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исполнение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внесено предложение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219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Внешняя проверка годового отчета об исполнении бюджета Здвинского района Новосибирской области за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подготовка соответствующего заключения;</w:t>
            </w:r>
          </w:p>
          <w:p w:rsidR="00894E63" w:rsidRDefault="00894E63" w:rsidP="004D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Внешняя проверка  годовых отчетов об исполнении бюджетов поселений  Здвинского района Новосибирской области за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 и подготовка соответствующего заключения: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rHeight w:val="305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1.Экспертиза и подготовка заключения на проект решения о бюджете Здвинского района  Новосибирской области на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годов;</w:t>
            </w:r>
          </w:p>
          <w:p w:rsidR="00894E63" w:rsidRDefault="00894E63" w:rsidP="004D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2.Экспертиза и подготовка заключений на  проект решения о бюджете поселений Здвинского района Новосибирской области на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E63" w:rsidRDefault="00894E6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B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 бюджетных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 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 казенное дошкольное образовательное учреждение </w:t>
            </w:r>
            <w:proofErr w:type="spellStart"/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-Каргатский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за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B77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бюджетных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Здвинск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детский сад «Светлячок» комбинированного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4D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B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финансово-хозяйственной деятельности в администрации  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Здвинского района Новосибирской области за 202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инспектор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F3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финансово-хозяйственной деятельности в муниципальном казенном учреждении культуры  «Алексеевский СДК» за 2024 год;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1I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F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</w:t>
            </w:r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законности и эффективности бюджетных  </w:t>
            </w:r>
            <w:proofErr w:type="gramStart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 муниципальное казенное общеобразовательное учреждение </w:t>
            </w:r>
            <w:proofErr w:type="spellStart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Верх-Каргатская</w:t>
            </w:r>
            <w:proofErr w:type="spellEnd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средняя общеобразовательная школа за 2024 год;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F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финансово-хозяйственной деятельности в </w:t>
            </w:r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Чулымского</w:t>
            </w:r>
            <w:proofErr w:type="spellEnd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2023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F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 в муниципальном казенном учреждении культуры  «</w:t>
            </w:r>
            <w:proofErr w:type="spellStart"/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</w:t>
            </w:r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 w:rsidR="008B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год;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8F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 бюджетных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</w:t>
            </w:r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муниципальное казенное  учреждение Межшкольный информационно-методический центр Здвинского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</w:t>
            </w:r>
            <w:r w:rsidR="008F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rHeight w:val="379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муниципальных правовых актов (в части касающейся расходных обязательств муниципального образования) муниципальных программ, а также проектов муниципальных правовых актов о внесении изменений в утвержденные муниципальные программы, подготовка заключений по результатам экспертизы (по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894E63" w:rsidTr="00894E63">
        <w:trPr>
          <w:trHeight w:val="4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Организационные и иные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145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7A415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Подготовка отчета и информации в КСП НСО об основных показателях деятельности ревизионной комиссии Здвинского района Новосибирской области за 202</w:t>
            </w:r>
            <w:r w:rsidR="007A4150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115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7A4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отчета о деятельности ревизионной комиссии Здвинского района Новосибирской области за 202</w:t>
            </w:r>
            <w:r w:rsidR="007A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заседаниях Совета депутатов Здвинского района Новосибирской области, ее постоянных комиссиях.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представлений и предписаний  ревизионной комиссии Здвинского района Новосибирской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к информации о деятельности ревизионной комиссии Здвинского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155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Подготовка  и предоставление информации  в Совет депутатов Здвинского района и Главе Здвинского района о  проведенных контрольных 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88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архива, согласно номенклатуре 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B60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надобности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ведущий бухгалтер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137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 w:rsidP="00B60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ревизионной комиссии Здвинского района Новосибирской области на 202</w:t>
            </w:r>
            <w:r w:rsidR="00B60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88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Письменные ответы на запросы, поступающие в ревизионную комиссию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24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и совещаниях  проводимых КСП НСО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  <w:tr w:rsidR="00894E63" w:rsidTr="00894E63">
        <w:trPr>
          <w:trHeight w:val="24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комиссии  на курсах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E63" w:rsidRDefault="00894E63">
            <w:pPr>
              <w:spacing w:after="0"/>
              <w:rPr>
                <w:rFonts w:cs="Times New Roman"/>
              </w:rPr>
            </w:pPr>
          </w:p>
        </w:tc>
      </w:tr>
    </w:tbl>
    <w:p w:rsidR="00894E63" w:rsidRDefault="00894E63" w:rsidP="00894E63"/>
    <w:p w:rsidR="00894E63" w:rsidRDefault="00894E63" w:rsidP="00894E63"/>
    <w:p w:rsidR="00624E58" w:rsidRDefault="00624E58"/>
    <w:sectPr w:rsidR="00624E58" w:rsidSect="0096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E63"/>
    <w:rsid w:val="000D0F33"/>
    <w:rsid w:val="004D554B"/>
    <w:rsid w:val="004E2AAA"/>
    <w:rsid w:val="005221F7"/>
    <w:rsid w:val="00563435"/>
    <w:rsid w:val="00624E58"/>
    <w:rsid w:val="006B2057"/>
    <w:rsid w:val="006B2F88"/>
    <w:rsid w:val="007165CE"/>
    <w:rsid w:val="007A4150"/>
    <w:rsid w:val="00894E63"/>
    <w:rsid w:val="008B775D"/>
    <w:rsid w:val="008F3D3A"/>
    <w:rsid w:val="0096449F"/>
    <w:rsid w:val="00AB4AE9"/>
    <w:rsid w:val="00B6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8</cp:revision>
  <cp:lastPrinted>2024-12-13T02:58:00Z</cp:lastPrinted>
  <dcterms:created xsi:type="dcterms:W3CDTF">2024-11-05T08:00:00Z</dcterms:created>
  <dcterms:modified xsi:type="dcterms:W3CDTF">2024-12-23T05:40:00Z</dcterms:modified>
</cp:coreProperties>
</file>