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E" w:rsidRPr="00497DFC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F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F21FE" w:rsidRPr="00497DFC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FC">
        <w:rPr>
          <w:rFonts w:ascii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7F21FE" w:rsidRPr="00497DFC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1FE" w:rsidRPr="00497DFC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F21FE" w:rsidRPr="007F21FE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FE" w:rsidRPr="007F21FE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F21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21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1FE">
        <w:rPr>
          <w:rFonts w:ascii="Times New Roman" w:hAnsi="Times New Roman" w:cs="Times New Roman"/>
          <w:sz w:val="28"/>
          <w:szCs w:val="28"/>
        </w:rPr>
        <w:t xml:space="preserve"> № </w:t>
      </w:r>
      <w:r w:rsidR="00B57D1A">
        <w:rPr>
          <w:rFonts w:ascii="Times New Roman" w:hAnsi="Times New Roman" w:cs="Times New Roman"/>
          <w:sz w:val="28"/>
          <w:szCs w:val="28"/>
        </w:rPr>
        <w:t>45</w:t>
      </w:r>
      <w:r w:rsidRPr="007F21FE">
        <w:rPr>
          <w:rFonts w:ascii="Times New Roman" w:hAnsi="Times New Roman" w:cs="Times New Roman"/>
          <w:sz w:val="28"/>
          <w:szCs w:val="28"/>
        </w:rPr>
        <w:t>-па</w:t>
      </w:r>
    </w:p>
    <w:p w:rsidR="007F21FE" w:rsidRPr="007F21FE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1FE" w:rsidRPr="007F21FE" w:rsidRDefault="007F21FE" w:rsidP="00640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Об утверждении плана по устранению недостатков, выявленных </w:t>
      </w:r>
      <w:r w:rsidR="00640114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F21FE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Pr="007F21FE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F21FE">
        <w:rPr>
          <w:rFonts w:ascii="Times New Roman" w:hAnsi="Times New Roman" w:cs="Times New Roman"/>
          <w:sz w:val="28"/>
          <w:szCs w:val="28"/>
        </w:rPr>
        <w:t xml:space="preserve"> в Здвинском районе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1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1FE" w:rsidRPr="007F21FE" w:rsidRDefault="007F21FE" w:rsidP="00497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DFC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>На основании статьи 29 Федер</w:t>
      </w:r>
      <w:bookmarkStart w:id="0" w:name="_GoBack"/>
      <w:bookmarkEnd w:id="0"/>
      <w:r w:rsidRPr="007F21FE">
        <w:rPr>
          <w:rFonts w:ascii="Times New Roman" w:hAnsi="Times New Roman" w:cs="Times New Roman"/>
          <w:sz w:val="28"/>
          <w:szCs w:val="28"/>
        </w:rPr>
        <w:t xml:space="preserve">ального закона от 29.12.2012 № 273-ФЗ «Об образовании в Российской Федерации» и в целях устранения недостатков, выявленных в ходе независимой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учреждениях дополнит</w:t>
      </w:r>
      <w:r w:rsidR="00497DFC">
        <w:rPr>
          <w:rFonts w:ascii="Times New Roman" w:hAnsi="Times New Roman" w:cs="Times New Roman"/>
          <w:sz w:val="28"/>
          <w:szCs w:val="28"/>
        </w:rPr>
        <w:t xml:space="preserve">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F21FE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21FE">
        <w:rPr>
          <w:rFonts w:ascii="Times New Roman" w:hAnsi="Times New Roman" w:cs="Times New Roman"/>
          <w:sz w:val="28"/>
          <w:szCs w:val="28"/>
        </w:rPr>
        <w:t xml:space="preserve"> году, администрация Здвинског</w:t>
      </w:r>
      <w:r w:rsidR="00497DFC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 </w:t>
      </w: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по устранению недостатков, выявленных в ходе независимой </w:t>
      </w:r>
      <w:proofErr w:type="gramStart"/>
      <w:r w:rsidRPr="007F21FE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F21FE">
        <w:rPr>
          <w:rFonts w:ascii="Times New Roman" w:hAnsi="Times New Roman" w:cs="Times New Roman"/>
          <w:sz w:val="28"/>
          <w:szCs w:val="28"/>
        </w:rPr>
        <w:t xml:space="preserve"> в Здвинском районе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1FE">
        <w:rPr>
          <w:rFonts w:ascii="Times New Roman" w:hAnsi="Times New Roman" w:cs="Times New Roman"/>
          <w:sz w:val="28"/>
          <w:szCs w:val="28"/>
        </w:rPr>
        <w:t xml:space="preserve"> год (далее – План).</w:t>
      </w: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>2. Управлению образования администрации Здвинского района Новосибирской области (</w:t>
      </w:r>
      <w:proofErr w:type="spellStart"/>
      <w:r w:rsidRPr="007F21F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F21FE">
        <w:rPr>
          <w:rFonts w:ascii="Times New Roman" w:hAnsi="Times New Roman" w:cs="Times New Roman"/>
          <w:sz w:val="28"/>
          <w:szCs w:val="28"/>
        </w:rPr>
        <w:t xml:space="preserve">.В.), руководителям муниципальных казенных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7F21F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обеспечить выполнение Плана.</w:t>
      </w: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1FE" w:rsidRPr="007F21FE" w:rsidRDefault="00640114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21FE" w:rsidRPr="007F21F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452819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="00917AA0">
        <w:rPr>
          <w:rFonts w:ascii="Times New Roman" w:hAnsi="Times New Roman" w:cs="Times New Roman"/>
          <w:sz w:val="28"/>
          <w:szCs w:val="28"/>
        </w:rPr>
        <w:t xml:space="preserve"> </w:t>
      </w:r>
      <w:r w:rsidR="007F21FE" w:rsidRPr="007F21F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F21F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F21FE" w:rsidRPr="007F21FE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сформировать Планы и обеспечить их исполнение.</w:t>
      </w: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1FE" w:rsidRPr="007F21FE" w:rsidRDefault="007F21FE" w:rsidP="0049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</w:t>
      </w:r>
      <w:proofErr w:type="spellStart"/>
      <w:r w:rsidRPr="007F21F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7F21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F21FE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Pr="007F21FE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Здвинского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F21FE">
        <w:rPr>
          <w:rFonts w:ascii="Times New Roman" w:hAnsi="Times New Roman" w:cs="Times New Roman"/>
          <w:sz w:val="28"/>
          <w:szCs w:val="28"/>
        </w:rPr>
        <w:t>.В.</w:t>
      </w:r>
    </w:p>
    <w:p w:rsidR="007F21FE" w:rsidRPr="007F21FE" w:rsidRDefault="007F21FE" w:rsidP="0049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FE" w:rsidRDefault="007F21FE" w:rsidP="0049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DFC" w:rsidRPr="007F21FE" w:rsidRDefault="00497DFC" w:rsidP="0049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FE" w:rsidRPr="007F21FE" w:rsidRDefault="007F21FE" w:rsidP="0049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Глава Здвинского района  </w:t>
      </w:r>
    </w:p>
    <w:p w:rsidR="007F21FE" w:rsidRDefault="007F21FE" w:rsidP="0049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FE">
        <w:rPr>
          <w:rFonts w:ascii="Times New Roman" w:hAnsi="Times New Roman" w:cs="Times New Roman"/>
          <w:sz w:val="28"/>
          <w:szCs w:val="28"/>
        </w:rPr>
        <w:t>М.И.Колотов</w:t>
      </w:r>
      <w:proofErr w:type="spellEnd"/>
    </w:p>
    <w:p w:rsidR="007F21FE" w:rsidRDefault="007F21FE" w:rsidP="0049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1FE" w:rsidRDefault="007F21FE" w:rsidP="0049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DFC" w:rsidRPr="007F21FE" w:rsidRDefault="00497DFC" w:rsidP="0049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D7" w:rsidRPr="00497DFC" w:rsidRDefault="00AC5CD7" w:rsidP="0049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7DFC">
        <w:rPr>
          <w:rFonts w:ascii="Times New Roman" w:hAnsi="Times New Roman" w:cs="Times New Roman"/>
          <w:sz w:val="20"/>
          <w:szCs w:val="20"/>
        </w:rPr>
        <w:t>Гилёва</w:t>
      </w:r>
      <w:proofErr w:type="spellEnd"/>
      <w:r w:rsidRPr="00497DFC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E17191" w:rsidRPr="007F21FE" w:rsidRDefault="00AC5CD7" w:rsidP="00497DFC">
      <w:pPr>
        <w:spacing w:after="0" w:line="240" w:lineRule="auto"/>
        <w:rPr>
          <w:rFonts w:ascii="Times New Roman" w:hAnsi="Times New Roman" w:cs="Times New Roman"/>
        </w:rPr>
      </w:pPr>
      <w:r w:rsidRPr="00497DFC">
        <w:rPr>
          <w:rFonts w:ascii="Times New Roman" w:hAnsi="Times New Roman" w:cs="Times New Roman"/>
          <w:sz w:val="20"/>
          <w:szCs w:val="20"/>
        </w:rPr>
        <w:t>8(38363)21345</w:t>
      </w:r>
    </w:p>
    <w:p w:rsidR="00AC5CD7" w:rsidRDefault="00AC5CD7" w:rsidP="00AC5CD7">
      <w:pPr>
        <w:rPr>
          <w:rFonts w:ascii="Times New Roman" w:hAnsi="Times New Roman" w:cs="Times New Roman"/>
        </w:rPr>
        <w:sectPr w:rsidR="00AC5CD7" w:rsidSect="00497D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300" w:type="dxa"/>
        <w:tblLook w:val="04A0" w:firstRow="1" w:lastRow="0" w:firstColumn="1" w:lastColumn="0" w:noHBand="0" w:noVBand="1"/>
      </w:tblPr>
      <w:tblGrid>
        <w:gridCol w:w="10014"/>
        <w:gridCol w:w="4308"/>
      </w:tblGrid>
      <w:tr w:rsidR="00A1128C" w:rsidRPr="00937257" w:rsidTr="00937257">
        <w:tc>
          <w:tcPr>
            <w:tcW w:w="10014" w:type="dxa"/>
          </w:tcPr>
          <w:p w:rsidR="00A1128C" w:rsidRPr="00937257" w:rsidRDefault="00A1128C" w:rsidP="0035545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hideMark/>
          </w:tcPr>
          <w:p w:rsidR="00A1128C" w:rsidRPr="00C8335F" w:rsidRDefault="00A1128C" w:rsidP="0093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335F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C8335F" w:rsidRPr="00C8335F" w:rsidRDefault="003E04BD" w:rsidP="0093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335F">
              <w:rPr>
                <w:rFonts w:ascii="Times New Roman" w:hAnsi="Times New Roman" w:cs="Times New Roman"/>
                <w:sz w:val="28"/>
                <w:szCs w:val="24"/>
              </w:rPr>
              <w:t>постановлением</w:t>
            </w:r>
            <w:r w:rsidR="00937257"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1128C"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администрации  </w:t>
            </w:r>
            <w:r w:rsidR="00937257"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A1128C"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Здвинского района </w:t>
            </w:r>
          </w:p>
          <w:p w:rsidR="00A1128C" w:rsidRPr="00C8335F" w:rsidRDefault="00A1128C" w:rsidP="0093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335F">
              <w:rPr>
                <w:rFonts w:ascii="Times New Roman" w:hAnsi="Times New Roman" w:cs="Times New Roman"/>
                <w:sz w:val="28"/>
                <w:szCs w:val="24"/>
              </w:rPr>
              <w:t>Новосибирской области</w:t>
            </w:r>
          </w:p>
          <w:p w:rsidR="00A1128C" w:rsidRPr="00937257" w:rsidRDefault="00C8335F" w:rsidP="0093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3E04BD" w:rsidRPr="00C8335F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.01.2024 </w:t>
            </w:r>
            <w:r w:rsidR="00A1128C" w:rsidRPr="00C8335F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  <w:r w:rsidR="00A1128C" w:rsidRPr="00C8335F">
              <w:rPr>
                <w:rFonts w:ascii="Times New Roman" w:hAnsi="Times New Roman" w:cs="Times New Roman"/>
                <w:sz w:val="28"/>
                <w:szCs w:val="24"/>
              </w:rPr>
              <w:t>-па</w:t>
            </w:r>
          </w:p>
        </w:tc>
      </w:tr>
    </w:tbl>
    <w:p w:rsidR="00B57D1A" w:rsidRDefault="00B57D1A" w:rsidP="00B57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28C" w:rsidRPr="00B8438E" w:rsidRDefault="00A1128C" w:rsidP="00B5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8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128C" w:rsidRDefault="00A1128C" w:rsidP="00C83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8E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независимой </w:t>
      </w:r>
      <w:proofErr w:type="gramStart"/>
      <w:r w:rsidRPr="00B8438E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8438E">
        <w:rPr>
          <w:rFonts w:ascii="Times New Roman" w:hAnsi="Times New Roman" w:cs="Times New Roman"/>
          <w:b/>
          <w:sz w:val="28"/>
          <w:szCs w:val="28"/>
        </w:rPr>
        <w:t xml:space="preserve"> в Здвинском районе Новосибирской области</w:t>
      </w:r>
      <w:r w:rsidR="003E04BD">
        <w:rPr>
          <w:rFonts w:ascii="Times New Roman" w:hAnsi="Times New Roman" w:cs="Times New Roman"/>
          <w:b/>
          <w:sz w:val="28"/>
          <w:szCs w:val="28"/>
        </w:rPr>
        <w:t>,</w:t>
      </w:r>
      <w:r w:rsidRPr="00B8438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843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128C" w:rsidRPr="008272BE" w:rsidRDefault="00A1128C" w:rsidP="00A112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3621"/>
        <w:gridCol w:w="1993"/>
        <w:gridCol w:w="2460"/>
        <w:gridCol w:w="1314"/>
        <w:gridCol w:w="12"/>
        <w:gridCol w:w="41"/>
        <w:gridCol w:w="29"/>
        <w:gridCol w:w="26"/>
        <w:gridCol w:w="26"/>
        <w:gridCol w:w="1261"/>
        <w:gridCol w:w="9"/>
      </w:tblGrid>
      <w:tr w:rsidR="00394750" w:rsidRPr="00304C1A" w:rsidTr="00937257">
        <w:trPr>
          <w:trHeight w:val="561"/>
        </w:trPr>
        <w:tc>
          <w:tcPr>
            <w:tcW w:w="1328" w:type="pct"/>
            <w:vMerge w:val="restart"/>
          </w:tcPr>
          <w:p w:rsidR="00394750" w:rsidRPr="00937257" w:rsidRDefault="00937257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 xml:space="preserve">Недостатки, выявленные в ходе независимой  </w:t>
            </w:r>
            <w:proofErr w:type="gramStart"/>
            <w:r w:rsidRPr="00937257">
              <w:rPr>
                <w:rFonts w:ascii="Times New Roman" w:hAnsi="Times New Roman"/>
              </w:rPr>
              <w:t>оценки качест</w:t>
            </w:r>
            <w:r>
              <w:rPr>
                <w:rFonts w:ascii="Times New Roman" w:hAnsi="Times New Roman"/>
              </w:rPr>
              <w:t>ва условий оказания услуг</w:t>
            </w:r>
            <w:proofErr w:type="gramEnd"/>
            <w:r>
              <w:rPr>
                <w:rFonts w:ascii="Times New Roman" w:hAnsi="Times New Roman"/>
              </w:rPr>
              <w:t xml:space="preserve"> орга</w:t>
            </w:r>
            <w:r w:rsidRPr="00937257">
              <w:rPr>
                <w:rFonts w:ascii="Times New Roman" w:hAnsi="Times New Roman"/>
              </w:rPr>
              <w:t>низацией</w:t>
            </w:r>
          </w:p>
        </w:tc>
        <w:tc>
          <w:tcPr>
            <w:tcW w:w="1232" w:type="pct"/>
            <w:vMerge w:val="restart"/>
          </w:tcPr>
          <w:p w:rsidR="00394750" w:rsidRPr="00937257" w:rsidRDefault="00394750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37257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Pr="00937257"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678" w:type="pct"/>
            <w:vMerge w:val="restart"/>
          </w:tcPr>
          <w:p w:rsidR="00394750" w:rsidRPr="00937257" w:rsidRDefault="00394750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835" w:type="pct"/>
            <w:vMerge w:val="restart"/>
          </w:tcPr>
          <w:p w:rsidR="00394750" w:rsidRPr="00937257" w:rsidRDefault="00394750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927" w:type="pct"/>
            <w:gridSpan w:val="8"/>
          </w:tcPr>
          <w:p w:rsidR="00394750" w:rsidRPr="00937257" w:rsidRDefault="00F9597F" w:rsidP="00F9597F">
            <w:pPr>
              <w:pStyle w:val="a3"/>
              <w:jc w:val="center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>Сведения о ходе реализации мероприятия</w:t>
            </w:r>
          </w:p>
        </w:tc>
        <w:bookmarkStart w:id="1" w:name="P220"/>
        <w:bookmarkEnd w:id="1"/>
      </w:tr>
      <w:tr w:rsidR="00F9597F" w:rsidRPr="00304C1A" w:rsidTr="00937257">
        <w:trPr>
          <w:trHeight w:val="253"/>
        </w:trPr>
        <w:tc>
          <w:tcPr>
            <w:tcW w:w="1328" w:type="pct"/>
            <w:vMerge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32" w:type="pct"/>
            <w:vMerge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8" w:type="pct"/>
            <w:vMerge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5" w:type="pct"/>
            <w:vMerge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480" w:type="pct"/>
            <w:gridSpan w:val="7"/>
          </w:tcPr>
          <w:p w:rsidR="00F9597F" w:rsidRPr="00937257" w:rsidRDefault="00F9597F" w:rsidP="0035545F">
            <w:pPr>
              <w:pStyle w:val="a3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>фактический срок реализации</w:t>
            </w:r>
          </w:p>
        </w:tc>
      </w:tr>
      <w:tr w:rsidR="00F9597F" w:rsidRPr="00304C1A" w:rsidTr="00F9597F">
        <w:tc>
          <w:tcPr>
            <w:tcW w:w="5000" w:type="pct"/>
            <w:gridSpan w:val="12"/>
          </w:tcPr>
          <w:p w:rsidR="00F9597F" w:rsidRPr="00937257" w:rsidRDefault="00F9597F" w:rsidP="0035545F">
            <w:pPr>
              <w:pStyle w:val="a3"/>
              <w:jc w:val="center"/>
              <w:rPr>
                <w:rFonts w:ascii="Times New Roman" w:hAnsi="Times New Roman"/>
              </w:rPr>
            </w:pPr>
            <w:r w:rsidRPr="00937257">
              <w:rPr>
                <w:rFonts w:ascii="Times New Roman" w:hAnsi="Times New Roman"/>
              </w:rPr>
              <w:t xml:space="preserve">I. Открытость и доступность информации об образовательной организации </w:t>
            </w:r>
          </w:p>
        </w:tc>
      </w:tr>
      <w:tr w:rsidR="00F9597F" w:rsidRPr="005D1950" w:rsidTr="00937257">
        <w:trPr>
          <w:trHeight w:val="1065"/>
        </w:trPr>
        <w:tc>
          <w:tcPr>
            <w:tcW w:w="1328" w:type="pct"/>
            <w:vMerge w:val="restart"/>
          </w:tcPr>
          <w:p w:rsidR="00F9597F" w:rsidRPr="00937257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3725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1.1</w:t>
            </w:r>
            <w:r w:rsidR="00937257" w:rsidRPr="0093725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03C9D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С</w:t>
            </w:r>
            <w:r w:rsidRPr="0093725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актами, правовым актам </w:t>
            </w: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BD1D5B" w:rsidRDefault="00BD1D5B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BD1D5B" w:rsidRPr="005D1950" w:rsidRDefault="00BD1D5B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BD1D5B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BD1D5B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1.2.  </w:t>
            </w:r>
            <w:proofErr w:type="gramStart"/>
            <w:r w:rsidRPr="00BD1D5B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37257">
              <w:rPr>
                <w:rFonts w:ascii="Times New Roman" w:hAnsi="Times New Roman"/>
                <w:sz w:val="24"/>
                <w:szCs w:val="24"/>
              </w:rPr>
              <w:t xml:space="preserve">.Разработка планов мероприятий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57">
              <w:rPr>
                <w:rFonts w:ascii="Times New Roman" w:hAnsi="Times New Roman"/>
                <w:sz w:val="24"/>
                <w:szCs w:val="24"/>
              </w:rPr>
              <w:t xml:space="preserve">в учреждениях дополнительного образования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на 2024 год по устранению недостатков, выявленных в ходе независимой </w:t>
            </w:r>
            <w:proofErr w:type="gramStart"/>
            <w:r w:rsidRPr="005D1950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 образовательной</w:t>
            </w:r>
            <w:proofErr w:type="gramEnd"/>
            <w:r w:rsidRPr="005D1950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2.Обеспечение информационной открытости  </w:t>
            </w:r>
            <w:r w:rsidR="00937257">
              <w:rPr>
                <w:rFonts w:ascii="Times New Roman" w:hAnsi="Times New Roman"/>
                <w:sz w:val="24"/>
                <w:szCs w:val="24"/>
              </w:rPr>
              <w:t>в учреждениях дополнительного образования</w:t>
            </w:r>
          </w:p>
          <w:p w:rsidR="00F9597F" w:rsidRPr="005D1950" w:rsidRDefault="00937257" w:rsidP="0035545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Размещение </w:t>
            </w:r>
            <w:r w:rsidR="00BD1D5B">
              <w:rPr>
                <w:rFonts w:ascii="Times New Roman" w:hAnsi="Times New Roman"/>
                <w:sz w:val="24"/>
                <w:szCs w:val="24"/>
              </w:rPr>
              <w:t xml:space="preserve">актуальной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 </w:t>
            </w:r>
            <w:r w:rsidR="00BD1D5B">
              <w:rPr>
                <w:rFonts w:ascii="Times New Roman" w:hAnsi="Times New Roman"/>
                <w:sz w:val="24"/>
                <w:szCs w:val="24"/>
              </w:rPr>
              <w:t>учреждений дополнительного образования на стендах организаций</w:t>
            </w:r>
          </w:p>
          <w:p w:rsidR="00F9597F" w:rsidRPr="005D1950" w:rsidRDefault="00F9597F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нварь 2024,</w:t>
            </w: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835" w:type="pct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 МКОУ ДО ДДТ,</w:t>
            </w:r>
            <w:r w:rsidR="00C0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</w:tc>
        <w:tc>
          <w:tcPr>
            <w:tcW w:w="447" w:type="pct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7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937257">
        <w:trPr>
          <w:trHeight w:val="1187"/>
        </w:trPr>
        <w:tc>
          <w:tcPr>
            <w:tcW w:w="1328" w:type="pct"/>
            <w:vMerge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</w:tcPr>
          <w:p w:rsidR="00F9597F" w:rsidRPr="005D1950" w:rsidRDefault="00F9597F" w:rsidP="007C61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1. Размещение </w:t>
            </w:r>
            <w:r w:rsidR="00BD1D5B">
              <w:rPr>
                <w:rFonts w:ascii="Times New Roman" w:hAnsi="Times New Roman"/>
                <w:sz w:val="24"/>
                <w:szCs w:val="24"/>
              </w:rPr>
              <w:t xml:space="preserve">актуальной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 </w:t>
            </w:r>
            <w:r w:rsidR="007C61AC">
              <w:rPr>
                <w:rFonts w:ascii="Times New Roman" w:hAnsi="Times New Roman"/>
                <w:sz w:val="24"/>
                <w:szCs w:val="24"/>
              </w:rPr>
              <w:t xml:space="preserve">учреждений дополнительного образования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на официальн</w:t>
            </w:r>
            <w:r w:rsidR="007C61AC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7C61AC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  организаци</w:t>
            </w:r>
            <w:r w:rsidR="007C61AC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78" w:type="pct"/>
          </w:tcPr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нварь 2024,</w:t>
            </w: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835" w:type="pct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МКОУ ДО ДДТ,</w:t>
            </w:r>
            <w:r w:rsidR="00C0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</w:tc>
        <w:tc>
          <w:tcPr>
            <w:tcW w:w="451" w:type="pct"/>
            <w:gridSpan w:val="2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937257">
        <w:trPr>
          <w:trHeight w:val="1484"/>
        </w:trPr>
        <w:tc>
          <w:tcPr>
            <w:tcW w:w="1328" w:type="pct"/>
            <w:vMerge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8F3F7"/>
              </w:rPr>
            </w:pPr>
          </w:p>
        </w:tc>
        <w:tc>
          <w:tcPr>
            <w:tcW w:w="1232" w:type="pct"/>
          </w:tcPr>
          <w:p w:rsidR="00F9597F" w:rsidRPr="005D1950" w:rsidRDefault="00BD1D5B" w:rsidP="003554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97F" w:rsidRPr="005D1950">
              <w:rPr>
                <w:rFonts w:ascii="Times New Roman" w:hAnsi="Times New Roman" w:cs="Times New Roman"/>
                <w:sz w:val="24"/>
                <w:szCs w:val="24"/>
              </w:rPr>
              <w:t>. Размещение План</w:t>
            </w:r>
            <w:r w:rsidR="007C6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9597F" w:rsidRPr="005D1950">
              <w:rPr>
                <w:rFonts w:ascii="Times New Roman" w:hAnsi="Times New Roman" w:cs="Times New Roman"/>
                <w:sz w:val="24"/>
                <w:szCs w:val="24"/>
              </w:rPr>
              <w:t xml:space="preserve">  по устранению недостатков, выявленных в ходе независимой </w:t>
            </w:r>
            <w:proofErr w:type="gramStart"/>
            <w:r w:rsidR="00F9597F" w:rsidRPr="005D195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F9597F" w:rsidRPr="005D1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1AC"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</w:p>
          <w:p w:rsidR="00F9597F" w:rsidRPr="005D1950" w:rsidRDefault="00F9597F" w:rsidP="00044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на официальн</w:t>
            </w:r>
            <w:r w:rsidR="007C61AC">
              <w:rPr>
                <w:rFonts w:ascii="Times New Roman" w:hAnsi="Times New Roman"/>
                <w:sz w:val="24"/>
                <w:szCs w:val="24"/>
              </w:rPr>
              <w:t>ых</w:t>
            </w:r>
            <w:r w:rsidR="00044602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04460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04460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78" w:type="pct"/>
          </w:tcPr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835" w:type="pct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МКОУ ДО ДДТ,</w:t>
            </w:r>
            <w:r w:rsidR="00C0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</w:tc>
        <w:tc>
          <w:tcPr>
            <w:tcW w:w="451" w:type="pct"/>
            <w:gridSpan w:val="2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F9597F" w:rsidRPr="005D1950" w:rsidRDefault="00F9597F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937257">
        <w:tc>
          <w:tcPr>
            <w:tcW w:w="4073" w:type="pct"/>
            <w:gridSpan w:val="4"/>
          </w:tcPr>
          <w:p w:rsidR="00F9597F" w:rsidRPr="005D1950" w:rsidRDefault="00F9597F" w:rsidP="003554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950">
              <w:rPr>
                <w:rFonts w:ascii="Times New Roman" w:hAnsi="Times New Roman"/>
                <w:b/>
                <w:sz w:val="24"/>
                <w:szCs w:val="24"/>
              </w:rPr>
              <w:t xml:space="preserve">II. Комфортность условий предоставления услуг </w:t>
            </w:r>
          </w:p>
        </w:tc>
        <w:tc>
          <w:tcPr>
            <w:tcW w:w="451" w:type="pct"/>
            <w:gridSpan w:val="2"/>
          </w:tcPr>
          <w:p w:rsidR="00F9597F" w:rsidRPr="005D1950" w:rsidRDefault="00F9597F" w:rsidP="003554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F9597F" w:rsidRPr="005D1950" w:rsidRDefault="00F9597F" w:rsidP="003554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97F" w:rsidRPr="005D1950" w:rsidTr="00937257">
        <w:trPr>
          <w:trHeight w:val="823"/>
        </w:trPr>
        <w:tc>
          <w:tcPr>
            <w:tcW w:w="1328" w:type="pct"/>
            <w:vMerge w:val="restart"/>
            <w:shd w:val="clear" w:color="auto" w:fill="FFFFFF" w:themeFill="background1"/>
          </w:tcPr>
          <w:p w:rsidR="00F9597F" w:rsidRPr="00044602" w:rsidRDefault="00F9597F" w:rsidP="0035545F">
            <w:pPr>
              <w:pStyle w:val="a3"/>
              <w:shd w:val="clear" w:color="auto" w:fill="FFFFFF" w:themeFill="background1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2.1 </w:t>
            </w:r>
            <w:r w:rsidR="00F3080F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аличи</w:t>
            </w:r>
            <w:r w:rsidR="00F3080F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е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комфортных условий для предоставления услуг</w:t>
            </w:r>
          </w:p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C8335F" w:rsidRDefault="00F9597F" w:rsidP="0035545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2.3  </w:t>
            </w:r>
            <w:r w:rsidR="00F3080F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довлетворенност</w:t>
            </w:r>
            <w:r w:rsidR="00F3080F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ь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комфортностью предоставления услуг организацией социальной</w:t>
            </w:r>
            <w:r w:rsidRPr="005D1950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335F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сферы.</w:t>
            </w:r>
          </w:p>
        </w:tc>
        <w:tc>
          <w:tcPr>
            <w:tcW w:w="1232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косметического ремонта здания </w:t>
            </w:r>
          </w:p>
        </w:tc>
        <w:tc>
          <w:tcPr>
            <w:tcW w:w="678" w:type="pct"/>
          </w:tcPr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вгуст 2024</w:t>
            </w:r>
          </w:p>
        </w:tc>
        <w:tc>
          <w:tcPr>
            <w:tcW w:w="835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Руководитель МКОУ ДО ДДТ </w:t>
            </w:r>
          </w:p>
        </w:tc>
        <w:tc>
          <w:tcPr>
            <w:tcW w:w="451" w:type="pct"/>
            <w:gridSpan w:val="2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937257">
        <w:trPr>
          <w:trHeight w:val="776"/>
        </w:trPr>
        <w:tc>
          <w:tcPr>
            <w:tcW w:w="1328" w:type="pct"/>
            <w:vMerge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Работа по благоустройству и озеленению прилегающей территории</w:t>
            </w:r>
          </w:p>
        </w:tc>
        <w:tc>
          <w:tcPr>
            <w:tcW w:w="678" w:type="pct"/>
          </w:tcPr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ай-август 2024</w:t>
            </w:r>
          </w:p>
        </w:tc>
        <w:tc>
          <w:tcPr>
            <w:tcW w:w="835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ДДТ</w:t>
            </w:r>
          </w:p>
        </w:tc>
        <w:tc>
          <w:tcPr>
            <w:tcW w:w="451" w:type="pct"/>
            <w:gridSpan w:val="2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F9597F">
        <w:trPr>
          <w:gridAfter w:val="1"/>
          <w:wAfter w:w="5" w:type="pct"/>
        </w:trPr>
        <w:tc>
          <w:tcPr>
            <w:tcW w:w="4995" w:type="pct"/>
            <w:gridSpan w:val="11"/>
          </w:tcPr>
          <w:p w:rsidR="00F9597F" w:rsidRPr="00044602" w:rsidRDefault="00F9597F" w:rsidP="003554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02">
              <w:rPr>
                <w:rFonts w:ascii="Times New Roman" w:hAnsi="Times New Roman"/>
                <w:sz w:val="24"/>
                <w:szCs w:val="24"/>
              </w:rPr>
              <w:t xml:space="preserve">III. Доступность услуг для инвалидов </w:t>
            </w:r>
          </w:p>
        </w:tc>
      </w:tr>
      <w:tr w:rsidR="00F9597F" w:rsidRPr="005D1950" w:rsidTr="00F958E7">
        <w:trPr>
          <w:gridAfter w:val="1"/>
          <w:wAfter w:w="5" w:type="pct"/>
          <w:trHeight w:val="3314"/>
        </w:trPr>
        <w:tc>
          <w:tcPr>
            <w:tcW w:w="132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3.1 </w:t>
            </w:r>
            <w:r w:rsidR="00044602"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Отсутствие </w:t>
            </w:r>
            <w:r w:rsid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 помещениях организаций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социальной сферы и </w:t>
            </w:r>
            <w:proofErr w:type="gramStart"/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прилегающей к н</w:t>
            </w:r>
            <w:r w:rsid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им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территори</w:t>
            </w:r>
            <w:r w:rsid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ям</w:t>
            </w:r>
            <w:r w:rsidRPr="00044602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: оборудованных входных групп пандусами </w:t>
            </w:r>
          </w:p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044602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58E7" w:rsidRDefault="00F958E7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080F" w:rsidRDefault="00F3080F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335F" w:rsidRPr="005D1950" w:rsidRDefault="00C8335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F9597F" w:rsidRPr="00F958E7" w:rsidRDefault="00F9597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F958E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3.2 </w:t>
            </w:r>
            <w:r w:rsidR="00F958E7" w:rsidRPr="00F958E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Отсутствие</w:t>
            </w:r>
            <w:r w:rsidRPr="00F958E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в организации социальной сферы условий доступности, позволяющих инвалидам получать услуги наравне с другими </w:t>
            </w:r>
          </w:p>
          <w:p w:rsidR="00F9597F" w:rsidRPr="005D1950" w:rsidRDefault="00F9597F" w:rsidP="003554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single" w:sz="4" w:space="0" w:color="000000" w:themeColor="text1"/>
            </w:tcBorders>
          </w:tcPr>
          <w:p w:rsidR="00F9597F" w:rsidRPr="005D1950" w:rsidRDefault="00C8335F" w:rsidP="00C833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Проведение инструктирования сотрудников </w:t>
            </w:r>
            <w:r w:rsidR="00044602">
              <w:rPr>
                <w:rFonts w:ascii="Times New Roman" w:hAnsi="Times New Roman"/>
                <w:sz w:val="24"/>
                <w:szCs w:val="24"/>
              </w:rPr>
              <w:t>учреждений дополнительного образования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 по сопровождению инвалидов в </w:t>
            </w:r>
            <w:r>
              <w:rPr>
                <w:rFonts w:ascii="Times New Roman" w:hAnsi="Times New Roman"/>
                <w:sz w:val="24"/>
                <w:szCs w:val="24"/>
              </w:rPr>
              <w:t>здании организаций</w:t>
            </w:r>
            <w:r w:rsidR="00F958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на прилегающей территории</w:t>
            </w:r>
          </w:p>
          <w:p w:rsidR="00F9597F" w:rsidRPr="00F958E7" w:rsidRDefault="00C8335F" w:rsidP="00C833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Приобретение и размещение  тактильн</w:t>
            </w:r>
            <w:r w:rsidR="00F958E7">
              <w:rPr>
                <w:rFonts w:ascii="Times New Roman" w:hAnsi="Times New Roman"/>
                <w:sz w:val="24"/>
                <w:szCs w:val="24"/>
              </w:rPr>
              <w:t>ых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 накле</w:t>
            </w:r>
            <w:r w:rsidR="00F958E7">
              <w:rPr>
                <w:rFonts w:ascii="Times New Roman" w:hAnsi="Times New Roman"/>
                <w:sz w:val="24"/>
                <w:szCs w:val="24"/>
              </w:rPr>
              <w:t>ек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 для слепых</w:t>
            </w:r>
          </w:p>
        </w:tc>
        <w:tc>
          <w:tcPr>
            <w:tcW w:w="678" w:type="pct"/>
          </w:tcPr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30.08.2024-31.08.2024</w:t>
            </w: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Default="00F958E7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Default="00F958E7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Pr="005D1950" w:rsidRDefault="00F958E7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Pr="005D1950" w:rsidRDefault="00F958E7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9597F" w:rsidRPr="005D1950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МКОУ ДО ДДТ,</w:t>
            </w:r>
            <w:r w:rsidR="00F30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80F" w:rsidRDefault="00F3080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80F" w:rsidRDefault="00F3080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80F" w:rsidRPr="005D1950" w:rsidRDefault="00F3080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Руководители МКОУ ДО ДДТ, МКОУ ДО </w:t>
            </w:r>
            <w:r w:rsidR="00C8335F">
              <w:rPr>
                <w:rFonts w:ascii="Times New Roman" w:hAnsi="Times New Roman"/>
                <w:sz w:val="24"/>
                <w:szCs w:val="24"/>
              </w:rPr>
              <w:t xml:space="preserve">ДЮСШ, администрация Здвинского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65" w:type="pct"/>
            <w:gridSpan w:val="3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4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7F" w:rsidRPr="005D1950" w:rsidTr="00937257">
        <w:trPr>
          <w:gridAfter w:val="1"/>
          <w:wAfter w:w="5" w:type="pct"/>
          <w:trHeight w:val="1014"/>
        </w:trPr>
        <w:tc>
          <w:tcPr>
            <w:tcW w:w="13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597F" w:rsidRPr="005D1950" w:rsidRDefault="00F9597F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000000" w:themeColor="text1"/>
            </w:tcBorders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1. Проведение мероприятий, обеспечивающих вовлечение детей с ограниченными возможностями здоровья и инвалидов в общественную жизнь образовательной организации:</w:t>
            </w:r>
          </w:p>
          <w:p w:rsidR="00F9597F" w:rsidRPr="005D1950" w:rsidRDefault="00C8335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районный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детский конкурс рисунков «Наша дружная семья»</w:t>
            </w:r>
            <w:r w:rsidR="00F958E7">
              <w:rPr>
                <w:rFonts w:ascii="Times New Roman" w:hAnsi="Times New Roman"/>
                <w:sz w:val="24"/>
                <w:szCs w:val="24"/>
              </w:rPr>
              <w:t>,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97F"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для детей с ограниченными возможностями здоровья.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- муниципальный этап </w:t>
            </w: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всероссийского фестиваля детского и юношеского творчества, в том числе для детей с ограниченными возможностями здоровья.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2.Проведение мероприятий, обеспечивающих вовлечение детей с ограниченными </w:t>
            </w: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возможностями здоровья и инвалидов в общественную жизнь образовательной организации: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-муниципальный фе</w:t>
            </w:r>
            <w:r w:rsidR="00C83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стиваль ГТО для лиц с ОВЗ </w:t>
            </w:r>
            <w:proofErr w:type="gramStart"/>
            <w:r w:rsidR="00C83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="00C83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-муниципальный фестиваль ГТО для лиц с ОВЗ среди взрослых</w:t>
            </w:r>
          </w:p>
        </w:tc>
        <w:tc>
          <w:tcPr>
            <w:tcW w:w="678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ктябрь-ноябрь 2024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Default="00F958E7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Pr="005D1950" w:rsidRDefault="00F958E7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ай-июнь 2024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Default="00F958E7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Default="00F958E7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Pr="005D1950" w:rsidRDefault="00F958E7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9597F" w:rsidRDefault="00F9597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8E7" w:rsidRPr="005D1950" w:rsidRDefault="00F958E7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9597F" w:rsidRPr="005D1950">
              <w:rPr>
                <w:rFonts w:ascii="Times New Roman" w:hAnsi="Times New Roman"/>
                <w:sz w:val="24"/>
                <w:szCs w:val="24"/>
              </w:rPr>
              <w:t>юнь 2024</w:t>
            </w:r>
          </w:p>
        </w:tc>
        <w:tc>
          <w:tcPr>
            <w:tcW w:w="835" w:type="pct"/>
          </w:tcPr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МКОУ ДО ДДТ,</w:t>
            </w:r>
            <w:r w:rsidR="00F30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етодисты МКОУ ДО ДДТ</w:t>
            </w: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80F" w:rsidRPr="005D1950" w:rsidRDefault="00F3080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97F" w:rsidRPr="005D1950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ДЮСШ, т</w:t>
            </w:r>
            <w:r w:rsidR="00F958E7">
              <w:rPr>
                <w:rFonts w:ascii="Times New Roman" w:hAnsi="Times New Roman"/>
                <w:sz w:val="24"/>
                <w:szCs w:val="24"/>
              </w:rPr>
              <w:t>р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енеры-преподаватели МКОУ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ДЮСШ </w:t>
            </w:r>
          </w:p>
        </w:tc>
        <w:tc>
          <w:tcPr>
            <w:tcW w:w="465" w:type="pct"/>
            <w:gridSpan w:val="3"/>
          </w:tcPr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gridSpan w:val="4"/>
          </w:tcPr>
          <w:p w:rsidR="00F9597F" w:rsidRDefault="00F9597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A0" w:rsidRPr="005D1950" w:rsidTr="00937257">
        <w:trPr>
          <w:gridAfter w:val="1"/>
          <w:wAfter w:w="5" w:type="pct"/>
          <w:trHeight w:val="1594"/>
        </w:trPr>
        <w:tc>
          <w:tcPr>
            <w:tcW w:w="13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  <w:tcBorders>
              <w:left w:val="single" w:sz="4" w:space="0" w:color="000000" w:themeColor="text1"/>
            </w:tcBorders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3. Увеличение доли педагогов дополнительного образования, прошедших повышения квалификации (семинары, курсы, </w:t>
            </w:r>
            <w:proofErr w:type="spellStart"/>
            <w:r w:rsidRPr="005D1950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D1950">
              <w:rPr>
                <w:rFonts w:ascii="Times New Roman" w:hAnsi="Times New Roman"/>
                <w:sz w:val="24"/>
                <w:szCs w:val="24"/>
              </w:rPr>
              <w:t xml:space="preserve">)  по работе с </w:t>
            </w:r>
            <w:proofErr w:type="gramStart"/>
            <w:r w:rsidRPr="005D195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D1950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678" w:type="pct"/>
          </w:tcPr>
          <w:p w:rsidR="00917AA0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7AA0" w:rsidRPr="005D1950">
              <w:rPr>
                <w:rFonts w:ascii="Times New Roman" w:hAnsi="Times New Roman"/>
                <w:sz w:val="24"/>
                <w:szCs w:val="24"/>
              </w:rPr>
              <w:t xml:space="preserve"> течение календарного года</w:t>
            </w:r>
          </w:p>
        </w:tc>
        <w:tc>
          <w:tcPr>
            <w:tcW w:w="835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МКОУ ДО ДДТ,</w:t>
            </w:r>
            <w:r w:rsidR="00EA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</w:tc>
        <w:tc>
          <w:tcPr>
            <w:tcW w:w="475" w:type="pct"/>
            <w:gridSpan w:val="4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50" w:rsidRPr="005D1950" w:rsidTr="00937257">
        <w:trPr>
          <w:gridAfter w:val="1"/>
          <w:wAfter w:w="5" w:type="pct"/>
        </w:trPr>
        <w:tc>
          <w:tcPr>
            <w:tcW w:w="4073" w:type="pct"/>
            <w:gridSpan w:val="4"/>
          </w:tcPr>
          <w:p w:rsidR="00394750" w:rsidRPr="00EA4B9C" w:rsidRDefault="00394750" w:rsidP="003554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9C">
              <w:rPr>
                <w:rFonts w:ascii="Times New Roman" w:hAnsi="Times New Roman"/>
                <w:sz w:val="24"/>
                <w:szCs w:val="24"/>
              </w:rPr>
              <w:t xml:space="preserve">IV. Доброжелательность, вежливость работников образовательной организации </w:t>
            </w:r>
          </w:p>
        </w:tc>
        <w:tc>
          <w:tcPr>
            <w:tcW w:w="922" w:type="pct"/>
            <w:gridSpan w:val="7"/>
          </w:tcPr>
          <w:p w:rsidR="00394750" w:rsidRPr="005D1950" w:rsidRDefault="00394750" w:rsidP="003554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AA0" w:rsidRPr="005D1950" w:rsidTr="005E6FF4">
        <w:trPr>
          <w:gridAfter w:val="1"/>
          <w:wAfter w:w="5" w:type="pct"/>
          <w:trHeight w:val="458"/>
        </w:trPr>
        <w:tc>
          <w:tcPr>
            <w:tcW w:w="1328" w:type="pct"/>
            <w:vMerge w:val="restart"/>
          </w:tcPr>
          <w:p w:rsidR="00917AA0" w:rsidRPr="00EA4B9C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4.1 </w:t>
            </w:r>
            <w:r w:rsid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</w:t>
            </w: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довлетворенност</w:t>
            </w:r>
            <w:r w:rsid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ь</w:t>
            </w: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</w:r>
          </w:p>
          <w:p w:rsidR="00917AA0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C8335F" w:rsidRPr="005D1950" w:rsidRDefault="00C8335F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917AA0" w:rsidRPr="00EA4B9C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4.2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</w:r>
            <w:proofErr w:type="gramEnd"/>
          </w:p>
          <w:p w:rsidR="00917AA0" w:rsidRPr="005D1950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917AA0" w:rsidRPr="00C8335F" w:rsidRDefault="00917AA0" w:rsidP="00C8335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4.3</w:t>
            </w:r>
            <w:r w:rsidRPr="005D1950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1232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lastRenderedPageBreak/>
              <w:t>1.Создание благоприятной атмосферы для работы  коллектива</w:t>
            </w:r>
          </w:p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D1950">
              <w:rPr>
                <w:rFonts w:ascii="Times New Roman" w:hAnsi="Times New Roman"/>
                <w:sz w:val="24"/>
                <w:szCs w:val="24"/>
              </w:rPr>
              <w:t>Проведение психолого-педагогического  тренинга «Педагогическая этика в работе педагога ДО», направленного на соблюдение профессиональной этики педагогическими работниками МКОУ ДО ДДТ.</w:t>
            </w:r>
            <w:proofErr w:type="gramEnd"/>
          </w:p>
        </w:tc>
        <w:tc>
          <w:tcPr>
            <w:tcW w:w="678" w:type="pct"/>
          </w:tcPr>
          <w:p w:rsidR="00917AA0" w:rsidRPr="005D1950" w:rsidRDefault="00C8335F" w:rsidP="00C8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7AA0" w:rsidRPr="005D19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календарного года</w:t>
            </w:r>
          </w:p>
          <w:p w:rsidR="00EA4B9C" w:rsidRPr="005D1950" w:rsidRDefault="00EA4B9C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A0" w:rsidRPr="005D1950" w:rsidRDefault="00C8335F" w:rsidP="00C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17AA0" w:rsidRPr="005D19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pct"/>
          </w:tcPr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Руководители МКОУ ДО ДДТ,</w:t>
            </w:r>
            <w:r w:rsidR="00EA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МКОУ ДО ДЮСШ </w:t>
            </w:r>
          </w:p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ДДТ</w:t>
            </w:r>
          </w:p>
        </w:tc>
        <w:tc>
          <w:tcPr>
            <w:tcW w:w="484" w:type="pct"/>
            <w:gridSpan w:val="5"/>
          </w:tcPr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</w:tcPr>
          <w:p w:rsidR="00917AA0" w:rsidRPr="005D1950" w:rsidRDefault="00917AA0" w:rsidP="005D1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A0" w:rsidRPr="005D1950" w:rsidTr="00937257">
        <w:trPr>
          <w:gridAfter w:val="1"/>
          <w:wAfter w:w="5" w:type="pct"/>
          <w:trHeight w:val="4447"/>
        </w:trPr>
        <w:tc>
          <w:tcPr>
            <w:tcW w:w="1328" w:type="pct"/>
            <w:vMerge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5D195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тренингового</w:t>
            </w:r>
            <w:proofErr w:type="spellEnd"/>
            <w:r w:rsidRPr="005D195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занятия на развитие доброжелательности и вежливости  при ис</w:t>
            </w:r>
            <w:r w:rsidR="005E6FF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пользовании дистанционных форм </w:t>
            </w:r>
            <w:r w:rsidRPr="005D195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взаимодействия, при непосредственном обращении в организацию </w:t>
            </w:r>
          </w:p>
        </w:tc>
        <w:tc>
          <w:tcPr>
            <w:tcW w:w="678" w:type="pct"/>
          </w:tcPr>
          <w:p w:rsidR="00917AA0" w:rsidRPr="005D1950" w:rsidRDefault="00C8335F" w:rsidP="00C833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7AA0" w:rsidRPr="005D1950">
              <w:rPr>
                <w:rFonts w:ascii="Times New Roman" w:hAnsi="Times New Roman"/>
                <w:sz w:val="24"/>
                <w:szCs w:val="24"/>
              </w:rPr>
              <w:t>вгуст 2024</w:t>
            </w:r>
          </w:p>
        </w:tc>
        <w:tc>
          <w:tcPr>
            <w:tcW w:w="835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ДДТ</w:t>
            </w:r>
          </w:p>
        </w:tc>
        <w:tc>
          <w:tcPr>
            <w:tcW w:w="493" w:type="pct"/>
            <w:gridSpan w:val="6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35F" w:rsidRPr="005D1950" w:rsidTr="00C8335F">
        <w:trPr>
          <w:gridAfter w:val="1"/>
          <w:wAfter w:w="7" w:type="pct"/>
          <w:trHeight w:val="203"/>
        </w:trPr>
        <w:tc>
          <w:tcPr>
            <w:tcW w:w="4993" w:type="pct"/>
            <w:gridSpan w:val="11"/>
          </w:tcPr>
          <w:p w:rsidR="00C8335F" w:rsidRPr="005D1950" w:rsidRDefault="00C8335F" w:rsidP="003554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B9C">
              <w:rPr>
                <w:rFonts w:ascii="Times New Roman" w:hAnsi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  <w:r w:rsidRPr="005D19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7AA0" w:rsidRPr="005D1950" w:rsidTr="00C8335F">
        <w:trPr>
          <w:gridAfter w:val="1"/>
          <w:wAfter w:w="7" w:type="pct"/>
          <w:trHeight w:val="2867"/>
        </w:trPr>
        <w:tc>
          <w:tcPr>
            <w:tcW w:w="1328" w:type="pct"/>
            <w:vMerge w:val="restart"/>
          </w:tcPr>
          <w:p w:rsidR="00917AA0" w:rsidRPr="00EA4B9C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5.1 Готовность получателей услуг рекомендовать организацию социальной сферы родственникам и знакомым.</w:t>
            </w:r>
          </w:p>
          <w:p w:rsidR="00917AA0" w:rsidRPr="005D1950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917AA0" w:rsidRPr="00EA4B9C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EA4B9C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5.2 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</w:r>
          </w:p>
          <w:p w:rsidR="00917AA0" w:rsidRPr="005D1950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BB524E" w:rsidRPr="005D1950" w:rsidRDefault="00BB524E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917AA0" w:rsidRPr="00BB524E" w:rsidRDefault="00917AA0" w:rsidP="0035545F">
            <w:pPr>
              <w:pStyle w:val="a3"/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BB524E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5.3 Удовлетворенность получателей услуг в целом условиями оказания услуг в организации социальной сферы.</w:t>
            </w:r>
          </w:p>
          <w:p w:rsidR="00917AA0" w:rsidRPr="00BB524E" w:rsidRDefault="00917AA0" w:rsidP="0035545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917AA0" w:rsidRPr="005D1950" w:rsidRDefault="00C8335F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День </w:t>
            </w:r>
            <w:r w:rsidR="00917AA0" w:rsidRPr="005D1950">
              <w:rPr>
                <w:rFonts w:ascii="Times New Roman" w:hAnsi="Times New Roman"/>
                <w:sz w:val="24"/>
                <w:szCs w:val="24"/>
              </w:rPr>
              <w:t>открытых дверей для детей и родителей</w:t>
            </w:r>
          </w:p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A0" w:rsidRPr="005D1950" w:rsidRDefault="00917AA0" w:rsidP="0035545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000000" w:themeColor="text1"/>
            </w:tcBorders>
          </w:tcPr>
          <w:p w:rsidR="00917AA0" w:rsidRPr="005D1950" w:rsidRDefault="00917AA0" w:rsidP="00B57D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14 июня 202</w:t>
            </w:r>
            <w:r w:rsidR="00EA4B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000000" w:themeColor="text1"/>
            </w:tcBorders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ДДТ</w:t>
            </w:r>
          </w:p>
        </w:tc>
        <w:tc>
          <w:tcPr>
            <w:tcW w:w="483" w:type="pct"/>
            <w:gridSpan w:val="5"/>
            <w:tcBorders>
              <w:bottom w:val="single" w:sz="4" w:space="0" w:color="000000" w:themeColor="text1"/>
            </w:tcBorders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 w:themeColor="text1"/>
            </w:tcBorders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A0" w:rsidRPr="005D1950" w:rsidTr="00C8335F">
        <w:trPr>
          <w:gridAfter w:val="1"/>
          <w:wAfter w:w="7" w:type="pct"/>
          <w:trHeight w:val="3473"/>
        </w:trPr>
        <w:tc>
          <w:tcPr>
            <w:tcW w:w="1328" w:type="pct"/>
            <w:vMerge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</w:tcPr>
          <w:p w:rsidR="00BB524E" w:rsidRPr="005D1950" w:rsidRDefault="00917AA0" w:rsidP="00C833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2. Информирование родителей о деятельности МКОУ ДО ДДТ </w:t>
            </w:r>
            <w:r w:rsidR="00EA4B9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официальн</w:t>
            </w:r>
            <w:r w:rsidR="00EA4B9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страниц</w:t>
            </w:r>
            <w:r w:rsidR="00EA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 xml:space="preserve"> организации в </w:t>
            </w:r>
            <w:r w:rsidR="00EA4B9C">
              <w:rPr>
                <w:rFonts w:ascii="Times New Roman" w:hAnsi="Times New Roman"/>
                <w:sz w:val="24"/>
                <w:szCs w:val="24"/>
              </w:rPr>
              <w:t xml:space="preserve">социальной сети </w:t>
            </w:r>
            <w:proofErr w:type="spellStart"/>
            <w:r w:rsidR="00EA4B9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676" w:type="pct"/>
            <w:tcBorders>
              <w:top w:val="single" w:sz="4" w:space="0" w:color="000000" w:themeColor="text1"/>
            </w:tcBorders>
          </w:tcPr>
          <w:p w:rsidR="00917AA0" w:rsidRPr="005D1950" w:rsidRDefault="00917AA0" w:rsidP="005E6F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</w:tcBorders>
          </w:tcPr>
          <w:p w:rsidR="00917AA0" w:rsidRPr="005D1950" w:rsidRDefault="00917AA0" w:rsidP="00BB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1950">
              <w:rPr>
                <w:rFonts w:ascii="Times New Roman" w:hAnsi="Times New Roman" w:cs="Times New Roman"/>
                <w:sz w:val="24"/>
                <w:szCs w:val="24"/>
              </w:rPr>
              <w:t>етодист МКОУ ДО ДДТ (</w:t>
            </w:r>
            <w:r w:rsidR="00BB52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за ведение официальной страницы организации в социальной сети </w:t>
            </w:r>
            <w:proofErr w:type="spellStart"/>
            <w:r w:rsidR="00BB52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D1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" w:type="pct"/>
            <w:gridSpan w:val="5"/>
            <w:tcBorders>
              <w:top w:val="single" w:sz="4" w:space="0" w:color="000000" w:themeColor="text1"/>
            </w:tcBorders>
          </w:tcPr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000000" w:themeColor="text1"/>
            </w:tcBorders>
          </w:tcPr>
          <w:p w:rsidR="00917AA0" w:rsidRPr="005D1950" w:rsidRDefault="00917AA0" w:rsidP="0035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A0" w:rsidRPr="005D1950" w:rsidTr="00C8335F">
        <w:trPr>
          <w:gridAfter w:val="1"/>
          <w:wAfter w:w="7" w:type="pct"/>
          <w:trHeight w:val="1093"/>
        </w:trPr>
        <w:tc>
          <w:tcPr>
            <w:tcW w:w="1328" w:type="pct"/>
            <w:vMerge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2" w:type="pct"/>
          </w:tcPr>
          <w:p w:rsidR="00917AA0" w:rsidRPr="005D1950" w:rsidRDefault="00917AA0" w:rsidP="00BB5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 xml:space="preserve">Обсуждение вопросов совершенствования деятельности МКОУ ДО ДДТ на заседаниях </w:t>
            </w:r>
            <w:r w:rsidR="00BB5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5D1950">
              <w:rPr>
                <w:rFonts w:ascii="Times New Roman" w:hAnsi="Times New Roman"/>
                <w:sz w:val="24"/>
                <w:szCs w:val="24"/>
              </w:rPr>
              <w:t>бщего собрания коллектива работников</w:t>
            </w:r>
          </w:p>
        </w:tc>
        <w:tc>
          <w:tcPr>
            <w:tcW w:w="676" w:type="pct"/>
          </w:tcPr>
          <w:p w:rsidR="00917AA0" w:rsidRPr="005D1950" w:rsidRDefault="00917AA0" w:rsidP="005E6F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37" w:type="pct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950">
              <w:rPr>
                <w:rFonts w:ascii="Times New Roman" w:hAnsi="Times New Roman"/>
                <w:sz w:val="24"/>
                <w:szCs w:val="24"/>
              </w:rPr>
              <w:t>Руководитель МКОУ ДО ДДТ</w:t>
            </w:r>
          </w:p>
        </w:tc>
        <w:tc>
          <w:tcPr>
            <w:tcW w:w="483" w:type="pct"/>
            <w:gridSpan w:val="5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</w:tcPr>
          <w:p w:rsidR="00917AA0" w:rsidRPr="005D1950" w:rsidRDefault="00917AA0" w:rsidP="00355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28C" w:rsidRPr="00B57D1A" w:rsidRDefault="00A1128C" w:rsidP="00A1128C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BB524E" w:rsidRPr="00BB524E" w:rsidRDefault="00BB524E" w:rsidP="00BB524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524E">
        <w:rPr>
          <w:rFonts w:ascii="Times New Roman" w:hAnsi="Times New Roman" w:cs="Times New Roman"/>
          <w:sz w:val="24"/>
          <w:szCs w:val="24"/>
        </w:rPr>
        <w:t>Применяемые в тексте сокращения:</w:t>
      </w:r>
    </w:p>
    <w:p w:rsidR="00BB524E" w:rsidRPr="00B57D1A" w:rsidRDefault="00BB524E" w:rsidP="00BB524E">
      <w:pPr>
        <w:spacing w:after="0" w:line="240" w:lineRule="auto"/>
        <w:ind w:left="567"/>
        <w:rPr>
          <w:rFonts w:ascii="Times New Roman" w:hAnsi="Times New Roman" w:cs="Times New Roman"/>
          <w:sz w:val="18"/>
          <w:szCs w:val="24"/>
        </w:rPr>
      </w:pPr>
    </w:p>
    <w:p w:rsidR="00BB524E" w:rsidRPr="00BB524E" w:rsidRDefault="00BB524E" w:rsidP="00BB524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524E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ДО ДДТ</w:t>
      </w:r>
      <w:r w:rsidRPr="00BB524E">
        <w:rPr>
          <w:rFonts w:ascii="Times New Roman" w:hAnsi="Times New Roman" w:cs="Times New Roman"/>
          <w:sz w:val="24"/>
          <w:szCs w:val="24"/>
        </w:rPr>
        <w:t xml:space="preserve"> –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B524E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524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524E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B524E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019F">
        <w:rPr>
          <w:rFonts w:ascii="Times New Roman" w:hAnsi="Times New Roman" w:cs="Times New Roman"/>
          <w:sz w:val="24"/>
          <w:szCs w:val="24"/>
        </w:rPr>
        <w:t>е  дополнительного образования Д</w:t>
      </w:r>
      <w:r>
        <w:rPr>
          <w:rFonts w:ascii="Times New Roman" w:hAnsi="Times New Roman" w:cs="Times New Roman"/>
          <w:sz w:val="24"/>
          <w:szCs w:val="24"/>
        </w:rPr>
        <w:t>ом  детского творчества</w:t>
      </w:r>
      <w:r w:rsidR="00C5019F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Pr="00BB524E">
        <w:rPr>
          <w:rFonts w:ascii="Times New Roman" w:hAnsi="Times New Roman" w:cs="Times New Roman"/>
          <w:sz w:val="24"/>
          <w:szCs w:val="24"/>
        </w:rPr>
        <w:t>;</w:t>
      </w:r>
    </w:p>
    <w:p w:rsidR="00AC5CD7" w:rsidRPr="00BB524E" w:rsidRDefault="00BB524E" w:rsidP="00B57D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524E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ДО ДДТ</w:t>
      </w:r>
      <w:r w:rsidRPr="00BB524E">
        <w:rPr>
          <w:rFonts w:ascii="Times New Roman" w:hAnsi="Times New Roman" w:cs="Times New Roman"/>
          <w:sz w:val="24"/>
          <w:szCs w:val="24"/>
        </w:rPr>
        <w:t xml:space="preserve"> –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B524E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524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524E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B524E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019F">
        <w:rPr>
          <w:rFonts w:ascii="Times New Roman" w:hAnsi="Times New Roman" w:cs="Times New Roman"/>
          <w:sz w:val="24"/>
          <w:szCs w:val="24"/>
        </w:rPr>
        <w:t>е  дополнительного образования Д</w:t>
      </w:r>
      <w:r>
        <w:rPr>
          <w:rFonts w:ascii="Times New Roman" w:hAnsi="Times New Roman" w:cs="Times New Roman"/>
          <w:sz w:val="24"/>
          <w:szCs w:val="24"/>
        </w:rPr>
        <w:t>етск</w:t>
      </w:r>
      <w:proofErr w:type="gramStart"/>
      <w:r w:rsidR="00C5019F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юношеская спортивная школа</w:t>
      </w:r>
      <w:r w:rsidR="00C5019F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</w:p>
    <w:sectPr w:rsidR="00AC5CD7" w:rsidRPr="00BB524E" w:rsidSect="00B57D1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0267"/>
    <w:multiLevelType w:val="hybridMultilevel"/>
    <w:tmpl w:val="F096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7"/>
    <w:rsid w:val="00044602"/>
    <w:rsid w:val="0009045E"/>
    <w:rsid w:val="00172268"/>
    <w:rsid w:val="00394750"/>
    <w:rsid w:val="003E04BD"/>
    <w:rsid w:val="00452098"/>
    <w:rsid w:val="00452819"/>
    <w:rsid w:val="00497DFC"/>
    <w:rsid w:val="004B143E"/>
    <w:rsid w:val="00515979"/>
    <w:rsid w:val="005D1950"/>
    <w:rsid w:val="005E6FF4"/>
    <w:rsid w:val="00640114"/>
    <w:rsid w:val="006B5556"/>
    <w:rsid w:val="007C61AC"/>
    <w:rsid w:val="007E7D5C"/>
    <w:rsid w:val="007F21FE"/>
    <w:rsid w:val="008E3FE6"/>
    <w:rsid w:val="00917AA0"/>
    <w:rsid w:val="00937257"/>
    <w:rsid w:val="00943D46"/>
    <w:rsid w:val="00A1128C"/>
    <w:rsid w:val="00AC5CD7"/>
    <w:rsid w:val="00B57D1A"/>
    <w:rsid w:val="00BB524E"/>
    <w:rsid w:val="00BD1D5B"/>
    <w:rsid w:val="00C03C9D"/>
    <w:rsid w:val="00C5019F"/>
    <w:rsid w:val="00C8335F"/>
    <w:rsid w:val="00E17191"/>
    <w:rsid w:val="00E521B5"/>
    <w:rsid w:val="00EA4B9C"/>
    <w:rsid w:val="00F3080F"/>
    <w:rsid w:val="00F958E7"/>
    <w:rsid w:val="00F9597F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AC5CD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C5CD7"/>
    <w:pPr>
      <w:widowControl w:val="0"/>
      <w:shd w:val="clear" w:color="auto" w:fill="FFFFFF"/>
      <w:spacing w:after="600" w:line="317" w:lineRule="exact"/>
      <w:ind w:hanging="360"/>
      <w:jc w:val="center"/>
    </w:pPr>
    <w:rPr>
      <w:sz w:val="27"/>
      <w:szCs w:val="27"/>
    </w:rPr>
  </w:style>
  <w:style w:type="paragraph" w:customStyle="1" w:styleId="ConsPlusNormal">
    <w:name w:val="ConsPlusNormal"/>
    <w:rsid w:val="00A11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1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112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ubtle Emphasis"/>
    <w:basedOn w:val="a0"/>
    <w:uiPriority w:val="19"/>
    <w:qFormat/>
    <w:rsid w:val="00A1128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5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AC5CD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C5CD7"/>
    <w:pPr>
      <w:widowControl w:val="0"/>
      <w:shd w:val="clear" w:color="auto" w:fill="FFFFFF"/>
      <w:spacing w:after="600" w:line="317" w:lineRule="exact"/>
      <w:ind w:hanging="360"/>
      <w:jc w:val="center"/>
    </w:pPr>
    <w:rPr>
      <w:sz w:val="27"/>
      <w:szCs w:val="27"/>
    </w:rPr>
  </w:style>
  <w:style w:type="paragraph" w:customStyle="1" w:styleId="ConsPlusNormal">
    <w:name w:val="ConsPlusNormal"/>
    <w:rsid w:val="00A11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1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112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ubtle Emphasis"/>
    <w:basedOn w:val="a0"/>
    <w:uiPriority w:val="19"/>
    <w:qFormat/>
    <w:rsid w:val="00A1128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5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0C38-401A-4B73-BC38-7FAC01E4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Nadein-pc</cp:lastModifiedBy>
  <cp:revision>3</cp:revision>
  <cp:lastPrinted>2024-02-01T04:13:00Z</cp:lastPrinted>
  <dcterms:created xsi:type="dcterms:W3CDTF">2024-02-01T04:10:00Z</dcterms:created>
  <dcterms:modified xsi:type="dcterms:W3CDTF">2024-02-01T05:05:00Z</dcterms:modified>
</cp:coreProperties>
</file>