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3AD" w:rsidRPr="003823AD" w:rsidRDefault="003823AD" w:rsidP="003823AD">
      <w:pPr>
        <w:pStyle w:val="af7"/>
        <w:jc w:val="center"/>
        <w:rPr>
          <w:rFonts w:ascii="Times New Roman" w:eastAsia="Times New Roman" w:hAnsi="Times New Roman"/>
          <w:b/>
          <w:spacing w:val="0"/>
          <w:sz w:val="32"/>
          <w:szCs w:val="28"/>
        </w:rPr>
      </w:pPr>
      <w:r w:rsidRPr="003823AD">
        <w:rPr>
          <w:rFonts w:ascii="Times New Roman" w:eastAsia="Times New Roman" w:hAnsi="Times New Roman"/>
          <w:b/>
          <w:spacing w:val="0"/>
          <w:sz w:val="32"/>
          <w:szCs w:val="28"/>
        </w:rPr>
        <w:t>АДМИНИСТРАЦИЯ</w:t>
      </w:r>
    </w:p>
    <w:p w:rsidR="003823AD" w:rsidRDefault="003823AD" w:rsidP="003823AD">
      <w:pPr>
        <w:jc w:val="center"/>
        <w:rPr>
          <w:b/>
          <w:sz w:val="32"/>
          <w:szCs w:val="28"/>
        </w:rPr>
      </w:pPr>
      <w:r>
        <w:rPr>
          <w:b/>
          <w:sz w:val="32"/>
          <w:szCs w:val="28"/>
        </w:rPr>
        <w:t>ЗДВИНСКОГО РАЙОНА НОВОСИБИРСКОЙ ОБЛАСТИ</w:t>
      </w:r>
    </w:p>
    <w:p w:rsidR="003823AD" w:rsidRDefault="003823AD" w:rsidP="003823AD">
      <w:pPr>
        <w:rPr>
          <w:sz w:val="32"/>
          <w:szCs w:val="28"/>
        </w:rPr>
      </w:pPr>
    </w:p>
    <w:p w:rsidR="003823AD" w:rsidRDefault="003823AD" w:rsidP="003823AD">
      <w:pPr>
        <w:jc w:val="center"/>
        <w:rPr>
          <w:b/>
          <w:sz w:val="32"/>
          <w:szCs w:val="28"/>
        </w:rPr>
      </w:pPr>
      <w:r>
        <w:rPr>
          <w:b/>
          <w:sz w:val="32"/>
          <w:szCs w:val="28"/>
        </w:rPr>
        <w:t>ПОСТАНОВЛЕНИЕ</w:t>
      </w:r>
    </w:p>
    <w:p w:rsidR="003823AD" w:rsidRDefault="003823AD" w:rsidP="003823AD">
      <w:pPr>
        <w:rPr>
          <w:sz w:val="28"/>
          <w:szCs w:val="28"/>
        </w:rPr>
      </w:pPr>
    </w:p>
    <w:p w:rsidR="003823AD" w:rsidRDefault="003823AD" w:rsidP="003823AD">
      <w:pPr>
        <w:jc w:val="center"/>
        <w:rPr>
          <w:sz w:val="28"/>
          <w:szCs w:val="28"/>
        </w:rPr>
      </w:pPr>
      <w:r>
        <w:rPr>
          <w:sz w:val="28"/>
          <w:szCs w:val="28"/>
        </w:rPr>
        <w:t>от 28.03.2025 № 121-па</w:t>
      </w:r>
    </w:p>
    <w:p w:rsidR="003823AD" w:rsidRDefault="003823AD" w:rsidP="003823AD">
      <w:pPr>
        <w:ind w:firstLine="720"/>
        <w:rPr>
          <w:sz w:val="28"/>
          <w:szCs w:val="28"/>
        </w:rPr>
      </w:pPr>
    </w:p>
    <w:p w:rsidR="003823AD" w:rsidRDefault="003823AD" w:rsidP="003823AD">
      <w:pPr>
        <w:ind w:right="141" w:firstLine="15"/>
        <w:jc w:val="center"/>
        <w:rPr>
          <w:i/>
          <w:sz w:val="28"/>
          <w:szCs w:val="24"/>
        </w:rPr>
      </w:pPr>
      <w:r>
        <w:rPr>
          <w:rFonts w:eastAsia="Calibri"/>
          <w:sz w:val="28"/>
          <w:szCs w:val="28"/>
        </w:rPr>
        <w:t>Об утверждении административного регламента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Здвинского района Новосибирской области</w:t>
      </w:r>
    </w:p>
    <w:p w:rsidR="003823AD" w:rsidRPr="003823AD" w:rsidRDefault="003823AD" w:rsidP="003823AD">
      <w:pPr>
        <w:jc w:val="both"/>
        <w:rPr>
          <w:sz w:val="20"/>
          <w:szCs w:val="28"/>
        </w:rPr>
      </w:pPr>
    </w:p>
    <w:p w:rsidR="003823AD" w:rsidRDefault="003823AD" w:rsidP="003823AD">
      <w:pPr>
        <w:ind w:firstLine="709"/>
        <w:jc w:val="both"/>
        <w:rPr>
          <w:sz w:val="28"/>
          <w:szCs w:val="28"/>
        </w:rPr>
      </w:pPr>
    </w:p>
    <w:p w:rsidR="003823AD" w:rsidRDefault="003823AD" w:rsidP="003823AD">
      <w:pPr>
        <w:ind w:firstLine="709"/>
        <w:jc w:val="both"/>
        <w:rPr>
          <w:sz w:val="28"/>
          <w:szCs w:val="28"/>
        </w:rPr>
      </w:pPr>
      <w:r>
        <w:rPr>
          <w:sz w:val="28"/>
          <w:szCs w:val="28"/>
        </w:rPr>
        <w:t xml:space="preserve">В целях обеспечения доступности и повышения качества предоставления муниципальных услуг в соответствии с Федеральным законом от 27.07.2010       № 210-фз «Об организации предоставления государственных и муниципальных услуг», распоряжением Правительства Новосибирской области от 23.08.2021      № 388-рп «Об утверждении плана-графика приведения административных регламентов предоставления государственных и муниципальных услуг областных исполнительных органов государственной власти Новосибирской области, органов местного самоуправления муниципальных образований Новосибирской области» администрация Здвинского района </w:t>
      </w:r>
      <w:r>
        <w:rPr>
          <w:rFonts w:eastAsia="Calibri"/>
          <w:sz w:val="28"/>
          <w:szCs w:val="28"/>
        </w:rPr>
        <w:t xml:space="preserve">Новосибирской области п </w:t>
      </w:r>
      <w:r>
        <w:rPr>
          <w:sz w:val="28"/>
          <w:szCs w:val="28"/>
        </w:rPr>
        <w:t>о с т а н о в л я е т:</w:t>
      </w:r>
    </w:p>
    <w:p w:rsidR="003823AD" w:rsidRDefault="003823AD" w:rsidP="003823AD">
      <w:pPr>
        <w:jc w:val="both"/>
        <w:rPr>
          <w:sz w:val="28"/>
          <w:szCs w:val="28"/>
        </w:rPr>
      </w:pPr>
    </w:p>
    <w:p w:rsidR="003823AD" w:rsidRDefault="003823AD" w:rsidP="003823AD">
      <w:pPr>
        <w:ind w:firstLine="709"/>
        <w:jc w:val="both"/>
        <w:rPr>
          <w:sz w:val="28"/>
          <w:szCs w:val="28"/>
        </w:rPr>
      </w:pPr>
      <w:r>
        <w:rPr>
          <w:sz w:val="28"/>
          <w:szCs w:val="28"/>
        </w:rPr>
        <w:t>1. Утвердить прилагаемый административный регламент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Здвинского района Новосибирской области.</w:t>
      </w:r>
    </w:p>
    <w:p w:rsidR="003823AD" w:rsidRDefault="003823AD" w:rsidP="003823AD">
      <w:pPr>
        <w:ind w:firstLine="709"/>
        <w:jc w:val="both"/>
        <w:rPr>
          <w:sz w:val="28"/>
          <w:szCs w:val="28"/>
        </w:rPr>
      </w:pPr>
      <w:r>
        <w:rPr>
          <w:sz w:val="28"/>
          <w:szCs w:val="28"/>
        </w:rPr>
        <w:t>2. Признать утратившими силу:</w:t>
      </w:r>
    </w:p>
    <w:p w:rsidR="003823AD" w:rsidRDefault="003823AD" w:rsidP="003823AD">
      <w:pPr>
        <w:ind w:right="141" w:firstLine="709"/>
        <w:jc w:val="both"/>
        <w:rPr>
          <w:rFonts w:eastAsia="Calibri"/>
          <w:sz w:val="28"/>
          <w:szCs w:val="28"/>
        </w:rPr>
      </w:pPr>
      <w:r>
        <w:rPr>
          <w:sz w:val="28"/>
          <w:szCs w:val="28"/>
        </w:rPr>
        <w:t>- постановление администрации Здвинского района Новосибирской области от 08.06.2022 № 211-па «</w:t>
      </w:r>
      <w:r>
        <w:rPr>
          <w:rFonts w:eastAsia="Calibri"/>
          <w:sz w:val="28"/>
          <w:szCs w:val="28"/>
        </w:rPr>
        <w:t>Об утверждении административного регламента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Здвинского района Новосибирской области»;</w:t>
      </w:r>
    </w:p>
    <w:p w:rsidR="003823AD" w:rsidRDefault="003823AD" w:rsidP="003823AD">
      <w:pPr>
        <w:ind w:right="141" w:firstLine="709"/>
        <w:jc w:val="both"/>
        <w:rPr>
          <w:sz w:val="28"/>
          <w:szCs w:val="28"/>
        </w:rPr>
      </w:pPr>
      <w:r>
        <w:rPr>
          <w:rFonts w:eastAsia="Calibri"/>
          <w:sz w:val="28"/>
          <w:szCs w:val="28"/>
        </w:rPr>
        <w:t xml:space="preserve">- </w:t>
      </w:r>
      <w:r>
        <w:rPr>
          <w:sz w:val="28"/>
          <w:szCs w:val="28"/>
        </w:rPr>
        <w:t>постановление администрации Здвинского района Новосибирской области от 13.07.2022 № 288-па «О внесении изменений в постановление администрации Здвинского района Новосибирской области от 08.06.2022         № 211-па»;</w:t>
      </w:r>
    </w:p>
    <w:p w:rsidR="003823AD" w:rsidRDefault="003823AD" w:rsidP="003823AD">
      <w:pPr>
        <w:ind w:right="141" w:firstLine="709"/>
        <w:jc w:val="both"/>
        <w:rPr>
          <w:sz w:val="28"/>
          <w:szCs w:val="28"/>
        </w:rPr>
      </w:pPr>
      <w:r>
        <w:rPr>
          <w:sz w:val="28"/>
          <w:szCs w:val="28"/>
        </w:rPr>
        <w:t>- постановление администрации Здвинского района Новосибирской области от 13.10.2022 № 405-па «О внесении изменений в постановление администрации Здвинского района Новосибирской области от 08.06.2022         № 211-па»;</w:t>
      </w:r>
    </w:p>
    <w:p w:rsidR="003823AD" w:rsidRDefault="003823AD" w:rsidP="003823AD">
      <w:pPr>
        <w:ind w:right="141" w:firstLine="709"/>
        <w:jc w:val="both"/>
        <w:rPr>
          <w:sz w:val="28"/>
          <w:szCs w:val="28"/>
        </w:rPr>
      </w:pPr>
      <w:r>
        <w:rPr>
          <w:sz w:val="28"/>
          <w:szCs w:val="28"/>
        </w:rPr>
        <w:t xml:space="preserve">- постановление администрации Здвинского района Новосибирской </w:t>
      </w:r>
      <w:r>
        <w:rPr>
          <w:sz w:val="28"/>
          <w:szCs w:val="28"/>
        </w:rPr>
        <w:lastRenderedPageBreak/>
        <w:t>области от 06.12.2024 № 499-па «О внесении изменений в постановление администрации Здвинского района Новосибирской области от 08.06.2022         № 211-па»;</w:t>
      </w:r>
    </w:p>
    <w:p w:rsidR="003823AD" w:rsidRDefault="003823AD" w:rsidP="003823AD">
      <w:pPr>
        <w:ind w:right="141" w:firstLine="709"/>
        <w:jc w:val="both"/>
        <w:rPr>
          <w:sz w:val="28"/>
          <w:szCs w:val="28"/>
        </w:rPr>
      </w:pPr>
      <w:r>
        <w:rPr>
          <w:sz w:val="28"/>
          <w:szCs w:val="28"/>
        </w:rPr>
        <w:t>5) постановление администрации Здвинского района Новосибирской области от 09.01.2022 № 2-па «О внесении изменений в постановление администрации Здвинского района Новосибирской области от 08.06.2022          № 211-па».</w:t>
      </w:r>
    </w:p>
    <w:p w:rsidR="003823AD" w:rsidRDefault="003823AD" w:rsidP="003823AD">
      <w:pPr>
        <w:ind w:firstLine="709"/>
        <w:jc w:val="both"/>
        <w:rPr>
          <w:rStyle w:val="apple-style-span"/>
        </w:rPr>
      </w:pPr>
      <w:r>
        <w:rPr>
          <w:rStyle w:val="apple-style-span"/>
          <w:sz w:val="28"/>
          <w:szCs w:val="28"/>
        </w:rPr>
        <w:t>3. Опубликовать настоящее постановление в муниципальной газете «Информационный вестник Здвинского района» и разместить административный регламент на официальном сайте администрации Здвинского района Новосибирской области, «Едином портале государственных и муниципальных услуг (функций)», в местах предоставления муниципальной услуги.</w:t>
      </w:r>
    </w:p>
    <w:p w:rsidR="003823AD" w:rsidRDefault="003823AD" w:rsidP="003823AD">
      <w:pPr>
        <w:ind w:firstLine="709"/>
        <w:jc w:val="both"/>
        <w:rPr>
          <w:sz w:val="32"/>
        </w:rPr>
      </w:pPr>
      <w:r>
        <w:rPr>
          <w:rStyle w:val="apple-style-span"/>
          <w:sz w:val="28"/>
          <w:szCs w:val="28"/>
        </w:rPr>
        <w:t xml:space="preserve">4. Контроль за исполнением постановления возложить на </w:t>
      </w:r>
      <w:r>
        <w:rPr>
          <w:sz w:val="28"/>
        </w:rPr>
        <w:t>заместителя начальника управления архитектуры, строительства, коммунального и дорожного хозяйства администрации Здвинского района Новосибирской области Галкину Л.А.</w:t>
      </w:r>
    </w:p>
    <w:p w:rsidR="003823AD" w:rsidRDefault="003823AD" w:rsidP="003823AD">
      <w:pPr>
        <w:jc w:val="both"/>
        <w:rPr>
          <w:sz w:val="28"/>
          <w:szCs w:val="28"/>
        </w:rPr>
      </w:pPr>
    </w:p>
    <w:p w:rsidR="003823AD" w:rsidRDefault="003823AD" w:rsidP="003823AD">
      <w:pPr>
        <w:jc w:val="both"/>
        <w:rPr>
          <w:sz w:val="28"/>
          <w:szCs w:val="28"/>
        </w:rPr>
      </w:pPr>
    </w:p>
    <w:p w:rsidR="003823AD" w:rsidRDefault="003823AD" w:rsidP="003823AD">
      <w:pPr>
        <w:jc w:val="both"/>
        <w:rPr>
          <w:sz w:val="28"/>
          <w:szCs w:val="28"/>
        </w:rPr>
      </w:pPr>
    </w:p>
    <w:p w:rsidR="003823AD" w:rsidRDefault="003823AD" w:rsidP="003823AD">
      <w:pPr>
        <w:jc w:val="both"/>
        <w:rPr>
          <w:sz w:val="28"/>
          <w:szCs w:val="28"/>
        </w:rPr>
      </w:pPr>
      <w:r>
        <w:rPr>
          <w:sz w:val="28"/>
          <w:szCs w:val="28"/>
        </w:rPr>
        <w:t>Глава Здвинского района</w:t>
      </w:r>
    </w:p>
    <w:p w:rsidR="003823AD" w:rsidRDefault="003823AD" w:rsidP="003823AD">
      <w:pPr>
        <w:jc w:val="both"/>
        <w:rPr>
          <w:sz w:val="28"/>
          <w:szCs w:val="28"/>
        </w:rPr>
      </w:pPr>
      <w:r>
        <w:rPr>
          <w:sz w:val="28"/>
          <w:szCs w:val="28"/>
        </w:rPr>
        <w:t>Новосибирской области                                                                 Э.В. Щербаков</w:t>
      </w:r>
    </w:p>
    <w:p w:rsidR="003823AD" w:rsidRDefault="003823AD" w:rsidP="003823AD">
      <w:pPr>
        <w:jc w:val="both"/>
        <w:rPr>
          <w:sz w:val="28"/>
          <w:szCs w:val="28"/>
        </w:rPr>
      </w:pPr>
    </w:p>
    <w:p w:rsidR="003823AD" w:rsidRDefault="003823AD" w:rsidP="003823AD">
      <w:pPr>
        <w:jc w:val="both"/>
        <w:rPr>
          <w:sz w:val="28"/>
          <w:szCs w:val="28"/>
        </w:rPr>
      </w:pPr>
    </w:p>
    <w:p w:rsidR="003823AD" w:rsidRDefault="003823AD" w:rsidP="003823AD">
      <w:pPr>
        <w:jc w:val="both"/>
        <w:rPr>
          <w:sz w:val="28"/>
          <w:szCs w:val="28"/>
        </w:rPr>
      </w:pPr>
    </w:p>
    <w:p w:rsidR="003823AD" w:rsidRDefault="003823AD" w:rsidP="003823AD">
      <w:pPr>
        <w:jc w:val="both"/>
        <w:rPr>
          <w:sz w:val="28"/>
          <w:szCs w:val="28"/>
        </w:rPr>
      </w:pPr>
    </w:p>
    <w:p w:rsidR="003823AD" w:rsidRDefault="003823AD" w:rsidP="003823AD">
      <w:pPr>
        <w:jc w:val="both"/>
        <w:rPr>
          <w:sz w:val="28"/>
          <w:szCs w:val="28"/>
        </w:rPr>
      </w:pPr>
    </w:p>
    <w:p w:rsidR="003823AD" w:rsidRDefault="003823AD" w:rsidP="003823AD">
      <w:pPr>
        <w:jc w:val="both"/>
        <w:rPr>
          <w:sz w:val="28"/>
          <w:szCs w:val="28"/>
        </w:rPr>
      </w:pPr>
    </w:p>
    <w:p w:rsidR="003823AD" w:rsidRDefault="003823AD" w:rsidP="003823AD">
      <w:pPr>
        <w:jc w:val="both"/>
        <w:rPr>
          <w:sz w:val="28"/>
          <w:szCs w:val="28"/>
        </w:rPr>
      </w:pPr>
    </w:p>
    <w:p w:rsidR="003823AD" w:rsidRDefault="003823AD" w:rsidP="003823AD">
      <w:pPr>
        <w:jc w:val="both"/>
        <w:rPr>
          <w:sz w:val="28"/>
          <w:szCs w:val="28"/>
        </w:rPr>
      </w:pPr>
    </w:p>
    <w:p w:rsidR="003823AD" w:rsidRDefault="003823AD" w:rsidP="003823AD">
      <w:pPr>
        <w:jc w:val="both"/>
        <w:rPr>
          <w:sz w:val="28"/>
          <w:szCs w:val="28"/>
        </w:rPr>
      </w:pPr>
    </w:p>
    <w:p w:rsidR="003823AD" w:rsidRDefault="003823AD" w:rsidP="003823AD">
      <w:pPr>
        <w:jc w:val="both"/>
        <w:rPr>
          <w:sz w:val="28"/>
          <w:szCs w:val="28"/>
        </w:rPr>
      </w:pPr>
    </w:p>
    <w:p w:rsidR="003823AD" w:rsidRDefault="003823AD" w:rsidP="003823AD">
      <w:pPr>
        <w:jc w:val="both"/>
        <w:rPr>
          <w:sz w:val="28"/>
          <w:szCs w:val="28"/>
        </w:rPr>
      </w:pPr>
    </w:p>
    <w:p w:rsidR="003823AD" w:rsidRDefault="003823AD" w:rsidP="003823AD">
      <w:pPr>
        <w:jc w:val="both"/>
        <w:rPr>
          <w:sz w:val="28"/>
          <w:szCs w:val="28"/>
        </w:rPr>
      </w:pPr>
    </w:p>
    <w:p w:rsidR="003823AD" w:rsidRDefault="003823AD" w:rsidP="003823AD">
      <w:pPr>
        <w:jc w:val="both"/>
        <w:rPr>
          <w:sz w:val="28"/>
          <w:szCs w:val="28"/>
        </w:rPr>
      </w:pPr>
    </w:p>
    <w:p w:rsidR="003823AD" w:rsidRDefault="003823AD" w:rsidP="003823AD">
      <w:pPr>
        <w:jc w:val="both"/>
        <w:rPr>
          <w:sz w:val="28"/>
          <w:szCs w:val="28"/>
        </w:rPr>
      </w:pPr>
    </w:p>
    <w:p w:rsidR="003823AD" w:rsidRDefault="003823AD" w:rsidP="003823AD">
      <w:pPr>
        <w:jc w:val="both"/>
        <w:rPr>
          <w:sz w:val="28"/>
          <w:szCs w:val="28"/>
        </w:rPr>
      </w:pPr>
    </w:p>
    <w:p w:rsidR="003823AD" w:rsidRDefault="003823AD" w:rsidP="003823AD">
      <w:pPr>
        <w:jc w:val="both"/>
        <w:rPr>
          <w:sz w:val="28"/>
          <w:szCs w:val="28"/>
        </w:rPr>
      </w:pPr>
    </w:p>
    <w:p w:rsidR="003823AD" w:rsidRDefault="003823AD" w:rsidP="003823AD">
      <w:pPr>
        <w:jc w:val="both"/>
        <w:rPr>
          <w:sz w:val="28"/>
          <w:szCs w:val="28"/>
        </w:rPr>
      </w:pPr>
    </w:p>
    <w:p w:rsidR="003823AD" w:rsidRDefault="003823AD" w:rsidP="003823AD">
      <w:pPr>
        <w:jc w:val="both"/>
        <w:rPr>
          <w:sz w:val="28"/>
          <w:szCs w:val="28"/>
        </w:rPr>
      </w:pPr>
    </w:p>
    <w:p w:rsidR="003823AD" w:rsidRDefault="003823AD" w:rsidP="003823AD">
      <w:pPr>
        <w:jc w:val="both"/>
        <w:rPr>
          <w:sz w:val="28"/>
          <w:szCs w:val="28"/>
        </w:rPr>
      </w:pPr>
    </w:p>
    <w:p w:rsidR="003823AD" w:rsidRDefault="003823AD" w:rsidP="003823AD">
      <w:pPr>
        <w:jc w:val="both"/>
        <w:rPr>
          <w:sz w:val="28"/>
          <w:szCs w:val="28"/>
        </w:rPr>
      </w:pPr>
    </w:p>
    <w:p w:rsidR="003823AD" w:rsidRDefault="003823AD" w:rsidP="003823AD">
      <w:pPr>
        <w:jc w:val="both"/>
        <w:rPr>
          <w:sz w:val="20"/>
          <w:szCs w:val="20"/>
        </w:rPr>
      </w:pPr>
      <w:r>
        <w:rPr>
          <w:sz w:val="20"/>
          <w:szCs w:val="20"/>
        </w:rPr>
        <w:t>Бирюк И.С.</w:t>
      </w:r>
    </w:p>
    <w:p w:rsidR="003823AD" w:rsidRDefault="003823AD" w:rsidP="003823AD">
      <w:pPr>
        <w:jc w:val="both"/>
        <w:rPr>
          <w:sz w:val="20"/>
          <w:szCs w:val="20"/>
        </w:rPr>
      </w:pPr>
      <w:r>
        <w:rPr>
          <w:sz w:val="20"/>
          <w:szCs w:val="20"/>
        </w:rPr>
        <w:t>8-383-63-21-508</w:t>
      </w:r>
    </w:p>
    <w:p w:rsidR="003823AD" w:rsidRDefault="003823AD" w:rsidP="003823AD">
      <w:r>
        <w:br w:type="page"/>
      </w:r>
    </w:p>
    <w:tbl>
      <w:tblPr>
        <w:tblW w:w="0" w:type="auto"/>
        <w:tblLook w:val="04A0" w:firstRow="1" w:lastRow="0" w:firstColumn="1" w:lastColumn="0" w:noHBand="0" w:noVBand="1"/>
      </w:tblPr>
      <w:tblGrid>
        <w:gridCol w:w="4867"/>
        <w:gridCol w:w="4986"/>
      </w:tblGrid>
      <w:tr w:rsidR="00032DF2" w:rsidRPr="006A6AF9" w:rsidTr="003823AD">
        <w:tc>
          <w:tcPr>
            <w:tcW w:w="4867" w:type="dxa"/>
            <w:shd w:val="clear" w:color="auto" w:fill="auto"/>
          </w:tcPr>
          <w:p w:rsidR="00032DF2" w:rsidRPr="006A6AF9" w:rsidRDefault="00032DF2" w:rsidP="006A6AF9">
            <w:pPr>
              <w:adjustRightInd w:val="0"/>
              <w:jc w:val="right"/>
              <w:rPr>
                <w:bCs/>
                <w:sz w:val="28"/>
                <w:szCs w:val="28"/>
              </w:rPr>
            </w:pPr>
          </w:p>
        </w:tc>
        <w:tc>
          <w:tcPr>
            <w:tcW w:w="4986" w:type="dxa"/>
            <w:shd w:val="clear" w:color="auto" w:fill="auto"/>
          </w:tcPr>
          <w:p w:rsidR="00032DF2" w:rsidRPr="006A6AF9" w:rsidRDefault="00032DF2" w:rsidP="006A6AF9">
            <w:pPr>
              <w:adjustRightInd w:val="0"/>
              <w:jc w:val="center"/>
              <w:rPr>
                <w:bCs/>
                <w:sz w:val="28"/>
                <w:szCs w:val="28"/>
              </w:rPr>
            </w:pPr>
            <w:r w:rsidRPr="006A6AF9">
              <w:rPr>
                <w:bCs/>
                <w:sz w:val="28"/>
                <w:szCs w:val="28"/>
              </w:rPr>
              <w:t>УТВЕРЖДЕН</w:t>
            </w:r>
          </w:p>
          <w:p w:rsidR="00032DF2" w:rsidRPr="006A6AF9" w:rsidRDefault="00032DF2" w:rsidP="006A6AF9">
            <w:pPr>
              <w:adjustRightInd w:val="0"/>
              <w:jc w:val="center"/>
              <w:rPr>
                <w:bCs/>
                <w:sz w:val="28"/>
                <w:szCs w:val="28"/>
              </w:rPr>
            </w:pPr>
            <w:r w:rsidRPr="006A6AF9">
              <w:rPr>
                <w:bCs/>
                <w:sz w:val="28"/>
                <w:szCs w:val="28"/>
              </w:rPr>
              <w:t>постановлением администрации</w:t>
            </w:r>
          </w:p>
          <w:p w:rsidR="00032DF2" w:rsidRPr="006A6AF9" w:rsidRDefault="00032DF2" w:rsidP="006A6AF9">
            <w:pPr>
              <w:adjustRightInd w:val="0"/>
              <w:jc w:val="center"/>
              <w:rPr>
                <w:bCs/>
                <w:sz w:val="28"/>
                <w:szCs w:val="28"/>
              </w:rPr>
            </w:pPr>
            <w:r w:rsidRPr="006A6AF9">
              <w:rPr>
                <w:bCs/>
                <w:sz w:val="28"/>
                <w:szCs w:val="28"/>
              </w:rPr>
              <w:t>Здвинского района</w:t>
            </w:r>
          </w:p>
          <w:p w:rsidR="00032DF2" w:rsidRPr="006A6AF9" w:rsidRDefault="00032DF2" w:rsidP="006A6AF9">
            <w:pPr>
              <w:adjustRightInd w:val="0"/>
              <w:jc w:val="center"/>
              <w:rPr>
                <w:bCs/>
                <w:sz w:val="28"/>
                <w:szCs w:val="28"/>
              </w:rPr>
            </w:pPr>
            <w:r w:rsidRPr="006A6AF9">
              <w:rPr>
                <w:bCs/>
                <w:sz w:val="28"/>
                <w:szCs w:val="28"/>
              </w:rPr>
              <w:t>Новосибирской области</w:t>
            </w:r>
          </w:p>
          <w:p w:rsidR="00032DF2" w:rsidRPr="006A6AF9" w:rsidRDefault="00032DF2" w:rsidP="006A6AF9">
            <w:pPr>
              <w:jc w:val="center"/>
              <w:rPr>
                <w:sz w:val="28"/>
                <w:szCs w:val="28"/>
              </w:rPr>
            </w:pPr>
            <w:r w:rsidRPr="006A6AF9">
              <w:rPr>
                <w:sz w:val="28"/>
                <w:szCs w:val="28"/>
              </w:rPr>
              <w:t>от 28.03.2025 № 121-па</w:t>
            </w:r>
          </w:p>
          <w:p w:rsidR="00032DF2" w:rsidRPr="006A6AF9" w:rsidRDefault="00032DF2" w:rsidP="006A6AF9">
            <w:pPr>
              <w:adjustRightInd w:val="0"/>
              <w:jc w:val="right"/>
              <w:rPr>
                <w:bCs/>
                <w:sz w:val="28"/>
                <w:szCs w:val="28"/>
              </w:rPr>
            </w:pPr>
          </w:p>
        </w:tc>
      </w:tr>
    </w:tbl>
    <w:p w:rsidR="00982A90" w:rsidRDefault="00982A90" w:rsidP="007A2333">
      <w:pPr>
        <w:jc w:val="right"/>
        <w:rPr>
          <w:sz w:val="28"/>
          <w:szCs w:val="28"/>
        </w:rPr>
      </w:pPr>
    </w:p>
    <w:p w:rsidR="009A6432" w:rsidRPr="00FE2CFE" w:rsidRDefault="009A6432">
      <w:pPr>
        <w:pStyle w:val="Heading11"/>
        <w:spacing w:before="76"/>
        <w:ind w:left="1773" w:right="730" w:firstLine="1193"/>
        <w:jc w:val="left"/>
      </w:pPr>
    </w:p>
    <w:p w:rsidR="009A6432" w:rsidRPr="00FE2CFE" w:rsidRDefault="009A6432" w:rsidP="009A6432">
      <w:pPr>
        <w:adjustRightInd w:val="0"/>
        <w:jc w:val="center"/>
        <w:rPr>
          <w:b/>
          <w:bCs/>
          <w:sz w:val="28"/>
          <w:szCs w:val="28"/>
        </w:rPr>
      </w:pPr>
      <w:r w:rsidRPr="00FE2CFE">
        <w:rPr>
          <w:b/>
          <w:bCs/>
          <w:sz w:val="28"/>
          <w:szCs w:val="28"/>
        </w:rPr>
        <w:t>АДМИНИСТРАТИВНЫЙ РЕГЛАМЕНТ</w:t>
      </w:r>
    </w:p>
    <w:p w:rsidR="009A6432" w:rsidRPr="00FE2CFE" w:rsidRDefault="009A6432" w:rsidP="009A6432">
      <w:pPr>
        <w:adjustRightInd w:val="0"/>
        <w:jc w:val="center"/>
        <w:rPr>
          <w:b/>
          <w:bCs/>
          <w:sz w:val="28"/>
          <w:szCs w:val="28"/>
        </w:rPr>
      </w:pPr>
      <w:r w:rsidRPr="00FE2CFE">
        <w:rPr>
          <w:b/>
          <w:bCs/>
          <w:sz w:val="28"/>
          <w:szCs w:val="28"/>
        </w:rPr>
        <w:t>ПРЕДОСТАВЛЕНИЯ МУНИЦИПАЛЬНОЙ УСЛУГИ</w:t>
      </w:r>
    </w:p>
    <w:p w:rsidR="009A6432" w:rsidRPr="00FE2CFE" w:rsidRDefault="00430509" w:rsidP="0095479F">
      <w:pPr>
        <w:ind w:left="694" w:right="730" w:firstLine="15"/>
        <w:jc w:val="center"/>
        <w:rPr>
          <w:b/>
          <w:i/>
          <w:sz w:val="28"/>
          <w:szCs w:val="28"/>
        </w:rPr>
      </w:pPr>
      <w:r w:rsidRPr="00FE2CFE">
        <w:rPr>
          <w:b/>
          <w:sz w:val="28"/>
          <w:szCs w:val="28"/>
        </w:rPr>
        <w:t>«Выдача разрешения на строительство, внесение изменений в</w:t>
      </w:r>
      <w:r w:rsidRPr="00FE2CFE">
        <w:rPr>
          <w:b/>
          <w:spacing w:val="-67"/>
          <w:sz w:val="28"/>
          <w:szCs w:val="28"/>
        </w:rPr>
        <w:t xml:space="preserve"> </w:t>
      </w:r>
      <w:r w:rsidRPr="00FE2CFE">
        <w:rPr>
          <w:b/>
          <w:sz w:val="28"/>
          <w:szCs w:val="28"/>
        </w:rPr>
        <w:t>разрешение</w:t>
      </w:r>
      <w:r w:rsidRPr="00FE2CFE">
        <w:rPr>
          <w:b/>
          <w:spacing w:val="-5"/>
          <w:sz w:val="28"/>
          <w:szCs w:val="28"/>
        </w:rPr>
        <w:t xml:space="preserve"> </w:t>
      </w:r>
      <w:r w:rsidRPr="00FE2CFE">
        <w:rPr>
          <w:b/>
          <w:sz w:val="28"/>
          <w:szCs w:val="28"/>
        </w:rPr>
        <w:t>на</w:t>
      </w:r>
      <w:r w:rsidRPr="00FE2CFE">
        <w:rPr>
          <w:b/>
          <w:spacing w:val="-3"/>
          <w:sz w:val="28"/>
          <w:szCs w:val="28"/>
        </w:rPr>
        <w:t xml:space="preserve"> </w:t>
      </w:r>
      <w:r w:rsidRPr="00FE2CFE">
        <w:rPr>
          <w:b/>
          <w:sz w:val="28"/>
          <w:szCs w:val="28"/>
        </w:rPr>
        <w:t>строительство,</w:t>
      </w:r>
      <w:r w:rsidRPr="00FE2CFE">
        <w:rPr>
          <w:b/>
          <w:spacing w:val="-4"/>
          <w:sz w:val="28"/>
          <w:szCs w:val="28"/>
        </w:rPr>
        <w:t xml:space="preserve"> </w:t>
      </w:r>
      <w:r w:rsidRPr="00FE2CFE">
        <w:rPr>
          <w:b/>
          <w:sz w:val="28"/>
          <w:szCs w:val="28"/>
        </w:rPr>
        <w:t>в</w:t>
      </w:r>
      <w:r w:rsidRPr="00FE2CFE">
        <w:rPr>
          <w:b/>
          <w:spacing w:val="-4"/>
          <w:sz w:val="28"/>
          <w:szCs w:val="28"/>
        </w:rPr>
        <w:t xml:space="preserve"> </w:t>
      </w:r>
      <w:r w:rsidRPr="00FE2CFE">
        <w:rPr>
          <w:b/>
          <w:sz w:val="28"/>
          <w:szCs w:val="28"/>
        </w:rPr>
        <w:t>том</w:t>
      </w:r>
      <w:r w:rsidRPr="00FE2CFE">
        <w:rPr>
          <w:b/>
          <w:spacing w:val="-4"/>
          <w:sz w:val="28"/>
          <w:szCs w:val="28"/>
        </w:rPr>
        <w:t xml:space="preserve"> </w:t>
      </w:r>
      <w:r w:rsidRPr="00FE2CFE">
        <w:rPr>
          <w:b/>
          <w:sz w:val="28"/>
          <w:szCs w:val="28"/>
        </w:rPr>
        <w:t>числе</w:t>
      </w:r>
      <w:r w:rsidRPr="00FE2CFE">
        <w:rPr>
          <w:b/>
          <w:spacing w:val="-4"/>
          <w:sz w:val="28"/>
          <w:szCs w:val="28"/>
        </w:rPr>
        <w:t xml:space="preserve"> </w:t>
      </w:r>
      <w:r w:rsidRPr="00FE2CFE">
        <w:rPr>
          <w:b/>
          <w:sz w:val="28"/>
          <w:szCs w:val="28"/>
        </w:rPr>
        <w:t>в</w:t>
      </w:r>
      <w:r w:rsidRPr="00FE2CFE">
        <w:rPr>
          <w:b/>
          <w:spacing w:val="-4"/>
          <w:sz w:val="28"/>
          <w:szCs w:val="28"/>
        </w:rPr>
        <w:t xml:space="preserve"> </w:t>
      </w:r>
      <w:r w:rsidRPr="00FE2CFE">
        <w:rPr>
          <w:b/>
          <w:sz w:val="28"/>
          <w:szCs w:val="28"/>
        </w:rPr>
        <w:t>связи</w:t>
      </w:r>
      <w:r w:rsidRPr="00FE2CFE">
        <w:rPr>
          <w:b/>
          <w:spacing w:val="-3"/>
          <w:sz w:val="28"/>
          <w:szCs w:val="28"/>
        </w:rPr>
        <w:t xml:space="preserve"> </w:t>
      </w:r>
      <w:r w:rsidRPr="00FE2CFE">
        <w:rPr>
          <w:b/>
          <w:sz w:val="28"/>
          <w:szCs w:val="28"/>
        </w:rPr>
        <w:t>с</w:t>
      </w:r>
      <w:r w:rsidRPr="00FE2CFE">
        <w:rPr>
          <w:b/>
          <w:spacing w:val="-4"/>
          <w:sz w:val="28"/>
          <w:szCs w:val="28"/>
        </w:rPr>
        <w:t xml:space="preserve"> </w:t>
      </w:r>
      <w:r w:rsidRPr="00FE2CFE">
        <w:rPr>
          <w:b/>
          <w:sz w:val="28"/>
          <w:szCs w:val="28"/>
        </w:rPr>
        <w:t>необходимостью</w:t>
      </w:r>
      <w:r w:rsidR="009A6432" w:rsidRPr="00FE2CFE">
        <w:rPr>
          <w:b/>
          <w:sz w:val="28"/>
          <w:szCs w:val="28"/>
        </w:rPr>
        <w:t xml:space="preserve"> </w:t>
      </w:r>
      <w:r w:rsidRPr="00FE2CFE">
        <w:rPr>
          <w:b/>
          <w:sz w:val="28"/>
          <w:szCs w:val="28"/>
        </w:rPr>
        <w:t>продления</w:t>
      </w:r>
      <w:r w:rsidRPr="00FE2CFE">
        <w:rPr>
          <w:b/>
          <w:spacing w:val="-5"/>
          <w:sz w:val="28"/>
          <w:szCs w:val="28"/>
        </w:rPr>
        <w:t xml:space="preserve"> </w:t>
      </w:r>
      <w:r w:rsidRPr="00FE2CFE">
        <w:rPr>
          <w:b/>
          <w:sz w:val="28"/>
          <w:szCs w:val="28"/>
        </w:rPr>
        <w:t>срока</w:t>
      </w:r>
      <w:r w:rsidRPr="00FE2CFE">
        <w:rPr>
          <w:b/>
          <w:spacing w:val="-5"/>
          <w:sz w:val="28"/>
          <w:szCs w:val="28"/>
        </w:rPr>
        <w:t xml:space="preserve"> </w:t>
      </w:r>
      <w:r w:rsidRPr="00FE2CFE">
        <w:rPr>
          <w:b/>
          <w:sz w:val="28"/>
          <w:szCs w:val="28"/>
        </w:rPr>
        <w:t>действия</w:t>
      </w:r>
      <w:r w:rsidRPr="00FE2CFE">
        <w:rPr>
          <w:b/>
          <w:spacing w:val="-5"/>
          <w:sz w:val="28"/>
          <w:szCs w:val="28"/>
        </w:rPr>
        <w:t xml:space="preserve"> </w:t>
      </w:r>
      <w:r w:rsidRPr="00FE2CFE">
        <w:rPr>
          <w:b/>
          <w:sz w:val="28"/>
          <w:szCs w:val="28"/>
        </w:rPr>
        <w:t>разрешения</w:t>
      </w:r>
      <w:r w:rsidRPr="00FE2CFE">
        <w:rPr>
          <w:b/>
          <w:spacing w:val="-5"/>
          <w:sz w:val="28"/>
          <w:szCs w:val="28"/>
        </w:rPr>
        <w:t xml:space="preserve"> </w:t>
      </w:r>
      <w:r w:rsidRPr="00FE2CFE">
        <w:rPr>
          <w:b/>
          <w:sz w:val="28"/>
          <w:szCs w:val="28"/>
        </w:rPr>
        <w:t>на</w:t>
      </w:r>
      <w:r w:rsidRPr="00FE2CFE">
        <w:rPr>
          <w:b/>
          <w:spacing w:val="-5"/>
          <w:sz w:val="28"/>
          <w:szCs w:val="28"/>
        </w:rPr>
        <w:t xml:space="preserve"> </w:t>
      </w:r>
      <w:r w:rsidRPr="00FE2CFE">
        <w:rPr>
          <w:b/>
          <w:sz w:val="28"/>
          <w:szCs w:val="28"/>
        </w:rPr>
        <w:t>строительство»</w:t>
      </w:r>
      <w:r w:rsidR="009A6432" w:rsidRPr="00FE2CFE">
        <w:rPr>
          <w:b/>
          <w:sz w:val="28"/>
          <w:szCs w:val="28"/>
        </w:rPr>
        <w:t xml:space="preserve"> </w:t>
      </w:r>
      <w:r w:rsidRPr="00FE2CFE">
        <w:rPr>
          <w:b/>
          <w:sz w:val="28"/>
          <w:szCs w:val="28"/>
        </w:rPr>
        <w:t>на территории</w:t>
      </w:r>
      <w:r w:rsidR="009A6432" w:rsidRPr="00FE2CFE">
        <w:rPr>
          <w:b/>
          <w:sz w:val="28"/>
          <w:szCs w:val="28"/>
        </w:rPr>
        <w:t xml:space="preserve"> Здвинского района Новосибирской области</w:t>
      </w:r>
    </w:p>
    <w:p w:rsidR="00FE4974" w:rsidRPr="00FE2CFE" w:rsidRDefault="00FE4974">
      <w:pPr>
        <w:pStyle w:val="Heading11"/>
        <w:ind w:left="1379" w:right="149"/>
      </w:pPr>
      <w:bookmarkStart w:id="0" w:name="_TOC_250001"/>
    </w:p>
    <w:p w:rsidR="005536DC" w:rsidRPr="00FE2CFE" w:rsidRDefault="00430509" w:rsidP="00032DF2">
      <w:pPr>
        <w:pStyle w:val="Heading11"/>
        <w:ind w:left="0" w:right="149"/>
      </w:pPr>
      <w:r w:rsidRPr="00FE2CFE">
        <w:t>Раздел</w:t>
      </w:r>
      <w:r w:rsidRPr="00FE2CFE">
        <w:rPr>
          <w:spacing w:val="-3"/>
        </w:rPr>
        <w:t xml:space="preserve"> </w:t>
      </w:r>
      <w:r w:rsidRPr="00FE2CFE">
        <w:t>I.</w:t>
      </w:r>
      <w:r w:rsidRPr="00FE2CFE">
        <w:rPr>
          <w:spacing w:val="-3"/>
        </w:rPr>
        <w:t xml:space="preserve"> </w:t>
      </w:r>
      <w:r w:rsidRPr="00FE2CFE">
        <w:t>Общие</w:t>
      </w:r>
      <w:r w:rsidRPr="00FE2CFE">
        <w:rPr>
          <w:spacing w:val="-3"/>
        </w:rPr>
        <w:t xml:space="preserve"> </w:t>
      </w:r>
      <w:bookmarkEnd w:id="0"/>
      <w:r w:rsidRPr="00FE2CFE">
        <w:t>положения</w:t>
      </w:r>
    </w:p>
    <w:p w:rsidR="005536DC" w:rsidRPr="003823AD" w:rsidRDefault="005536DC">
      <w:pPr>
        <w:pStyle w:val="a3"/>
        <w:rPr>
          <w:b/>
          <w:sz w:val="20"/>
        </w:rPr>
      </w:pPr>
    </w:p>
    <w:p w:rsidR="005536DC" w:rsidRPr="00FE2CFE" w:rsidRDefault="00430509" w:rsidP="00032DF2">
      <w:pPr>
        <w:ind w:right="151"/>
        <w:jc w:val="center"/>
        <w:rPr>
          <w:b/>
          <w:sz w:val="28"/>
          <w:szCs w:val="28"/>
        </w:rPr>
      </w:pPr>
      <w:r w:rsidRPr="00FE2CFE">
        <w:rPr>
          <w:b/>
          <w:sz w:val="28"/>
          <w:szCs w:val="28"/>
        </w:rPr>
        <w:t>Предмет</w:t>
      </w:r>
      <w:r w:rsidRPr="00FE2CFE">
        <w:rPr>
          <w:b/>
          <w:spacing w:val="-9"/>
          <w:sz w:val="28"/>
          <w:szCs w:val="28"/>
        </w:rPr>
        <w:t xml:space="preserve"> </w:t>
      </w:r>
      <w:r w:rsidRPr="00FE2CFE">
        <w:rPr>
          <w:b/>
          <w:sz w:val="28"/>
          <w:szCs w:val="28"/>
        </w:rPr>
        <w:t>регулирования</w:t>
      </w:r>
      <w:r w:rsidRPr="00FE2CFE">
        <w:rPr>
          <w:b/>
          <w:spacing w:val="-9"/>
          <w:sz w:val="28"/>
          <w:szCs w:val="28"/>
        </w:rPr>
        <w:t xml:space="preserve"> </w:t>
      </w:r>
      <w:r w:rsidRPr="00FE2CFE">
        <w:rPr>
          <w:b/>
          <w:sz w:val="28"/>
          <w:szCs w:val="28"/>
        </w:rPr>
        <w:t>Административного</w:t>
      </w:r>
      <w:r w:rsidRPr="00FE2CFE">
        <w:rPr>
          <w:b/>
          <w:spacing w:val="-9"/>
          <w:sz w:val="28"/>
          <w:szCs w:val="28"/>
        </w:rPr>
        <w:t xml:space="preserve"> </w:t>
      </w:r>
      <w:r w:rsidRPr="00FE2CFE">
        <w:rPr>
          <w:b/>
          <w:sz w:val="28"/>
          <w:szCs w:val="28"/>
        </w:rPr>
        <w:t>регламента</w:t>
      </w:r>
    </w:p>
    <w:p w:rsidR="005536DC" w:rsidRPr="003823AD" w:rsidRDefault="005536DC">
      <w:pPr>
        <w:pStyle w:val="a3"/>
        <w:rPr>
          <w:b/>
          <w:sz w:val="20"/>
        </w:rPr>
      </w:pPr>
    </w:p>
    <w:p w:rsidR="00C8773A" w:rsidRPr="00FE2CFE" w:rsidRDefault="00C8773A" w:rsidP="00C8773A">
      <w:pPr>
        <w:ind w:firstLine="708"/>
        <w:jc w:val="both"/>
        <w:rPr>
          <w:sz w:val="28"/>
          <w:szCs w:val="28"/>
        </w:rPr>
      </w:pPr>
      <w:r w:rsidRPr="00FE2CFE">
        <w:rPr>
          <w:sz w:val="28"/>
          <w:szCs w:val="28"/>
        </w:rPr>
        <w:t>1.1</w:t>
      </w:r>
      <w:r w:rsidR="00032DF2">
        <w:rPr>
          <w:sz w:val="28"/>
          <w:szCs w:val="28"/>
        </w:rPr>
        <w:t>. </w:t>
      </w:r>
      <w:r w:rsidRPr="00FE2CFE">
        <w:rPr>
          <w:sz w:val="28"/>
          <w:szCs w:val="28"/>
        </w:rPr>
        <w:t xml:space="preserve">Административный регламент предоставления муниципальной услуги </w:t>
      </w:r>
      <w:r w:rsidRPr="00FE2CFE">
        <w:rPr>
          <w:bCs/>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(далее – Административный регламент)</w:t>
      </w:r>
      <w:r w:rsidRPr="00FE2CFE">
        <w:rPr>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органа местного самоуправления</w:t>
      </w:r>
      <w:r w:rsidRPr="00FE2CFE">
        <w:rPr>
          <w:b/>
          <w:sz w:val="28"/>
          <w:szCs w:val="28"/>
        </w:rPr>
        <w:t xml:space="preserve"> </w:t>
      </w:r>
      <w:r w:rsidRPr="00FE2CFE">
        <w:rPr>
          <w:sz w:val="28"/>
          <w:szCs w:val="28"/>
        </w:rPr>
        <w:t>администрации Здвинского района Новосибирской области, в пределах полномочий.</w:t>
      </w:r>
    </w:p>
    <w:p w:rsidR="00C8773A" w:rsidRPr="00FE2CFE" w:rsidRDefault="00C8773A" w:rsidP="00C8773A">
      <w:pPr>
        <w:ind w:firstLine="709"/>
        <w:jc w:val="both"/>
        <w:rPr>
          <w:sz w:val="28"/>
          <w:szCs w:val="28"/>
        </w:rPr>
      </w:pPr>
      <w:r w:rsidRPr="00FE2CFE">
        <w:rPr>
          <w:sz w:val="28"/>
          <w:szCs w:val="28"/>
        </w:rPr>
        <w:t xml:space="preserve">Административный регламент регулирует отношения, возникающие в связи с предоставлением муниципальной услуги </w:t>
      </w:r>
      <w:r w:rsidRPr="00FE2CFE">
        <w:rPr>
          <w:bCs/>
          <w:sz w:val="28"/>
          <w:szCs w:val="28"/>
        </w:rPr>
        <w:t>«</w:t>
      </w:r>
      <w:r w:rsidR="00554916" w:rsidRPr="00FE2CFE">
        <w:rPr>
          <w:sz w:val="28"/>
          <w:szCs w:val="28"/>
        </w:rPr>
        <w:t>Выдача</w:t>
      </w:r>
      <w:r w:rsidR="00554916" w:rsidRPr="00FE2CFE">
        <w:rPr>
          <w:spacing w:val="1"/>
          <w:sz w:val="28"/>
          <w:szCs w:val="28"/>
        </w:rPr>
        <w:t xml:space="preserve"> </w:t>
      </w:r>
      <w:r w:rsidR="00554916" w:rsidRPr="00FE2CFE">
        <w:rPr>
          <w:sz w:val="28"/>
          <w:szCs w:val="28"/>
        </w:rPr>
        <w:t>разрешения</w:t>
      </w:r>
      <w:r w:rsidR="00554916" w:rsidRPr="00FE2CFE">
        <w:rPr>
          <w:spacing w:val="-11"/>
          <w:sz w:val="28"/>
          <w:szCs w:val="28"/>
        </w:rPr>
        <w:t xml:space="preserve"> </w:t>
      </w:r>
      <w:r w:rsidR="00554916" w:rsidRPr="00FE2CFE">
        <w:rPr>
          <w:sz w:val="28"/>
          <w:szCs w:val="28"/>
        </w:rPr>
        <w:t>на</w:t>
      </w:r>
      <w:r w:rsidR="00554916" w:rsidRPr="00FE2CFE">
        <w:rPr>
          <w:spacing w:val="-11"/>
          <w:sz w:val="28"/>
          <w:szCs w:val="28"/>
        </w:rPr>
        <w:t xml:space="preserve"> </w:t>
      </w:r>
      <w:r w:rsidR="00554916" w:rsidRPr="00FE2CFE">
        <w:rPr>
          <w:sz w:val="28"/>
          <w:szCs w:val="28"/>
        </w:rPr>
        <w:t>строительство,</w:t>
      </w:r>
      <w:r w:rsidR="00554916" w:rsidRPr="00FE2CFE">
        <w:rPr>
          <w:spacing w:val="-11"/>
          <w:sz w:val="28"/>
          <w:szCs w:val="28"/>
        </w:rPr>
        <w:t xml:space="preserve"> </w:t>
      </w:r>
      <w:r w:rsidR="00554916" w:rsidRPr="00FE2CFE">
        <w:rPr>
          <w:sz w:val="28"/>
          <w:szCs w:val="28"/>
        </w:rPr>
        <w:t>внесение</w:t>
      </w:r>
      <w:r w:rsidR="00554916" w:rsidRPr="00FE2CFE">
        <w:rPr>
          <w:spacing w:val="-10"/>
          <w:sz w:val="28"/>
          <w:szCs w:val="28"/>
        </w:rPr>
        <w:t xml:space="preserve"> </w:t>
      </w:r>
      <w:r w:rsidR="00554916" w:rsidRPr="00FE2CFE">
        <w:rPr>
          <w:sz w:val="28"/>
          <w:szCs w:val="28"/>
        </w:rPr>
        <w:t>изменений</w:t>
      </w:r>
      <w:r w:rsidR="00554916" w:rsidRPr="00FE2CFE">
        <w:rPr>
          <w:spacing w:val="-11"/>
          <w:sz w:val="28"/>
          <w:szCs w:val="28"/>
        </w:rPr>
        <w:t xml:space="preserve"> </w:t>
      </w:r>
      <w:r w:rsidR="00554916" w:rsidRPr="00FE2CFE">
        <w:rPr>
          <w:sz w:val="28"/>
          <w:szCs w:val="28"/>
        </w:rPr>
        <w:t>в</w:t>
      </w:r>
      <w:r w:rsidR="00554916" w:rsidRPr="00FE2CFE">
        <w:rPr>
          <w:spacing w:val="-11"/>
          <w:sz w:val="28"/>
          <w:szCs w:val="28"/>
        </w:rPr>
        <w:t xml:space="preserve"> </w:t>
      </w:r>
      <w:r w:rsidR="00554916" w:rsidRPr="00FE2CFE">
        <w:rPr>
          <w:sz w:val="28"/>
          <w:szCs w:val="28"/>
        </w:rPr>
        <w:t>разрешение</w:t>
      </w:r>
      <w:r w:rsidR="00554916" w:rsidRPr="00FE2CFE">
        <w:rPr>
          <w:spacing w:val="-10"/>
          <w:sz w:val="28"/>
          <w:szCs w:val="28"/>
        </w:rPr>
        <w:t xml:space="preserve"> </w:t>
      </w:r>
      <w:r w:rsidR="00554916" w:rsidRPr="00FE2CFE">
        <w:rPr>
          <w:sz w:val="28"/>
          <w:szCs w:val="28"/>
        </w:rPr>
        <w:t>на</w:t>
      </w:r>
      <w:r w:rsidR="00554916" w:rsidRPr="00FE2CFE">
        <w:rPr>
          <w:spacing w:val="-11"/>
          <w:sz w:val="28"/>
          <w:szCs w:val="28"/>
        </w:rPr>
        <w:t xml:space="preserve"> </w:t>
      </w:r>
      <w:r w:rsidR="00554916" w:rsidRPr="00FE2CFE">
        <w:rPr>
          <w:sz w:val="28"/>
          <w:szCs w:val="28"/>
        </w:rPr>
        <w:t>строительство,</w:t>
      </w:r>
      <w:r w:rsidR="00554916" w:rsidRPr="00FE2CFE">
        <w:rPr>
          <w:spacing w:val="-68"/>
          <w:sz w:val="28"/>
          <w:szCs w:val="28"/>
        </w:rPr>
        <w:t xml:space="preserve"> </w:t>
      </w:r>
      <w:r w:rsidR="00554916" w:rsidRPr="00FE2CFE">
        <w:rPr>
          <w:sz w:val="28"/>
          <w:szCs w:val="28"/>
        </w:rPr>
        <w:t>в том числе в связи с необходимостью продления срока действия разрешения на</w:t>
      </w:r>
      <w:r w:rsidR="00554916" w:rsidRPr="00FE2CFE">
        <w:rPr>
          <w:spacing w:val="1"/>
          <w:sz w:val="28"/>
          <w:szCs w:val="28"/>
        </w:rPr>
        <w:t xml:space="preserve"> </w:t>
      </w:r>
      <w:r w:rsidR="00554916" w:rsidRPr="00FE2CFE">
        <w:rPr>
          <w:sz w:val="28"/>
          <w:szCs w:val="28"/>
        </w:rPr>
        <w:t>строительство</w:t>
      </w:r>
      <w:r w:rsidRPr="00FE2CFE">
        <w:rPr>
          <w:bCs/>
          <w:sz w:val="28"/>
          <w:szCs w:val="28"/>
        </w:rPr>
        <w:t>» (д</w:t>
      </w:r>
      <w:r w:rsidRPr="00FE2CFE">
        <w:rPr>
          <w:sz w:val="28"/>
          <w:szCs w:val="28"/>
        </w:rPr>
        <w:t>алее – услуга) в соответствии со статьей 51 Градостроительного кодекса Российской Федерации (далее – ГрК РФ).</w:t>
      </w:r>
    </w:p>
    <w:p w:rsidR="00FE2CFE" w:rsidRPr="00FE2CFE" w:rsidRDefault="00FE2CFE">
      <w:pPr>
        <w:pStyle w:val="Heading11"/>
        <w:ind w:left="583"/>
      </w:pPr>
    </w:p>
    <w:p w:rsidR="005536DC" w:rsidRPr="00FE2CFE" w:rsidRDefault="00430509">
      <w:pPr>
        <w:pStyle w:val="Heading11"/>
        <w:ind w:left="583"/>
      </w:pPr>
      <w:r w:rsidRPr="00FE2CFE">
        <w:t>Круг</w:t>
      </w:r>
      <w:r w:rsidRPr="00FE2CFE">
        <w:rPr>
          <w:spacing w:val="-3"/>
        </w:rPr>
        <w:t xml:space="preserve"> </w:t>
      </w:r>
      <w:r w:rsidRPr="00FE2CFE">
        <w:t>Заявителей</w:t>
      </w:r>
    </w:p>
    <w:p w:rsidR="005536DC" w:rsidRPr="003823AD" w:rsidRDefault="005536DC">
      <w:pPr>
        <w:pStyle w:val="a3"/>
        <w:rPr>
          <w:b/>
          <w:sz w:val="18"/>
        </w:rPr>
      </w:pPr>
    </w:p>
    <w:p w:rsidR="00066173" w:rsidRPr="00FE2CFE" w:rsidRDefault="00066173" w:rsidP="00066173">
      <w:pPr>
        <w:ind w:firstLine="709"/>
        <w:jc w:val="both"/>
        <w:rPr>
          <w:sz w:val="28"/>
          <w:szCs w:val="28"/>
        </w:rPr>
      </w:pPr>
      <w:r w:rsidRPr="00FE2CFE">
        <w:rPr>
          <w:sz w:val="28"/>
          <w:szCs w:val="28"/>
        </w:rPr>
        <w:t>1.2.</w:t>
      </w:r>
      <w:r w:rsidR="00032DF2">
        <w:rPr>
          <w:sz w:val="28"/>
          <w:szCs w:val="28"/>
        </w:rPr>
        <w:t> </w:t>
      </w:r>
      <w:r w:rsidRPr="00FE2CFE">
        <w:rPr>
          <w:sz w:val="28"/>
          <w:szCs w:val="28"/>
        </w:rPr>
        <w:t>Заявителями на получение муниципальной услуги являются физические или юридические лица, выполняющие функции застройщика в соответствии с пунктом 16 статьи 1 ГрК РФ (далее – заявитель).</w:t>
      </w:r>
    </w:p>
    <w:p w:rsidR="00066173" w:rsidRPr="00FE2CFE" w:rsidRDefault="00066173" w:rsidP="00066173">
      <w:pPr>
        <w:ind w:firstLine="709"/>
        <w:jc w:val="both"/>
        <w:rPr>
          <w:sz w:val="28"/>
          <w:szCs w:val="28"/>
        </w:rPr>
      </w:pPr>
      <w:r w:rsidRPr="00FE2CFE">
        <w:rPr>
          <w:sz w:val="28"/>
          <w:szCs w:val="28"/>
        </w:rPr>
        <w:t xml:space="preserve">1.3. Интересы заявителей, указанных в пункте 1.2 Административного регламента, могут представлять их уполномоченные представители, полномочия которых должны быть подтверждены доверенностью, </w:t>
      </w:r>
      <w:r w:rsidRPr="00FE2CFE">
        <w:rPr>
          <w:sz w:val="28"/>
          <w:szCs w:val="28"/>
        </w:rPr>
        <w:lastRenderedPageBreak/>
        <w:t>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ГрК РФ, имеющие право действовать от имени юридических лиц без доверенности (далее – представитель).</w:t>
      </w:r>
    </w:p>
    <w:p w:rsidR="00066173" w:rsidRPr="00FE2CFE" w:rsidRDefault="00066173" w:rsidP="00066173">
      <w:pPr>
        <w:ind w:firstLine="709"/>
        <w:jc w:val="both"/>
        <w:rPr>
          <w:sz w:val="28"/>
          <w:szCs w:val="28"/>
        </w:rPr>
      </w:pPr>
    </w:p>
    <w:p w:rsidR="00066173" w:rsidRPr="00FE2CFE" w:rsidRDefault="00066173" w:rsidP="003823AD">
      <w:pPr>
        <w:pStyle w:val="ConsPlusTitle"/>
        <w:jc w:val="center"/>
        <w:outlineLvl w:val="2"/>
        <w:rPr>
          <w:rFonts w:ascii="Times New Roman" w:hAnsi="Times New Roman" w:cs="Times New Roman"/>
          <w:sz w:val="28"/>
          <w:szCs w:val="28"/>
        </w:rPr>
      </w:pPr>
      <w:r w:rsidRPr="00FE2CFE">
        <w:rPr>
          <w:rFonts w:ascii="Times New Roman" w:hAnsi="Times New Roman" w:cs="Times New Roman"/>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Здвинского района Новосибирской области (далее – профилирование), а также результата, за предоставлением которого обратился заявитель</w:t>
      </w:r>
    </w:p>
    <w:p w:rsidR="00066173" w:rsidRPr="003823AD" w:rsidRDefault="00066173" w:rsidP="00066173">
      <w:pPr>
        <w:ind w:firstLine="420"/>
        <w:jc w:val="both"/>
        <w:rPr>
          <w:sz w:val="20"/>
          <w:szCs w:val="28"/>
        </w:rPr>
      </w:pPr>
    </w:p>
    <w:p w:rsidR="00066173" w:rsidRPr="00FE2CFE" w:rsidRDefault="00066173" w:rsidP="00066173">
      <w:pPr>
        <w:ind w:firstLine="420"/>
        <w:jc w:val="both"/>
        <w:rPr>
          <w:sz w:val="28"/>
          <w:szCs w:val="28"/>
        </w:rPr>
      </w:pPr>
      <w:r w:rsidRPr="00FE2CFE">
        <w:rPr>
          <w:sz w:val="28"/>
          <w:szCs w:val="28"/>
        </w:rPr>
        <w:t xml:space="preserve">1.4. Муниципальная услуга предоставляется заявителю в соответствии с вариантом предоставления услуги. </w:t>
      </w:r>
    </w:p>
    <w:p w:rsidR="00066173" w:rsidRPr="00FE2CFE" w:rsidRDefault="00066173" w:rsidP="00066173">
      <w:pPr>
        <w:ind w:firstLine="420"/>
        <w:jc w:val="both"/>
        <w:rPr>
          <w:sz w:val="28"/>
          <w:szCs w:val="28"/>
        </w:rPr>
      </w:pPr>
      <w:r w:rsidRPr="00FE2CFE">
        <w:rPr>
          <w:sz w:val="28"/>
          <w:szCs w:val="28"/>
        </w:rPr>
        <w:t>1.5. Вариант предоставления услуги определяется исходя из установленных в соответствии с Приложением № 1 к Административному регламенту признаков заявителя, а также из результата предоставления муниципальной услуги, за предоставлением которой обратился заявитель.</w:t>
      </w:r>
    </w:p>
    <w:p w:rsidR="00066173" w:rsidRPr="00FE2CFE" w:rsidRDefault="00066173" w:rsidP="00066173">
      <w:pPr>
        <w:ind w:firstLine="420"/>
        <w:jc w:val="both"/>
        <w:rPr>
          <w:sz w:val="28"/>
          <w:szCs w:val="28"/>
        </w:rPr>
      </w:pPr>
      <w:r w:rsidRPr="00FE2CFE">
        <w:rPr>
          <w:sz w:val="28"/>
          <w:szCs w:val="28"/>
        </w:rPr>
        <w:t xml:space="preserve">1.6. Признаки заявителя определяются путем профилирования, осуществляемого в соответствии с Административным регламентом. </w:t>
      </w:r>
    </w:p>
    <w:p w:rsidR="00066173" w:rsidRPr="00FE2CFE" w:rsidRDefault="00066173" w:rsidP="00066173">
      <w:pPr>
        <w:pStyle w:val="ConsPlusTitle"/>
        <w:spacing w:before="120"/>
        <w:jc w:val="center"/>
        <w:outlineLvl w:val="1"/>
        <w:rPr>
          <w:rFonts w:ascii="Times New Roman" w:hAnsi="Times New Roman" w:cs="Times New Roman"/>
          <w:sz w:val="28"/>
          <w:szCs w:val="28"/>
        </w:rPr>
      </w:pPr>
    </w:p>
    <w:p w:rsidR="005536DC" w:rsidRPr="00FE2CFE" w:rsidRDefault="00430509" w:rsidP="00032DF2">
      <w:pPr>
        <w:pStyle w:val="Heading11"/>
        <w:ind w:left="0" w:right="-2"/>
      </w:pPr>
      <w:r w:rsidRPr="00FE2CFE">
        <w:t>Требования к порядку информирования о предоставлении</w:t>
      </w:r>
      <w:r w:rsidRPr="00FE2CFE">
        <w:rPr>
          <w:spacing w:val="-67"/>
        </w:rPr>
        <w:t xml:space="preserve"> </w:t>
      </w:r>
      <w:r w:rsidRPr="00FE2CFE">
        <w:t>муниципальной</w:t>
      </w:r>
      <w:r w:rsidRPr="00FE2CFE">
        <w:rPr>
          <w:spacing w:val="-1"/>
        </w:rPr>
        <w:t xml:space="preserve"> </w:t>
      </w:r>
      <w:r w:rsidRPr="00FE2CFE">
        <w:t>услуги</w:t>
      </w:r>
    </w:p>
    <w:p w:rsidR="005536DC" w:rsidRPr="003823AD" w:rsidRDefault="005536DC">
      <w:pPr>
        <w:pStyle w:val="a3"/>
        <w:rPr>
          <w:b/>
          <w:sz w:val="20"/>
        </w:rPr>
      </w:pPr>
    </w:p>
    <w:p w:rsidR="005536DC" w:rsidRPr="00FE2CFE" w:rsidRDefault="00430509" w:rsidP="00224DB3">
      <w:pPr>
        <w:pStyle w:val="a5"/>
        <w:numPr>
          <w:ilvl w:val="1"/>
          <w:numId w:val="9"/>
        </w:numPr>
        <w:tabs>
          <w:tab w:val="left" w:pos="1313"/>
        </w:tabs>
        <w:ind w:left="0" w:right="0" w:firstLine="709"/>
        <w:rPr>
          <w:sz w:val="28"/>
          <w:szCs w:val="28"/>
        </w:rPr>
      </w:pPr>
      <w:r w:rsidRPr="00FE2CFE">
        <w:rPr>
          <w:sz w:val="28"/>
          <w:szCs w:val="28"/>
        </w:rPr>
        <w:t>Информирование</w:t>
      </w:r>
      <w:r w:rsidRPr="00FE2CFE">
        <w:rPr>
          <w:spacing w:val="-7"/>
          <w:sz w:val="28"/>
          <w:szCs w:val="28"/>
        </w:rPr>
        <w:t xml:space="preserve"> </w:t>
      </w:r>
      <w:r w:rsidRPr="00FE2CFE">
        <w:rPr>
          <w:sz w:val="28"/>
          <w:szCs w:val="28"/>
        </w:rPr>
        <w:t>о</w:t>
      </w:r>
      <w:r w:rsidRPr="00FE2CFE">
        <w:rPr>
          <w:spacing w:val="-5"/>
          <w:sz w:val="28"/>
          <w:szCs w:val="28"/>
        </w:rPr>
        <w:t xml:space="preserve"> </w:t>
      </w:r>
      <w:r w:rsidRPr="00FE2CFE">
        <w:rPr>
          <w:sz w:val="28"/>
          <w:szCs w:val="28"/>
        </w:rPr>
        <w:t>порядке</w:t>
      </w:r>
      <w:r w:rsidRPr="00FE2CFE">
        <w:rPr>
          <w:spacing w:val="-6"/>
          <w:sz w:val="28"/>
          <w:szCs w:val="28"/>
        </w:rPr>
        <w:t xml:space="preserve"> </w:t>
      </w:r>
      <w:r w:rsidRPr="00FE2CFE">
        <w:rPr>
          <w:sz w:val="28"/>
          <w:szCs w:val="28"/>
        </w:rPr>
        <w:t>предоставления</w:t>
      </w:r>
      <w:r w:rsidRPr="00FE2CFE">
        <w:rPr>
          <w:spacing w:val="-6"/>
          <w:sz w:val="28"/>
          <w:szCs w:val="28"/>
        </w:rPr>
        <w:t xml:space="preserve"> </w:t>
      </w:r>
      <w:r w:rsidRPr="00FE2CFE">
        <w:rPr>
          <w:sz w:val="28"/>
          <w:szCs w:val="28"/>
        </w:rPr>
        <w:t>услуги</w:t>
      </w:r>
      <w:r w:rsidRPr="00FE2CFE">
        <w:rPr>
          <w:spacing w:val="-5"/>
          <w:sz w:val="28"/>
          <w:szCs w:val="28"/>
        </w:rPr>
        <w:t xml:space="preserve"> </w:t>
      </w:r>
      <w:r w:rsidRPr="00FE2CFE">
        <w:rPr>
          <w:sz w:val="28"/>
          <w:szCs w:val="28"/>
        </w:rPr>
        <w:t>осуществляется:</w:t>
      </w:r>
    </w:p>
    <w:p w:rsidR="005536DC" w:rsidRPr="00FE2CFE" w:rsidRDefault="00430509" w:rsidP="00224DB3">
      <w:pPr>
        <w:pStyle w:val="a5"/>
        <w:numPr>
          <w:ilvl w:val="0"/>
          <w:numId w:val="8"/>
        </w:numPr>
        <w:tabs>
          <w:tab w:val="left" w:pos="1144"/>
        </w:tabs>
        <w:ind w:left="0" w:right="0" w:firstLine="709"/>
        <w:rPr>
          <w:sz w:val="28"/>
          <w:szCs w:val="28"/>
        </w:rPr>
      </w:pPr>
      <w:r w:rsidRPr="00FE2CFE">
        <w:rPr>
          <w:sz w:val="28"/>
          <w:szCs w:val="28"/>
        </w:rPr>
        <w:t xml:space="preserve">непосредственно при личном приеме заявителя в </w:t>
      </w:r>
      <w:r w:rsidR="00D12940" w:rsidRPr="00FE2CFE">
        <w:rPr>
          <w:sz w:val="28"/>
          <w:szCs w:val="28"/>
        </w:rPr>
        <w:t>администрацию Здвинского района Новосибирской области</w:t>
      </w:r>
      <w:r w:rsidR="00B3335C" w:rsidRPr="00FE2CFE">
        <w:rPr>
          <w:sz w:val="28"/>
          <w:szCs w:val="28"/>
        </w:rPr>
        <w:t xml:space="preserve"> </w:t>
      </w:r>
      <w:r w:rsidR="00C0450A" w:rsidRPr="00FE2CFE">
        <w:rPr>
          <w:sz w:val="28"/>
          <w:szCs w:val="28"/>
        </w:rPr>
        <w:t>(далее -</w:t>
      </w:r>
      <w:r w:rsidR="00C0450A" w:rsidRPr="00FE2CFE">
        <w:rPr>
          <w:spacing w:val="1"/>
          <w:sz w:val="28"/>
          <w:szCs w:val="28"/>
        </w:rPr>
        <w:t xml:space="preserve"> </w:t>
      </w:r>
      <w:r w:rsidR="00C0450A" w:rsidRPr="00FE2CFE">
        <w:rPr>
          <w:sz w:val="28"/>
          <w:szCs w:val="28"/>
        </w:rPr>
        <w:t>Уполномоченный</w:t>
      </w:r>
      <w:r w:rsidR="00C0450A" w:rsidRPr="00FE2CFE">
        <w:rPr>
          <w:spacing w:val="1"/>
          <w:sz w:val="28"/>
          <w:szCs w:val="28"/>
        </w:rPr>
        <w:t xml:space="preserve"> </w:t>
      </w:r>
      <w:r w:rsidR="00C0450A" w:rsidRPr="00FE2CFE">
        <w:rPr>
          <w:sz w:val="28"/>
          <w:szCs w:val="28"/>
        </w:rPr>
        <w:t>орган)</w:t>
      </w:r>
      <w:r w:rsidRPr="00FE2CFE">
        <w:rPr>
          <w:i/>
          <w:spacing w:val="1"/>
          <w:sz w:val="28"/>
          <w:szCs w:val="28"/>
        </w:rPr>
        <w:t xml:space="preserve"> </w:t>
      </w:r>
      <w:r w:rsidRPr="00FE2CFE">
        <w:rPr>
          <w:sz w:val="28"/>
          <w:szCs w:val="28"/>
        </w:rPr>
        <w:t>или</w:t>
      </w:r>
      <w:r w:rsidRPr="00FE2CFE">
        <w:rPr>
          <w:spacing w:val="1"/>
          <w:sz w:val="28"/>
          <w:szCs w:val="28"/>
        </w:rPr>
        <w:t xml:space="preserve"> </w:t>
      </w:r>
      <w:r w:rsidRPr="00FE2CFE">
        <w:rPr>
          <w:sz w:val="28"/>
          <w:szCs w:val="28"/>
        </w:rPr>
        <w:t>в</w:t>
      </w:r>
      <w:r w:rsidRPr="00FE2CFE">
        <w:rPr>
          <w:spacing w:val="1"/>
          <w:sz w:val="28"/>
          <w:szCs w:val="28"/>
        </w:rPr>
        <w:t xml:space="preserve"> </w:t>
      </w:r>
      <w:r w:rsidR="00A879FB" w:rsidRPr="00FE2CFE">
        <w:rPr>
          <w:spacing w:val="1"/>
          <w:sz w:val="28"/>
          <w:szCs w:val="28"/>
        </w:rPr>
        <w:t>ГАУ НСО «</w:t>
      </w:r>
      <w:r w:rsidR="00A879FB" w:rsidRPr="00FE2CFE">
        <w:rPr>
          <w:sz w:val="28"/>
          <w:szCs w:val="28"/>
        </w:rPr>
        <w:t>М</w:t>
      </w:r>
      <w:r w:rsidRPr="00FE2CFE">
        <w:rPr>
          <w:sz w:val="28"/>
          <w:szCs w:val="28"/>
        </w:rPr>
        <w:t>ногофункциональн</w:t>
      </w:r>
      <w:r w:rsidR="00A879FB" w:rsidRPr="00FE2CFE">
        <w:rPr>
          <w:sz w:val="28"/>
          <w:szCs w:val="28"/>
        </w:rPr>
        <w:t>ый</w:t>
      </w:r>
      <w:r w:rsidRPr="00FE2CFE">
        <w:rPr>
          <w:spacing w:val="1"/>
          <w:sz w:val="28"/>
          <w:szCs w:val="28"/>
        </w:rPr>
        <w:t xml:space="preserve"> </w:t>
      </w:r>
      <w:r w:rsidRPr="00FE2CFE">
        <w:rPr>
          <w:sz w:val="28"/>
          <w:szCs w:val="28"/>
        </w:rPr>
        <w:t>центр</w:t>
      </w:r>
      <w:r w:rsidR="00A879FB" w:rsidRPr="00FE2CFE">
        <w:rPr>
          <w:sz w:val="28"/>
          <w:szCs w:val="28"/>
        </w:rPr>
        <w:t>» Здвинского района</w:t>
      </w:r>
      <w:r w:rsidRPr="00FE2CFE">
        <w:rPr>
          <w:spacing w:val="1"/>
          <w:sz w:val="28"/>
          <w:szCs w:val="28"/>
        </w:rPr>
        <w:t xml:space="preserve"> </w:t>
      </w:r>
      <w:r w:rsidRPr="00FE2CFE">
        <w:rPr>
          <w:sz w:val="28"/>
          <w:szCs w:val="28"/>
        </w:rPr>
        <w:t>(далее</w:t>
      </w:r>
      <w:r w:rsidRPr="00FE2CFE">
        <w:rPr>
          <w:spacing w:val="1"/>
          <w:sz w:val="28"/>
          <w:szCs w:val="28"/>
        </w:rPr>
        <w:t xml:space="preserve"> </w:t>
      </w:r>
      <w:r w:rsidRPr="00FE2CFE">
        <w:rPr>
          <w:sz w:val="28"/>
          <w:szCs w:val="28"/>
        </w:rPr>
        <w:t>–</w:t>
      </w:r>
      <w:r w:rsidRPr="00FE2CFE">
        <w:rPr>
          <w:spacing w:val="1"/>
          <w:sz w:val="28"/>
          <w:szCs w:val="28"/>
        </w:rPr>
        <w:t xml:space="preserve"> </w:t>
      </w:r>
      <w:r w:rsidRPr="00FE2CFE">
        <w:rPr>
          <w:sz w:val="28"/>
          <w:szCs w:val="28"/>
        </w:rPr>
        <w:t>многофункциональный</w:t>
      </w:r>
      <w:r w:rsidRPr="00FE2CFE">
        <w:rPr>
          <w:spacing w:val="-1"/>
          <w:sz w:val="28"/>
          <w:szCs w:val="28"/>
        </w:rPr>
        <w:t xml:space="preserve"> </w:t>
      </w:r>
      <w:r w:rsidRPr="00FE2CFE">
        <w:rPr>
          <w:sz w:val="28"/>
          <w:szCs w:val="28"/>
        </w:rPr>
        <w:t>центр);</w:t>
      </w:r>
    </w:p>
    <w:p w:rsidR="005536DC" w:rsidRPr="00FE2CFE" w:rsidRDefault="00430509" w:rsidP="00224DB3">
      <w:pPr>
        <w:pStyle w:val="a5"/>
        <w:numPr>
          <w:ilvl w:val="0"/>
          <w:numId w:val="8"/>
        </w:numPr>
        <w:tabs>
          <w:tab w:val="left" w:pos="1170"/>
        </w:tabs>
        <w:ind w:left="0" w:right="0" w:firstLine="709"/>
        <w:rPr>
          <w:sz w:val="28"/>
          <w:szCs w:val="28"/>
        </w:rPr>
      </w:pPr>
      <w:r w:rsidRPr="00FE2CFE">
        <w:rPr>
          <w:sz w:val="28"/>
          <w:szCs w:val="28"/>
        </w:rPr>
        <w:t xml:space="preserve">по телефону в </w:t>
      </w:r>
      <w:r w:rsidR="00C0450A" w:rsidRPr="00FE2CFE">
        <w:rPr>
          <w:sz w:val="28"/>
          <w:szCs w:val="28"/>
        </w:rPr>
        <w:t>Уполномоченный</w:t>
      </w:r>
      <w:r w:rsidR="00C0450A" w:rsidRPr="00FE2CFE">
        <w:rPr>
          <w:spacing w:val="1"/>
          <w:sz w:val="28"/>
          <w:szCs w:val="28"/>
        </w:rPr>
        <w:t xml:space="preserve"> </w:t>
      </w:r>
      <w:r w:rsidR="00C0450A" w:rsidRPr="00FE2CFE">
        <w:rPr>
          <w:sz w:val="28"/>
          <w:szCs w:val="28"/>
        </w:rPr>
        <w:t xml:space="preserve">орган </w:t>
      </w:r>
      <w:r w:rsidRPr="00FE2CFE">
        <w:rPr>
          <w:sz w:val="28"/>
          <w:szCs w:val="28"/>
        </w:rPr>
        <w:t>или</w:t>
      </w:r>
      <w:r w:rsidRPr="00FE2CFE">
        <w:rPr>
          <w:spacing w:val="-2"/>
          <w:sz w:val="28"/>
          <w:szCs w:val="28"/>
        </w:rPr>
        <w:t xml:space="preserve"> </w:t>
      </w:r>
      <w:r w:rsidRPr="00FE2CFE">
        <w:rPr>
          <w:sz w:val="28"/>
          <w:szCs w:val="28"/>
        </w:rPr>
        <w:t>многофункциональном</w:t>
      </w:r>
      <w:r w:rsidRPr="00FE2CFE">
        <w:rPr>
          <w:spacing w:val="-3"/>
          <w:sz w:val="28"/>
          <w:szCs w:val="28"/>
        </w:rPr>
        <w:t xml:space="preserve"> </w:t>
      </w:r>
      <w:r w:rsidRPr="00FE2CFE">
        <w:rPr>
          <w:sz w:val="28"/>
          <w:szCs w:val="28"/>
        </w:rPr>
        <w:t>центре;</w:t>
      </w:r>
    </w:p>
    <w:p w:rsidR="005536DC" w:rsidRPr="00FE2CFE" w:rsidRDefault="00430509" w:rsidP="00224DB3">
      <w:pPr>
        <w:pStyle w:val="a5"/>
        <w:numPr>
          <w:ilvl w:val="0"/>
          <w:numId w:val="8"/>
        </w:numPr>
        <w:tabs>
          <w:tab w:val="left" w:pos="1154"/>
        </w:tabs>
        <w:ind w:left="0" w:right="0" w:firstLine="709"/>
        <w:rPr>
          <w:sz w:val="28"/>
          <w:szCs w:val="28"/>
        </w:rPr>
      </w:pPr>
      <w:r w:rsidRPr="00FE2CFE">
        <w:rPr>
          <w:sz w:val="28"/>
          <w:szCs w:val="28"/>
        </w:rPr>
        <w:t>письменно, в том числе посредством электронной почты, факсимильной</w:t>
      </w:r>
      <w:r w:rsidRPr="00FE2CFE">
        <w:rPr>
          <w:spacing w:val="1"/>
          <w:sz w:val="28"/>
          <w:szCs w:val="28"/>
        </w:rPr>
        <w:t xml:space="preserve"> </w:t>
      </w:r>
      <w:r w:rsidRPr="00FE2CFE">
        <w:rPr>
          <w:sz w:val="28"/>
          <w:szCs w:val="28"/>
        </w:rPr>
        <w:t>связи;</w:t>
      </w:r>
    </w:p>
    <w:p w:rsidR="005536DC" w:rsidRPr="00FE2CFE" w:rsidRDefault="00430509" w:rsidP="00224DB3">
      <w:pPr>
        <w:pStyle w:val="a5"/>
        <w:numPr>
          <w:ilvl w:val="0"/>
          <w:numId w:val="8"/>
        </w:numPr>
        <w:tabs>
          <w:tab w:val="left" w:pos="1127"/>
        </w:tabs>
        <w:ind w:left="0" w:right="0" w:firstLine="709"/>
        <w:rPr>
          <w:sz w:val="28"/>
          <w:szCs w:val="28"/>
        </w:rPr>
      </w:pPr>
      <w:r w:rsidRPr="00FE2CFE">
        <w:rPr>
          <w:sz w:val="28"/>
          <w:szCs w:val="28"/>
        </w:rPr>
        <w:t>посредством</w:t>
      </w:r>
      <w:r w:rsidRPr="00FE2CFE">
        <w:rPr>
          <w:spacing w:val="-4"/>
          <w:sz w:val="28"/>
          <w:szCs w:val="28"/>
        </w:rPr>
        <w:t xml:space="preserve"> </w:t>
      </w:r>
      <w:r w:rsidRPr="00FE2CFE">
        <w:rPr>
          <w:sz w:val="28"/>
          <w:szCs w:val="28"/>
        </w:rPr>
        <w:t>размещения</w:t>
      </w:r>
      <w:r w:rsidRPr="00FE2CFE">
        <w:rPr>
          <w:spacing w:val="-4"/>
          <w:sz w:val="28"/>
          <w:szCs w:val="28"/>
        </w:rPr>
        <w:t xml:space="preserve"> </w:t>
      </w:r>
      <w:r w:rsidRPr="00FE2CFE">
        <w:rPr>
          <w:sz w:val="28"/>
          <w:szCs w:val="28"/>
        </w:rPr>
        <w:t>в</w:t>
      </w:r>
      <w:r w:rsidRPr="00FE2CFE">
        <w:rPr>
          <w:spacing w:val="-4"/>
          <w:sz w:val="28"/>
          <w:szCs w:val="28"/>
        </w:rPr>
        <w:t xml:space="preserve"> </w:t>
      </w:r>
      <w:r w:rsidRPr="00FE2CFE">
        <w:rPr>
          <w:sz w:val="28"/>
          <w:szCs w:val="28"/>
        </w:rPr>
        <w:t>открытой</w:t>
      </w:r>
      <w:r w:rsidRPr="00FE2CFE">
        <w:rPr>
          <w:spacing w:val="-3"/>
          <w:sz w:val="28"/>
          <w:szCs w:val="28"/>
        </w:rPr>
        <w:t xml:space="preserve"> </w:t>
      </w:r>
      <w:r w:rsidRPr="00FE2CFE">
        <w:rPr>
          <w:sz w:val="28"/>
          <w:szCs w:val="28"/>
        </w:rPr>
        <w:t>и</w:t>
      </w:r>
      <w:r w:rsidRPr="00FE2CFE">
        <w:rPr>
          <w:spacing w:val="-3"/>
          <w:sz w:val="28"/>
          <w:szCs w:val="28"/>
        </w:rPr>
        <w:t xml:space="preserve"> </w:t>
      </w:r>
      <w:r w:rsidRPr="00FE2CFE">
        <w:rPr>
          <w:sz w:val="28"/>
          <w:szCs w:val="28"/>
        </w:rPr>
        <w:t>доступной</w:t>
      </w:r>
      <w:r w:rsidRPr="00FE2CFE">
        <w:rPr>
          <w:spacing w:val="-3"/>
          <w:sz w:val="28"/>
          <w:szCs w:val="28"/>
        </w:rPr>
        <w:t xml:space="preserve"> </w:t>
      </w:r>
      <w:r w:rsidRPr="00FE2CFE">
        <w:rPr>
          <w:sz w:val="28"/>
          <w:szCs w:val="28"/>
        </w:rPr>
        <w:t>форме</w:t>
      </w:r>
      <w:r w:rsidRPr="00FE2CFE">
        <w:rPr>
          <w:spacing w:val="-4"/>
          <w:sz w:val="28"/>
          <w:szCs w:val="28"/>
        </w:rPr>
        <w:t xml:space="preserve"> </w:t>
      </w:r>
      <w:r w:rsidRPr="00FE2CFE">
        <w:rPr>
          <w:sz w:val="28"/>
          <w:szCs w:val="28"/>
        </w:rPr>
        <w:t>информации:</w:t>
      </w:r>
    </w:p>
    <w:p w:rsidR="005536DC" w:rsidRPr="00FE2CFE" w:rsidRDefault="00430509" w:rsidP="00224DB3">
      <w:pPr>
        <w:pStyle w:val="a3"/>
        <w:ind w:firstLine="709"/>
        <w:jc w:val="both"/>
      </w:pPr>
      <w:r w:rsidRPr="00FE2CFE">
        <w:t>в федеральной государственной информационной системе «Единый портал</w:t>
      </w:r>
      <w:r w:rsidRPr="00FE2CFE">
        <w:rPr>
          <w:spacing w:val="1"/>
        </w:rPr>
        <w:t xml:space="preserve"> </w:t>
      </w:r>
      <w:r w:rsidRPr="00FE2CFE">
        <w:t>государственных и муниципальных услуг (функций)» (https://</w:t>
      </w:r>
      <w:hyperlink r:id="rId9">
        <w:r w:rsidRPr="00FE2CFE">
          <w:t>www.gosuslugi.ru/)</w:t>
        </w:r>
      </w:hyperlink>
      <w:r w:rsidRPr="00FE2CFE">
        <w:rPr>
          <w:spacing w:val="1"/>
        </w:rPr>
        <w:t xml:space="preserve"> </w:t>
      </w:r>
      <w:r w:rsidRPr="00FE2CFE">
        <w:t>(далее</w:t>
      </w:r>
      <w:r w:rsidRPr="00FE2CFE">
        <w:rPr>
          <w:spacing w:val="-2"/>
        </w:rPr>
        <w:t xml:space="preserve"> </w:t>
      </w:r>
      <w:r w:rsidRPr="00FE2CFE">
        <w:t>– Единый портал);</w:t>
      </w:r>
    </w:p>
    <w:p w:rsidR="005536DC" w:rsidRPr="00FE2CFE" w:rsidRDefault="00430509" w:rsidP="00224DB3">
      <w:pPr>
        <w:pStyle w:val="a3"/>
        <w:ind w:firstLine="709"/>
        <w:jc w:val="both"/>
      </w:pPr>
      <w:r w:rsidRPr="00FE2CFE">
        <w:t>на</w:t>
      </w:r>
      <w:r w:rsidRPr="00FE2CFE">
        <w:rPr>
          <w:spacing w:val="1"/>
        </w:rPr>
        <w:t xml:space="preserve"> </w:t>
      </w:r>
      <w:r w:rsidRPr="00FE2CFE">
        <w:t>региональном</w:t>
      </w:r>
      <w:r w:rsidRPr="00FE2CFE">
        <w:rPr>
          <w:spacing w:val="1"/>
        </w:rPr>
        <w:t xml:space="preserve"> </w:t>
      </w:r>
      <w:r w:rsidRPr="00FE2CFE">
        <w:t>портале</w:t>
      </w:r>
      <w:r w:rsidRPr="00FE2CFE">
        <w:rPr>
          <w:spacing w:val="1"/>
        </w:rPr>
        <w:t xml:space="preserve"> </w:t>
      </w:r>
      <w:r w:rsidRPr="00FE2CFE">
        <w:t>государственных</w:t>
      </w:r>
      <w:r w:rsidRPr="00FE2CFE">
        <w:rPr>
          <w:spacing w:val="1"/>
        </w:rPr>
        <w:t xml:space="preserve"> </w:t>
      </w:r>
      <w:r w:rsidRPr="00FE2CFE">
        <w:t>и</w:t>
      </w:r>
      <w:r w:rsidRPr="00FE2CFE">
        <w:rPr>
          <w:spacing w:val="1"/>
        </w:rPr>
        <w:t xml:space="preserve"> </w:t>
      </w:r>
      <w:r w:rsidRPr="00FE2CFE">
        <w:t>муниципальных</w:t>
      </w:r>
      <w:r w:rsidRPr="00FE2CFE">
        <w:rPr>
          <w:spacing w:val="1"/>
        </w:rPr>
        <w:t xml:space="preserve"> </w:t>
      </w:r>
      <w:r w:rsidRPr="00FE2CFE">
        <w:t>услуг</w:t>
      </w:r>
      <w:r w:rsidRPr="00FE2CFE">
        <w:rPr>
          <w:spacing w:val="1"/>
        </w:rPr>
        <w:t xml:space="preserve"> </w:t>
      </w:r>
      <w:r w:rsidRPr="00FE2CFE">
        <w:t>(функций),</w:t>
      </w:r>
      <w:r w:rsidRPr="00FE2CFE">
        <w:rPr>
          <w:spacing w:val="1"/>
        </w:rPr>
        <w:t xml:space="preserve"> </w:t>
      </w:r>
      <w:r w:rsidRPr="00FE2CFE">
        <w:t>являющегося</w:t>
      </w:r>
      <w:r w:rsidRPr="00FE2CFE">
        <w:rPr>
          <w:spacing w:val="1"/>
        </w:rPr>
        <w:t xml:space="preserve"> </w:t>
      </w:r>
      <w:r w:rsidRPr="00FE2CFE">
        <w:t>государственной</w:t>
      </w:r>
      <w:r w:rsidRPr="00FE2CFE">
        <w:rPr>
          <w:spacing w:val="1"/>
        </w:rPr>
        <w:t xml:space="preserve"> </w:t>
      </w:r>
      <w:r w:rsidRPr="00FE2CFE">
        <w:t>информационной</w:t>
      </w:r>
      <w:r w:rsidRPr="00FE2CFE">
        <w:rPr>
          <w:spacing w:val="1"/>
        </w:rPr>
        <w:t xml:space="preserve"> </w:t>
      </w:r>
      <w:r w:rsidRPr="00FE2CFE">
        <w:t>системой</w:t>
      </w:r>
      <w:r w:rsidRPr="00FE2CFE">
        <w:rPr>
          <w:spacing w:val="1"/>
        </w:rPr>
        <w:t xml:space="preserve"> </w:t>
      </w:r>
      <w:r w:rsidRPr="00FE2CFE">
        <w:t>субъекта</w:t>
      </w:r>
      <w:r w:rsidRPr="00FE2CFE">
        <w:rPr>
          <w:spacing w:val="-67"/>
        </w:rPr>
        <w:t xml:space="preserve"> </w:t>
      </w:r>
      <w:r w:rsidRPr="00FE2CFE">
        <w:t>Российской</w:t>
      </w:r>
      <w:r w:rsidRPr="00FE2CFE">
        <w:rPr>
          <w:spacing w:val="1"/>
        </w:rPr>
        <w:t xml:space="preserve"> </w:t>
      </w:r>
      <w:r w:rsidRPr="00FE2CFE">
        <w:t>Федерации</w:t>
      </w:r>
      <w:r w:rsidRPr="00FE2CFE">
        <w:rPr>
          <w:spacing w:val="1"/>
        </w:rPr>
        <w:t xml:space="preserve"> </w:t>
      </w:r>
      <w:r w:rsidRPr="00FE2CFE">
        <w:rPr>
          <w:color w:val="000000"/>
        </w:rPr>
        <w:t>(</w:t>
      </w:r>
      <w:hyperlink r:id="rId10" w:tgtFrame="_blank" w:history="1">
        <w:r w:rsidR="00D12940" w:rsidRPr="00FE2CFE">
          <w:rPr>
            <w:rStyle w:val="a8"/>
            <w:color w:val="000000"/>
            <w:shd w:val="clear" w:color="auto" w:fill="FFFFFF"/>
          </w:rPr>
          <w:t>http://54.gosuslugi.ru</w:t>
        </w:r>
      </w:hyperlink>
      <w:r w:rsidRPr="00FE2CFE">
        <w:t>)</w:t>
      </w:r>
      <w:r w:rsidRPr="00FE2CFE">
        <w:rPr>
          <w:spacing w:val="1"/>
        </w:rPr>
        <w:t xml:space="preserve"> </w:t>
      </w:r>
      <w:r w:rsidRPr="00FE2CFE">
        <w:t>(далее –</w:t>
      </w:r>
      <w:r w:rsidRPr="00FE2CFE">
        <w:rPr>
          <w:spacing w:val="1"/>
        </w:rPr>
        <w:t xml:space="preserve"> </w:t>
      </w:r>
      <w:r w:rsidRPr="00FE2CFE">
        <w:t>региональный</w:t>
      </w:r>
      <w:r w:rsidRPr="00FE2CFE">
        <w:rPr>
          <w:spacing w:val="-1"/>
        </w:rPr>
        <w:t xml:space="preserve"> </w:t>
      </w:r>
      <w:r w:rsidRPr="00FE2CFE">
        <w:t>портал);</w:t>
      </w:r>
    </w:p>
    <w:p w:rsidR="005536DC" w:rsidRPr="00FE2CFE" w:rsidRDefault="00430509" w:rsidP="00224DB3">
      <w:pPr>
        <w:ind w:firstLine="709"/>
        <w:jc w:val="both"/>
        <w:rPr>
          <w:sz w:val="28"/>
          <w:szCs w:val="28"/>
        </w:rPr>
      </w:pPr>
      <w:r w:rsidRPr="00FE2CFE">
        <w:rPr>
          <w:sz w:val="28"/>
          <w:szCs w:val="28"/>
        </w:rPr>
        <w:t>на</w:t>
      </w:r>
      <w:r w:rsidRPr="00FE2CFE">
        <w:rPr>
          <w:spacing w:val="1"/>
          <w:sz w:val="28"/>
          <w:szCs w:val="28"/>
        </w:rPr>
        <w:t xml:space="preserve"> </w:t>
      </w:r>
      <w:r w:rsidRPr="00FE2CFE">
        <w:rPr>
          <w:sz w:val="28"/>
          <w:szCs w:val="28"/>
        </w:rPr>
        <w:t>официальном</w:t>
      </w:r>
      <w:r w:rsidRPr="00FE2CFE">
        <w:rPr>
          <w:spacing w:val="1"/>
          <w:sz w:val="28"/>
          <w:szCs w:val="28"/>
        </w:rPr>
        <w:t xml:space="preserve"> </w:t>
      </w:r>
      <w:r w:rsidRPr="00FE2CFE">
        <w:rPr>
          <w:sz w:val="28"/>
          <w:szCs w:val="28"/>
        </w:rPr>
        <w:t>сайте</w:t>
      </w:r>
      <w:r w:rsidRPr="00FE2CFE">
        <w:rPr>
          <w:spacing w:val="1"/>
          <w:sz w:val="28"/>
          <w:szCs w:val="28"/>
        </w:rPr>
        <w:t xml:space="preserve"> </w:t>
      </w:r>
      <w:r w:rsidRPr="00FE2CFE">
        <w:rPr>
          <w:sz w:val="28"/>
          <w:szCs w:val="28"/>
        </w:rPr>
        <w:t>уполномоченного</w:t>
      </w:r>
      <w:r w:rsidRPr="00FE2CFE">
        <w:rPr>
          <w:spacing w:val="1"/>
          <w:sz w:val="28"/>
          <w:szCs w:val="28"/>
        </w:rPr>
        <w:t xml:space="preserve"> </w:t>
      </w:r>
      <w:r w:rsidRPr="00FE2CFE">
        <w:rPr>
          <w:sz w:val="28"/>
          <w:szCs w:val="28"/>
        </w:rPr>
        <w:t>органа</w:t>
      </w:r>
      <w:r w:rsidRPr="00FE2CFE">
        <w:rPr>
          <w:spacing w:val="1"/>
          <w:sz w:val="28"/>
          <w:szCs w:val="28"/>
        </w:rPr>
        <w:t xml:space="preserve"> </w:t>
      </w:r>
      <w:r w:rsidRPr="00FE2CFE">
        <w:rPr>
          <w:sz w:val="28"/>
          <w:szCs w:val="28"/>
        </w:rPr>
        <w:t>государственной</w:t>
      </w:r>
      <w:r w:rsidRPr="00FE2CFE">
        <w:rPr>
          <w:spacing w:val="1"/>
          <w:sz w:val="28"/>
          <w:szCs w:val="28"/>
        </w:rPr>
        <w:t xml:space="preserve"> </w:t>
      </w:r>
      <w:r w:rsidRPr="00FE2CFE">
        <w:rPr>
          <w:sz w:val="28"/>
          <w:szCs w:val="28"/>
        </w:rPr>
        <w:t>власти,</w:t>
      </w:r>
      <w:r w:rsidRPr="00FE2CFE">
        <w:rPr>
          <w:spacing w:val="-67"/>
          <w:sz w:val="28"/>
          <w:szCs w:val="28"/>
        </w:rPr>
        <w:t xml:space="preserve"> </w:t>
      </w:r>
      <w:r w:rsidRPr="00FE2CFE">
        <w:rPr>
          <w:sz w:val="28"/>
          <w:szCs w:val="28"/>
        </w:rPr>
        <w:t>органа</w:t>
      </w:r>
      <w:r w:rsidRPr="00FE2CFE">
        <w:rPr>
          <w:spacing w:val="1"/>
          <w:sz w:val="28"/>
          <w:szCs w:val="28"/>
        </w:rPr>
        <w:t xml:space="preserve"> </w:t>
      </w:r>
      <w:r w:rsidRPr="00FE2CFE">
        <w:rPr>
          <w:sz w:val="28"/>
          <w:szCs w:val="28"/>
        </w:rPr>
        <w:t>местного</w:t>
      </w:r>
      <w:r w:rsidRPr="00FE2CFE">
        <w:rPr>
          <w:spacing w:val="1"/>
          <w:sz w:val="28"/>
          <w:szCs w:val="28"/>
        </w:rPr>
        <w:t xml:space="preserve"> </w:t>
      </w:r>
      <w:r w:rsidRPr="00FE2CFE">
        <w:rPr>
          <w:sz w:val="28"/>
          <w:szCs w:val="28"/>
        </w:rPr>
        <w:t>самоуправления,</w:t>
      </w:r>
      <w:r w:rsidRPr="00FE2CFE">
        <w:rPr>
          <w:spacing w:val="1"/>
          <w:sz w:val="28"/>
          <w:szCs w:val="28"/>
        </w:rPr>
        <w:t xml:space="preserve"> </w:t>
      </w:r>
      <w:r w:rsidRPr="00FE2CFE">
        <w:rPr>
          <w:sz w:val="28"/>
          <w:szCs w:val="28"/>
        </w:rPr>
        <w:t>организации</w:t>
      </w:r>
      <w:r w:rsidRPr="00FE2CFE">
        <w:rPr>
          <w:spacing w:val="1"/>
          <w:sz w:val="28"/>
          <w:szCs w:val="28"/>
        </w:rPr>
        <w:t xml:space="preserve"> </w:t>
      </w:r>
      <w:r w:rsidRPr="00FE2CFE">
        <w:rPr>
          <w:sz w:val="28"/>
          <w:szCs w:val="28"/>
        </w:rPr>
        <w:t>(</w:t>
      </w:r>
      <w:r w:rsidR="00D12940" w:rsidRPr="00FE2CFE">
        <w:rPr>
          <w:sz w:val="28"/>
          <w:szCs w:val="28"/>
        </w:rPr>
        <w:t>http://zdvinsk.nso.ru/</w:t>
      </w:r>
      <w:r w:rsidRPr="00FE2CFE">
        <w:rPr>
          <w:sz w:val="28"/>
          <w:szCs w:val="28"/>
        </w:rPr>
        <w:t>);</w:t>
      </w:r>
    </w:p>
    <w:p w:rsidR="005536DC" w:rsidRPr="00FE2CFE" w:rsidRDefault="00430509" w:rsidP="00224DB3">
      <w:pPr>
        <w:pStyle w:val="a5"/>
        <w:numPr>
          <w:ilvl w:val="0"/>
          <w:numId w:val="8"/>
        </w:numPr>
        <w:tabs>
          <w:tab w:val="left" w:pos="1252"/>
        </w:tabs>
        <w:ind w:left="0" w:right="0" w:firstLine="709"/>
        <w:rPr>
          <w:sz w:val="28"/>
          <w:szCs w:val="28"/>
        </w:rPr>
      </w:pPr>
      <w:r w:rsidRPr="00FE2CFE">
        <w:rPr>
          <w:sz w:val="28"/>
          <w:szCs w:val="28"/>
        </w:rPr>
        <w:t>посредством</w:t>
      </w:r>
      <w:r w:rsidRPr="00FE2CFE">
        <w:rPr>
          <w:spacing w:val="1"/>
          <w:sz w:val="28"/>
          <w:szCs w:val="28"/>
        </w:rPr>
        <w:t xml:space="preserve"> </w:t>
      </w:r>
      <w:r w:rsidRPr="00FE2CFE">
        <w:rPr>
          <w:sz w:val="28"/>
          <w:szCs w:val="28"/>
        </w:rPr>
        <w:t>размещения</w:t>
      </w:r>
      <w:r w:rsidRPr="00FE2CFE">
        <w:rPr>
          <w:spacing w:val="1"/>
          <w:sz w:val="28"/>
          <w:szCs w:val="28"/>
        </w:rPr>
        <w:t xml:space="preserve"> </w:t>
      </w:r>
      <w:r w:rsidRPr="00FE2CFE">
        <w:rPr>
          <w:sz w:val="28"/>
          <w:szCs w:val="28"/>
        </w:rPr>
        <w:t>информации</w:t>
      </w:r>
      <w:r w:rsidRPr="00FE2CFE">
        <w:rPr>
          <w:spacing w:val="1"/>
          <w:sz w:val="28"/>
          <w:szCs w:val="28"/>
        </w:rPr>
        <w:t xml:space="preserve"> </w:t>
      </w:r>
      <w:r w:rsidRPr="00FE2CFE">
        <w:rPr>
          <w:sz w:val="28"/>
          <w:szCs w:val="28"/>
        </w:rPr>
        <w:t>на</w:t>
      </w:r>
      <w:r w:rsidRPr="00FE2CFE">
        <w:rPr>
          <w:spacing w:val="1"/>
          <w:sz w:val="28"/>
          <w:szCs w:val="28"/>
        </w:rPr>
        <w:t xml:space="preserve"> </w:t>
      </w:r>
      <w:r w:rsidRPr="00FE2CFE">
        <w:rPr>
          <w:sz w:val="28"/>
          <w:szCs w:val="28"/>
        </w:rPr>
        <w:t>информационных</w:t>
      </w:r>
      <w:r w:rsidRPr="00FE2CFE">
        <w:rPr>
          <w:spacing w:val="1"/>
          <w:sz w:val="28"/>
          <w:szCs w:val="28"/>
        </w:rPr>
        <w:t xml:space="preserve"> </w:t>
      </w:r>
      <w:r w:rsidRPr="00FE2CFE">
        <w:rPr>
          <w:sz w:val="28"/>
          <w:szCs w:val="28"/>
        </w:rPr>
        <w:t>стендах</w:t>
      </w:r>
      <w:r w:rsidRPr="00FE2CFE">
        <w:rPr>
          <w:spacing w:val="1"/>
          <w:sz w:val="28"/>
          <w:szCs w:val="28"/>
        </w:rPr>
        <w:t xml:space="preserve"> </w:t>
      </w:r>
      <w:r w:rsidRPr="00FE2CFE">
        <w:rPr>
          <w:sz w:val="28"/>
          <w:szCs w:val="28"/>
        </w:rPr>
        <w:t>уполномоченного</w:t>
      </w:r>
      <w:r w:rsidRPr="00FE2CFE">
        <w:rPr>
          <w:spacing w:val="1"/>
          <w:sz w:val="28"/>
          <w:szCs w:val="28"/>
        </w:rPr>
        <w:t xml:space="preserve"> </w:t>
      </w:r>
      <w:r w:rsidRPr="00FE2CFE">
        <w:rPr>
          <w:sz w:val="28"/>
          <w:szCs w:val="28"/>
        </w:rPr>
        <w:t>органа</w:t>
      </w:r>
      <w:r w:rsidRPr="00FE2CFE">
        <w:rPr>
          <w:spacing w:val="1"/>
          <w:sz w:val="28"/>
          <w:szCs w:val="28"/>
        </w:rPr>
        <w:t xml:space="preserve"> </w:t>
      </w:r>
      <w:r w:rsidRPr="00FE2CFE">
        <w:rPr>
          <w:sz w:val="28"/>
          <w:szCs w:val="28"/>
        </w:rPr>
        <w:t>государственной</w:t>
      </w:r>
      <w:r w:rsidRPr="00FE2CFE">
        <w:rPr>
          <w:spacing w:val="1"/>
          <w:sz w:val="28"/>
          <w:szCs w:val="28"/>
        </w:rPr>
        <w:t xml:space="preserve"> </w:t>
      </w:r>
      <w:r w:rsidRPr="00FE2CFE">
        <w:rPr>
          <w:sz w:val="28"/>
          <w:szCs w:val="28"/>
        </w:rPr>
        <w:t>власти,</w:t>
      </w:r>
      <w:r w:rsidRPr="00FE2CFE">
        <w:rPr>
          <w:spacing w:val="1"/>
          <w:sz w:val="28"/>
          <w:szCs w:val="28"/>
        </w:rPr>
        <w:t xml:space="preserve"> </w:t>
      </w:r>
      <w:r w:rsidRPr="00FE2CFE">
        <w:rPr>
          <w:sz w:val="28"/>
          <w:szCs w:val="28"/>
        </w:rPr>
        <w:t>органа</w:t>
      </w:r>
      <w:r w:rsidRPr="00FE2CFE">
        <w:rPr>
          <w:spacing w:val="1"/>
          <w:sz w:val="28"/>
          <w:szCs w:val="28"/>
        </w:rPr>
        <w:t xml:space="preserve"> </w:t>
      </w:r>
      <w:r w:rsidRPr="00FE2CFE">
        <w:rPr>
          <w:sz w:val="28"/>
          <w:szCs w:val="28"/>
        </w:rPr>
        <w:t>местного</w:t>
      </w:r>
      <w:r w:rsidRPr="00FE2CFE">
        <w:rPr>
          <w:spacing w:val="1"/>
          <w:sz w:val="28"/>
          <w:szCs w:val="28"/>
        </w:rPr>
        <w:t xml:space="preserve"> </w:t>
      </w:r>
      <w:r w:rsidRPr="00FE2CFE">
        <w:rPr>
          <w:sz w:val="28"/>
          <w:szCs w:val="28"/>
        </w:rPr>
        <w:t>самоуправления,</w:t>
      </w:r>
      <w:r w:rsidRPr="00FE2CFE">
        <w:rPr>
          <w:spacing w:val="-2"/>
          <w:sz w:val="28"/>
          <w:szCs w:val="28"/>
        </w:rPr>
        <w:t xml:space="preserve"> </w:t>
      </w:r>
      <w:r w:rsidRPr="00FE2CFE">
        <w:rPr>
          <w:sz w:val="28"/>
          <w:szCs w:val="28"/>
        </w:rPr>
        <w:t>организации</w:t>
      </w:r>
      <w:r w:rsidRPr="00FE2CFE">
        <w:rPr>
          <w:spacing w:val="-1"/>
          <w:sz w:val="28"/>
          <w:szCs w:val="28"/>
        </w:rPr>
        <w:t xml:space="preserve"> </w:t>
      </w:r>
      <w:r w:rsidRPr="00FE2CFE">
        <w:rPr>
          <w:sz w:val="28"/>
          <w:szCs w:val="28"/>
        </w:rPr>
        <w:t>или</w:t>
      </w:r>
      <w:r w:rsidRPr="00FE2CFE">
        <w:rPr>
          <w:spacing w:val="-1"/>
          <w:sz w:val="28"/>
          <w:szCs w:val="28"/>
        </w:rPr>
        <w:t xml:space="preserve"> </w:t>
      </w:r>
      <w:r w:rsidRPr="00FE2CFE">
        <w:rPr>
          <w:sz w:val="28"/>
          <w:szCs w:val="28"/>
        </w:rPr>
        <w:t>многофункционального</w:t>
      </w:r>
      <w:r w:rsidRPr="00FE2CFE">
        <w:rPr>
          <w:spacing w:val="-1"/>
          <w:sz w:val="28"/>
          <w:szCs w:val="28"/>
        </w:rPr>
        <w:t xml:space="preserve"> </w:t>
      </w:r>
      <w:r w:rsidR="00D04C0B" w:rsidRPr="00FE2CFE">
        <w:rPr>
          <w:sz w:val="28"/>
          <w:szCs w:val="28"/>
        </w:rPr>
        <w:t>центра;</w:t>
      </w:r>
    </w:p>
    <w:p w:rsidR="00D04C0B" w:rsidRPr="00FE2CFE" w:rsidRDefault="00E24AED" w:rsidP="00224DB3">
      <w:pPr>
        <w:pStyle w:val="a5"/>
        <w:numPr>
          <w:ilvl w:val="0"/>
          <w:numId w:val="8"/>
        </w:numPr>
        <w:tabs>
          <w:tab w:val="left" w:pos="1252"/>
        </w:tabs>
        <w:ind w:left="0" w:right="0" w:firstLine="709"/>
        <w:rPr>
          <w:sz w:val="28"/>
          <w:szCs w:val="28"/>
        </w:rPr>
      </w:pPr>
      <w:r w:rsidRPr="00FE2CFE">
        <w:rPr>
          <w:sz w:val="28"/>
          <w:szCs w:val="28"/>
        </w:rPr>
        <w:lastRenderedPageBreak/>
        <w:t>путем направления обращения в администрацию муниципального образования с использованием адреса (уникального идентификатора) личного кабинета в федеральной государственной системе «Единый портал государственных и муниципальных услуг (функций)».</w:t>
      </w:r>
    </w:p>
    <w:p w:rsidR="005536DC" w:rsidRPr="00FE2CFE" w:rsidRDefault="00430509" w:rsidP="00224DB3">
      <w:pPr>
        <w:pStyle w:val="a5"/>
        <w:numPr>
          <w:ilvl w:val="1"/>
          <w:numId w:val="9"/>
        </w:numPr>
        <w:tabs>
          <w:tab w:val="left" w:pos="1314"/>
        </w:tabs>
        <w:spacing w:before="75"/>
        <w:ind w:left="0" w:right="0" w:firstLine="709"/>
        <w:rPr>
          <w:sz w:val="28"/>
          <w:szCs w:val="28"/>
        </w:rPr>
      </w:pPr>
      <w:r w:rsidRPr="00FE2CFE">
        <w:rPr>
          <w:sz w:val="28"/>
          <w:szCs w:val="28"/>
        </w:rPr>
        <w:t>Информирование</w:t>
      </w:r>
      <w:r w:rsidRPr="00FE2CFE">
        <w:rPr>
          <w:spacing w:val="-7"/>
          <w:sz w:val="28"/>
          <w:szCs w:val="28"/>
        </w:rPr>
        <w:t xml:space="preserve"> </w:t>
      </w:r>
      <w:r w:rsidRPr="00FE2CFE">
        <w:rPr>
          <w:sz w:val="28"/>
          <w:szCs w:val="28"/>
        </w:rPr>
        <w:t>осуществляется</w:t>
      </w:r>
      <w:r w:rsidRPr="00FE2CFE">
        <w:rPr>
          <w:spacing w:val="-5"/>
          <w:sz w:val="28"/>
          <w:szCs w:val="28"/>
        </w:rPr>
        <w:t xml:space="preserve"> </w:t>
      </w:r>
      <w:r w:rsidRPr="00FE2CFE">
        <w:rPr>
          <w:sz w:val="28"/>
          <w:szCs w:val="28"/>
        </w:rPr>
        <w:t>по</w:t>
      </w:r>
      <w:r w:rsidRPr="00FE2CFE">
        <w:rPr>
          <w:spacing w:val="-7"/>
          <w:sz w:val="28"/>
          <w:szCs w:val="28"/>
        </w:rPr>
        <w:t xml:space="preserve"> </w:t>
      </w:r>
      <w:r w:rsidRPr="00FE2CFE">
        <w:rPr>
          <w:sz w:val="28"/>
          <w:szCs w:val="28"/>
        </w:rPr>
        <w:t>вопросам,</w:t>
      </w:r>
      <w:r w:rsidRPr="00FE2CFE">
        <w:rPr>
          <w:spacing w:val="-5"/>
          <w:sz w:val="28"/>
          <w:szCs w:val="28"/>
        </w:rPr>
        <w:t xml:space="preserve"> </w:t>
      </w:r>
      <w:r w:rsidRPr="00FE2CFE">
        <w:rPr>
          <w:sz w:val="28"/>
          <w:szCs w:val="28"/>
        </w:rPr>
        <w:t>касающимся:</w:t>
      </w:r>
    </w:p>
    <w:p w:rsidR="005536DC" w:rsidRPr="00FE2CFE" w:rsidRDefault="00430509" w:rsidP="00224DB3">
      <w:pPr>
        <w:pStyle w:val="a3"/>
        <w:ind w:firstLine="709"/>
        <w:jc w:val="both"/>
      </w:pPr>
      <w:r w:rsidRPr="00FE2CFE">
        <w:t>способов подачи заявления о выдаче разрешения на строительство объекта</w:t>
      </w:r>
      <w:r w:rsidRPr="00FE2CFE">
        <w:rPr>
          <w:spacing w:val="1"/>
        </w:rPr>
        <w:t xml:space="preserve"> </w:t>
      </w:r>
      <w:r w:rsidRPr="00FE2CFE">
        <w:t>капитального</w:t>
      </w:r>
      <w:r w:rsidRPr="00FE2CFE">
        <w:rPr>
          <w:spacing w:val="1"/>
        </w:rPr>
        <w:t xml:space="preserve"> </w:t>
      </w:r>
      <w:r w:rsidRPr="00FE2CFE">
        <w:t>строительства,</w:t>
      </w:r>
      <w:r w:rsidRPr="00FE2CFE">
        <w:rPr>
          <w:spacing w:val="1"/>
        </w:rPr>
        <w:t xml:space="preserve"> </w:t>
      </w:r>
      <w:r w:rsidRPr="00FE2CFE">
        <w:t>в</w:t>
      </w:r>
      <w:r w:rsidRPr="00FE2CFE">
        <w:rPr>
          <w:spacing w:val="1"/>
        </w:rPr>
        <w:t xml:space="preserve"> </w:t>
      </w:r>
      <w:r w:rsidRPr="00FE2CFE">
        <w:t>том</w:t>
      </w:r>
      <w:r w:rsidRPr="00FE2CFE">
        <w:rPr>
          <w:spacing w:val="1"/>
        </w:rPr>
        <w:t xml:space="preserve"> </w:t>
      </w:r>
      <w:r w:rsidRPr="00FE2CFE">
        <w:t>числе</w:t>
      </w:r>
      <w:r w:rsidRPr="00FE2CFE">
        <w:rPr>
          <w:spacing w:val="1"/>
        </w:rPr>
        <w:t xml:space="preserve"> </w:t>
      </w:r>
      <w:r w:rsidRPr="00FE2CFE">
        <w:t>разрешения</w:t>
      </w:r>
      <w:r w:rsidRPr="00FE2CFE">
        <w:rPr>
          <w:spacing w:val="1"/>
        </w:rPr>
        <w:t xml:space="preserve"> </w:t>
      </w:r>
      <w:r w:rsidRPr="00FE2CFE">
        <w:t>на</w:t>
      </w:r>
      <w:r w:rsidRPr="00FE2CFE">
        <w:rPr>
          <w:spacing w:val="1"/>
        </w:rPr>
        <w:t xml:space="preserve"> </w:t>
      </w:r>
      <w:r w:rsidRPr="00FE2CFE">
        <w:t>строительство</w:t>
      </w:r>
      <w:r w:rsidRPr="00FE2CFE">
        <w:rPr>
          <w:spacing w:val="1"/>
        </w:rPr>
        <w:t xml:space="preserve"> </w:t>
      </w:r>
      <w:r w:rsidRPr="00FE2CFE">
        <w:t>в</w:t>
      </w:r>
      <w:r w:rsidRPr="00FE2CFE">
        <w:rPr>
          <w:spacing w:val="1"/>
        </w:rPr>
        <w:t xml:space="preserve"> </w:t>
      </w:r>
      <w:r w:rsidRPr="00FE2CFE">
        <w:t>отношении</w:t>
      </w:r>
      <w:r w:rsidRPr="00FE2CFE">
        <w:rPr>
          <w:spacing w:val="1"/>
        </w:rPr>
        <w:t xml:space="preserve"> </w:t>
      </w:r>
      <w:r w:rsidRPr="00FE2CFE">
        <w:t>этапов</w:t>
      </w:r>
      <w:r w:rsidRPr="00FE2CFE">
        <w:rPr>
          <w:spacing w:val="1"/>
        </w:rPr>
        <w:t xml:space="preserve"> </w:t>
      </w:r>
      <w:r w:rsidRPr="00FE2CFE">
        <w:t>строительства,</w:t>
      </w:r>
      <w:r w:rsidRPr="00FE2CFE">
        <w:rPr>
          <w:spacing w:val="1"/>
        </w:rPr>
        <w:t xml:space="preserve"> </w:t>
      </w:r>
      <w:r w:rsidRPr="00FE2CFE">
        <w:t>реконструкции</w:t>
      </w:r>
      <w:r w:rsidRPr="00FE2CFE">
        <w:rPr>
          <w:spacing w:val="1"/>
        </w:rPr>
        <w:t xml:space="preserve"> </w:t>
      </w:r>
      <w:r w:rsidRPr="00FE2CFE">
        <w:t>объектов</w:t>
      </w:r>
      <w:r w:rsidRPr="00FE2CFE">
        <w:rPr>
          <w:spacing w:val="1"/>
        </w:rPr>
        <w:t xml:space="preserve"> </w:t>
      </w:r>
      <w:r w:rsidRPr="00FE2CFE">
        <w:t>капитального</w:t>
      </w:r>
      <w:r w:rsidRPr="00FE2CFE">
        <w:rPr>
          <w:spacing w:val="1"/>
        </w:rPr>
        <w:t xml:space="preserve"> </w:t>
      </w:r>
      <w:r w:rsidRPr="00FE2CFE">
        <w:t>строительства</w:t>
      </w:r>
      <w:r w:rsidRPr="00FE2CFE">
        <w:rPr>
          <w:spacing w:val="1"/>
        </w:rPr>
        <w:t xml:space="preserve"> </w:t>
      </w:r>
      <w:r w:rsidRPr="00FE2CFE">
        <w:t>(далее</w:t>
      </w:r>
      <w:r w:rsidRPr="00FE2CFE">
        <w:rPr>
          <w:spacing w:val="1"/>
        </w:rPr>
        <w:t xml:space="preserve"> </w:t>
      </w:r>
      <w:r w:rsidRPr="00FE2CFE">
        <w:t>-</w:t>
      </w:r>
      <w:r w:rsidRPr="00FE2CFE">
        <w:rPr>
          <w:spacing w:val="1"/>
        </w:rPr>
        <w:t xml:space="preserve"> </w:t>
      </w:r>
      <w:r w:rsidRPr="00FE2CFE">
        <w:t>заявление</w:t>
      </w:r>
      <w:r w:rsidRPr="00FE2CFE">
        <w:rPr>
          <w:spacing w:val="1"/>
        </w:rPr>
        <w:t xml:space="preserve"> </w:t>
      </w:r>
      <w:r w:rsidRPr="00FE2CFE">
        <w:t>о</w:t>
      </w:r>
      <w:r w:rsidRPr="00FE2CFE">
        <w:rPr>
          <w:spacing w:val="1"/>
        </w:rPr>
        <w:t xml:space="preserve"> </w:t>
      </w:r>
      <w:r w:rsidRPr="00FE2CFE">
        <w:t>выдаче</w:t>
      </w:r>
      <w:r w:rsidRPr="00FE2CFE">
        <w:rPr>
          <w:spacing w:val="1"/>
        </w:rPr>
        <w:t xml:space="preserve"> </w:t>
      </w:r>
      <w:r w:rsidRPr="00FE2CFE">
        <w:t>разрешения</w:t>
      </w:r>
      <w:r w:rsidRPr="00FE2CFE">
        <w:rPr>
          <w:spacing w:val="1"/>
        </w:rPr>
        <w:t xml:space="preserve"> </w:t>
      </w:r>
      <w:r w:rsidRPr="00FE2CFE">
        <w:t>на</w:t>
      </w:r>
      <w:r w:rsidRPr="00FE2CFE">
        <w:rPr>
          <w:spacing w:val="1"/>
        </w:rPr>
        <w:t xml:space="preserve"> </w:t>
      </w:r>
      <w:r w:rsidRPr="00FE2CFE">
        <w:t>строительство),</w:t>
      </w:r>
      <w:r w:rsidRPr="00FE2CFE">
        <w:rPr>
          <w:spacing w:val="1"/>
        </w:rPr>
        <w:t xml:space="preserve"> </w:t>
      </w:r>
      <w:r w:rsidRPr="00FE2CFE">
        <w:t>заявления о внесении изменений в разрешение на строительство, в том числе в</w:t>
      </w:r>
      <w:r w:rsidRPr="00FE2CFE">
        <w:rPr>
          <w:spacing w:val="1"/>
        </w:rPr>
        <w:t xml:space="preserve"> </w:t>
      </w:r>
      <w:r w:rsidRPr="00FE2CFE">
        <w:t>связи с необходимостью продления срока действия разрешения на строительство</w:t>
      </w:r>
      <w:r w:rsidRPr="00FE2CFE">
        <w:rPr>
          <w:spacing w:val="1"/>
        </w:rPr>
        <w:t xml:space="preserve"> </w:t>
      </w:r>
      <w:r w:rsidRPr="00FE2CFE">
        <w:t>(далее</w:t>
      </w:r>
      <w:r w:rsidRPr="00FE2CFE">
        <w:rPr>
          <w:spacing w:val="1"/>
        </w:rPr>
        <w:t xml:space="preserve"> </w:t>
      </w:r>
      <w:r w:rsidRPr="00FE2CFE">
        <w:t>-</w:t>
      </w:r>
      <w:r w:rsidRPr="00FE2CFE">
        <w:rPr>
          <w:spacing w:val="1"/>
        </w:rPr>
        <w:t xml:space="preserve"> </w:t>
      </w:r>
      <w:r w:rsidRPr="00FE2CFE">
        <w:t>заявление</w:t>
      </w:r>
      <w:r w:rsidRPr="00FE2CFE">
        <w:rPr>
          <w:spacing w:val="1"/>
        </w:rPr>
        <w:t xml:space="preserve"> </w:t>
      </w:r>
      <w:r w:rsidRPr="00FE2CFE">
        <w:t>о</w:t>
      </w:r>
      <w:r w:rsidRPr="00FE2CFE">
        <w:rPr>
          <w:spacing w:val="1"/>
        </w:rPr>
        <w:t xml:space="preserve"> </w:t>
      </w:r>
      <w:r w:rsidRPr="00FE2CFE">
        <w:t>внесении</w:t>
      </w:r>
      <w:r w:rsidRPr="00FE2CFE">
        <w:rPr>
          <w:spacing w:val="1"/>
        </w:rPr>
        <w:t xml:space="preserve"> </w:t>
      </w:r>
      <w:r w:rsidRPr="00FE2CFE">
        <w:t>изменений),</w:t>
      </w:r>
      <w:r w:rsidRPr="00FE2CFE">
        <w:rPr>
          <w:spacing w:val="1"/>
        </w:rPr>
        <w:t xml:space="preserve"> </w:t>
      </w:r>
      <w:r w:rsidRPr="00FE2CFE">
        <w:t>уведомления</w:t>
      </w:r>
      <w:r w:rsidRPr="00FE2CFE">
        <w:rPr>
          <w:spacing w:val="1"/>
        </w:rPr>
        <w:t xml:space="preserve"> </w:t>
      </w:r>
      <w:r w:rsidRPr="00FE2CFE">
        <w:t>о</w:t>
      </w:r>
      <w:r w:rsidRPr="00FE2CFE">
        <w:rPr>
          <w:spacing w:val="1"/>
        </w:rPr>
        <w:t xml:space="preserve"> </w:t>
      </w:r>
      <w:r w:rsidRPr="00FE2CFE">
        <w:t>переходе</w:t>
      </w:r>
      <w:r w:rsidRPr="00FE2CFE">
        <w:rPr>
          <w:spacing w:val="1"/>
        </w:rPr>
        <w:t xml:space="preserve"> </w:t>
      </w:r>
      <w:r w:rsidRPr="00FE2CFE">
        <w:t>прав</w:t>
      </w:r>
      <w:r w:rsidRPr="00FE2CFE">
        <w:rPr>
          <w:spacing w:val="1"/>
        </w:rPr>
        <w:t xml:space="preserve"> </w:t>
      </w:r>
      <w:r w:rsidRPr="00FE2CFE">
        <w:t>на</w:t>
      </w:r>
      <w:r w:rsidRPr="00FE2CFE">
        <w:rPr>
          <w:spacing w:val="1"/>
        </w:rPr>
        <w:t xml:space="preserve"> </w:t>
      </w:r>
      <w:r w:rsidRPr="00FE2CFE">
        <w:t>земельный</w:t>
      </w:r>
      <w:r w:rsidRPr="00FE2CFE">
        <w:rPr>
          <w:spacing w:val="1"/>
        </w:rPr>
        <w:t xml:space="preserve"> </w:t>
      </w:r>
      <w:r w:rsidRPr="00FE2CFE">
        <w:t>участок,</w:t>
      </w:r>
      <w:r w:rsidRPr="00FE2CFE">
        <w:rPr>
          <w:spacing w:val="1"/>
        </w:rPr>
        <w:t xml:space="preserve"> </w:t>
      </w:r>
      <w:r w:rsidRPr="00FE2CFE">
        <w:t>права</w:t>
      </w:r>
      <w:r w:rsidRPr="00FE2CFE">
        <w:rPr>
          <w:spacing w:val="1"/>
        </w:rPr>
        <w:t xml:space="preserve"> </w:t>
      </w:r>
      <w:r w:rsidRPr="00FE2CFE">
        <w:t>пользования</w:t>
      </w:r>
      <w:r w:rsidRPr="00FE2CFE">
        <w:rPr>
          <w:spacing w:val="1"/>
        </w:rPr>
        <w:t xml:space="preserve"> </w:t>
      </w:r>
      <w:r w:rsidRPr="00FE2CFE">
        <w:t>недрами,</w:t>
      </w:r>
      <w:r w:rsidRPr="00FE2CFE">
        <w:rPr>
          <w:spacing w:val="1"/>
        </w:rPr>
        <w:t xml:space="preserve"> </w:t>
      </w:r>
      <w:r w:rsidRPr="00FE2CFE">
        <w:t>об</w:t>
      </w:r>
      <w:r w:rsidRPr="00FE2CFE">
        <w:rPr>
          <w:spacing w:val="1"/>
        </w:rPr>
        <w:t xml:space="preserve"> </w:t>
      </w:r>
      <w:r w:rsidRPr="00FE2CFE">
        <w:t>образовании</w:t>
      </w:r>
      <w:r w:rsidRPr="00FE2CFE">
        <w:rPr>
          <w:spacing w:val="1"/>
        </w:rPr>
        <w:t xml:space="preserve"> </w:t>
      </w:r>
      <w:r w:rsidRPr="00FE2CFE">
        <w:t>земельного</w:t>
      </w:r>
      <w:r w:rsidRPr="00FE2CFE">
        <w:rPr>
          <w:spacing w:val="1"/>
        </w:rPr>
        <w:t xml:space="preserve"> </w:t>
      </w:r>
      <w:r w:rsidRPr="00FE2CFE">
        <w:t>участка,</w:t>
      </w:r>
      <w:r w:rsidRPr="00FE2CFE">
        <w:rPr>
          <w:spacing w:val="1"/>
        </w:rPr>
        <w:t xml:space="preserve"> </w:t>
      </w:r>
      <w:r w:rsidRPr="00FE2CFE">
        <w:t>предусмотренного</w:t>
      </w:r>
      <w:r w:rsidRPr="00FE2CFE">
        <w:rPr>
          <w:spacing w:val="1"/>
        </w:rPr>
        <w:t xml:space="preserve"> </w:t>
      </w:r>
      <w:r w:rsidRPr="00FE2CFE">
        <w:t>частью</w:t>
      </w:r>
      <w:r w:rsidRPr="00FE2CFE">
        <w:rPr>
          <w:spacing w:val="1"/>
        </w:rPr>
        <w:t xml:space="preserve"> </w:t>
      </w:r>
      <w:r w:rsidRPr="00FE2CFE">
        <w:t>21</w:t>
      </w:r>
      <w:r w:rsidRPr="00FE2CFE">
        <w:rPr>
          <w:vertAlign w:val="superscript"/>
        </w:rPr>
        <w:t>10</w:t>
      </w:r>
      <w:r w:rsidRPr="00FE2CFE">
        <w:rPr>
          <w:spacing w:val="1"/>
        </w:rPr>
        <w:t xml:space="preserve"> </w:t>
      </w:r>
      <w:r w:rsidRPr="00FE2CFE">
        <w:t>статьи</w:t>
      </w:r>
      <w:r w:rsidRPr="00FE2CFE">
        <w:rPr>
          <w:spacing w:val="1"/>
        </w:rPr>
        <w:t xml:space="preserve"> </w:t>
      </w:r>
      <w:r w:rsidRPr="00FE2CFE">
        <w:t>51</w:t>
      </w:r>
      <w:r w:rsidRPr="00FE2CFE">
        <w:rPr>
          <w:spacing w:val="1"/>
        </w:rPr>
        <w:t xml:space="preserve"> </w:t>
      </w:r>
      <w:r w:rsidRPr="00FE2CFE">
        <w:t>Градостроительного</w:t>
      </w:r>
      <w:r w:rsidRPr="00FE2CFE">
        <w:rPr>
          <w:spacing w:val="1"/>
        </w:rPr>
        <w:t xml:space="preserve"> </w:t>
      </w:r>
      <w:r w:rsidRPr="00FE2CFE">
        <w:t>кодекса</w:t>
      </w:r>
      <w:r w:rsidRPr="00FE2CFE">
        <w:rPr>
          <w:spacing w:val="-67"/>
        </w:rPr>
        <w:t xml:space="preserve"> </w:t>
      </w:r>
      <w:r w:rsidRPr="00FE2CFE">
        <w:t>Российской</w:t>
      </w:r>
      <w:r w:rsidRPr="00FE2CFE">
        <w:rPr>
          <w:spacing w:val="-1"/>
        </w:rPr>
        <w:t xml:space="preserve"> </w:t>
      </w:r>
      <w:r w:rsidRPr="00FE2CFE">
        <w:t>Федерации (далее</w:t>
      </w:r>
      <w:r w:rsidRPr="00FE2CFE">
        <w:rPr>
          <w:spacing w:val="-1"/>
        </w:rPr>
        <w:t xml:space="preserve"> </w:t>
      </w:r>
      <w:r w:rsidRPr="00FE2CFE">
        <w:t>-</w:t>
      </w:r>
      <w:r w:rsidRPr="00FE2CFE">
        <w:rPr>
          <w:spacing w:val="-1"/>
        </w:rPr>
        <w:t xml:space="preserve"> </w:t>
      </w:r>
      <w:r w:rsidRPr="00FE2CFE">
        <w:t>уведомление);</w:t>
      </w:r>
    </w:p>
    <w:p w:rsidR="005536DC" w:rsidRPr="00FE2CFE" w:rsidRDefault="00430509" w:rsidP="00224DB3">
      <w:pPr>
        <w:pStyle w:val="a3"/>
        <w:ind w:firstLine="709"/>
        <w:jc w:val="both"/>
      </w:pPr>
      <w:r w:rsidRPr="00FE2CFE">
        <w:t>о</w:t>
      </w:r>
      <w:r w:rsidRPr="00FE2CFE">
        <w:rPr>
          <w:spacing w:val="-3"/>
        </w:rPr>
        <w:t xml:space="preserve"> </w:t>
      </w:r>
      <w:r w:rsidRPr="00FE2CFE">
        <w:t>предоставлении</w:t>
      </w:r>
      <w:r w:rsidRPr="00FE2CFE">
        <w:rPr>
          <w:spacing w:val="-3"/>
        </w:rPr>
        <w:t xml:space="preserve"> </w:t>
      </w:r>
      <w:r w:rsidRPr="00FE2CFE">
        <w:t>услуги;</w:t>
      </w:r>
    </w:p>
    <w:p w:rsidR="005536DC" w:rsidRPr="00FE2CFE" w:rsidRDefault="00430509" w:rsidP="00224DB3">
      <w:pPr>
        <w:pStyle w:val="a3"/>
        <w:ind w:firstLine="709"/>
        <w:jc w:val="both"/>
      </w:pPr>
      <w:r w:rsidRPr="00FE2CFE">
        <w:t>адресов уполномоченного органа государственной власти, органа местного</w:t>
      </w:r>
      <w:r w:rsidRPr="00FE2CFE">
        <w:rPr>
          <w:spacing w:val="1"/>
        </w:rPr>
        <w:t xml:space="preserve"> </w:t>
      </w:r>
      <w:r w:rsidRPr="00FE2CFE">
        <w:t>самоуправления,</w:t>
      </w:r>
      <w:r w:rsidRPr="00FE2CFE">
        <w:rPr>
          <w:spacing w:val="1"/>
        </w:rPr>
        <w:t xml:space="preserve"> </w:t>
      </w:r>
      <w:r w:rsidRPr="00FE2CFE">
        <w:t>организации</w:t>
      </w:r>
      <w:r w:rsidRPr="00FE2CFE">
        <w:rPr>
          <w:spacing w:val="1"/>
        </w:rPr>
        <w:t xml:space="preserve"> </w:t>
      </w:r>
      <w:r w:rsidRPr="00FE2CFE">
        <w:t>и</w:t>
      </w:r>
      <w:r w:rsidRPr="00FE2CFE">
        <w:rPr>
          <w:spacing w:val="1"/>
        </w:rPr>
        <w:t xml:space="preserve"> </w:t>
      </w:r>
      <w:r w:rsidRPr="00FE2CFE">
        <w:t>многофункциональных</w:t>
      </w:r>
      <w:r w:rsidRPr="00FE2CFE">
        <w:rPr>
          <w:spacing w:val="1"/>
        </w:rPr>
        <w:t xml:space="preserve"> </w:t>
      </w:r>
      <w:r w:rsidRPr="00FE2CFE">
        <w:t>центров,</w:t>
      </w:r>
      <w:r w:rsidRPr="00FE2CFE">
        <w:rPr>
          <w:spacing w:val="1"/>
        </w:rPr>
        <w:t xml:space="preserve"> </w:t>
      </w:r>
      <w:r w:rsidRPr="00FE2CFE">
        <w:t>обращение</w:t>
      </w:r>
      <w:r w:rsidRPr="00FE2CFE">
        <w:rPr>
          <w:spacing w:val="1"/>
        </w:rPr>
        <w:t xml:space="preserve"> </w:t>
      </w:r>
      <w:r w:rsidRPr="00FE2CFE">
        <w:t>в</w:t>
      </w:r>
      <w:r w:rsidRPr="00FE2CFE">
        <w:rPr>
          <w:spacing w:val="1"/>
        </w:rPr>
        <w:t xml:space="preserve"> </w:t>
      </w:r>
      <w:r w:rsidRPr="00FE2CFE">
        <w:t>которые</w:t>
      </w:r>
      <w:r w:rsidRPr="00FE2CFE">
        <w:rPr>
          <w:spacing w:val="-2"/>
        </w:rPr>
        <w:t xml:space="preserve"> </w:t>
      </w:r>
      <w:r w:rsidRPr="00FE2CFE">
        <w:t>необходимо для</w:t>
      </w:r>
      <w:r w:rsidRPr="00FE2CFE">
        <w:rPr>
          <w:spacing w:val="-1"/>
        </w:rPr>
        <w:t xml:space="preserve"> </w:t>
      </w:r>
      <w:r w:rsidRPr="00FE2CFE">
        <w:t>предоставления</w:t>
      </w:r>
      <w:r w:rsidRPr="00FE2CFE">
        <w:rPr>
          <w:spacing w:val="-2"/>
        </w:rPr>
        <w:t xml:space="preserve"> </w:t>
      </w:r>
      <w:r w:rsidRPr="00FE2CFE">
        <w:t>услуги;</w:t>
      </w:r>
    </w:p>
    <w:p w:rsidR="00FE4974" w:rsidRPr="00FE2CFE" w:rsidRDefault="00430509" w:rsidP="00032DF2">
      <w:pPr>
        <w:tabs>
          <w:tab w:val="left" w:pos="1606"/>
        </w:tabs>
        <w:ind w:firstLine="709"/>
        <w:jc w:val="both"/>
        <w:rPr>
          <w:sz w:val="28"/>
          <w:szCs w:val="28"/>
        </w:rPr>
      </w:pPr>
      <w:r w:rsidRPr="00FE2CFE">
        <w:rPr>
          <w:sz w:val="28"/>
          <w:szCs w:val="28"/>
        </w:rPr>
        <w:t>справочной информации о работе уполномоченного органа (</w:t>
      </w:r>
      <w:r w:rsidR="00FE4974" w:rsidRPr="00FE2CFE">
        <w:rPr>
          <w:sz w:val="28"/>
          <w:szCs w:val="28"/>
        </w:rPr>
        <w:t>632951, Новосибирская область, Здвинский район, с. Здвинск, ул. Мира,13, каб.34. Тел. 8-383-63-21-508. Часы приёма заявителей:</w:t>
      </w:r>
    </w:p>
    <w:p w:rsidR="00FE4974" w:rsidRPr="00FE2CFE" w:rsidRDefault="00FE4974" w:rsidP="00032DF2">
      <w:pPr>
        <w:tabs>
          <w:tab w:val="left" w:pos="720"/>
        </w:tabs>
        <w:ind w:firstLine="709"/>
        <w:rPr>
          <w:sz w:val="28"/>
          <w:szCs w:val="28"/>
        </w:rPr>
      </w:pPr>
      <w:r w:rsidRPr="00FE2CFE">
        <w:rPr>
          <w:sz w:val="28"/>
          <w:szCs w:val="28"/>
        </w:rPr>
        <w:t>- понедельник – пятница: с 9-00 до 17-00;</w:t>
      </w:r>
    </w:p>
    <w:p w:rsidR="00FE4974" w:rsidRPr="00FE2CFE" w:rsidRDefault="00FE4974" w:rsidP="00032DF2">
      <w:pPr>
        <w:tabs>
          <w:tab w:val="left" w:pos="720"/>
        </w:tabs>
        <w:ind w:firstLine="709"/>
        <w:jc w:val="both"/>
        <w:rPr>
          <w:sz w:val="28"/>
          <w:szCs w:val="28"/>
        </w:rPr>
      </w:pPr>
      <w:r w:rsidRPr="00FE2CFE">
        <w:rPr>
          <w:sz w:val="28"/>
          <w:szCs w:val="28"/>
        </w:rPr>
        <w:t>- перерыв на обед: 13.00 – 14.00 часов;</w:t>
      </w:r>
    </w:p>
    <w:p w:rsidR="00FE4974" w:rsidRPr="00FE2CFE" w:rsidRDefault="00FE4974" w:rsidP="00032DF2">
      <w:pPr>
        <w:tabs>
          <w:tab w:val="left" w:pos="720"/>
        </w:tabs>
        <w:ind w:firstLine="709"/>
        <w:jc w:val="both"/>
        <w:rPr>
          <w:sz w:val="28"/>
          <w:szCs w:val="28"/>
        </w:rPr>
      </w:pPr>
      <w:r w:rsidRPr="00FE2CFE">
        <w:rPr>
          <w:sz w:val="28"/>
          <w:szCs w:val="28"/>
        </w:rPr>
        <w:t>- выходные дни – суббота, воскресенье.</w:t>
      </w:r>
      <w:bookmarkStart w:id="1" w:name="_Hlk93393927"/>
      <w:bookmarkEnd w:id="1"/>
      <w:r w:rsidRPr="00FE2CFE">
        <w:rPr>
          <w:sz w:val="28"/>
          <w:szCs w:val="28"/>
        </w:rPr>
        <w:t>)</w:t>
      </w:r>
    </w:p>
    <w:p w:rsidR="005536DC" w:rsidRPr="00FE2CFE" w:rsidRDefault="00430509" w:rsidP="00224DB3">
      <w:pPr>
        <w:pStyle w:val="a3"/>
        <w:ind w:firstLine="709"/>
        <w:jc w:val="both"/>
      </w:pPr>
      <w:r w:rsidRPr="00FE2CFE">
        <w:t>документов, необходимых для предоставления услуги;</w:t>
      </w:r>
      <w:r w:rsidRPr="00FE2CFE">
        <w:rPr>
          <w:spacing w:val="-67"/>
        </w:rPr>
        <w:t xml:space="preserve"> </w:t>
      </w:r>
      <w:r w:rsidRPr="00FE2CFE">
        <w:t>порядка</w:t>
      </w:r>
      <w:r w:rsidRPr="00FE2CFE">
        <w:rPr>
          <w:spacing w:val="-2"/>
        </w:rPr>
        <w:t xml:space="preserve"> </w:t>
      </w:r>
      <w:r w:rsidRPr="00FE2CFE">
        <w:t>и</w:t>
      </w:r>
      <w:r w:rsidRPr="00FE2CFE">
        <w:rPr>
          <w:spacing w:val="-1"/>
        </w:rPr>
        <w:t xml:space="preserve"> </w:t>
      </w:r>
      <w:r w:rsidRPr="00FE2CFE">
        <w:t>сроков предоставления</w:t>
      </w:r>
      <w:r w:rsidRPr="00FE2CFE">
        <w:rPr>
          <w:spacing w:val="-2"/>
        </w:rPr>
        <w:t xml:space="preserve"> </w:t>
      </w:r>
      <w:r w:rsidRPr="00FE2CFE">
        <w:t>услуги;</w:t>
      </w:r>
    </w:p>
    <w:p w:rsidR="005536DC" w:rsidRPr="00FE2CFE" w:rsidRDefault="00430509" w:rsidP="00224DB3">
      <w:pPr>
        <w:pStyle w:val="a3"/>
        <w:ind w:firstLine="709"/>
        <w:jc w:val="both"/>
      </w:pPr>
      <w:r w:rsidRPr="00FE2CFE">
        <w:t>порядка</w:t>
      </w:r>
      <w:r w:rsidRPr="00FE2CFE">
        <w:rPr>
          <w:spacing w:val="1"/>
        </w:rPr>
        <w:t xml:space="preserve"> </w:t>
      </w:r>
      <w:r w:rsidRPr="00FE2CFE">
        <w:t>получения</w:t>
      </w:r>
      <w:r w:rsidRPr="00FE2CFE">
        <w:rPr>
          <w:spacing w:val="1"/>
        </w:rPr>
        <w:t xml:space="preserve"> </w:t>
      </w:r>
      <w:r w:rsidRPr="00FE2CFE">
        <w:t>сведений</w:t>
      </w:r>
      <w:r w:rsidRPr="00FE2CFE">
        <w:rPr>
          <w:spacing w:val="1"/>
        </w:rPr>
        <w:t xml:space="preserve"> </w:t>
      </w:r>
      <w:r w:rsidRPr="00FE2CFE">
        <w:t>о</w:t>
      </w:r>
      <w:r w:rsidRPr="00FE2CFE">
        <w:rPr>
          <w:spacing w:val="1"/>
        </w:rPr>
        <w:t xml:space="preserve"> </w:t>
      </w:r>
      <w:r w:rsidRPr="00FE2CFE">
        <w:t>ходе</w:t>
      </w:r>
      <w:r w:rsidRPr="00FE2CFE">
        <w:rPr>
          <w:spacing w:val="1"/>
        </w:rPr>
        <w:t xml:space="preserve"> </w:t>
      </w:r>
      <w:r w:rsidRPr="00FE2CFE">
        <w:t>рассмотрения</w:t>
      </w:r>
      <w:r w:rsidRPr="00FE2CFE">
        <w:rPr>
          <w:spacing w:val="1"/>
        </w:rPr>
        <w:t xml:space="preserve"> </w:t>
      </w:r>
      <w:r w:rsidRPr="00FE2CFE">
        <w:t>заявления</w:t>
      </w:r>
      <w:r w:rsidRPr="00FE2CFE">
        <w:rPr>
          <w:spacing w:val="1"/>
        </w:rPr>
        <w:t xml:space="preserve"> </w:t>
      </w:r>
      <w:r w:rsidRPr="00FE2CFE">
        <w:t>о</w:t>
      </w:r>
      <w:r w:rsidRPr="00FE2CFE">
        <w:rPr>
          <w:spacing w:val="1"/>
        </w:rPr>
        <w:t xml:space="preserve"> </w:t>
      </w:r>
      <w:r w:rsidRPr="00FE2CFE">
        <w:t>выдаче</w:t>
      </w:r>
      <w:r w:rsidRPr="00FE2CFE">
        <w:rPr>
          <w:spacing w:val="1"/>
        </w:rPr>
        <w:t xml:space="preserve"> </w:t>
      </w:r>
      <w:r w:rsidRPr="00FE2CFE">
        <w:t>разрешения на строительство, заявления о внесении изменений, уведомления и о</w:t>
      </w:r>
      <w:r w:rsidRPr="00FE2CFE">
        <w:rPr>
          <w:spacing w:val="1"/>
        </w:rPr>
        <w:t xml:space="preserve"> </w:t>
      </w:r>
      <w:r w:rsidRPr="00FE2CFE">
        <w:t>результатах</w:t>
      </w:r>
      <w:r w:rsidRPr="00FE2CFE">
        <w:rPr>
          <w:spacing w:val="-1"/>
        </w:rPr>
        <w:t xml:space="preserve"> </w:t>
      </w:r>
      <w:r w:rsidRPr="00FE2CFE">
        <w:t>предоставления</w:t>
      </w:r>
      <w:r w:rsidRPr="00FE2CFE">
        <w:rPr>
          <w:spacing w:val="-1"/>
        </w:rPr>
        <w:t xml:space="preserve"> </w:t>
      </w:r>
      <w:r w:rsidRPr="00FE2CFE">
        <w:t>муниципальной услуги;</w:t>
      </w:r>
    </w:p>
    <w:p w:rsidR="005536DC" w:rsidRPr="00FE2CFE" w:rsidRDefault="00430509" w:rsidP="00224DB3">
      <w:pPr>
        <w:pStyle w:val="a3"/>
        <w:ind w:firstLine="709"/>
        <w:jc w:val="both"/>
      </w:pPr>
      <w:r w:rsidRPr="00FE2CFE">
        <w:t>порядка досудебного (внесудебного) обжалования действий (бездействия)</w:t>
      </w:r>
      <w:r w:rsidRPr="00FE2CFE">
        <w:rPr>
          <w:spacing w:val="1"/>
        </w:rPr>
        <w:t xml:space="preserve"> </w:t>
      </w:r>
      <w:r w:rsidRPr="00FE2CFE">
        <w:t>должностных</w:t>
      </w:r>
      <w:r w:rsidRPr="00FE2CFE">
        <w:rPr>
          <w:spacing w:val="-2"/>
        </w:rPr>
        <w:t xml:space="preserve"> </w:t>
      </w:r>
      <w:r w:rsidRPr="00FE2CFE">
        <w:t>лиц,</w:t>
      </w:r>
      <w:r w:rsidRPr="00FE2CFE">
        <w:rPr>
          <w:spacing w:val="-2"/>
        </w:rPr>
        <w:t xml:space="preserve"> </w:t>
      </w:r>
      <w:r w:rsidRPr="00FE2CFE">
        <w:t>и</w:t>
      </w:r>
      <w:r w:rsidRPr="00FE2CFE">
        <w:rPr>
          <w:spacing w:val="-2"/>
        </w:rPr>
        <w:t xml:space="preserve"> </w:t>
      </w:r>
      <w:r w:rsidRPr="00FE2CFE">
        <w:t>принимаемых</w:t>
      </w:r>
      <w:r w:rsidRPr="00FE2CFE">
        <w:rPr>
          <w:spacing w:val="-1"/>
        </w:rPr>
        <w:t xml:space="preserve"> </w:t>
      </w:r>
      <w:r w:rsidRPr="00FE2CFE">
        <w:t>ими</w:t>
      </w:r>
      <w:r w:rsidRPr="00FE2CFE">
        <w:rPr>
          <w:spacing w:val="-2"/>
        </w:rPr>
        <w:t xml:space="preserve"> </w:t>
      </w:r>
      <w:r w:rsidRPr="00FE2CFE">
        <w:t>решений</w:t>
      </w:r>
      <w:r w:rsidRPr="00FE2CFE">
        <w:rPr>
          <w:spacing w:val="-2"/>
        </w:rPr>
        <w:t xml:space="preserve"> </w:t>
      </w:r>
      <w:r w:rsidRPr="00FE2CFE">
        <w:t>при</w:t>
      </w:r>
      <w:r w:rsidRPr="00FE2CFE">
        <w:rPr>
          <w:spacing w:val="-1"/>
        </w:rPr>
        <w:t xml:space="preserve"> </w:t>
      </w:r>
      <w:r w:rsidRPr="00FE2CFE">
        <w:t>предоставлении</w:t>
      </w:r>
      <w:r w:rsidRPr="00FE2CFE">
        <w:rPr>
          <w:spacing w:val="-2"/>
        </w:rPr>
        <w:t xml:space="preserve"> </w:t>
      </w:r>
      <w:r w:rsidRPr="00FE2CFE">
        <w:t>услуги.</w:t>
      </w:r>
    </w:p>
    <w:p w:rsidR="005536DC" w:rsidRPr="00FE2CFE" w:rsidRDefault="00430509" w:rsidP="00224DB3">
      <w:pPr>
        <w:pStyle w:val="a3"/>
        <w:ind w:firstLine="709"/>
        <w:jc w:val="both"/>
      </w:pPr>
      <w:r w:rsidRPr="00FE2CFE">
        <w:t>Получение</w:t>
      </w:r>
      <w:r w:rsidRPr="00FE2CFE">
        <w:rPr>
          <w:spacing w:val="-13"/>
        </w:rPr>
        <w:t xml:space="preserve"> </w:t>
      </w:r>
      <w:r w:rsidRPr="00FE2CFE">
        <w:t>информации</w:t>
      </w:r>
      <w:r w:rsidRPr="00FE2CFE">
        <w:rPr>
          <w:spacing w:val="-13"/>
        </w:rPr>
        <w:t xml:space="preserve"> </w:t>
      </w:r>
      <w:r w:rsidRPr="00FE2CFE">
        <w:t>по</w:t>
      </w:r>
      <w:r w:rsidRPr="00FE2CFE">
        <w:rPr>
          <w:spacing w:val="-12"/>
        </w:rPr>
        <w:t xml:space="preserve"> </w:t>
      </w:r>
      <w:r w:rsidRPr="00FE2CFE">
        <w:t>вопросам</w:t>
      </w:r>
      <w:r w:rsidRPr="00FE2CFE">
        <w:rPr>
          <w:spacing w:val="-13"/>
        </w:rPr>
        <w:t xml:space="preserve"> </w:t>
      </w:r>
      <w:r w:rsidRPr="00FE2CFE">
        <w:t>предоставления</w:t>
      </w:r>
      <w:r w:rsidRPr="00FE2CFE">
        <w:rPr>
          <w:spacing w:val="-12"/>
        </w:rPr>
        <w:t xml:space="preserve"> </w:t>
      </w:r>
      <w:r w:rsidRPr="00FE2CFE">
        <w:t>услуги</w:t>
      </w:r>
      <w:r w:rsidRPr="00FE2CFE">
        <w:rPr>
          <w:spacing w:val="-13"/>
        </w:rPr>
        <w:t xml:space="preserve"> </w:t>
      </w:r>
      <w:r w:rsidRPr="00FE2CFE">
        <w:t>осуществляется</w:t>
      </w:r>
      <w:r w:rsidRPr="00FE2CFE">
        <w:rPr>
          <w:spacing w:val="-67"/>
        </w:rPr>
        <w:t xml:space="preserve"> </w:t>
      </w:r>
      <w:r w:rsidRPr="00FE2CFE">
        <w:t>бесплатно.</w:t>
      </w:r>
    </w:p>
    <w:p w:rsidR="005536DC" w:rsidRPr="00FE2CFE" w:rsidRDefault="00430509" w:rsidP="00224DB3">
      <w:pPr>
        <w:pStyle w:val="a5"/>
        <w:numPr>
          <w:ilvl w:val="1"/>
          <w:numId w:val="9"/>
        </w:numPr>
        <w:tabs>
          <w:tab w:val="left" w:pos="1313"/>
        </w:tabs>
        <w:ind w:left="0" w:right="0" w:firstLine="709"/>
        <w:rPr>
          <w:sz w:val="28"/>
          <w:szCs w:val="28"/>
        </w:rPr>
      </w:pPr>
      <w:r w:rsidRPr="00FE2CFE">
        <w:rPr>
          <w:sz w:val="28"/>
          <w:szCs w:val="28"/>
        </w:rPr>
        <w:t>При устном обращении заявителя (лично или по телефону) должностное</w:t>
      </w:r>
      <w:r w:rsidRPr="00FE2CFE">
        <w:rPr>
          <w:spacing w:val="-68"/>
          <w:sz w:val="28"/>
          <w:szCs w:val="28"/>
        </w:rPr>
        <w:t xml:space="preserve"> </w:t>
      </w:r>
      <w:r w:rsidRPr="00FE2CFE">
        <w:rPr>
          <w:sz w:val="28"/>
          <w:szCs w:val="28"/>
        </w:rPr>
        <w:t>лицо</w:t>
      </w:r>
      <w:r w:rsidRPr="00FE2CFE">
        <w:rPr>
          <w:spacing w:val="1"/>
          <w:sz w:val="28"/>
          <w:szCs w:val="28"/>
        </w:rPr>
        <w:t xml:space="preserve"> </w:t>
      </w:r>
      <w:r w:rsidRPr="00FE2CFE">
        <w:rPr>
          <w:sz w:val="28"/>
          <w:szCs w:val="28"/>
        </w:rPr>
        <w:t>уполномоченного</w:t>
      </w:r>
      <w:r w:rsidRPr="00FE2CFE">
        <w:rPr>
          <w:spacing w:val="1"/>
          <w:sz w:val="28"/>
          <w:szCs w:val="28"/>
        </w:rPr>
        <w:t xml:space="preserve"> </w:t>
      </w:r>
      <w:r w:rsidRPr="00FE2CFE">
        <w:rPr>
          <w:sz w:val="28"/>
          <w:szCs w:val="28"/>
        </w:rPr>
        <w:t>органа</w:t>
      </w:r>
      <w:r w:rsidRPr="00FE2CFE">
        <w:rPr>
          <w:spacing w:val="1"/>
          <w:sz w:val="28"/>
          <w:szCs w:val="28"/>
        </w:rPr>
        <w:t xml:space="preserve"> </w:t>
      </w:r>
      <w:r w:rsidRPr="00FE2CFE">
        <w:rPr>
          <w:sz w:val="28"/>
          <w:szCs w:val="28"/>
        </w:rPr>
        <w:t>государственной</w:t>
      </w:r>
      <w:r w:rsidRPr="00FE2CFE">
        <w:rPr>
          <w:spacing w:val="1"/>
          <w:sz w:val="28"/>
          <w:szCs w:val="28"/>
        </w:rPr>
        <w:t xml:space="preserve"> </w:t>
      </w:r>
      <w:r w:rsidRPr="00FE2CFE">
        <w:rPr>
          <w:sz w:val="28"/>
          <w:szCs w:val="28"/>
        </w:rPr>
        <w:t>власти,</w:t>
      </w:r>
      <w:r w:rsidRPr="00FE2CFE">
        <w:rPr>
          <w:spacing w:val="1"/>
          <w:sz w:val="28"/>
          <w:szCs w:val="28"/>
        </w:rPr>
        <w:t xml:space="preserve"> </w:t>
      </w:r>
      <w:r w:rsidRPr="00FE2CFE">
        <w:rPr>
          <w:sz w:val="28"/>
          <w:szCs w:val="28"/>
        </w:rPr>
        <w:t>органа</w:t>
      </w:r>
      <w:r w:rsidRPr="00FE2CFE">
        <w:rPr>
          <w:spacing w:val="1"/>
          <w:sz w:val="28"/>
          <w:szCs w:val="28"/>
        </w:rPr>
        <w:t xml:space="preserve"> </w:t>
      </w:r>
      <w:r w:rsidRPr="00FE2CFE">
        <w:rPr>
          <w:sz w:val="28"/>
          <w:szCs w:val="28"/>
        </w:rPr>
        <w:t>местного</w:t>
      </w:r>
      <w:r w:rsidRPr="00FE2CFE">
        <w:rPr>
          <w:spacing w:val="1"/>
          <w:sz w:val="28"/>
          <w:szCs w:val="28"/>
        </w:rPr>
        <w:t xml:space="preserve"> </w:t>
      </w:r>
      <w:r w:rsidRPr="00FE2CFE">
        <w:rPr>
          <w:sz w:val="28"/>
          <w:szCs w:val="28"/>
        </w:rPr>
        <w:t>самоуправления,</w:t>
      </w:r>
      <w:r w:rsidRPr="00FE2CFE">
        <w:rPr>
          <w:spacing w:val="1"/>
          <w:sz w:val="28"/>
          <w:szCs w:val="28"/>
        </w:rPr>
        <w:t xml:space="preserve"> </w:t>
      </w:r>
      <w:r w:rsidRPr="00FE2CFE">
        <w:rPr>
          <w:sz w:val="28"/>
          <w:szCs w:val="28"/>
        </w:rPr>
        <w:t>организации,</w:t>
      </w:r>
      <w:r w:rsidRPr="00FE2CFE">
        <w:rPr>
          <w:spacing w:val="1"/>
          <w:sz w:val="28"/>
          <w:szCs w:val="28"/>
        </w:rPr>
        <w:t xml:space="preserve"> </w:t>
      </w:r>
      <w:r w:rsidRPr="00FE2CFE">
        <w:rPr>
          <w:sz w:val="28"/>
          <w:szCs w:val="28"/>
        </w:rPr>
        <w:t>работник</w:t>
      </w:r>
      <w:r w:rsidRPr="00FE2CFE">
        <w:rPr>
          <w:spacing w:val="1"/>
          <w:sz w:val="28"/>
          <w:szCs w:val="28"/>
        </w:rPr>
        <w:t xml:space="preserve"> </w:t>
      </w:r>
      <w:r w:rsidRPr="00FE2CFE">
        <w:rPr>
          <w:sz w:val="28"/>
          <w:szCs w:val="28"/>
        </w:rPr>
        <w:t>многофункционального</w:t>
      </w:r>
      <w:r w:rsidRPr="00FE2CFE">
        <w:rPr>
          <w:spacing w:val="1"/>
          <w:sz w:val="28"/>
          <w:szCs w:val="28"/>
        </w:rPr>
        <w:t xml:space="preserve"> </w:t>
      </w:r>
      <w:r w:rsidRPr="00FE2CFE">
        <w:rPr>
          <w:sz w:val="28"/>
          <w:szCs w:val="28"/>
        </w:rPr>
        <w:t>центра,</w:t>
      </w:r>
      <w:r w:rsidRPr="00FE2CFE">
        <w:rPr>
          <w:spacing w:val="1"/>
          <w:sz w:val="28"/>
          <w:szCs w:val="28"/>
        </w:rPr>
        <w:t xml:space="preserve"> </w:t>
      </w:r>
      <w:r w:rsidRPr="00FE2CFE">
        <w:rPr>
          <w:sz w:val="28"/>
          <w:szCs w:val="28"/>
        </w:rPr>
        <w:t>осуществляющий консультирование, подробно и в вежливой (корректной) форме</w:t>
      </w:r>
      <w:r w:rsidRPr="00FE2CFE">
        <w:rPr>
          <w:spacing w:val="1"/>
          <w:sz w:val="28"/>
          <w:szCs w:val="28"/>
        </w:rPr>
        <w:t xml:space="preserve"> </w:t>
      </w:r>
      <w:r w:rsidRPr="00FE2CFE">
        <w:rPr>
          <w:sz w:val="28"/>
          <w:szCs w:val="28"/>
        </w:rPr>
        <w:t>информирует</w:t>
      </w:r>
      <w:r w:rsidRPr="00FE2CFE">
        <w:rPr>
          <w:spacing w:val="-2"/>
          <w:sz w:val="28"/>
          <w:szCs w:val="28"/>
        </w:rPr>
        <w:t xml:space="preserve"> </w:t>
      </w:r>
      <w:r w:rsidRPr="00FE2CFE">
        <w:rPr>
          <w:sz w:val="28"/>
          <w:szCs w:val="28"/>
        </w:rPr>
        <w:t>обратившихся</w:t>
      </w:r>
      <w:r w:rsidRPr="00FE2CFE">
        <w:rPr>
          <w:spacing w:val="-1"/>
          <w:sz w:val="28"/>
          <w:szCs w:val="28"/>
        </w:rPr>
        <w:t xml:space="preserve"> </w:t>
      </w:r>
      <w:r w:rsidRPr="00FE2CFE">
        <w:rPr>
          <w:sz w:val="28"/>
          <w:szCs w:val="28"/>
        </w:rPr>
        <w:t>по</w:t>
      </w:r>
      <w:r w:rsidRPr="00FE2CFE">
        <w:rPr>
          <w:spacing w:val="-1"/>
          <w:sz w:val="28"/>
          <w:szCs w:val="28"/>
        </w:rPr>
        <w:t xml:space="preserve"> </w:t>
      </w:r>
      <w:r w:rsidRPr="00FE2CFE">
        <w:rPr>
          <w:sz w:val="28"/>
          <w:szCs w:val="28"/>
        </w:rPr>
        <w:t>интересующим</w:t>
      </w:r>
      <w:r w:rsidRPr="00FE2CFE">
        <w:rPr>
          <w:spacing w:val="-2"/>
          <w:sz w:val="28"/>
          <w:szCs w:val="28"/>
        </w:rPr>
        <w:t xml:space="preserve"> </w:t>
      </w:r>
      <w:r w:rsidRPr="00FE2CFE">
        <w:rPr>
          <w:sz w:val="28"/>
          <w:szCs w:val="28"/>
        </w:rPr>
        <w:t>вопросам.</w:t>
      </w:r>
    </w:p>
    <w:p w:rsidR="005536DC" w:rsidRPr="00FE2CFE" w:rsidRDefault="00430509" w:rsidP="00224DB3">
      <w:pPr>
        <w:pStyle w:val="a3"/>
        <w:ind w:firstLine="709"/>
        <w:jc w:val="both"/>
      </w:pPr>
      <w:r w:rsidRPr="00FE2CFE">
        <w:t>Ответ</w:t>
      </w:r>
      <w:r w:rsidRPr="00FE2CFE">
        <w:rPr>
          <w:spacing w:val="1"/>
        </w:rPr>
        <w:t xml:space="preserve"> </w:t>
      </w:r>
      <w:r w:rsidRPr="00FE2CFE">
        <w:t>на</w:t>
      </w:r>
      <w:r w:rsidRPr="00FE2CFE">
        <w:rPr>
          <w:spacing w:val="1"/>
        </w:rPr>
        <w:t xml:space="preserve"> </w:t>
      </w:r>
      <w:r w:rsidRPr="00FE2CFE">
        <w:t>телефонный</w:t>
      </w:r>
      <w:r w:rsidRPr="00FE2CFE">
        <w:rPr>
          <w:spacing w:val="1"/>
        </w:rPr>
        <w:t xml:space="preserve"> </w:t>
      </w:r>
      <w:r w:rsidRPr="00FE2CFE">
        <w:t>звонок</w:t>
      </w:r>
      <w:r w:rsidRPr="00FE2CFE">
        <w:rPr>
          <w:spacing w:val="1"/>
        </w:rPr>
        <w:t xml:space="preserve"> </w:t>
      </w:r>
      <w:r w:rsidRPr="00FE2CFE">
        <w:t>должен</w:t>
      </w:r>
      <w:r w:rsidRPr="00FE2CFE">
        <w:rPr>
          <w:spacing w:val="1"/>
        </w:rPr>
        <w:t xml:space="preserve"> </w:t>
      </w:r>
      <w:r w:rsidRPr="00FE2CFE">
        <w:t>начинаться</w:t>
      </w:r>
      <w:r w:rsidRPr="00FE2CFE">
        <w:rPr>
          <w:spacing w:val="1"/>
        </w:rPr>
        <w:t xml:space="preserve"> </w:t>
      </w:r>
      <w:r w:rsidRPr="00FE2CFE">
        <w:t>с</w:t>
      </w:r>
      <w:r w:rsidRPr="00FE2CFE">
        <w:rPr>
          <w:spacing w:val="1"/>
        </w:rPr>
        <w:t xml:space="preserve"> </w:t>
      </w:r>
      <w:r w:rsidRPr="00FE2CFE">
        <w:t>информации</w:t>
      </w:r>
      <w:r w:rsidRPr="00FE2CFE">
        <w:rPr>
          <w:spacing w:val="1"/>
        </w:rPr>
        <w:t xml:space="preserve"> </w:t>
      </w:r>
      <w:r w:rsidRPr="00FE2CFE">
        <w:t>о</w:t>
      </w:r>
      <w:r w:rsidRPr="00FE2CFE">
        <w:rPr>
          <w:spacing w:val="1"/>
        </w:rPr>
        <w:t xml:space="preserve"> </w:t>
      </w:r>
      <w:r w:rsidRPr="00FE2CFE">
        <w:t>наименовании органа, в который позвонил заявитель, фамилии, имени, отчества</w:t>
      </w:r>
      <w:r w:rsidRPr="00FE2CFE">
        <w:rPr>
          <w:spacing w:val="1"/>
        </w:rPr>
        <w:t xml:space="preserve"> </w:t>
      </w:r>
      <w:r w:rsidRPr="00FE2CFE">
        <w:t>(последнее – при наличии) и должности специалиста, принявшего телефонный</w:t>
      </w:r>
      <w:r w:rsidRPr="00FE2CFE">
        <w:rPr>
          <w:spacing w:val="1"/>
        </w:rPr>
        <w:t xml:space="preserve"> </w:t>
      </w:r>
      <w:r w:rsidRPr="00FE2CFE">
        <w:t>звонок.</w:t>
      </w:r>
    </w:p>
    <w:p w:rsidR="005536DC" w:rsidRPr="00FE2CFE" w:rsidRDefault="00430509" w:rsidP="00224DB3">
      <w:pPr>
        <w:pStyle w:val="a3"/>
        <w:ind w:firstLine="709"/>
        <w:jc w:val="both"/>
      </w:pPr>
      <w:r w:rsidRPr="00FE2CFE">
        <w:t>Если должностное лицо уполномоченного органа государственной власти,</w:t>
      </w:r>
      <w:r w:rsidRPr="00FE2CFE">
        <w:rPr>
          <w:spacing w:val="1"/>
        </w:rPr>
        <w:t xml:space="preserve"> </w:t>
      </w:r>
      <w:r w:rsidRPr="00FE2CFE">
        <w:t>органа</w:t>
      </w:r>
      <w:r w:rsidRPr="00FE2CFE">
        <w:rPr>
          <w:spacing w:val="1"/>
        </w:rPr>
        <w:t xml:space="preserve"> </w:t>
      </w:r>
      <w:r w:rsidRPr="00FE2CFE">
        <w:t>местного</w:t>
      </w:r>
      <w:r w:rsidRPr="00FE2CFE">
        <w:rPr>
          <w:spacing w:val="1"/>
        </w:rPr>
        <w:t xml:space="preserve"> </w:t>
      </w:r>
      <w:r w:rsidRPr="00FE2CFE">
        <w:t>самоуправления,</w:t>
      </w:r>
      <w:r w:rsidRPr="00FE2CFE">
        <w:rPr>
          <w:spacing w:val="1"/>
        </w:rPr>
        <w:t xml:space="preserve"> </w:t>
      </w:r>
      <w:r w:rsidRPr="00FE2CFE">
        <w:t>организации</w:t>
      </w:r>
      <w:r w:rsidRPr="00FE2CFE">
        <w:rPr>
          <w:spacing w:val="1"/>
        </w:rPr>
        <w:t xml:space="preserve"> </w:t>
      </w:r>
      <w:r w:rsidRPr="00FE2CFE">
        <w:t>не</w:t>
      </w:r>
      <w:r w:rsidRPr="00FE2CFE">
        <w:rPr>
          <w:spacing w:val="1"/>
        </w:rPr>
        <w:t xml:space="preserve"> </w:t>
      </w:r>
      <w:r w:rsidRPr="00FE2CFE">
        <w:t>может</w:t>
      </w:r>
      <w:r w:rsidRPr="00FE2CFE">
        <w:rPr>
          <w:spacing w:val="1"/>
        </w:rPr>
        <w:t xml:space="preserve"> </w:t>
      </w:r>
      <w:r w:rsidRPr="00FE2CFE">
        <w:t>самостоятельно</w:t>
      </w:r>
      <w:r w:rsidRPr="00FE2CFE">
        <w:rPr>
          <w:spacing w:val="1"/>
        </w:rPr>
        <w:t xml:space="preserve"> </w:t>
      </w:r>
      <w:r w:rsidRPr="00FE2CFE">
        <w:t>дать</w:t>
      </w:r>
      <w:r w:rsidRPr="00FE2CFE">
        <w:rPr>
          <w:spacing w:val="1"/>
        </w:rPr>
        <w:t xml:space="preserve"> </w:t>
      </w:r>
      <w:r w:rsidRPr="00FE2CFE">
        <w:t>ответ,</w:t>
      </w:r>
      <w:r w:rsidRPr="00FE2CFE">
        <w:rPr>
          <w:spacing w:val="1"/>
        </w:rPr>
        <w:t xml:space="preserve"> </w:t>
      </w:r>
      <w:r w:rsidRPr="00FE2CFE">
        <w:t>телефонный</w:t>
      </w:r>
      <w:r w:rsidRPr="00FE2CFE">
        <w:rPr>
          <w:spacing w:val="1"/>
        </w:rPr>
        <w:t xml:space="preserve"> </w:t>
      </w:r>
      <w:r w:rsidRPr="00FE2CFE">
        <w:t>звонок</w:t>
      </w:r>
      <w:r w:rsidRPr="00FE2CFE">
        <w:rPr>
          <w:spacing w:val="1"/>
        </w:rPr>
        <w:t xml:space="preserve"> </w:t>
      </w:r>
      <w:r w:rsidRPr="00FE2CFE">
        <w:t>должен</w:t>
      </w:r>
      <w:r w:rsidRPr="00FE2CFE">
        <w:rPr>
          <w:spacing w:val="1"/>
        </w:rPr>
        <w:t xml:space="preserve"> </w:t>
      </w:r>
      <w:r w:rsidRPr="00FE2CFE">
        <w:t>быть</w:t>
      </w:r>
      <w:r w:rsidRPr="00FE2CFE">
        <w:rPr>
          <w:spacing w:val="1"/>
        </w:rPr>
        <w:t xml:space="preserve"> </w:t>
      </w:r>
      <w:r w:rsidRPr="00FE2CFE">
        <w:t>переадресован</w:t>
      </w:r>
      <w:r w:rsidRPr="00FE2CFE">
        <w:rPr>
          <w:spacing w:val="1"/>
        </w:rPr>
        <w:t xml:space="preserve"> </w:t>
      </w:r>
      <w:r w:rsidRPr="00FE2CFE">
        <w:lastRenderedPageBreak/>
        <w:t>(переведен)</w:t>
      </w:r>
      <w:r w:rsidRPr="00FE2CFE">
        <w:rPr>
          <w:spacing w:val="1"/>
        </w:rPr>
        <w:t xml:space="preserve"> </w:t>
      </w:r>
      <w:r w:rsidRPr="00FE2CFE">
        <w:t>на</w:t>
      </w:r>
      <w:r w:rsidRPr="00FE2CFE">
        <w:rPr>
          <w:spacing w:val="1"/>
        </w:rPr>
        <w:t xml:space="preserve"> </w:t>
      </w:r>
      <w:r w:rsidRPr="00FE2CFE">
        <w:t>другое</w:t>
      </w:r>
      <w:r w:rsidRPr="00FE2CFE">
        <w:rPr>
          <w:spacing w:val="1"/>
        </w:rPr>
        <w:t xml:space="preserve"> </w:t>
      </w:r>
      <w:r w:rsidRPr="00FE2CFE">
        <w:t>должностное</w:t>
      </w:r>
      <w:r w:rsidRPr="00FE2CFE">
        <w:rPr>
          <w:spacing w:val="-7"/>
        </w:rPr>
        <w:t xml:space="preserve"> </w:t>
      </w:r>
      <w:r w:rsidRPr="00FE2CFE">
        <w:t>лицо</w:t>
      </w:r>
      <w:r w:rsidRPr="00FE2CFE">
        <w:rPr>
          <w:spacing w:val="-6"/>
        </w:rPr>
        <w:t xml:space="preserve"> </w:t>
      </w:r>
      <w:r w:rsidRPr="00FE2CFE">
        <w:t>или</w:t>
      </w:r>
      <w:r w:rsidRPr="00FE2CFE">
        <w:rPr>
          <w:spacing w:val="-6"/>
        </w:rPr>
        <w:t xml:space="preserve"> </w:t>
      </w:r>
      <w:r w:rsidRPr="00FE2CFE">
        <w:t>же</w:t>
      </w:r>
      <w:r w:rsidRPr="00FE2CFE">
        <w:rPr>
          <w:spacing w:val="-6"/>
        </w:rPr>
        <w:t xml:space="preserve"> </w:t>
      </w:r>
      <w:r w:rsidRPr="00FE2CFE">
        <w:t>обратившемуся</w:t>
      </w:r>
      <w:r w:rsidRPr="00FE2CFE">
        <w:rPr>
          <w:spacing w:val="-7"/>
        </w:rPr>
        <w:t xml:space="preserve"> </w:t>
      </w:r>
      <w:r w:rsidRPr="00FE2CFE">
        <w:t>лицу</w:t>
      </w:r>
      <w:r w:rsidRPr="00FE2CFE">
        <w:rPr>
          <w:spacing w:val="-6"/>
        </w:rPr>
        <w:t xml:space="preserve"> </w:t>
      </w:r>
      <w:r w:rsidRPr="00FE2CFE">
        <w:t>должен</w:t>
      </w:r>
      <w:r w:rsidRPr="00FE2CFE">
        <w:rPr>
          <w:spacing w:val="-6"/>
        </w:rPr>
        <w:t xml:space="preserve"> </w:t>
      </w:r>
      <w:r w:rsidRPr="00FE2CFE">
        <w:t>быть</w:t>
      </w:r>
      <w:r w:rsidRPr="00FE2CFE">
        <w:rPr>
          <w:spacing w:val="-6"/>
        </w:rPr>
        <w:t xml:space="preserve"> </w:t>
      </w:r>
      <w:r w:rsidRPr="00FE2CFE">
        <w:t>сообщен</w:t>
      </w:r>
      <w:r w:rsidRPr="00FE2CFE">
        <w:rPr>
          <w:spacing w:val="-6"/>
        </w:rPr>
        <w:t xml:space="preserve"> </w:t>
      </w:r>
      <w:r w:rsidRPr="00FE2CFE">
        <w:t>телефонный</w:t>
      </w:r>
      <w:r w:rsidRPr="00FE2CFE">
        <w:rPr>
          <w:spacing w:val="-68"/>
        </w:rPr>
        <w:t xml:space="preserve"> </w:t>
      </w:r>
      <w:r w:rsidRPr="00FE2CFE">
        <w:t>номер,</w:t>
      </w:r>
      <w:r w:rsidRPr="00FE2CFE">
        <w:rPr>
          <w:spacing w:val="-2"/>
        </w:rPr>
        <w:t xml:space="preserve"> </w:t>
      </w:r>
      <w:r w:rsidRPr="00FE2CFE">
        <w:t>по</w:t>
      </w:r>
      <w:r w:rsidRPr="00FE2CFE">
        <w:rPr>
          <w:spacing w:val="-2"/>
        </w:rPr>
        <w:t xml:space="preserve"> </w:t>
      </w:r>
      <w:r w:rsidRPr="00FE2CFE">
        <w:t>которому</w:t>
      </w:r>
      <w:r w:rsidRPr="00FE2CFE">
        <w:rPr>
          <w:spacing w:val="-1"/>
        </w:rPr>
        <w:t xml:space="preserve"> </w:t>
      </w:r>
      <w:r w:rsidRPr="00FE2CFE">
        <w:t>можно</w:t>
      </w:r>
      <w:r w:rsidRPr="00FE2CFE">
        <w:rPr>
          <w:spacing w:val="-2"/>
        </w:rPr>
        <w:t xml:space="preserve"> </w:t>
      </w:r>
      <w:r w:rsidRPr="00FE2CFE">
        <w:t>будет</w:t>
      </w:r>
      <w:r w:rsidRPr="00FE2CFE">
        <w:rPr>
          <w:spacing w:val="-2"/>
        </w:rPr>
        <w:t xml:space="preserve"> </w:t>
      </w:r>
      <w:r w:rsidRPr="00FE2CFE">
        <w:t>получить</w:t>
      </w:r>
      <w:r w:rsidRPr="00FE2CFE">
        <w:rPr>
          <w:spacing w:val="-1"/>
        </w:rPr>
        <w:t xml:space="preserve"> </w:t>
      </w:r>
      <w:r w:rsidRPr="00FE2CFE">
        <w:t>необходимую</w:t>
      </w:r>
      <w:r w:rsidRPr="00FE2CFE">
        <w:rPr>
          <w:spacing w:val="-1"/>
        </w:rPr>
        <w:t xml:space="preserve"> </w:t>
      </w:r>
      <w:r w:rsidRPr="00FE2CFE">
        <w:t>информацию</w:t>
      </w:r>
    </w:p>
    <w:p w:rsidR="005536DC" w:rsidRPr="00FE2CFE" w:rsidRDefault="00430509" w:rsidP="00224DB3">
      <w:pPr>
        <w:pStyle w:val="a3"/>
        <w:ind w:firstLine="709"/>
        <w:jc w:val="both"/>
      </w:pPr>
      <w:r w:rsidRPr="00FE2CFE">
        <w:t>Если подготовка ответа требует продолжительного времени, он предлагает</w:t>
      </w:r>
      <w:r w:rsidRPr="00FE2CFE">
        <w:rPr>
          <w:spacing w:val="1"/>
        </w:rPr>
        <w:t xml:space="preserve"> </w:t>
      </w:r>
      <w:r w:rsidRPr="00FE2CFE">
        <w:t>заявителю</w:t>
      </w:r>
      <w:r w:rsidRPr="00FE2CFE">
        <w:rPr>
          <w:spacing w:val="-1"/>
        </w:rPr>
        <w:t xml:space="preserve"> </w:t>
      </w:r>
      <w:r w:rsidRPr="00FE2CFE">
        <w:t>один</w:t>
      </w:r>
      <w:r w:rsidRPr="00FE2CFE">
        <w:rPr>
          <w:spacing w:val="-1"/>
        </w:rPr>
        <w:t xml:space="preserve"> </w:t>
      </w:r>
      <w:r w:rsidRPr="00FE2CFE">
        <w:t>из</w:t>
      </w:r>
      <w:r w:rsidRPr="00FE2CFE">
        <w:rPr>
          <w:spacing w:val="-1"/>
        </w:rPr>
        <w:t xml:space="preserve"> </w:t>
      </w:r>
      <w:r w:rsidRPr="00FE2CFE">
        <w:t>следующих</w:t>
      </w:r>
      <w:r w:rsidRPr="00FE2CFE">
        <w:rPr>
          <w:spacing w:val="-1"/>
        </w:rPr>
        <w:t xml:space="preserve"> </w:t>
      </w:r>
      <w:r w:rsidRPr="00FE2CFE">
        <w:t>вариантов</w:t>
      </w:r>
      <w:r w:rsidRPr="00FE2CFE">
        <w:rPr>
          <w:spacing w:val="-1"/>
        </w:rPr>
        <w:t xml:space="preserve"> </w:t>
      </w:r>
      <w:r w:rsidRPr="00FE2CFE">
        <w:t>дальнейших</w:t>
      </w:r>
      <w:r w:rsidRPr="00FE2CFE">
        <w:rPr>
          <w:spacing w:val="-1"/>
        </w:rPr>
        <w:t xml:space="preserve"> </w:t>
      </w:r>
      <w:r w:rsidRPr="00FE2CFE">
        <w:t>действий:</w:t>
      </w:r>
    </w:p>
    <w:p w:rsidR="005536DC" w:rsidRPr="00FE2CFE" w:rsidRDefault="00430509" w:rsidP="00224DB3">
      <w:pPr>
        <w:pStyle w:val="a3"/>
        <w:spacing w:before="75"/>
        <w:ind w:firstLine="709"/>
        <w:jc w:val="both"/>
      </w:pPr>
      <w:r w:rsidRPr="00FE2CFE">
        <w:t>изложить обращение в письменной форме;</w:t>
      </w:r>
      <w:r w:rsidRPr="00FE2CFE">
        <w:rPr>
          <w:spacing w:val="-67"/>
        </w:rPr>
        <w:t xml:space="preserve"> </w:t>
      </w:r>
      <w:r w:rsidRPr="00FE2CFE">
        <w:t>назначить</w:t>
      </w:r>
      <w:r w:rsidRPr="00FE2CFE">
        <w:rPr>
          <w:spacing w:val="-4"/>
        </w:rPr>
        <w:t xml:space="preserve"> </w:t>
      </w:r>
      <w:r w:rsidRPr="00FE2CFE">
        <w:t>другое</w:t>
      </w:r>
      <w:r w:rsidRPr="00FE2CFE">
        <w:rPr>
          <w:spacing w:val="-4"/>
        </w:rPr>
        <w:t xml:space="preserve"> </w:t>
      </w:r>
      <w:r w:rsidRPr="00FE2CFE">
        <w:t>время</w:t>
      </w:r>
      <w:r w:rsidRPr="00FE2CFE">
        <w:rPr>
          <w:spacing w:val="-3"/>
        </w:rPr>
        <w:t xml:space="preserve"> </w:t>
      </w:r>
      <w:r w:rsidRPr="00FE2CFE">
        <w:t>для</w:t>
      </w:r>
      <w:r w:rsidRPr="00FE2CFE">
        <w:rPr>
          <w:spacing w:val="-4"/>
        </w:rPr>
        <w:t xml:space="preserve"> </w:t>
      </w:r>
      <w:r w:rsidRPr="00FE2CFE">
        <w:t>консультаций.</w:t>
      </w:r>
    </w:p>
    <w:p w:rsidR="008B5777" w:rsidRPr="00FE2CFE" w:rsidRDefault="008B5777" w:rsidP="00224DB3">
      <w:pPr>
        <w:pStyle w:val="a3"/>
        <w:spacing w:before="75"/>
        <w:ind w:firstLine="709"/>
        <w:jc w:val="both"/>
      </w:pPr>
      <w:r w:rsidRPr="00FE2CFE">
        <w:t xml:space="preserve">Ответ на обращение подписывается главой муниципального образования и содержит фамилию, имя, отчество и номер телефона </w:t>
      </w:r>
      <w:r w:rsidR="00B71258" w:rsidRPr="00FE2CFE">
        <w:t>исполнителя</w:t>
      </w:r>
      <w:r w:rsidR="002715CF" w:rsidRPr="00FE2CFE">
        <w:t xml:space="preserve">, </w:t>
      </w:r>
      <w:r w:rsidR="00B71258" w:rsidRPr="00FE2CFE">
        <w:t xml:space="preserve"> и направляется в форме электронного документа по адресу электронной почты, указанному в обращении, поступившем в администрацию муниципального образования в форме электронного документа</w:t>
      </w:r>
      <w:r w:rsidR="002715CF" w:rsidRPr="00FE2CFE">
        <w:t>,</w:t>
      </w:r>
      <w:r w:rsidR="00B71258" w:rsidRPr="00FE2CFE">
        <w:t xml:space="preserve">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в администрацию муниципального образования в письменной форме.</w:t>
      </w:r>
    </w:p>
    <w:p w:rsidR="005536DC" w:rsidRPr="00FE2CFE" w:rsidRDefault="00430509" w:rsidP="00224DB3">
      <w:pPr>
        <w:pStyle w:val="a3"/>
        <w:ind w:firstLine="709"/>
        <w:jc w:val="both"/>
      </w:pPr>
      <w:r w:rsidRPr="00FE2CFE">
        <w:t>Должностное</w:t>
      </w:r>
      <w:r w:rsidRPr="00FE2CFE">
        <w:rPr>
          <w:spacing w:val="-8"/>
        </w:rPr>
        <w:t xml:space="preserve"> </w:t>
      </w:r>
      <w:r w:rsidRPr="00FE2CFE">
        <w:t>лицо</w:t>
      </w:r>
      <w:r w:rsidRPr="00FE2CFE">
        <w:rPr>
          <w:spacing w:val="-6"/>
        </w:rPr>
        <w:t xml:space="preserve"> </w:t>
      </w:r>
      <w:r w:rsidRPr="00FE2CFE">
        <w:t>уполномоченного</w:t>
      </w:r>
      <w:r w:rsidRPr="00FE2CFE">
        <w:rPr>
          <w:spacing w:val="-7"/>
        </w:rPr>
        <w:t xml:space="preserve"> </w:t>
      </w:r>
      <w:r w:rsidRPr="00FE2CFE">
        <w:t>органа</w:t>
      </w:r>
      <w:r w:rsidRPr="00FE2CFE">
        <w:rPr>
          <w:spacing w:val="-7"/>
        </w:rPr>
        <w:t xml:space="preserve"> </w:t>
      </w:r>
      <w:r w:rsidRPr="00FE2CFE">
        <w:t>государственной</w:t>
      </w:r>
      <w:r w:rsidRPr="00FE2CFE">
        <w:rPr>
          <w:spacing w:val="-6"/>
        </w:rPr>
        <w:t xml:space="preserve"> </w:t>
      </w:r>
      <w:r w:rsidRPr="00FE2CFE">
        <w:t>власти,</w:t>
      </w:r>
      <w:r w:rsidRPr="00FE2CFE">
        <w:rPr>
          <w:spacing w:val="-7"/>
        </w:rPr>
        <w:t xml:space="preserve"> </w:t>
      </w:r>
      <w:r w:rsidRPr="00FE2CFE">
        <w:t>органа</w:t>
      </w:r>
      <w:r w:rsidRPr="00FE2CFE">
        <w:rPr>
          <w:spacing w:val="-68"/>
        </w:rPr>
        <w:t xml:space="preserve"> </w:t>
      </w:r>
      <w:r w:rsidRPr="00FE2CFE">
        <w:t>местного самоуправления, организации не вправе осуществлять информирование,</w:t>
      </w:r>
      <w:r w:rsidRPr="00FE2CFE">
        <w:rPr>
          <w:spacing w:val="-67"/>
        </w:rPr>
        <w:t xml:space="preserve"> </w:t>
      </w:r>
      <w:r w:rsidRPr="00FE2CFE">
        <w:t>выходящее за рамки стандартных процедур и условий предоставления услуги, и</w:t>
      </w:r>
      <w:r w:rsidRPr="00FE2CFE">
        <w:rPr>
          <w:spacing w:val="1"/>
        </w:rPr>
        <w:t xml:space="preserve"> </w:t>
      </w:r>
      <w:r w:rsidRPr="00FE2CFE">
        <w:t>влияющее</w:t>
      </w:r>
      <w:r w:rsidRPr="00FE2CFE">
        <w:rPr>
          <w:spacing w:val="-2"/>
        </w:rPr>
        <w:t xml:space="preserve"> </w:t>
      </w:r>
      <w:r w:rsidRPr="00FE2CFE">
        <w:t>прямо</w:t>
      </w:r>
      <w:r w:rsidRPr="00FE2CFE">
        <w:rPr>
          <w:spacing w:val="-1"/>
        </w:rPr>
        <w:t xml:space="preserve"> </w:t>
      </w:r>
      <w:r w:rsidRPr="00FE2CFE">
        <w:t>или косвенно</w:t>
      </w:r>
      <w:r w:rsidRPr="00FE2CFE">
        <w:rPr>
          <w:spacing w:val="-2"/>
        </w:rPr>
        <w:t xml:space="preserve"> </w:t>
      </w:r>
      <w:r w:rsidRPr="00FE2CFE">
        <w:t>на</w:t>
      </w:r>
      <w:r w:rsidRPr="00FE2CFE">
        <w:rPr>
          <w:spacing w:val="-1"/>
        </w:rPr>
        <w:t xml:space="preserve"> </w:t>
      </w:r>
      <w:r w:rsidRPr="00FE2CFE">
        <w:t>принимаемое</w:t>
      </w:r>
      <w:r w:rsidRPr="00FE2CFE">
        <w:rPr>
          <w:spacing w:val="-2"/>
        </w:rPr>
        <w:t xml:space="preserve"> </w:t>
      </w:r>
      <w:r w:rsidRPr="00FE2CFE">
        <w:t>решение.</w:t>
      </w:r>
    </w:p>
    <w:p w:rsidR="005536DC" w:rsidRPr="00FE2CFE" w:rsidRDefault="00430509" w:rsidP="00224DB3">
      <w:pPr>
        <w:pStyle w:val="a3"/>
        <w:ind w:firstLine="709"/>
        <w:jc w:val="both"/>
      </w:pPr>
      <w:r w:rsidRPr="00FE2CFE">
        <w:t>Продолжительность информирования по телефону не должна превышать 10</w:t>
      </w:r>
      <w:r w:rsidRPr="00FE2CFE">
        <w:rPr>
          <w:spacing w:val="-67"/>
        </w:rPr>
        <w:t xml:space="preserve"> </w:t>
      </w:r>
      <w:r w:rsidRPr="00FE2CFE">
        <w:t>минут.</w:t>
      </w:r>
    </w:p>
    <w:p w:rsidR="005536DC" w:rsidRPr="00FE2CFE" w:rsidRDefault="00430509" w:rsidP="00224DB3">
      <w:pPr>
        <w:pStyle w:val="a3"/>
        <w:ind w:firstLine="709"/>
        <w:jc w:val="both"/>
      </w:pPr>
      <w:r w:rsidRPr="00FE2CFE">
        <w:t>Информирование</w:t>
      </w:r>
      <w:r w:rsidRPr="00FE2CFE">
        <w:rPr>
          <w:spacing w:val="1"/>
        </w:rPr>
        <w:t xml:space="preserve"> </w:t>
      </w:r>
      <w:r w:rsidRPr="00FE2CFE">
        <w:t>осуществляется</w:t>
      </w:r>
      <w:r w:rsidRPr="00FE2CFE">
        <w:rPr>
          <w:spacing w:val="1"/>
        </w:rPr>
        <w:t xml:space="preserve"> </w:t>
      </w:r>
      <w:r w:rsidRPr="00FE2CFE">
        <w:t>в</w:t>
      </w:r>
      <w:r w:rsidRPr="00FE2CFE">
        <w:rPr>
          <w:spacing w:val="1"/>
        </w:rPr>
        <w:t xml:space="preserve"> </w:t>
      </w:r>
      <w:r w:rsidRPr="00FE2CFE">
        <w:t>соответствии</w:t>
      </w:r>
      <w:r w:rsidRPr="00FE2CFE">
        <w:rPr>
          <w:spacing w:val="1"/>
        </w:rPr>
        <w:t xml:space="preserve"> </w:t>
      </w:r>
      <w:r w:rsidRPr="00FE2CFE">
        <w:t>с</w:t>
      </w:r>
      <w:r w:rsidRPr="00FE2CFE">
        <w:rPr>
          <w:spacing w:val="1"/>
        </w:rPr>
        <w:t xml:space="preserve"> </w:t>
      </w:r>
      <w:r w:rsidRPr="00FE2CFE">
        <w:t>графиком</w:t>
      </w:r>
      <w:r w:rsidRPr="00FE2CFE">
        <w:rPr>
          <w:spacing w:val="1"/>
        </w:rPr>
        <w:t xml:space="preserve"> </w:t>
      </w:r>
      <w:r w:rsidRPr="00FE2CFE">
        <w:t>приема</w:t>
      </w:r>
      <w:r w:rsidRPr="00FE2CFE">
        <w:rPr>
          <w:spacing w:val="1"/>
        </w:rPr>
        <w:t xml:space="preserve"> </w:t>
      </w:r>
      <w:r w:rsidRPr="00FE2CFE">
        <w:t>граждан.</w:t>
      </w:r>
    </w:p>
    <w:p w:rsidR="005536DC" w:rsidRPr="00FE2CFE" w:rsidRDefault="00430509" w:rsidP="00224DB3">
      <w:pPr>
        <w:pStyle w:val="a5"/>
        <w:numPr>
          <w:ilvl w:val="1"/>
          <w:numId w:val="9"/>
        </w:numPr>
        <w:tabs>
          <w:tab w:val="left" w:pos="1296"/>
        </w:tabs>
        <w:ind w:left="0" w:right="0" w:firstLine="709"/>
        <w:rPr>
          <w:sz w:val="28"/>
          <w:szCs w:val="28"/>
        </w:rPr>
      </w:pPr>
      <w:r w:rsidRPr="00FE2CFE">
        <w:rPr>
          <w:spacing w:val="-1"/>
          <w:sz w:val="28"/>
          <w:szCs w:val="28"/>
        </w:rPr>
        <w:t>По</w:t>
      </w:r>
      <w:r w:rsidRPr="00FE2CFE">
        <w:rPr>
          <w:spacing w:val="-18"/>
          <w:sz w:val="28"/>
          <w:szCs w:val="28"/>
        </w:rPr>
        <w:t xml:space="preserve"> </w:t>
      </w:r>
      <w:r w:rsidRPr="00FE2CFE">
        <w:rPr>
          <w:spacing w:val="-1"/>
          <w:sz w:val="28"/>
          <w:szCs w:val="28"/>
        </w:rPr>
        <w:t>письменному</w:t>
      </w:r>
      <w:r w:rsidRPr="00FE2CFE">
        <w:rPr>
          <w:spacing w:val="-18"/>
          <w:sz w:val="28"/>
          <w:szCs w:val="28"/>
        </w:rPr>
        <w:t xml:space="preserve"> </w:t>
      </w:r>
      <w:r w:rsidRPr="00FE2CFE">
        <w:rPr>
          <w:spacing w:val="-1"/>
          <w:sz w:val="28"/>
          <w:szCs w:val="28"/>
        </w:rPr>
        <w:t>обращению</w:t>
      </w:r>
      <w:r w:rsidRPr="00FE2CFE">
        <w:rPr>
          <w:spacing w:val="-17"/>
          <w:sz w:val="28"/>
          <w:szCs w:val="28"/>
        </w:rPr>
        <w:t xml:space="preserve"> </w:t>
      </w:r>
      <w:r w:rsidRPr="00FE2CFE">
        <w:rPr>
          <w:spacing w:val="-1"/>
          <w:sz w:val="28"/>
          <w:szCs w:val="28"/>
        </w:rPr>
        <w:t>должностное</w:t>
      </w:r>
      <w:r w:rsidRPr="00FE2CFE">
        <w:rPr>
          <w:spacing w:val="-18"/>
          <w:sz w:val="28"/>
          <w:szCs w:val="28"/>
        </w:rPr>
        <w:t xml:space="preserve"> </w:t>
      </w:r>
      <w:r w:rsidRPr="00FE2CFE">
        <w:rPr>
          <w:sz w:val="28"/>
          <w:szCs w:val="28"/>
        </w:rPr>
        <w:t>лицо</w:t>
      </w:r>
      <w:r w:rsidRPr="00FE2CFE">
        <w:rPr>
          <w:spacing w:val="-17"/>
          <w:sz w:val="28"/>
          <w:szCs w:val="28"/>
        </w:rPr>
        <w:t xml:space="preserve"> </w:t>
      </w:r>
      <w:r w:rsidRPr="00FE2CFE">
        <w:rPr>
          <w:sz w:val="28"/>
          <w:szCs w:val="28"/>
        </w:rPr>
        <w:t>уполномоченного</w:t>
      </w:r>
      <w:r w:rsidRPr="00FE2CFE">
        <w:rPr>
          <w:spacing w:val="-18"/>
          <w:sz w:val="28"/>
          <w:szCs w:val="28"/>
        </w:rPr>
        <w:t xml:space="preserve"> </w:t>
      </w:r>
      <w:r w:rsidRPr="00FE2CFE">
        <w:rPr>
          <w:sz w:val="28"/>
          <w:szCs w:val="28"/>
        </w:rPr>
        <w:t>органа</w:t>
      </w:r>
      <w:r w:rsidRPr="00FE2CFE">
        <w:rPr>
          <w:spacing w:val="-67"/>
          <w:sz w:val="28"/>
          <w:szCs w:val="28"/>
        </w:rPr>
        <w:t xml:space="preserve"> </w:t>
      </w:r>
      <w:r w:rsidRPr="00FE2CFE">
        <w:rPr>
          <w:sz w:val="28"/>
          <w:szCs w:val="28"/>
        </w:rPr>
        <w:t>государственной власти, органа местного самоуправления, организации подробно</w:t>
      </w:r>
      <w:r w:rsidRPr="00FE2CFE">
        <w:rPr>
          <w:spacing w:val="1"/>
          <w:sz w:val="28"/>
          <w:szCs w:val="28"/>
        </w:rPr>
        <w:t xml:space="preserve"> </w:t>
      </w:r>
      <w:r w:rsidRPr="00FE2CFE">
        <w:rPr>
          <w:sz w:val="28"/>
          <w:szCs w:val="28"/>
        </w:rPr>
        <w:t>в письменной форме разъясняет гражданину сведения по вопросам, указанным в</w:t>
      </w:r>
      <w:r w:rsidRPr="00FE2CFE">
        <w:rPr>
          <w:spacing w:val="1"/>
          <w:sz w:val="28"/>
          <w:szCs w:val="28"/>
        </w:rPr>
        <w:t xml:space="preserve"> </w:t>
      </w:r>
      <w:r w:rsidRPr="00FE2CFE">
        <w:rPr>
          <w:sz w:val="28"/>
          <w:szCs w:val="28"/>
        </w:rPr>
        <w:t>пункте 1.5. настоящего Административного регламента в порядке, установленном</w:t>
      </w:r>
      <w:r w:rsidRPr="00FE2CFE">
        <w:rPr>
          <w:spacing w:val="-67"/>
          <w:sz w:val="28"/>
          <w:szCs w:val="28"/>
        </w:rPr>
        <w:t xml:space="preserve"> </w:t>
      </w:r>
      <w:r w:rsidRPr="00FE2CFE">
        <w:rPr>
          <w:sz w:val="28"/>
          <w:szCs w:val="28"/>
        </w:rPr>
        <w:t>Федеральным</w:t>
      </w:r>
      <w:r w:rsidRPr="00FE2CFE">
        <w:rPr>
          <w:spacing w:val="1"/>
          <w:sz w:val="28"/>
          <w:szCs w:val="28"/>
        </w:rPr>
        <w:t xml:space="preserve"> </w:t>
      </w:r>
      <w:r w:rsidRPr="00FE2CFE">
        <w:rPr>
          <w:sz w:val="28"/>
          <w:szCs w:val="28"/>
        </w:rPr>
        <w:t>законом</w:t>
      </w:r>
      <w:r w:rsidRPr="00FE2CFE">
        <w:rPr>
          <w:spacing w:val="1"/>
          <w:sz w:val="28"/>
          <w:szCs w:val="28"/>
        </w:rPr>
        <w:t xml:space="preserve"> </w:t>
      </w:r>
      <w:r w:rsidRPr="00FE2CFE">
        <w:rPr>
          <w:sz w:val="28"/>
          <w:szCs w:val="28"/>
        </w:rPr>
        <w:t>от</w:t>
      </w:r>
      <w:r w:rsidRPr="00FE2CFE">
        <w:rPr>
          <w:spacing w:val="1"/>
          <w:sz w:val="28"/>
          <w:szCs w:val="28"/>
        </w:rPr>
        <w:t xml:space="preserve"> </w:t>
      </w:r>
      <w:r w:rsidRPr="00FE2CFE">
        <w:rPr>
          <w:sz w:val="28"/>
          <w:szCs w:val="28"/>
        </w:rPr>
        <w:t>2</w:t>
      </w:r>
      <w:r w:rsidRPr="00FE2CFE">
        <w:rPr>
          <w:spacing w:val="1"/>
          <w:sz w:val="28"/>
          <w:szCs w:val="28"/>
        </w:rPr>
        <w:t xml:space="preserve"> </w:t>
      </w:r>
      <w:r w:rsidRPr="00FE2CFE">
        <w:rPr>
          <w:sz w:val="28"/>
          <w:szCs w:val="28"/>
        </w:rPr>
        <w:t>мая</w:t>
      </w:r>
      <w:r w:rsidRPr="00FE2CFE">
        <w:rPr>
          <w:spacing w:val="1"/>
          <w:sz w:val="28"/>
          <w:szCs w:val="28"/>
        </w:rPr>
        <w:t xml:space="preserve"> </w:t>
      </w:r>
      <w:r w:rsidRPr="00FE2CFE">
        <w:rPr>
          <w:sz w:val="28"/>
          <w:szCs w:val="28"/>
        </w:rPr>
        <w:t>2006</w:t>
      </w:r>
      <w:r w:rsidRPr="00FE2CFE">
        <w:rPr>
          <w:spacing w:val="1"/>
          <w:sz w:val="28"/>
          <w:szCs w:val="28"/>
        </w:rPr>
        <w:t xml:space="preserve"> </w:t>
      </w:r>
      <w:r w:rsidRPr="00FE2CFE">
        <w:rPr>
          <w:sz w:val="28"/>
          <w:szCs w:val="28"/>
        </w:rPr>
        <w:t>г.</w:t>
      </w:r>
      <w:r w:rsidRPr="00FE2CFE">
        <w:rPr>
          <w:spacing w:val="1"/>
          <w:sz w:val="28"/>
          <w:szCs w:val="28"/>
        </w:rPr>
        <w:t xml:space="preserve"> </w:t>
      </w:r>
      <w:r w:rsidRPr="00FE2CFE">
        <w:rPr>
          <w:sz w:val="28"/>
          <w:szCs w:val="28"/>
        </w:rPr>
        <w:t>№</w:t>
      </w:r>
      <w:r w:rsidRPr="00FE2CFE">
        <w:rPr>
          <w:spacing w:val="1"/>
          <w:sz w:val="28"/>
          <w:szCs w:val="28"/>
        </w:rPr>
        <w:t xml:space="preserve"> </w:t>
      </w:r>
      <w:r w:rsidRPr="00FE2CFE">
        <w:rPr>
          <w:sz w:val="28"/>
          <w:szCs w:val="28"/>
        </w:rPr>
        <w:t>59-ФЗ</w:t>
      </w:r>
      <w:r w:rsidRPr="00FE2CFE">
        <w:rPr>
          <w:spacing w:val="1"/>
          <w:sz w:val="28"/>
          <w:szCs w:val="28"/>
        </w:rPr>
        <w:t xml:space="preserve"> </w:t>
      </w:r>
      <w:r w:rsidRPr="00FE2CFE">
        <w:rPr>
          <w:sz w:val="28"/>
          <w:szCs w:val="28"/>
        </w:rPr>
        <w:t>«О порядке</w:t>
      </w:r>
      <w:r w:rsidRPr="00FE2CFE">
        <w:rPr>
          <w:spacing w:val="1"/>
          <w:sz w:val="28"/>
          <w:szCs w:val="28"/>
        </w:rPr>
        <w:t xml:space="preserve"> </w:t>
      </w:r>
      <w:r w:rsidRPr="00FE2CFE">
        <w:rPr>
          <w:sz w:val="28"/>
          <w:szCs w:val="28"/>
        </w:rPr>
        <w:t>рассмотрения</w:t>
      </w:r>
      <w:r w:rsidRPr="00FE2CFE">
        <w:rPr>
          <w:spacing w:val="1"/>
          <w:sz w:val="28"/>
          <w:szCs w:val="28"/>
        </w:rPr>
        <w:t xml:space="preserve"> </w:t>
      </w:r>
      <w:r w:rsidRPr="00FE2CFE">
        <w:rPr>
          <w:sz w:val="28"/>
          <w:szCs w:val="28"/>
        </w:rPr>
        <w:t>обращений граждан Российской Федерации» (далее – Федеральный закон № 59-</w:t>
      </w:r>
      <w:r w:rsidRPr="00FE2CFE">
        <w:rPr>
          <w:spacing w:val="1"/>
          <w:sz w:val="28"/>
          <w:szCs w:val="28"/>
        </w:rPr>
        <w:t xml:space="preserve"> </w:t>
      </w:r>
      <w:r w:rsidRPr="00FE2CFE">
        <w:rPr>
          <w:sz w:val="28"/>
          <w:szCs w:val="28"/>
        </w:rPr>
        <w:t>ФЗ).</w:t>
      </w:r>
    </w:p>
    <w:p w:rsidR="005536DC" w:rsidRPr="00FE2CFE" w:rsidRDefault="00430509" w:rsidP="00224DB3">
      <w:pPr>
        <w:pStyle w:val="a5"/>
        <w:numPr>
          <w:ilvl w:val="1"/>
          <w:numId w:val="9"/>
        </w:numPr>
        <w:tabs>
          <w:tab w:val="left" w:pos="1529"/>
        </w:tabs>
        <w:ind w:left="0" w:right="0" w:firstLine="709"/>
        <w:rPr>
          <w:sz w:val="28"/>
          <w:szCs w:val="28"/>
        </w:rPr>
      </w:pPr>
      <w:r w:rsidRPr="00FE2CFE">
        <w:rPr>
          <w:sz w:val="28"/>
          <w:szCs w:val="28"/>
        </w:rPr>
        <w:t>На</w:t>
      </w:r>
      <w:r w:rsidRPr="00FE2CFE">
        <w:rPr>
          <w:spacing w:val="1"/>
          <w:sz w:val="28"/>
          <w:szCs w:val="28"/>
        </w:rPr>
        <w:t xml:space="preserve"> </w:t>
      </w:r>
      <w:r w:rsidRPr="00FE2CFE">
        <w:rPr>
          <w:sz w:val="28"/>
          <w:szCs w:val="28"/>
        </w:rPr>
        <w:t>Едином</w:t>
      </w:r>
      <w:r w:rsidRPr="00FE2CFE">
        <w:rPr>
          <w:spacing w:val="1"/>
          <w:sz w:val="28"/>
          <w:szCs w:val="28"/>
        </w:rPr>
        <w:t xml:space="preserve"> </w:t>
      </w:r>
      <w:r w:rsidRPr="00FE2CFE">
        <w:rPr>
          <w:sz w:val="28"/>
          <w:szCs w:val="28"/>
        </w:rPr>
        <w:t>портале</w:t>
      </w:r>
      <w:r w:rsidRPr="00FE2CFE">
        <w:rPr>
          <w:spacing w:val="1"/>
          <w:sz w:val="28"/>
          <w:szCs w:val="28"/>
        </w:rPr>
        <w:t xml:space="preserve"> </w:t>
      </w:r>
      <w:r w:rsidRPr="00FE2CFE">
        <w:rPr>
          <w:sz w:val="28"/>
          <w:szCs w:val="28"/>
        </w:rPr>
        <w:t>размещаются</w:t>
      </w:r>
      <w:r w:rsidRPr="00FE2CFE">
        <w:rPr>
          <w:spacing w:val="1"/>
          <w:sz w:val="28"/>
          <w:szCs w:val="28"/>
        </w:rPr>
        <w:t xml:space="preserve"> </w:t>
      </w:r>
      <w:r w:rsidRPr="00FE2CFE">
        <w:rPr>
          <w:sz w:val="28"/>
          <w:szCs w:val="28"/>
        </w:rPr>
        <w:t>сведения,</w:t>
      </w:r>
      <w:r w:rsidRPr="00FE2CFE">
        <w:rPr>
          <w:spacing w:val="1"/>
          <w:sz w:val="28"/>
          <w:szCs w:val="28"/>
        </w:rPr>
        <w:t xml:space="preserve"> </w:t>
      </w:r>
      <w:r w:rsidRPr="00FE2CFE">
        <w:rPr>
          <w:sz w:val="28"/>
          <w:szCs w:val="28"/>
        </w:rPr>
        <w:t>предусмотренные</w:t>
      </w:r>
      <w:r w:rsidRPr="00FE2CFE">
        <w:rPr>
          <w:spacing w:val="-67"/>
          <w:sz w:val="28"/>
          <w:szCs w:val="28"/>
        </w:rPr>
        <w:t xml:space="preserve"> </w:t>
      </w:r>
      <w:r w:rsidRPr="00FE2CFE">
        <w:rPr>
          <w:sz w:val="28"/>
          <w:szCs w:val="28"/>
        </w:rPr>
        <w:t>Положением</w:t>
      </w:r>
      <w:r w:rsidRPr="00FE2CFE">
        <w:rPr>
          <w:spacing w:val="41"/>
          <w:sz w:val="28"/>
          <w:szCs w:val="28"/>
        </w:rPr>
        <w:t xml:space="preserve"> </w:t>
      </w:r>
      <w:r w:rsidRPr="00FE2CFE">
        <w:rPr>
          <w:sz w:val="28"/>
          <w:szCs w:val="28"/>
        </w:rPr>
        <w:t>о</w:t>
      </w:r>
      <w:r w:rsidRPr="00FE2CFE">
        <w:rPr>
          <w:spacing w:val="41"/>
          <w:sz w:val="28"/>
          <w:szCs w:val="28"/>
        </w:rPr>
        <w:t xml:space="preserve"> </w:t>
      </w:r>
      <w:r w:rsidRPr="00FE2CFE">
        <w:rPr>
          <w:sz w:val="28"/>
          <w:szCs w:val="28"/>
        </w:rPr>
        <w:t>федеральной</w:t>
      </w:r>
      <w:r w:rsidRPr="00FE2CFE">
        <w:rPr>
          <w:spacing w:val="41"/>
          <w:sz w:val="28"/>
          <w:szCs w:val="28"/>
        </w:rPr>
        <w:t xml:space="preserve"> </w:t>
      </w:r>
      <w:r w:rsidRPr="00FE2CFE">
        <w:rPr>
          <w:sz w:val="28"/>
          <w:szCs w:val="28"/>
        </w:rPr>
        <w:t>государственной</w:t>
      </w:r>
      <w:r w:rsidRPr="00FE2CFE">
        <w:rPr>
          <w:spacing w:val="41"/>
          <w:sz w:val="28"/>
          <w:szCs w:val="28"/>
        </w:rPr>
        <w:t xml:space="preserve"> </w:t>
      </w:r>
      <w:r w:rsidRPr="00FE2CFE">
        <w:rPr>
          <w:sz w:val="28"/>
          <w:szCs w:val="28"/>
        </w:rPr>
        <w:t>информационной</w:t>
      </w:r>
      <w:r w:rsidRPr="00FE2CFE">
        <w:rPr>
          <w:spacing w:val="41"/>
          <w:sz w:val="28"/>
          <w:szCs w:val="28"/>
        </w:rPr>
        <w:t xml:space="preserve"> </w:t>
      </w:r>
      <w:r w:rsidRPr="00FE2CFE">
        <w:rPr>
          <w:sz w:val="28"/>
          <w:szCs w:val="28"/>
        </w:rPr>
        <w:t>системе</w:t>
      </w:r>
      <w:r w:rsidR="002D4EFA" w:rsidRPr="00FE2CFE">
        <w:rPr>
          <w:sz w:val="28"/>
          <w:szCs w:val="28"/>
        </w:rPr>
        <w:t xml:space="preserve"> </w:t>
      </w:r>
      <w:r w:rsidRPr="00FE2CFE">
        <w:rPr>
          <w:sz w:val="28"/>
          <w:szCs w:val="28"/>
        </w:rPr>
        <w:t>«Федеральны</w:t>
      </w:r>
      <w:r w:rsidRPr="00FE2CFE">
        <w:rPr>
          <w:spacing w:val="1"/>
          <w:sz w:val="28"/>
          <w:szCs w:val="28"/>
        </w:rPr>
        <w:t xml:space="preserve">й </w:t>
      </w:r>
      <w:r w:rsidRPr="00FE2CFE">
        <w:rPr>
          <w:sz w:val="28"/>
          <w:szCs w:val="28"/>
        </w:rPr>
        <w:t>реест</w:t>
      </w:r>
      <w:r w:rsidRPr="00FE2CFE">
        <w:rPr>
          <w:spacing w:val="1"/>
          <w:sz w:val="28"/>
          <w:szCs w:val="28"/>
        </w:rPr>
        <w:t xml:space="preserve">р </w:t>
      </w:r>
      <w:r w:rsidRPr="00FE2CFE">
        <w:rPr>
          <w:sz w:val="28"/>
          <w:szCs w:val="28"/>
        </w:rPr>
        <w:t>государственны</w:t>
      </w:r>
      <w:r w:rsidRPr="00FE2CFE">
        <w:rPr>
          <w:spacing w:val="1"/>
          <w:sz w:val="28"/>
          <w:szCs w:val="28"/>
        </w:rPr>
        <w:t xml:space="preserve">х и </w:t>
      </w:r>
      <w:r w:rsidRPr="00FE2CFE">
        <w:rPr>
          <w:sz w:val="28"/>
          <w:szCs w:val="28"/>
        </w:rPr>
        <w:t>муниципальны</w:t>
      </w:r>
      <w:r w:rsidRPr="00FE2CFE">
        <w:rPr>
          <w:spacing w:val="1"/>
          <w:sz w:val="28"/>
          <w:szCs w:val="28"/>
        </w:rPr>
        <w:t xml:space="preserve">х </w:t>
      </w:r>
      <w:r w:rsidRPr="00FE2CFE">
        <w:rPr>
          <w:sz w:val="28"/>
          <w:szCs w:val="28"/>
        </w:rPr>
        <w:t>услу</w:t>
      </w:r>
      <w:r w:rsidRPr="00FE2CFE">
        <w:rPr>
          <w:spacing w:val="1"/>
          <w:sz w:val="28"/>
          <w:szCs w:val="28"/>
        </w:rPr>
        <w:t xml:space="preserve">г </w:t>
      </w:r>
      <w:r w:rsidRPr="00FE2CFE">
        <w:rPr>
          <w:sz w:val="28"/>
          <w:szCs w:val="28"/>
        </w:rPr>
        <w:t>(функций)»</w:t>
      </w:r>
      <w:r w:rsidRPr="00FE2CFE">
        <w:rPr>
          <w:spacing w:val="1"/>
          <w:sz w:val="28"/>
          <w:szCs w:val="28"/>
        </w:rPr>
        <w:t xml:space="preserve">, </w:t>
      </w:r>
      <w:r w:rsidRPr="00FE2CFE">
        <w:rPr>
          <w:sz w:val="28"/>
          <w:szCs w:val="28"/>
        </w:rPr>
        <w:t>утвержденны</w:t>
      </w:r>
      <w:r w:rsidRPr="00FE2CFE">
        <w:rPr>
          <w:spacing w:val="1"/>
          <w:sz w:val="28"/>
          <w:szCs w:val="28"/>
        </w:rPr>
        <w:t xml:space="preserve">м </w:t>
      </w:r>
      <w:r w:rsidRPr="00FE2CFE">
        <w:rPr>
          <w:sz w:val="28"/>
          <w:szCs w:val="28"/>
        </w:rPr>
        <w:t>постановление</w:t>
      </w:r>
      <w:r w:rsidRPr="00FE2CFE">
        <w:rPr>
          <w:spacing w:val="1"/>
          <w:sz w:val="28"/>
          <w:szCs w:val="28"/>
        </w:rPr>
        <w:t xml:space="preserve">м </w:t>
      </w:r>
      <w:r w:rsidRPr="00FE2CFE">
        <w:rPr>
          <w:sz w:val="28"/>
          <w:szCs w:val="28"/>
        </w:rPr>
        <w:t>Правительств</w:t>
      </w:r>
      <w:r w:rsidRPr="00FE2CFE">
        <w:rPr>
          <w:spacing w:val="1"/>
          <w:sz w:val="28"/>
          <w:szCs w:val="28"/>
        </w:rPr>
        <w:t xml:space="preserve">а </w:t>
      </w:r>
      <w:r w:rsidRPr="00FE2CFE">
        <w:rPr>
          <w:sz w:val="28"/>
          <w:szCs w:val="28"/>
        </w:rPr>
        <w:t>Российско</w:t>
      </w:r>
      <w:r w:rsidRPr="00FE2CFE">
        <w:rPr>
          <w:spacing w:val="1"/>
          <w:sz w:val="28"/>
          <w:szCs w:val="28"/>
        </w:rPr>
        <w:t xml:space="preserve">й </w:t>
      </w:r>
      <w:r w:rsidRPr="00FE2CFE">
        <w:rPr>
          <w:sz w:val="28"/>
          <w:szCs w:val="28"/>
        </w:rPr>
        <w:t>Федераци</w:t>
      </w:r>
      <w:r w:rsidRPr="00FE2CFE">
        <w:rPr>
          <w:spacing w:val="1"/>
          <w:sz w:val="28"/>
          <w:szCs w:val="28"/>
        </w:rPr>
        <w:t xml:space="preserve">и </w:t>
      </w:r>
      <w:r w:rsidRPr="00FE2CFE">
        <w:rPr>
          <w:sz w:val="28"/>
          <w:szCs w:val="28"/>
        </w:rPr>
        <w:t>о</w:t>
      </w:r>
      <w:r w:rsidRPr="00FE2CFE">
        <w:rPr>
          <w:spacing w:val="1"/>
          <w:sz w:val="28"/>
          <w:szCs w:val="28"/>
        </w:rPr>
        <w:t xml:space="preserve">т </w:t>
      </w:r>
      <w:r w:rsidRPr="00FE2CFE">
        <w:rPr>
          <w:sz w:val="28"/>
          <w:szCs w:val="28"/>
        </w:rPr>
        <w:t>2</w:t>
      </w:r>
      <w:r w:rsidRPr="00FE2CFE">
        <w:rPr>
          <w:spacing w:val="1"/>
          <w:sz w:val="28"/>
          <w:szCs w:val="28"/>
        </w:rPr>
        <w:t xml:space="preserve">4 </w:t>
      </w:r>
      <w:r w:rsidRPr="00FE2CFE">
        <w:rPr>
          <w:sz w:val="28"/>
          <w:szCs w:val="28"/>
        </w:rPr>
        <w:t>октябр</w:t>
      </w:r>
      <w:r w:rsidRPr="00FE2CFE">
        <w:rPr>
          <w:spacing w:val="-2"/>
          <w:sz w:val="28"/>
          <w:szCs w:val="28"/>
        </w:rPr>
        <w:t xml:space="preserve">я </w:t>
      </w:r>
      <w:r w:rsidRPr="00FE2CFE">
        <w:rPr>
          <w:sz w:val="28"/>
          <w:szCs w:val="28"/>
        </w:rPr>
        <w:t>2011 год</w:t>
      </w:r>
      <w:r w:rsidRPr="00FE2CFE">
        <w:rPr>
          <w:spacing w:val="-1"/>
          <w:sz w:val="28"/>
          <w:szCs w:val="28"/>
        </w:rPr>
        <w:t xml:space="preserve">а № </w:t>
      </w:r>
      <w:r w:rsidRPr="00FE2CFE">
        <w:rPr>
          <w:sz w:val="28"/>
          <w:szCs w:val="28"/>
        </w:rPr>
        <w:t>861.</w:t>
      </w:r>
    </w:p>
    <w:p w:rsidR="005536DC" w:rsidRPr="00FE2CFE" w:rsidRDefault="00430509" w:rsidP="00224DB3">
      <w:pPr>
        <w:pStyle w:val="a3"/>
        <w:ind w:firstLine="709"/>
        <w:jc w:val="both"/>
      </w:pPr>
      <w:r w:rsidRPr="00FE2CFE">
        <w:t>Доступ</w:t>
      </w:r>
      <w:r w:rsidRPr="00FE2CFE">
        <w:rPr>
          <w:spacing w:val="1"/>
        </w:rPr>
        <w:t xml:space="preserve"> </w:t>
      </w:r>
      <w:r w:rsidRPr="00FE2CFE">
        <w:t>к</w:t>
      </w:r>
      <w:r w:rsidRPr="00FE2CFE">
        <w:rPr>
          <w:spacing w:val="1"/>
        </w:rPr>
        <w:t xml:space="preserve"> </w:t>
      </w:r>
      <w:r w:rsidRPr="00FE2CFE">
        <w:t>информации</w:t>
      </w:r>
      <w:r w:rsidRPr="00FE2CFE">
        <w:rPr>
          <w:spacing w:val="1"/>
        </w:rPr>
        <w:t xml:space="preserve"> </w:t>
      </w:r>
      <w:r w:rsidRPr="00FE2CFE">
        <w:t>о</w:t>
      </w:r>
      <w:r w:rsidRPr="00FE2CFE">
        <w:rPr>
          <w:spacing w:val="1"/>
        </w:rPr>
        <w:t xml:space="preserve"> </w:t>
      </w:r>
      <w:r w:rsidRPr="00FE2CFE">
        <w:t>сроках</w:t>
      </w:r>
      <w:r w:rsidRPr="00FE2CFE">
        <w:rPr>
          <w:spacing w:val="1"/>
        </w:rPr>
        <w:t xml:space="preserve"> </w:t>
      </w:r>
      <w:r w:rsidRPr="00FE2CFE">
        <w:t>и</w:t>
      </w:r>
      <w:r w:rsidRPr="00FE2CFE">
        <w:rPr>
          <w:spacing w:val="1"/>
        </w:rPr>
        <w:t xml:space="preserve"> </w:t>
      </w:r>
      <w:r w:rsidRPr="00FE2CFE">
        <w:t>порядке</w:t>
      </w:r>
      <w:r w:rsidRPr="00FE2CFE">
        <w:rPr>
          <w:spacing w:val="1"/>
        </w:rPr>
        <w:t xml:space="preserve"> </w:t>
      </w:r>
      <w:r w:rsidRPr="00FE2CFE">
        <w:t>предоставления</w:t>
      </w:r>
      <w:r w:rsidRPr="00FE2CFE">
        <w:rPr>
          <w:spacing w:val="1"/>
        </w:rPr>
        <w:t xml:space="preserve"> </w:t>
      </w:r>
      <w:r w:rsidRPr="00FE2CFE">
        <w:t>услуги</w:t>
      </w:r>
      <w:r w:rsidRPr="00FE2CFE">
        <w:rPr>
          <w:spacing w:val="1"/>
        </w:rPr>
        <w:t xml:space="preserve"> </w:t>
      </w:r>
      <w:r w:rsidRPr="00FE2CFE">
        <w:t>осуществляется без выполнения заявителем каких-либо требований, в том числе</w:t>
      </w:r>
      <w:r w:rsidRPr="00FE2CFE">
        <w:rPr>
          <w:spacing w:val="1"/>
        </w:rPr>
        <w:t xml:space="preserve"> </w:t>
      </w:r>
      <w:r w:rsidRPr="00FE2CFE">
        <w:t>без</w:t>
      </w:r>
      <w:r w:rsidRPr="00FE2CFE">
        <w:rPr>
          <w:spacing w:val="-8"/>
        </w:rPr>
        <w:t xml:space="preserve"> </w:t>
      </w:r>
      <w:r w:rsidRPr="00FE2CFE">
        <w:t>использования</w:t>
      </w:r>
      <w:r w:rsidRPr="00FE2CFE">
        <w:rPr>
          <w:spacing w:val="-7"/>
        </w:rPr>
        <w:t xml:space="preserve"> </w:t>
      </w:r>
      <w:r w:rsidRPr="00FE2CFE">
        <w:t>программного</w:t>
      </w:r>
      <w:r w:rsidRPr="00FE2CFE">
        <w:rPr>
          <w:spacing w:val="-8"/>
        </w:rPr>
        <w:t xml:space="preserve"> </w:t>
      </w:r>
      <w:r w:rsidRPr="00FE2CFE">
        <w:t>обеспечения,</w:t>
      </w:r>
      <w:r w:rsidRPr="00FE2CFE">
        <w:rPr>
          <w:spacing w:val="-7"/>
        </w:rPr>
        <w:t xml:space="preserve"> </w:t>
      </w:r>
      <w:r w:rsidRPr="00FE2CFE">
        <w:t>установка</w:t>
      </w:r>
      <w:r w:rsidRPr="00FE2CFE">
        <w:rPr>
          <w:spacing w:val="-8"/>
        </w:rPr>
        <w:t xml:space="preserve"> </w:t>
      </w:r>
      <w:r w:rsidRPr="00FE2CFE">
        <w:t>которого</w:t>
      </w:r>
      <w:r w:rsidRPr="00FE2CFE">
        <w:rPr>
          <w:spacing w:val="-7"/>
        </w:rPr>
        <w:t xml:space="preserve"> </w:t>
      </w:r>
      <w:r w:rsidRPr="00FE2CFE">
        <w:t>на</w:t>
      </w:r>
      <w:r w:rsidRPr="00FE2CFE">
        <w:rPr>
          <w:spacing w:val="-8"/>
        </w:rPr>
        <w:t xml:space="preserve"> </w:t>
      </w:r>
      <w:r w:rsidRPr="00FE2CFE">
        <w:t>технические</w:t>
      </w:r>
      <w:r w:rsidRPr="00FE2CFE">
        <w:rPr>
          <w:spacing w:val="-67"/>
        </w:rPr>
        <w:t xml:space="preserve"> </w:t>
      </w:r>
      <w:r w:rsidRPr="00FE2CFE">
        <w:t>средства заявителя требует заключения лицензионного или иного соглашения с</w:t>
      </w:r>
      <w:r w:rsidRPr="00FE2CFE">
        <w:rPr>
          <w:spacing w:val="1"/>
        </w:rPr>
        <w:t xml:space="preserve"> </w:t>
      </w:r>
      <w:r w:rsidRPr="00FE2CFE">
        <w:t>правообладателем</w:t>
      </w:r>
      <w:r w:rsidRPr="00FE2CFE">
        <w:rPr>
          <w:spacing w:val="1"/>
        </w:rPr>
        <w:t xml:space="preserve"> </w:t>
      </w:r>
      <w:r w:rsidRPr="00FE2CFE">
        <w:t>программного</w:t>
      </w:r>
      <w:r w:rsidRPr="00FE2CFE">
        <w:rPr>
          <w:spacing w:val="1"/>
        </w:rPr>
        <w:t xml:space="preserve"> </w:t>
      </w:r>
      <w:r w:rsidRPr="00FE2CFE">
        <w:t>обеспечения,</w:t>
      </w:r>
      <w:r w:rsidRPr="00FE2CFE">
        <w:rPr>
          <w:spacing w:val="1"/>
        </w:rPr>
        <w:t xml:space="preserve"> </w:t>
      </w:r>
      <w:r w:rsidRPr="00FE2CFE">
        <w:t>предусматривающего</w:t>
      </w:r>
      <w:r w:rsidRPr="00FE2CFE">
        <w:rPr>
          <w:spacing w:val="1"/>
        </w:rPr>
        <w:t xml:space="preserve"> </w:t>
      </w:r>
      <w:r w:rsidRPr="00FE2CFE">
        <w:t>взимание</w:t>
      </w:r>
      <w:r w:rsidRPr="00FE2CFE">
        <w:rPr>
          <w:spacing w:val="1"/>
        </w:rPr>
        <w:t xml:space="preserve"> </w:t>
      </w:r>
      <w:r w:rsidRPr="00FE2CFE">
        <w:t>платы,</w:t>
      </w:r>
      <w:r w:rsidRPr="00FE2CFE">
        <w:rPr>
          <w:spacing w:val="1"/>
        </w:rPr>
        <w:t xml:space="preserve"> </w:t>
      </w:r>
      <w:r w:rsidRPr="00FE2CFE">
        <w:t>регистрацию</w:t>
      </w:r>
      <w:r w:rsidRPr="00FE2CFE">
        <w:rPr>
          <w:spacing w:val="1"/>
        </w:rPr>
        <w:t xml:space="preserve"> </w:t>
      </w:r>
      <w:r w:rsidRPr="00FE2CFE">
        <w:t>или</w:t>
      </w:r>
      <w:r w:rsidRPr="00FE2CFE">
        <w:rPr>
          <w:spacing w:val="1"/>
        </w:rPr>
        <w:t xml:space="preserve"> </w:t>
      </w:r>
      <w:r w:rsidRPr="00FE2CFE">
        <w:t>авторизацию</w:t>
      </w:r>
      <w:r w:rsidRPr="00FE2CFE">
        <w:rPr>
          <w:spacing w:val="1"/>
        </w:rPr>
        <w:t xml:space="preserve"> </w:t>
      </w:r>
      <w:r w:rsidRPr="00FE2CFE">
        <w:t>заявителя</w:t>
      </w:r>
      <w:r w:rsidRPr="00FE2CFE">
        <w:rPr>
          <w:spacing w:val="1"/>
        </w:rPr>
        <w:t xml:space="preserve"> </w:t>
      </w:r>
      <w:r w:rsidRPr="00FE2CFE">
        <w:t>или</w:t>
      </w:r>
      <w:r w:rsidRPr="00FE2CFE">
        <w:rPr>
          <w:spacing w:val="1"/>
        </w:rPr>
        <w:t xml:space="preserve"> </w:t>
      </w:r>
      <w:r w:rsidRPr="00FE2CFE">
        <w:t>предоставление</w:t>
      </w:r>
      <w:r w:rsidRPr="00FE2CFE">
        <w:rPr>
          <w:spacing w:val="1"/>
        </w:rPr>
        <w:t xml:space="preserve"> </w:t>
      </w:r>
      <w:r w:rsidRPr="00FE2CFE">
        <w:t>им</w:t>
      </w:r>
      <w:r w:rsidRPr="00FE2CFE">
        <w:rPr>
          <w:spacing w:val="1"/>
        </w:rPr>
        <w:t xml:space="preserve"> </w:t>
      </w:r>
      <w:r w:rsidRPr="00FE2CFE">
        <w:t>персональных</w:t>
      </w:r>
      <w:r w:rsidRPr="00FE2CFE">
        <w:rPr>
          <w:spacing w:val="-1"/>
        </w:rPr>
        <w:t xml:space="preserve"> </w:t>
      </w:r>
      <w:r w:rsidRPr="00FE2CFE">
        <w:t>данных.</w:t>
      </w:r>
    </w:p>
    <w:p w:rsidR="005536DC" w:rsidRPr="00FE2CFE" w:rsidRDefault="00430509" w:rsidP="00224DB3">
      <w:pPr>
        <w:pStyle w:val="a5"/>
        <w:numPr>
          <w:ilvl w:val="1"/>
          <w:numId w:val="9"/>
        </w:numPr>
        <w:tabs>
          <w:tab w:val="left" w:pos="1298"/>
        </w:tabs>
        <w:ind w:left="0" w:right="0" w:firstLine="709"/>
        <w:rPr>
          <w:sz w:val="28"/>
          <w:szCs w:val="28"/>
        </w:rPr>
      </w:pPr>
      <w:r w:rsidRPr="00FE2CFE">
        <w:rPr>
          <w:spacing w:val="-1"/>
          <w:sz w:val="28"/>
          <w:szCs w:val="28"/>
        </w:rPr>
        <w:t>На</w:t>
      </w:r>
      <w:r w:rsidRPr="00FE2CFE">
        <w:rPr>
          <w:spacing w:val="-16"/>
          <w:sz w:val="28"/>
          <w:szCs w:val="28"/>
        </w:rPr>
        <w:t xml:space="preserve"> </w:t>
      </w:r>
      <w:r w:rsidRPr="00FE2CFE">
        <w:rPr>
          <w:spacing w:val="-1"/>
          <w:sz w:val="28"/>
          <w:szCs w:val="28"/>
        </w:rPr>
        <w:t>официальном</w:t>
      </w:r>
      <w:r w:rsidRPr="00FE2CFE">
        <w:rPr>
          <w:spacing w:val="-15"/>
          <w:sz w:val="28"/>
          <w:szCs w:val="28"/>
        </w:rPr>
        <w:t xml:space="preserve"> </w:t>
      </w:r>
      <w:r w:rsidRPr="00FE2CFE">
        <w:rPr>
          <w:spacing w:val="-1"/>
          <w:sz w:val="28"/>
          <w:szCs w:val="28"/>
        </w:rPr>
        <w:t>сайте</w:t>
      </w:r>
      <w:r w:rsidRPr="00FE2CFE">
        <w:rPr>
          <w:spacing w:val="-15"/>
          <w:sz w:val="28"/>
          <w:szCs w:val="28"/>
        </w:rPr>
        <w:t xml:space="preserve"> </w:t>
      </w:r>
      <w:r w:rsidRPr="00FE2CFE">
        <w:rPr>
          <w:spacing w:val="-1"/>
          <w:sz w:val="28"/>
          <w:szCs w:val="28"/>
        </w:rPr>
        <w:t>уполномоченного</w:t>
      </w:r>
      <w:r w:rsidRPr="00FE2CFE">
        <w:rPr>
          <w:spacing w:val="-15"/>
          <w:sz w:val="28"/>
          <w:szCs w:val="28"/>
        </w:rPr>
        <w:t xml:space="preserve"> </w:t>
      </w:r>
      <w:r w:rsidRPr="00FE2CFE">
        <w:rPr>
          <w:sz w:val="28"/>
          <w:szCs w:val="28"/>
        </w:rPr>
        <w:t>органа</w:t>
      </w:r>
      <w:r w:rsidRPr="00FE2CFE">
        <w:rPr>
          <w:spacing w:val="-15"/>
          <w:sz w:val="28"/>
          <w:szCs w:val="28"/>
        </w:rPr>
        <w:t xml:space="preserve"> </w:t>
      </w:r>
      <w:r w:rsidRPr="00FE2CFE">
        <w:rPr>
          <w:sz w:val="28"/>
          <w:szCs w:val="28"/>
        </w:rPr>
        <w:t>государственной</w:t>
      </w:r>
      <w:r w:rsidRPr="00FE2CFE">
        <w:rPr>
          <w:spacing w:val="-15"/>
          <w:sz w:val="28"/>
          <w:szCs w:val="28"/>
        </w:rPr>
        <w:t xml:space="preserve"> </w:t>
      </w:r>
      <w:r w:rsidRPr="00FE2CFE">
        <w:rPr>
          <w:sz w:val="28"/>
          <w:szCs w:val="28"/>
        </w:rPr>
        <w:t>власти,</w:t>
      </w:r>
      <w:r w:rsidRPr="00FE2CFE">
        <w:rPr>
          <w:spacing w:val="-68"/>
          <w:sz w:val="28"/>
          <w:szCs w:val="28"/>
        </w:rPr>
        <w:t xml:space="preserve"> </w:t>
      </w:r>
      <w:r w:rsidRPr="00FE2CFE">
        <w:rPr>
          <w:sz w:val="28"/>
          <w:szCs w:val="28"/>
        </w:rPr>
        <w:t>органа</w:t>
      </w:r>
      <w:r w:rsidRPr="00FE2CFE">
        <w:rPr>
          <w:spacing w:val="1"/>
          <w:sz w:val="28"/>
          <w:szCs w:val="28"/>
        </w:rPr>
        <w:t xml:space="preserve"> </w:t>
      </w:r>
      <w:r w:rsidRPr="00FE2CFE">
        <w:rPr>
          <w:sz w:val="28"/>
          <w:szCs w:val="28"/>
        </w:rPr>
        <w:t>местного</w:t>
      </w:r>
      <w:r w:rsidRPr="00FE2CFE">
        <w:rPr>
          <w:spacing w:val="1"/>
          <w:sz w:val="28"/>
          <w:szCs w:val="28"/>
        </w:rPr>
        <w:t xml:space="preserve"> </w:t>
      </w:r>
      <w:r w:rsidRPr="00FE2CFE">
        <w:rPr>
          <w:sz w:val="28"/>
          <w:szCs w:val="28"/>
        </w:rPr>
        <w:t>самоуправления,</w:t>
      </w:r>
      <w:r w:rsidRPr="00FE2CFE">
        <w:rPr>
          <w:spacing w:val="1"/>
          <w:sz w:val="28"/>
          <w:szCs w:val="28"/>
        </w:rPr>
        <w:t xml:space="preserve"> </w:t>
      </w:r>
      <w:r w:rsidRPr="00FE2CFE">
        <w:rPr>
          <w:sz w:val="28"/>
          <w:szCs w:val="28"/>
        </w:rPr>
        <w:t>организации,</w:t>
      </w:r>
      <w:r w:rsidRPr="00FE2CFE">
        <w:rPr>
          <w:spacing w:val="1"/>
          <w:sz w:val="28"/>
          <w:szCs w:val="28"/>
        </w:rPr>
        <w:t xml:space="preserve"> </w:t>
      </w:r>
      <w:r w:rsidRPr="00FE2CFE">
        <w:rPr>
          <w:sz w:val="28"/>
          <w:szCs w:val="28"/>
        </w:rPr>
        <w:t>на</w:t>
      </w:r>
      <w:r w:rsidRPr="00FE2CFE">
        <w:rPr>
          <w:spacing w:val="1"/>
          <w:sz w:val="28"/>
          <w:szCs w:val="28"/>
        </w:rPr>
        <w:t xml:space="preserve"> </w:t>
      </w:r>
      <w:r w:rsidRPr="00FE2CFE">
        <w:rPr>
          <w:sz w:val="28"/>
          <w:szCs w:val="28"/>
        </w:rPr>
        <w:t>стендах</w:t>
      </w:r>
      <w:r w:rsidRPr="00FE2CFE">
        <w:rPr>
          <w:spacing w:val="1"/>
          <w:sz w:val="28"/>
          <w:szCs w:val="28"/>
        </w:rPr>
        <w:t xml:space="preserve"> </w:t>
      </w:r>
      <w:r w:rsidRPr="00FE2CFE">
        <w:rPr>
          <w:sz w:val="28"/>
          <w:szCs w:val="28"/>
        </w:rPr>
        <w:t>в</w:t>
      </w:r>
      <w:r w:rsidRPr="00FE2CFE">
        <w:rPr>
          <w:spacing w:val="1"/>
          <w:sz w:val="28"/>
          <w:szCs w:val="28"/>
        </w:rPr>
        <w:t xml:space="preserve"> </w:t>
      </w:r>
      <w:r w:rsidRPr="00FE2CFE">
        <w:rPr>
          <w:sz w:val="28"/>
          <w:szCs w:val="28"/>
        </w:rPr>
        <w:t>местах</w:t>
      </w:r>
      <w:r w:rsidRPr="00FE2CFE">
        <w:rPr>
          <w:spacing w:val="1"/>
          <w:sz w:val="28"/>
          <w:szCs w:val="28"/>
        </w:rPr>
        <w:t xml:space="preserve"> </w:t>
      </w:r>
      <w:r w:rsidRPr="00FE2CFE">
        <w:rPr>
          <w:sz w:val="28"/>
          <w:szCs w:val="28"/>
        </w:rPr>
        <w:lastRenderedPageBreak/>
        <w:t>предоставления услуги и в многофункциональном центре размещается следующая</w:t>
      </w:r>
      <w:r w:rsidRPr="00FE2CFE">
        <w:rPr>
          <w:spacing w:val="-68"/>
          <w:sz w:val="28"/>
          <w:szCs w:val="28"/>
        </w:rPr>
        <w:t xml:space="preserve"> </w:t>
      </w:r>
      <w:r w:rsidRPr="00FE2CFE">
        <w:rPr>
          <w:sz w:val="28"/>
          <w:szCs w:val="28"/>
        </w:rPr>
        <w:t>справочная</w:t>
      </w:r>
      <w:r w:rsidRPr="00FE2CFE">
        <w:rPr>
          <w:spacing w:val="-1"/>
          <w:sz w:val="28"/>
          <w:szCs w:val="28"/>
        </w:rPr>
        <w:t xml:space="preserve"> </w:t>
      </w:r>
      <w:r w:rsidRPr="00FE2CFE">
        <w:rPr>
          <w:sz w:val="28"/>
          <w:szCs w:val="28"/>
        </w:rPr>
        <w:t>информация:</w:t>
      </w:r>
    </w:p>
    <w:p w:rsidR="005536DC" w:rsidRPr="00FE2CFE" w:rsidRDefault="00430509" w:rsidP="00224DB3">
      <w:pPr>
        <w:pStyle w:val="a3"/>
        <w:ind w:firstLine="709"/>
        <w:jc w:val="both"/>
      </w:pPr>
      <w:r w:rsidRPr="00FE2CFE">
        <w:t>о</w:t>
      </w:r>
      <w:r w:rsidRPr="00FE2CFE">
        <w:rPr>
          <w:spacing w:val="1"/>
        </w:rPr>
        <w:t xml:space="preserve"> </w:t>
      </w:r>
      <w:r w:rsidRPr="00FE2CFE">
        <w:t>месте</w:t>
      </w:r>
      <w:r w:rsidRPr="00FE2CFE">
        <w:rPr>
          <w:spacing w:val="1"/>
        </w:rPr>
        <w:t xml:space="preserve"> </w:t>
      </w:r>
      <w:r w:rsidRPr="00FE2CFE">
        <w:t>нахождения</w:t>
      </w:r>
      <w:r w:rsidRPr="00FE2CFE">
        <w:rPr>
          <w:spacing w:val="1"/>
        </w:rPr>
        <w:t xml:space="preserve"> </w:t>
      </w:r>
      <w:r w:rsidRPr="00FE2CFE">
        <w:t>и</w:t>
      </w:r>
      <w:r w:rsidRPr="00FE2CFE">
        <w:rPr>
          <w:spacing w:val="1"/>
        </w:rPr>
        <w:t xml:space="preserve"> </w:t>
      </w:r>
      <w:r w:rsidRPr="00FE2CFE">
        <w:t>графике</w:t>
      </w:r>
      <w:r w:rsidRPr="00FE2CFE">
        <w:rPr>
          <w:spacing w:val="1"/>
        </w:rPr>
        <w:t xml:space="preserve"> </w:t>
      </w:r>
      <w:r w:rsidRPr="00FE2CFE">
        <w:t>работы</w:t>
      </w:r>
      <w:r w:rsidRPr="00FE2CFE">
        <w:rPr>
          <w:spacing w:val="1"/>
        </w:rPr>
        <w:t xml:space="preserve"> </w:t>
      </w:r>
      <w:r w:rsidRPr="00FE2CFE">
        <w:t>уполномоченного</w:t>
      </w:r>
      <w:r w:rsidRPr="00FE2CFE">
        <w:rPr>
          <w:spacing w:val="1"/>
        </w:rPr>
        <w:t xml:space="preserve"> </w:t>
      </w:r>
      <w:r w:rsidRPr="00FE2CFE">
        <w:t>органа</w:t>
      </w:r>
      <w:r w:rsidRPr="00FE2CFE">
        <w:rPr>
          <w:spacing w:val="1"/>
        </w:rPr>
        <w:t xml:space="preserve"> </w:t>
      </w:r>
      <w:r w:rsidRPr="00FE2CFE">
        <w:t>государственной</w:t>
      </w:r>
      <w:r w:rsidRPr="00FE2CFE">
        <w:rPr>
          <w:spacing w:val="1"/>
        </w:rPr>
        <w:t xml:space="preserve"> </w:t>
      </w:r>
      <w:r w:rsidRPr="00FE2CFE">
        <w:t>власти,</w:t>
      </w:r>
      <w:r w:rsidRPr="00FE2CFE">
        <w:rPr>
          <w:spacing w:val="1"/>
        </w:rPr>
        <w:t xml:space="preserve"> </w:t>
      </w:r>
      <w:r w:rsidRPr="00FE2CFE">
        <w:t>органа</w:t>
      </w:r>
      <w:r w:rsidRPr="00FE2CFE">
        <w:rPr>
          <w:spacing w:val="1"/>
        </w:rPr>
        <w:t xml:space="preserve"> </w:t>
      </w:r>
      <w:r w:rsidRPr="00FE2CFE">
        <w:t>местного</w:t>
      </w:r>
      <w:r w:rsidRPr="00FE2CFE">
        <w:rPr>
          <w:spacing w:val="1"/>
        </w:rPr>
        <w:t xml:space="preserve"> </w:t>
      </w:r>
      <w:r w:rsidRPr="00FE2CFE">
        <w:t>самоуправления,</w:t>
      </w:r>
      <w:r w:rsidRPr="00FE2CFE">
        <w:rPr>
          <w:spacing w:val="1"/>
        </w:rPr>
        <w:t xml:space="preserve"> </w:t>
      </w:r>
      <w:r w:rsidRPr="00FE2CFE">
        <w:t>организации</w:t>
      </w:r>
      <w:r w:rsidRPr="00FE2CFE">
        <w:rPr>
          <w:spacing w:val="1"/>
        </w:rPr>
        <w:t xml:space="preserve"> </w:t>
      </w:r>
      <w:r w:rsidRPr="00FE2CFE">
        <w:t>и</w:t>
      </w:r>
      <w:r w:rsidRPr="00FE2CFE">
        <w:rPr>
          <w:spacing w:val="1"/>
        </w:rPr>
        <w:t xml:space="preserve"> </w:t>
      </w:r>
      <w:r w:rsidRPr="00FE2CFE">
        <w:t>их</w:t>
      </w:r>
      <w:r w:rsidRPr="00FE2CFE">
        <w:rPr>
          <w:spacing w:val="1"/>
        </w:rPr>
        <w:t xml:space="preserve"> </w:t>
      </w:r>
      <w:r w:rsidRPr="00FE2CFE">
        <w:t>структурных подразделений, ответственных за предоставление услуги, а также</w:t>
      </w:r>
      <w:r w:rsidRPr="00FE2CFE">
        <w:rPr>
          <w:spacing w:val="1"/>
        </w:rPr>
        <w:t xml:space="preserve"> </w:t>
      </w:r>
      <w:r w:rsidRPr="00FE2CFE">
        <w:t>многофункциональных</w:t>
      </w:r>
      <w:r w:rsidRPr="00FE2CFE">
        <w:rPr>
          <w:spacing w:val="-1"/>
        </w:rPr>
        <w:t xml:space="preserve"> </w:t>
      </w:r>
      <w:r w:rsidRPr="00FE2CFE">
        <w:t>центров;</w:t>
      </w:r>
    </w:p>
    <w:p w:rsidR="005536DC" w:rsidRPr="00FE2CFE" w:rsidRDefault="00430509" w:rsidP="00224DB3">
      <w:pPr>
        <w:pStyle w:val="a3"/>
        <w:ind w:firstLine="709"/>
        <w:jc w:val="both"/>
      </w:pPr>
      <w:r w:rsidRPr="00FE2CFE">
        <w:t>справочные телефоны структурных подразделений уполномоченного органа</w:t>
      </w:r>
      <w:r w:rsidRPr="00FE2CFE">
        <w:rPr>
          <w:spacing w:val="-67"/>
        </w:rPr>
        <w:t xml:space="preserve"> </w:t>
      </w:r>
      <w:r w:rsidRPr="00FE2CFE">
        <w:t>государственной</w:t>
      </w:r>
      <w:r w:rsidRPr="00FE2CFE">
        <w:rPr>
          <w:spacing w:val="1"/>
        </w:rPr>
        <w:t xml:space="preserve"> </w:t>
      </w:r>
      <w:r w:rsidRPr="00FE2CFE">
        <w:t>власти,</w:t>
      </w:r>
      <w:r w:rsidRPr="00FE2CFE">
        <w:rPr>
          <w:spacing w:val="1"/>
        </w:rPr>
        <w:t xml:space="preserve"> </w:t>
      </w:r>
      <w:r w:rsidRPr="00FE2CFE">
        <w:t>органа</w:t>
      </w:r>
      <w:r w:rsidRPr="00FE2CFE">
        <w:rPr>
          <w:spacing w:val="1"/>
        </w:rPr>
        <w:t xml:space="preserve"> </w:t>
      </w:r>
      <w:r w:rsidRPr="00FE2CFE">
        <w:t>местного</w:t>
      </w:r>
      <w:r w:rsidRPr="00FE2CFE">
        <w:rPr>
          <w:spacing w:val="1"/>
        </w:rPr>
        <w:t xml:space="preserve"> </w:t>
      </w:r>
      <w:r w:rsidRPr="00FE2CFE">
        <w:t>самоуправления,</w:t>
      </w:r>
      <w:r w:rsidRPr="00FE2CFE">
        <w:rPr>
          <w:spacing w:val="1"/>
        </w:rPr>
        <w:t xml:space="preserve"> </w:t>
      </w:r>
      <w:r w:rsidRPr="00FE2CFE">
        <w:t>организации,</w:t>
      </w:r>
      <w:r w:rsidRPr="00FE2CFE">
        <w:rPr>
          <w:spacing w:val="1"/>
        </w:rPr>
        <w:t xml:space="preserve"> </w:t>
      </w:r>
      <w:r w:rsidRPr="00FE2CFE">
        <w:t>ответственных</w:t>
      </w:r>
      <w:r w:rsidRPr="00FE2CFE">
        <w:rPr>
          <w:spacing w:val="1"/>
        </w:rPr>
        <w:t xml:space="preserve"> </w:t>
      </w:r>
      <w:r w:rsidRPr="00FE2CFE">
        <w:t>за</w:t>
      </w:r>
      <w:r w:rsidRPr="00FE2CFE">
        <w:rPr>
          <w:spacing w:val="1"/>
        </w:rPr>
        <w:t xml:space="preserve"> </w:t>
      </w:r>
      <w:r w:rsidRPr="00FE2CFE">
        <w:t>предоставление</w:t>
      </w:r>
      <w:r w:rsidRPr="00FE2CFE">
        <w:rPr>
          <w:spacing w:val="1"/>
        </w:rPr>
        <w:t xml:space="preserve"> </w:t>
      </w:r>
      <w:r w:rsidRPr="00FE2CFE">
        <w:t>услуги,</w:t>
      </w:r>
      <w:r w:rsidRPr="00FE2CFE">
        <w:rPr>
          <w:spacing w:val="1"/>
        </w:rPr>
        <w:t xml:space="preserve"> </w:t>
      </w:r>
      <w:r w:rsidRPr="00FE2CFE">
        <w:t>в</w:t>
      </w:r>
      <w:r w:rsidRPr="00FE2CFE">
        <w:rPr>
          <w:spacing w:val="1"/>
        </w:rPr>
        <w:t xml:space="preserve"> </w:t>
      </w:r>
      <w:r w:rsidRPr="00FE2CFE">
        <w:t>том</w:t>
      </w:r>
      <w:r w:rsidRPr="00FE2CFE">
        <w:rPr>
          <w:spacing w:val="1"/>
        </w:rPr>
        <w:t xml:space="preserve"> </w:t>
      </w:r>
      <w:r w:rsidRPr="00FE2CFE">
        <w:t>числе</w:t>
      </w:r>
      <w:r w:rsidRPr="00FE2CFE">
        <w:rPr>
          <w:spacing w:val="1"/>
        </w:rPr>
        <w:t xml:space="preserve"> </w:t>
      </w:r>
      <w:r w:rsidRPr="00FE2CFE">
        <w:t>номер</w:t>
      </w:r>
      <w:r w:rsidRPr="00FE2CFE">
        <w:rPr>
          <w:spacing w:val="1"/>
        </w:rPr>
        <w:t xml:space="preserve"> </w:t>
      </w:r>
      <w:r w:rsidRPr="00FE2CFE">
        <w:t>телефона</w:t>
      </w:r>
      <w:r w:rsidR="002D4EFA" w:rsidRPr="00FE2CFE">
        <w:t xml:space="preserve"> </w:t>
      </w:r>
      <w:r w:rsidRPr="00FE2CFE">
        <w:t>-</w:t>
      </w:r>
      <w:r w:rsidRPr="00FE2CFE">
        <w:rPr>
          <w:spacing w:val="1"/>
        </w:rPr>
        <w:t xml:space="preserve"> </w:t>
      </w:r>
      <w:r w:rsidRPr="00FE2CFE">
        <w:t>автоинформатора</w:t>
      </w:r>
      <w:r w:rsidRPr="00FE2CFE">
        <w:rPr>
          <w:spacing w:val="-2"/>
        </w:rPr>
        <w:t xml:space="preserve"> </w:t>
      </w:r>
      <w:r w:rsidRPr="00FE2CFE">
        <w:t>(при наличии);</w:t>
      </w:r>
    </w:p>
    <w:p w:rsidR="005536DC" w:rsidRPr="00FE2CFE" w:rsidRDefault="00430509" w:rsidP="00224DB3">
      <w:pPr>
        <w:pStyle w:val="a3"/>
        <w:ind w:firstLine="709"/>
        <w:jc w:val="both"/>
      </w:pPr>
      <w:r w:rsidRPr="00FE2CFE">
        <w:t>адрес</w:t>
      </w:r>
      <w:r w:rsidRPr="00FE2CFE">
        <w:rPr>
          <w:spacing w:val="1"/>
        </w:rPr>
        <w:t xml:space="preserve"> </w:t>
      </w:r>
      <w:r w:rsidRPr="00FE2CFE">
        <w:t>официального</w:t>
      </w:r>
      <w:r w:rsidRPr="00FE2CFE">
        <w:rPr>
          <w:spacing w:val="1"/>
        </w:rPr>
        <w:t xml:space="preserve"> </w:t>
      </w:r>
      <w:r w:rsidRPr="00FE2CFE">
        <w:t>сайта,</w:t>
      </w:r>
      <w:r w:rsidRPr="00FE2CFE">
        <w:rPr>
          <w:spacing w:val="1"/>
        </w:rPr>
        <w:t xml:space="preserve"> </w:t>
      </w:r>
      <w:r w:rsidRPr="00FE2CFE">
        <w:t>а</w:t>
      </w:r>
      <w:r w:rsidRPr="00FE2CFE">
        <w:rPr>
          <w:spacing w:val="1"/>
        </w:rPr>
        <w:t xml:space="preserve"> </w:t>
      </w:r>
      <w:r w:rsidRPr="00FE2CFE">
        <w:t>также</w:t>
      </w:r>
      <w:r w:rsidRPr="00FE2CFE">
        <w:rPr>
          <w:spacing w:val="1"/>
        </w:rPr>
        <w:t xml:space="preserve"> </w:t>
      </w:r>
      <w:r w:rsidRPr="00FE2CFE">
        <w:t>электронной</w:t>
      </w:r>
      <w:r w:rsidRPr="00FE2CFE">
        <w:rPr>
          <w:spacing w:val="1"/>
        </w:rPr>
        <w:t xml:space="preserve"> </w:t>
      </w:r>
      <w:r w:rsidRPr="00FE2CFE">
        <w:t>почты</w:t>
      </w:r>
      <w:r w:rsidRPr="00FE2CFE">
        <w:rPr>
          <w:spacing w:val="1"/>
        </w:rPr>
        <w:t xml:space="preserve"> </w:t>
      </w:r>
      <w:r w:rsidRPr="00FE2CFE">
        <w:t>и</w:t>
      </w:r>
      <w:r w:rsidRPr="00FE2CFE">
        <w:rPr>
          <w:spacing w:val="1"/>
        </w:rPr>
        <w:t xml:space="preserve"> </w:t>
      </w:r>
      <w:r w:rsidRPr="00FE2CFE">
        <w:t>(или)</w:t>
      </w:r>
      <w:r w:rsidRPr="00FE2CFE">
        <w:rPr>
          <w:spacing w:val="1"/>
        </w:rPr>
        <w:t xml:space="preserve"> </w:t>
      </w:r>
      <w:r w:rsidRPr="00FE2CFE">
        <w:t>формы</w:t>
      </w:r>
      <w:r w:rsidRPr="00FE2CFE">
        <w:rPr>
          <w:spacing w:val="1"/>
        </w:rPr>
        <w:t xml:space="preserve"> </w:t>
      </w:r>
      <w:r w:rsidRPr="00FE2CFE">
        <w:t>обратной</w:t>
      </w:r>
      <w:r w:rsidRPr="00FE2CFE">
        <w:rPr>
          <w:spacing w:val="-8"/>
        </w:rPr>
        <w:t xml:space="preserve"> </w:t>
      </w:r>
      <w:r w:rsidRPr="00FE2CFE">
        <w:t>связи</w:t>
      </w:r>
      <w:r w:rsidRPr="00FE2CFE">
        <w:rPr>
          <w:spacing w:val="-8"/>
        </w:rPr>
        <w:t xml:space="preserve"> </w:t>
      </w:r>
      <w:r w:rsidRPr="00FE2CFE">
        <w:t>уполномоченного</w:t>
      </w:r>
      <w:r w:rsidRPr="00FE2CFE">
        <w:rPr>
          <w:spacing w:val="-7"/>
        </w:rPr>
        <w:t xml:space="preserve"> </w:t>
      </w:r>
      <w:r w:rsidRPr="00FE2CFE">
        <w:t>органа</w:t>
      </w:r>
      <w:r w:rsidRPr="00FE2CFE">
        <w:rPr>
          <w:spacing w:val="-8"/>
        </w:rPr>
        <w:t xml:space="preserve"> </w:t>
      </w:r>
      <w:r w:rsidRPr="00FE2CFE">
        <w:t>государственной</w:t>
      </w:r>
      <w:r w:rsidRPr="00FE2CFE">
        <w:rPr>
          <w:spacing w:val="-7"/>
        </w:rPr>
        <w:t xml:space="preserve"> </w:t>
      </w:r>
      <w:r w:rsidRPr="00FE2CFE">
        <w:t>власти,</w:t>
      </w:r>
      <w:r w:rsidRPr="00FE2CFE">
        <w:rPr>
          <w:spacing w:val="-8"/>
        </w:rPr>
        <w:t xml:space="preserve"> </w:t>
      </w:r>
      <w:r w:rsidRPr="00FE2CFE">
        <w:t>органа</w:t>
      </w:r>
      <w:r w:rsidRPr="00FE2CFE">
        <w:rPr>
          <w:spacing w:val="-8"/>
        </w:rPr>
        <w:t xml:space="preserve"> </w:t>
      </w:r>
      <w:r w:rsidRPr="00FE2CFE">
        <w:t>местного</w:t>
      </w:r>
      <w:r w:rsidRPr="00FE2CFE">
        <w:rPr>
          <w:spacing w:val="-67"/>
        </w:rPr>
        <w:t xml:space="preserve"> </w:t>
      </w:r>
      <w:r w:rsidRPr="00FE2CFE">
        <w:t>самоуправления,</w:t>
      </w:r>
      <w:r w:rsidRPr="00FE2CFE">
        <w:rPr>
          <w:spacing w:val="-1"/>
        </w:rPr>
        <w:t xml:space="preserve"> </w:t>
      </w:r>
      <w:r w:rsidRPr="00FE2CFE">
        <w:t>организации в</w:t>
      </w:r>
      <w:r w:rsidRPr="00FE2CFE">
        <w:rPr>
          <w:spacing w:val="-1"/>
        </w:rPr>
        <w:t xml:space="preserve"> </w:t>
      </w:r>
      <w:r w:rsidRPr="00FE2CFE">
        <w:t>сети «Интернет».</w:t>
      </w:r>
    </w:p>
    <w:p w:rsidR="005536DC" w:rsidRPr="00FE2CFE" w:rsidRDefault="00430509" w:rsidP="00224DB3">
      <w:pPr>
        <w:pStyle w:val="a5"/>
        <w:numPr>
          <w:ilvl w:val="1"/>
          <w:numId w:val="9"/>
        </w:numPr>
        <w:tabs>
          <w:tab w:val="left" w:pos="1503"/>
        </w:tabs>
        <w:spacing w:before="75"/>
        <w:ind w:left="0" w:right="0" w:firstLine="709"/>
        <w:rPr>
          <w:sz w:val="28"/>
          <w:szCs w:val="28"/>
        </w:rPr>
      </w:pPr>
      <w:r w:rsidRPr="00FE2CFE">
        <w:rPr>
          <w:sz w:val="28"/>
          <w:szCs w:val="28"/>
        </w:rPr>
        <w:t>В залах ожидания уполномоченного органа государственной власти,</w:t>
      </w:r>
      <w:r w:rsidRPr="00FE2CFE">
        <w:rPr>
          <w:spacing w:val="1"/>
          <w:sz w:val="28"/>
          <w:szCs w:val="28"/>
        </w:rPr>
        <w:t xml:space="preserve"> </w:t>
      </w:r>
      <w:r w:rsidRPr="00FE2CFE">
        <w:rPr>
          <w:sz w:val="28"/>
          <w:szCs w:val="28"/>
        </w:rPr>
        <w:t>органа</w:t>
      </w:r>
      <w:r w:rsidRPr="00FE2CFE">
        <w:rPr>
          <w:spacing w:val="1"/>
          <w:sz w:val="28"/>
          <w:szCs w:val="28"/>
        </w:rPr>
        <w:t xml:space="preserve"> </w:t>
      </w:r>
      <w:r w:rsidRPr="00FE2CFE">
        <w:rPr>
          <w:sz w:val="28"/>
          <w:szCs w:val="28"/>
        </w:rPr>
        <w:t>местного</w:t>
      </w:r>
      <w:r w:rsidRPr="00FE2CFE">
        <w:rPr>
          <w:spacing w:val="1"/>
          <w:sz w:val="28"/>
          <w:szCs w:val="28"/>
        </w:rPr>
        <w:t xml:space="preserve"> </w:t>
      </w:r>
      <w:r w:rsidRPr="00FE2CFE">
        <w:rPr>
          <w:sz w:val="28"/>
          <w:szCs w:val="28"/>
        </w:rPr>
        <w:t>самоуправления,</w:t>
      </w:r>
      <w:r w:rsidRPr="00FE2CFE">
        <w:rPr>
          <w:spacing w:val="1"/>
          <w:sz w:val="28"/>
          <w:szCs w:val="28"/>
        </w:rPr>
        <w:t xml:space="preserve"> </w:t>
      </w:r>
      <w:r w:rsidRPr="00FE2CFE">
        <w:rPr>
          <w:sz w:val="28"/>
          <w:szCs w:val="28"/>
        </w:rPr>
        <w:t>организации</w:t>
      </w:r>
      <w:r w:rsidRPr="00FE2CFE">
        <w:rPr>
          <w:spacing w:val="1"/>
          <w:sz w:val="28"/>
          <w:szCs w:val="28"/>
        </w:rPr>
        <w:t xml:space="preserve"> </w:t>
      </w:r>
      <w:r w:rsidRPr="00FE2CFE">
        <w:rPr>
          <w:sz w:val="28"/>
          <w:szCs w:val="28"/>
        </w:rPr>
        <w:t>размещаются</w:t>
      </w:r>
      <w:r w:rsidRPr="00FE2CFE">
        <w:rPr>
          <w:spacing w:val="1"/>
          <w:sz w:val="28"/>
          <w:szCs w:val="28"/>
        </w:rPr>
        <w:t xml:space="preserve"> </w:t>
      </w:r>
      <w:r w:rsidRPr="00FE2CFE">
        <w:rPr>
          <w:sz w:val="28"/>
          <w:szCs w:val="28"/>
        </w:rPr>
        <w:t>нормативные</w:t>
      </w:r>
      <w:r w:rsidRPr="00FE2CFE">
        <w:rPr>
          <w:spacing w:val="1"/>
          <w:sz w:val="28"/>
          <w:szCs w:val="28"/>
        </w:rPr>
        <w:t xml:space="preserve"> </w:t>
      </w:r>
      <w:r w:rsidRPr="00FE2CFE">
        <w:rPr>
          <w:sz w:val="28"/>
          <w:szCs w:val="28"/>
        </w:rPr>
        <w:t>правовые</w:t>
      </w:r>
      <w:r w:rsidRPr="00FE2CFE">
        <w:rPr>
          <w:spacing w:val="1"/>
          <w:sz w:val="28"/>
          <w:szCs w:val="28"/>
        </w:rPr>
        <w:t xml:space="preserve"> </w:t>
      </w:r>
      <w:r w:rsidRPr="00FE2CFE">
        <w:rPr>
          <w:sz w:val="28"/>
          <w:szCs w:val="28"/>
        </w:rPr>
        <w:t>акты,</w:t>
      </w:r>
      <w:r w:rsidRPr="00FE2CFE">
        <w:rPr>
          <w:spacing w:val="1"/>
          <w:sz w:val="28"/>
          <w:szCs w:val="28"/>
        </w:rPr>
        <w:t xml:space="preserve"> </w:t>
      </w:r>
      <w:r w:rsidRPr="00FE2CFE">
        <w:rPr>
          <w:sz w:val="28"/>
          <w:szCs w:val="28"/>
        </w:rPr>
        <w:t>регулирующие</w:t>
      </w:r>
      <w:r w:rsidRPr="00FE2CFE">
        <w:rPr>
          <w:spacing w:val="1"/>
          <w:sz w:val="28"/>
          <w:szCs w:val="28"/>
        </w:rPr>
        <w:t xml:space="preserve"> </w:t>
      </w:r>
      <w:r w:rsidRPr="00FE2CFE">
        <w:rPr>
          <w:sz w:val="28"/>
          <w:szCs w:val="28"/>
        </w:rPr>
        <w:t>порядок</w:t>
      </w:r>
      <w:r w:rsidRPr="00FE2CFE">
        <w:rPr>
          <w:spacing w:val="1"/>
          <w:sz w:val="28"/>
          <w:szCs w:val="28"/>
        </w:rPr>
        <w:t xml:space="preserve"> </w:t>
      </w:r>
      <w:r w:rsidRPr="00FE2CFE">
        <w:rPr>
          <w:sz w:val="28"/>
          <w:szCs w:val="28"/>
        </w:rPr>
        <w:t>предоставления</w:t>
      </w:r>
      <w:r w:rsidRPr="00FE2CFE">
        <w:rPr>
          <w:spacing w:val="1"/>
          <w:sz w:val="28"/>
          <w:szCs w:val="28"/>
        </w:rPr>
        <w:t xml:space="preserve"> </w:t>
      </w:r>
      <w:r w:rsidRPr="00FE2CFE">
        <w:rPr>
          <w:sz w:val="28"/>
          <w:szCs w:val="28"/>
        </w:rPr>
        <w:t>услуги,</w:t>
      </w:r>
      <w:r w:rsidRPr="00FE2CFE">
        <w:rPr>
          <w:spacing w:val="1"/>
          <w:sz w:val="28"/>
          <w:szCs w:val="28"/>
        </w:rPr>
        <w:t xml:space="preserve"> </w:t>
      </w:r>
      <w:r w:rsidRPr="00FE2CFE">
        <w:rPr>
          <w:sz w:val="28"/>
          <w:szCs w:val="28"/>
        </w:rPr>
        <w:t>в</w:t>
      </w:r>
      <w:r w:rsidRPr="00FE2CFE">
        <w:rPr>
          <w:spacing w:val="1"/>
          <w:sz w:val="28"/>
          <w:szCs w:val="28"/>
        </w:rPr>
        <w:t xml:space="preserve"> </w:t>
      </w:r>
      <w:r w:rsidRPr="00FE2CFE">
        <w:rPr>
          <w:sz w:val="28"/>
          <w:szCs w:val="28"/>
        </w:rPr>
        <w:t>том</w:t>
      </w:r>
      <w:r w:rsidRPr="00FE2CFE">
        <w:rPr>
          <w:spacing w:val="1"/>
          <w:sz w:val="28"/>
          <w:szCs w:val="28"/>
        </w:rPr>
        <w:t xml:space="preserve"> </w:t>
      </w:r>
      <w:r w:rsidRPr="00FE2CFE">
        <w:rPr>
          <w:sz w:val="28"/>
          <w:szCs w:val="28"/>
        </w:rPr>
        <w:t>числе</w:t>
      </w:r>
      <w:r w:rsidRPr="00FE2CFE">
        <w:rPr>
          <w:spacing w:val="1"/>
          <w:sz w:val="28"/>
          <w:szCs w:val="28"/>
        </w:rPr>
        <w:t xml:space="preserve"> </w:t>
      </w:r>
      <w:r w:rsidRPr="00FE2CFE">
        <w:rPr>
          <w:spacing w:val="-1"/>
          <w:sz w:val="28"/>
          <w:szCs w:val="28"/>
        </w:rPr>
        <w:t>Административный</w:t>
      </w:r>
      <w:r w:rsidRPr="00FE2CFE">
        <w:rPr>
          <w:spacing w:val="-17"/>
          <w:sz w:val="28"/>
          <w:szCs w:val="28"/>
        </w:rPr>
        <w:t xml:space="preserve"> </w:t>
      </w:r>
      <w:r w:rsidRPr="00FE2CFE">
        <w:rPr>
          <w:spacing w:val="-1"/>
          <w:sz w:val="28"/>
          <w:szCs w:val="28"/>
        </w:rPr>
        <w:t>регламент,</w:t>
      </w:r>
      <w:r w:rsidRPr="00FE2CFE">
        <w:rPr>
          <w:spacing w:val="-16"/>
          <w:sz w:val="28"/>
          <w:szCs w:val="28"/>
        </w:rPr>
        <w:t xml:space="preserve"> </w:t>
      </w:r>
      <w:r w:rsidRPr="00FE2CFE">
        <w:rPr>
          <w:sz w:val="28"/>
          <w:szCs w:val="28"/>
        </w:rPr>
        <w:t>которые</w:t>
      </w:r>
      <w:r w:rsidRPr="00FE2CFE">
        <w:rPr>
          <w:spacing w:val="-16"/>
          <w:sz w:val="28"/>
          <w:szCs w:val="28"/>
        </w:rPr>
        <w:t xml:space="preserve"> </w:t>
      </w:r>
      <w:r w:rsidRPr="00FE2CFE">
        <w:rPr>
          <w:sz w:val="28"/>
          <w:szCs w:val="28"/>
        </w:rPr>
        <w:t>по</w:t>
      </w:r>
      <w:r w:rsidRPr="00FE2CFE">
        <w:rPr>
          <w:spacing w:val="-17"/>
          <w:sz w:val="28"/>
          <w:szCs w:val="28"/>
        </w:rPr>
        <w:t xml:space="preserve"> </w:t>
      </w:r>
      <w:r w:rsidRPr="00FE2CFE">
        <w:rPr>
          <w:sz w:val="28"/>
          <w:szCs w:val="28"/>
        </w:rPr>
        <w:t>требованию</w:t>
      </w:r>
      <w:r w:rsidRPr="00FE2CFE">
        <w:rPr>
          <w:spacing w:val="-16"/>
          <w:sz w:val="28"/>
          <w:szCs w:val="28"/>
        </w:rPr>
        <w:t xml:space="preserve"> </w:t>
      </w:r>
      <w:r w:rsidRPr="00FE2CFE">
        <w:rPr>
          <w:sz w:val="28"/>
          <w:szCs w:val="28"/>
        </w:rPr>
        <w:t>заявителя</w:t>
      </w:r>
      <w:r w:rsidRPr="00FE2CFE">
        <w:rPr>
          <w:spacing w:val="-16"/>
          <w:sz w:val="28"/>
          <w:szCs w:val="28"/>
        </w:rPr>
        <w:t xml:space="preserve"> </w:t>
      </w:r>
      <w:r w:rsidRPr="00FE2CFE">
        <w:rPr>
          <w:sz w:val="28"/>
          <w:szCs w:val="28"/>
        </w:rPr>
        <w:t>предоставляются</w:t>
      </w:r>
      <w:r w:rsidRPr="00FE2CFE">
        <w:rPr>
          <w:spacing w:val="-68"/>
          <w:sz w:val="28"/>
          <w:szCs w:val="28"/>
        </w:rPr>
        <w:t xml:space="preserve"> </w:t>
      </w:r>
      <w:r w:rsidRPr="00FE2CFE">
        <w:rPr>
          <w:sz w:val="28"/>
          <w:szCs w:val="28"/>
        </w:rPr>
        <w:t>ему</w:t>
      </w:r>
      <w:r w:rsidRPr="00FE2CFE">
        <w:rPr>
          <w:spacing w:val="-1"/>
          <w:sz w:val="28"/>
          <w:szCs w:val="28"/>
        </w:rPr>
        <w:t xml:space="preserve"> </w:t>
      </w:r>
      <w:r w:rsidRPr="00FE2CFE">
        <w:rPr>
          <w:sz w:val="28"/>
          <w:szCs w:val="28"/>
        </w:rPr>
        <w:t>для</w:t>
      </w:r>
      <w:r w:rsidRPr="00FE2CFE">
        <w:rPr>
          <w:spacing w:val="-1"/>
          <w:sz w:val="28"/>
          <w:szCs w:val="28"/>
        </w:rPr>
        <w:t xml:space="preserve"> </w:t>
      </w:r>
      <w:r w:rsidRPr="00FE2CFE">
        <w:rPr>
          <w:sz w:val="28"/>
          <w:szCs w:val="28"/>
        </w:rPr>
        <w:t>ознакомления.</w:t>
      </w:r>
    </w:p>
    <w:p w:rsidR="005536DC" w:rsidRPr="00FE2CFE" w:rsidRDefault="00430509" w:rsidP="00224DB3">
      <w:pPr>
        <w:pStyle w:val="a5"/>
        <w:numPr>
          <w:ilvl w:val="1"/>
          <w:numId w:val="9"/>
        </w:numPr>
        <w:tabs>
          <w:tab w:val="left" w:pos="1613"/>
        </w:tabs>
        <w:ind w:left="0" w:right="0" w:firstLine="709"/>
        <w:rPr>
          <w:sz w:val="28"/>
          <w:szCs w:val="28"/>
        </w:rPr>
      </w:pPr>
      <w:r w:rsidRPr="00FE2CFE">
        <w:rPr>
          <w:sz w:val="28"/>
          <w:szCs w:val="28"/>
        </w:rPr>
        <w:t>Размещение</w:t>
      </w:r>
      <w:r w:rsidRPr="00FE2CFE">
        <w:rPr>
          <w:spacing w:val="1"/>
          <w:sz w:val="28"/>
          <w:szCs w:val="28"/>
        </w:rPr>
        <w:t xml:space="preserve"> </w:t>
      </w:r>
      <w:r w:rsidRPr="00FE2CFE">
        <w:rPr>
          <w:sz w:val="28"/>
          <w:szCs w:val="28"/>
        </w:rPr>
        <w:t>информации</w:t>
      </w:r>
      <w:r w:rsidRPr="00FE2CFE">
        <w:rPr>
          <w:spacing w:val="1"/>
          <w:sz w:val="28"/>
          <w:szCs w:val="28"/>
        </w:rPr>
        <w:t xml:space="preserve"> </w:t>
      </w:r>
      <w:r w:rsidRPr="00FE2CFE">
        <w:rPr>
          <w:sz w:val="28"/>
          <w:szCs w:val="28"/>
        </w:rPr>
        <w:t>о</w:t>
      </w:r>
      <w:r w:rsidRPr="00FE2CFE">
        <w:rPr>
          <w:spacing w:val="1"/>
          <w:sz w:val="28"/>
          <w:szCs w:val="28"/>
        </w:rPr>
        <w:t xml:space="preserve"> </w:t>
      </w:r>
      <w:r w:rsidRPr="00FE2CFE">
        <w:rPr>
          <w:sz w:val="28"/>
          <w:szCs w:val="28"/>
        </w:rPr>
        <w:t>порядке</w:t>
      </w:r>
      <w:r w:rsidRPr="00FE2CFE">
        <w:rPr>
          <w:spacing w:val="1"/>
          <w:sz w:val="28"/>
          <w:szCs w:val="28"/>
        </w:rPr>
        <w:t xml:space="preserve"> </w:t>
      </w:r>
      <w:r w:rsidRPr="00FE2CFE">
        <w:rPr>
          <w:sz w:val="28"/>
          <w:szCs w:val="28"/>
        </w:rPr>
        <w:t>предоставления</w:t>
      </w:r>
      <w:r w:rsidRPr="00FE2CFE">
        <w:rPr>
          <w:spacing w:val="1"/>
          <w:sz w:val="28"/>
          <w:szCs w:val="28"/>
        </w:rPr>
        <w:t xml:space="preserve"> </w:t>
      </w:r>
      <w:r w:rsidRPr="00FE2CFE">
        <w:rPr>
          <w:sz w:val="28"/>
          <w:szCs w:val="28"/>
        </w:rPr>
        <w:t>услуги</w:t>
      </w:r>
      <w:r w:rsidRPr="00FE2CFE">
        <w:rPr>
          <w:spacing w:val="1"/>
          <w:sz w:val="28"/>
          <w:szCs w:val="28"/>
        </w:rPr>
        <w:t xml:space="preserve"> </w:t>
      </w:r>
      <w:r w:rsidRPr="00FE2CFE">
        <w:rPr>
          <w:sz w:val="28"/>
          <w:szCs w:val="28"/>
        </w:rPr>
        <w:t>на</w:t>
      </w:r>
      <w:r w:rsidRPr="00FE2CFE">
        <w:rPr>
          <w:spacing w:val="1"/>
          <w:sz w:val="28"/>
          <w:szCs w:val="28"/>
        </w:rPr>
        <w:t xml:space="preserve"> </w:t>
      </w:r>
      <w:r w:rsidRPr="00FE2CFE">
        <w:rPr>
          <w:sz w:val="28"/>
          <w:szCs w:val="28"/>
        </w:rPr>
        <w:t>информационных</w:t>
      </w:r>
      <w:r w:rsidRPr="00FE2CFE">
        <w:rPr>
          <w:spacing w:val="1"/>
          <w:sz w:val="28"/>
          <w:szCs w:val="28"/>
        </w:rPr>
        <w:t xml:space="preserve"> </w:t>
      </w:r>
      <w:r w:rsidRPr="00FE2CFE">
        <w:rPr>
          <w:sz w:val="28"/>
          <w:szCs w:val="28"/>
        </w:rPr>
        <w:t>стендах</w:t>
      </w:r>
      <w:r w:rsidRPr="00FE2CFE">
        <w:rPr>
          <w:spacing w:val="1"/>
          <w:sz w:val="28"/>
          <w:szCs w:val="28"/>
        </w:rPr>
        <w:t xml:space="preserve"> </w:t>
      </w:r>
      <w:r w:rsidRPr="00FE2CFE">
        <w:rPr>
          <w:sz w:val="28"/>
          <w:szCs w:val="28"/>
        </w:rPr>
        <w:t>в</w:t>
      </w:r>
      <w:r w:rsidRPr="00FE2CFE">
        <w:rPr>
          <w:spacing w:val="1"/>
          <w:sz w:val="28"/>
          <w:szCs w:val="28"/>
        </w:rPr>
        <w:t xml:space="preserve"> </w:t>
      </w:r>
      <w:r w:rsidRPr="00FE2CFE">
        <w:rPr>
          <w:sz w:val="28"/>
          <w:szCs w:val="28"/>
        </w:rPr>
        <w:t>помещении</w:t>
      </w:r>
      <w:r w:rsidRPr="00FE2CFE">
        <w:rPr>
          <w:spacing w:val="1"/>
          <w:sz w:val="28"/>
          <w:szCs w:val="28"/>
        </w:rPr>
        <w:t xml:space="preserve"> </w:t>
      </w:r>
      <w:r w:rsidRPr="00FE2CFE">
        <w:rPr>
          <w:sz w:val="28"/>
          <w:szCs w:val="28"/>
        </w:rPr>
        <w:t>многофункционального</w:t>
      </w:r>
      <w:r w:rsidRPr="00FE2CFE">
        <w:rPr>
          <w:spacing w:val="1"/>
          <w:sz w:val="28"/>
          <w:szCs w:val="28"/>
        </w:rPr>
        <w:t xml:space="preserve"> </w:t>
      </w:r>
      <w:r w:rsidRPr="00FE2CFE">
        <w:rPr>
          <w:sz w:val="28"/>
          <w:szCs w:val="28"/>
        </w:rPr>
        <w:t>центра</w:t>
      </w:r>
      <w:r w:rsidRPr="00FE2CFE">
        <w:rPr>
          <w:spacing w:val="1"/>
          <w:sz w:val="28"/>
          <w:szCs w:val="28"/>
        </w:rPr>
        <w:t xml:space="preserve"> </w:t>
      </w:r>
      <w:r w:rsidRPr="00FE2CFE">
        <w:rPr>
          <w:sz w:val="28"/>
          <w:szCs w:val="28"/>
        </w:rPr>
        <w:t>осуществляется</w:t>
      </w:r>
      <w:r w:rsidRPr="00FE2CFE">
        <w:rPr>
          <w:spacing w:val="1"/>
          <w:sz w:val="28"/>
          <w:szCs w:val="28"/>
        </w:rPr>
        <w:t xml:space="preserve"> </w:t>
      </w:r>
      <w:r w:rsidRPr="00FE2CFE">
        <w:rPr>
          <w:sz w:val="28"/>
          <w:szCs w:val="28"/>
        </w:rPr>
        <w:t>в</w:t>
      </w:r>
      <w:r w:rsidRPr="00FE2CFE">
        <w:rPr>
          <w:spacing w:val="1"/>
          <w:sz w:val="28"/>
          <w:szCs w:val="28"/>
        </w:rPr>
        <w:t xml:space="preserve"> </w:t>
      </w:r>
      <w:r w:rsidRPr="00FE2CFE">
        <w:rPr>
          <w:sz w:val="28"/>
          <w:szCs w:val="28"/>
        </w:rPr>
        <w:t>соответствии</w:t>
      </w:r>
      <w:r w:rsidRPr="00FE2CFE">
        <w:rPr>
          <w:spacing w:val="1"/>
          <w:sz w:val="28"/>
          <w:szCs w:val="28"/>
        </w:rPr>
        <w:t xml:space="preserve"> </w:t>
      </w:r>
      <w:r w:rsidRPr="00FE2CFE">
        <w:rPr>
          <w:sz w:val="28"/>
          <w:szCs w:val="28"/>
        </w:rPr>
        <w:t>с</w:t>
      </w:r>
      <w:r w:rsidRPr="00FE2CFE">
        <w:rPr>
          <w:spacing w:val="1"/>
          <w:sz w:val="28"/>
          <w:szCs w:val="28"/>
        </w:rPr>
        <w:t xml:space="preserve"> </w:t>
      </w:r>
      <w:r w:rsidRPr="00FE2CFE">
        <w:rPr>
          <w:sz w:val="28"/>
          <w:szCs w:val="28"/>
        </w:rPr>
        <w:t>соглашением,</w:t>
      </w:r>
      <w:r w:rsidRPr="00FE2CFE">
        <w:rPr>
          <w:spacing w:val="1"/>
          <w:sz w:val="28"/>
          <w:szCs w:val="28"/>
        </w:rPr>
        <w:t xml:space="preserve"> </w:t>
      </w:r>
      <w:r w:rsidRPr="00FE2CFE">
        <w:rPr>
          <w:sz w:val="28"/>
          <w:szCs w:val="28"/>
        </w:rPr>
        <w:t>заключенным</w:t>
      </w:r>
      <w:r w:rsidRPr="00FE2CFE">
        <w:rPr>
          <w:spacing w:val="1"/>
          <w:sz w:val="28"/>
          <w:szCs w:val="28"/>
        </w:rPr>
        <w:t xml:space="preserve"> </w:t>
      </w:r>
      <w:r w:rsidRPr="00FE2CFE">
        <w:rPr>
          <w:sz w:val="28"/>
          <w:szCs w:val="28"/>
        </w:rPr>
        <w:t>между</w:t>
      </w:r>
      <w:r w:rsidRPr="00FE2CFE">
        <w:rPr>
          <w:spacing w:val="-67"/>
          <w:sz w:val="28"/>
          <w:szCs w:val="28"/>
        </w:rPr>
        <w:t xml:space="preserve"> </w:t>
      </w:r>
      <w:r w:rsidRPr="00FE2CFE">
        <w:rPr>
          <w:sz w:val="28"/>
          <w:szCs w:val="28"/>
        </w:rPr>
        <w:t>многофункциональным</w:t>
      </w:r>
      <w:r w:rsidRPr="00FE2CFE">
        <w:rPr>
          <w:spacing w:val="1"/>
          <w:sz w:val="28"/>
          <w:szCs w:val="28"/>
        </w:rPr>
        <w:t xml:space="preserve"> </w:t>
      </w:r>
      <w:r w:rsidRPr="00FE2CFE">
        <w:rPr>
          <w:sz w:val="28"/>
          <w:szCs w:val="28"/>
        </w:rPr>
        <w:t>центром</w:t>
      </w:r>
      <w:r w:rsidRPr="00FE2CFE">
        <w:rPr>
          <w:spacing w:val="1"/>
          <w:sz w:val="28"/>
          <w:szCs w:val="28"/>
        </w:rPr>
        <w:t xml:space="preserve"> </w:t>
      </w:r>
      <w:r w:rsidRPr="00FE2CFE">
        <w:rPr>
          <w:sz w:val="28"/>
          <w:szCs w:val="28"/>
        </w:rPr>
        <w:t>и</w:t>
      </w:r>
      <w:r w:rsidRPr="00FE2CFE">
        <w:rPr>
          <w:spacing w:val="1"/>
          <w:sz w:val="28"/>
          <w:szCs w:val="28"/>
        </w:rPr>
        <w:t xml:space="preserve"> </w:t>
      </w:r>
      <w:r w:rsidRPr="00FE2CFE">
        <w:rPr>
          <w:sz w:val="28"/>
          <w:szCs w:val="28"/>
        </w:rPr>
        <w:t>уполномоченным</w:t>
      </w:r>
      <w:r w:rsidRPr="00FE2CFE">
        <w:rPr>
          <w:spacing w:val="1"/>
          <w:sz w:val="28"/>
          <w:szCs w:val="28"/>
        </w:rPr>
        <w:t xml:space="preserve"> </w:t>
      </w:r>
      <w:r w:rsidRPr="00FE2CFE">
        <w:rPr>
          <w:sz w:val="28"/>
          <w:szCs w:val="28"/>
        </w:rPr>
        <w:t>органом</w:t>
      </w:r>
      <w:r w:rsidRPr="00FE2CFE">
        <w:rPr>
          <w:spacing w:val="1"/>
          <w:sz w:val="28"/>
          <w:szCs w:val="28"/>
        </w:rPr>
        <w:t xml:space="preserve"> </w:t>
      </w:r>
      <w:r w:rsidRPr="00FE2CFE">
        <w:rPr>
          <w:sz w:val="28"/>
          <w:szCs w:val="28"/>
        </w:rPr>
        <w:t>государственной</w:t>
      </w:r>
      <w:r w:rsidRPr="00FE2CFE">
        <w:rPr>
          <w:spacing w:val="1"/>
          <w:sz w:val="28"/>
          <w:szCs w:val="28"/>
        </w:rPr>
        <w:t xml:space="preserve"> </w:t>
      </w:r>
      <w:r w:rsidRPr="00FE2CFE">
        <w:rPr>
          <w:sz w:val="28"/>
          <w:szCs w:val="28"/>
        </w:rPr>
        <w:t>власти,</w:t>
      </w:r>
      <w:r w:rsidRPr="00FE2CFE">
        <w:rPr>
          <w:spacing w:val="1"/>
          <w:sz w:val="28"/>
          <w:szCs w:val="28"/>
        </w:rPr>
        <w:t xml:space="preserve"> </w:t>
      </w:r>
      <w:r w:rsidRPr="00FE2CFE">
        <w:rPr>
          <w:sz w:val="28"/>
          <w:szCs w:val="28"/>
        </w:rPr>
        <w:t>органом</w:t>
      </w:r>
      <w:r w:rsidRPr="00FE2CFE">
        <w:rPr>
          <w:spacing w:val="1"/>
          <w:sz w:val="28"/>
          <w:szCs w:val="28"/>
        </w:rPr>
        <w:t xml:space="preserve"> </w:t>
      </w:r>
      <w:r w:rsidRPr="00FE2CFE">
        <w:rPr>
          <w:sz w:val="28"/>
          <w:szCs w:val="28"/>
        </w:rPr>
        <w:t>местного</w:t>
      </w:r>
      <w:r w:rsidRPr="00FE2CFE">
        <w:rPr>
          <w:spacing w:val="1"/>
          <w:sz w:val="28"/>
          <w:szCs w:val="28"/>
        </w:rPr>
        <w:t xml:space="preserve"> </w:t>
      </w:r>
      <w:r w:rsidRPr="00FE2CFE">
        <w:rPr>
          <w:sz w:val="28"/>
          <w:szCs w:val="28"/>
        </w:rPr>
        <w:t>самоуправления</w:t>
      </w:r>
      <w:r w:rsidRPr="00FE2CFE">
        <w:rPr>
          <w:spacing w:val="1"/>
          <w:sz w:val="28"/>
          <w:szCs w:val="28"/>
        </w:rPr>
        <w:t xml:space="preserve"> </w:t>
      </w:r>
      <w:r w:rsidRPr="00FE2CFE">
        <w:rPr>
          <w:sz w:val="28"/>
          <w:szCs w:val="28"/>
        </w:rPr>
        <w:t>с</w:t>
      </w:r>
      <w:r w:rsidRPr="00FE2CFE">
        <w:rPr>
          <w:spacing w:val="1"/>
          <w:sz w:val="28"/>
          <w:szCs w:val="28"/>
        </w:rPr>
        <w:t xml:space="preserve"> </w:t>
      </w:r>
      <w:r w:rsidRPr="00FE2CFE">
        <w:rPr>
          <w:sz w:val="28"/>
          <w:szCs w:val="28"/>
        </w:rPr>
        <w:t>учетом</w:t>
      </w:r>
      <w:r w:rsidRPr="00FE2CFE">
        <w:rPr>
          <w:spacing w:val="1"/>
          <w:sz w:val="28"/>
          <w:szCs w:val="28"/>
        </w:rPr>
        <w:t xml:space="preserve"> </w:t>
      </w:r>
      <w:r w:rsidRPr="00FE2CFE">
        <w:rPr>
          <w:sz w:val="28"/>
          <w:szCs w:val="28"/>
        </w:rPr>
        <w:t>требований</w:t>
      </w:r>
      <w:r w:rsidRPr="00FE2CFE">
        <w:rPr>
          <w:spacing w:val="1"/>
          <w:sz w:val="28"/>
          <w:szCs w:val="28"/>
        </w:rPr>
        <w:t xml:space="preserve"> </w:t>
      </w:r>
      <w:r w:rsidRPr="00FE2CFE">
        <w:rPr>
          <w:sz w:val="28"/>
          <w:szCs w:val="28"/>
        </w:rPr>
        <w:t>к</w:t>
      </w:r>
      <w:r w:rsidRPr="00FE2CFE">
        <w:rPr>
          <w:spacing w:val="1"/>
          <w:sz w:val="28"/>
          <w:szCs w:val="28"/>
        </w:rPr>
        <w:t xml:space="preserve"> </w:t>
      </w:r>
      <w:r w:rsidRPr="00FE2CFE">
        <w:rPr>
          <w:sz w:val="28"/>
          <w:szCs w:val="28"/>
        </w:rPr>
        <w:t>информированию,</w:t>
      </w:r>
      <w:r w:rsidRPr="00FE2CFE">
        <w:rPr>
          <w:spacing w:val="-3"/>
          <w:sz w:val="28"/>
          <w:szCs w:val="28"/>
        </w:rPr>
        <w:t xml:space="preserve"> </w:t>
      </w:r>
      <w:r w:rsidRPr="00FE2CFE">
        <w:rPr>
          <w:sz w:val="28"/>
          <w:szCs w:val="28"/>
        </w:rPr>
        <w:t>установленных</w:t>
      </w:r>
      <w:r w:rsidRPr="00FE2CFE">
        <w:rPr>
          <w:spacing w:val="-1"/>
          <w:sz w:val="28"/>
          <w:szCs w:val="28"/>
        </w:rPr>
        <w:t xml:space="preserve"> </w:t>
      </w:r>
      <w:r w:rsidRPr="00FE2CFE">
        <w:rPr>
          <w:sz w:val="28"/>
          <w:szCs w:val="28"/>
        </w:rPr>
        <w:t>Административным</w:t>
      </w:r>
      <w:r w:rsidRPr="00FE2CFE">
        <w:rPr>
          <w:spacing w:val="-2"/>
          <w:sz w:val="28"/>
          <w:szCs w:val="28"/>
        </w:rPr>
        <w:t xml:space="preserve"> </w:t>
      </w:r>
      <w:r w:rsidRPr="00FE2CFE">
        <w:rPr>
          <w:sz w:val="28"/>
          <w:szCs w:val="28"/>
        </w:rPr>
        <w:t>регламентом.</w:t>
      </w:r>
    </w:p>
    <w:p w:rsidR="005536DC" w:rsidRPr="00FE2CFE" w:rsidRDefault="00430509" w:rsidP="00224DB3">
      <w:pPr>
        <w:pStyle w:val="a5"/>
        <w:numPr>
          <w:ilvl w:val="1"/>
          <w:numId w:val="9"/>
        </w:numPr>
        <w:tabs>
          <w:tab w:val="left" w:pos="1485"/>
        </w:tabs>
        <w:ind w:left="0" w:right="0" w:firstLine="709"/>
        <w:rPr>
          <w:sz w:val="28"/>
          <w:szCs w:val="28"/>
        </w:rPr>
      </w:pPr>
      <w:r w:rsidRPr="00FE2CFE">
        <w:rPr>
          <w:sz w:val="28"/>
          <w:szCs w:val="28"/>
        </w:rPr>
        <w:t>Информация о ходе рассмотрения заявления о выдаче разрешения на</w:t>
      </w:r>
      <w:r w:rsidRPr="00FE2CFE">
        <w:rPr>
          <w:spacing w:val="1"/>
          <w:sz w:val="28"/>
          <w:szCs w:val="28"/>
        </w:rPr>
        <w:t xml:space="preserve"> </w:t>
      </w:r>
      <w:r w:rsidRPr="00FE2CFE">
        <w:rPr>
          <w:sz w:val="28"/>
          <w:szCs w:val="28"/>
        </w:rPr>
        <w:t>строительство, заявления о внесении изменений, уведомления и о результатах</w:t>
      </w:r>
      <w:r w:rsidRPr="00FE2CFE">
        <w:rPr>
          <w:spacing w:val="1"/>
          <w:sz w:val="28"/>
          <w:szCs w:val="28"/>
        </w:rPr>
        <w:t xml:space="preserve"> </w:t>
      </w:r>
      <w:r w:rsidRPr="00FE2CFE">
        <w:rPr>
          <w:sz w:val="28"/>
          <w:szCs w:val="28"/>
        </w:rPr>
        <w:t>предоставления услуги может быть получена заявителем (его представителем) в</w:t>
      </w:r>
      <w:r w:rsidRPr="00FE2CFE">
        <w:rPr>
          <w:spacing w:val="1"/>
          <w:sz w:val="28"/>
          <w:szCs w:val="28"/>
        </w:rPr>
        <w:t xml:space="preserve"> </w:t>
      </w:r>
      <w:r w:rsidRPr="00FE2CFE">
        <w:rPr>
          <w:sz w:val="28"/>
          <w:szCs w:val="28"/>
        </w:rPr>
        <w:t>личном</w:t>
      </w:r>
      <w:r w:rsidRPr="00FE2CFE">
        <w:rPr>
          <w:spacing w:val="1"/>
          <w:sz w:val="28"/>
          <w:szCs w:val="28"/>
        </w:rPr>
        <w:t xml:space="preserve"> </w:t>
      </w:r>
      <w:r w:rsidRPr="00FE2CFE">
        <w:rPr>
          <w:sz w:val="28"/>
          <w:szCs w:val="28"/>
        </w:rPr>
        <w:t>кабинете</w:t>
      </w:r>
      <w:r w:rsidRPr="00FE2CFE">
        <w:rPr>
          <w:spacing w:val="1"/>
          <w:sz w:val="28"/>
          <w:szCs w:val="28"/>
        </w:rPr>
        <w:t xml:space="preserve"> </w:t>
      </w:r>
      <w:r w:rsidRPr="00FE2CFE">
        <w:rPr>
          <w:sz w:val="28"/>
          <w:szCs w:val="28"/>
        </w:rPr>
        <w:t>на</w:t>
      </w:r>
      <w:r w:rsidRPr="00FE2CFE">
        <w:rPr>
          <w:spacing w:val="1"/>
          <w:sz w:val="28"/>
          <w:szCs w:val="28"/>
        </w:rPr>
        <w:t xml:space="preserve"> </w:t>
      </w:r>
      <w:r w:rsidRPr="00FE2CFE">
        <w:rPr>
          <w:sz w:val="28"/>
          <w:szCs w:val="28"/>
        </w:rPr>
        <w:t>Едином</w:t>
      </w:r>
      <w:r w:rsidRPr="00FE2CFE">
        <w:rPr>
          <w:spacing w:val="1"/>
          <w:sz w:val="28"/>
          <w:szCs w:val="28"/>
        </w:rPr>
        <w:t xml:space="preserve"> </w:t>
      </w:r>
      <w:r w:rsidRPr="00FE2CFE">
        <w:rPr>
          <w:sz w:val="28"/>
          <w:szCs w:val="28"/>
        </w:rPr>
        <w:t>портале,</w:t>
      </w:r>
      <w:r w:rsidRPr="00FE2CFE">
        <w:rPr>
          <w:spacing w:val="1"/>
          <w:sz w:val="28"/>
          <w:szCs w:val="28"/>
        </w:rPr>
        <w:t xml:space="preserve"> </w:t>
      </w:r>
      <w:r w:rsidRPr="00FE2CFE">
        <w:rPr>
          <w:sz w:val="28"/>
          <w:szCs w:val="28"/>
        </w:rPr>
        <w:t>региональном</w:t>
      </w:r>
      <w:r w:rsidRPr="00FE2CFE">
        <w:rPr>
          <w:spacing w:val="1"/>
          <w:sz w:val="28"/>
          <w:szCs w:val="28"/>
        </w:rPr>
        <w:t xml:space="preserve"> </w:t>
      </w:r>
      <w:r w:rsidRPr="00FE2CFE">
        <w:rPr>
          <w:sz w:val="28"/>
          <w:szCs w:val="28"/>
        </w:rPr>
        <w:t>портале,</w:t>
      </w:r>
      <w:r w:rsidRPr="00FE2CFE">
        <w:rPr>
          <w:spacing w:val="1"/>
          <w:sz w:val="28"/>
          <w:szCs w:val="28"/>
        </w:rPr>
        <w:t xml:space="preserve"> </w:t>
      </w:r>
      <w:r w:rsidRPr="00FE2CFE">
        <w:rPr>
          <w:sz w:val="28"/>
          <w:szCs w:val="28"/>
        </w:rPr>
        <w:t>а</w:t>
      </w:r>
      <w:r w:rsidRPr="00FE2CFE">
        <w:rPr>
          <w:spacing w:val="1"/>
          <w:sz w:val="28"/>
          <w:szCs w:val="28"/>
        </w:rPr>
        <w:t xml:space="preserve"> </w:t>
      </w:r>
      <w:r w:rsidRPr="00FE2CFE">
        <w:rPr>
          <w:sz w:val="28"/>
          <w:szCs w:val="28"/>
        </w:rPr>
        <w:t>также</w:t>
      </w:r>
      <w:r w:rsidRPr="00FE2CFE">
        <w:rPr>
          <w:spacing w:val="1"/>
          <w:sz w:val="28"/>
          <w:szCs w:val="28"/>
        </w:rPr>
        <w:t xml:space="preserve"> </w:t>
      </w:r>
      <w:r w:rsidRPr="00FE2CFE">
        <w:rPr>
          <w:sz w:val="28"/>
          <w:szCs w:val="28"/>
        </w:rPr>
        <w:t>в</w:t>
      </w:r>
      <w:r w:rsidRPr="00FE2CFE">
        <w:rPr>
          <w:spacing w:val="1"/>
          <w:sz w:val="28"/>
          <w:szCs w:val="28"/>
        </w:rPr>
        <w:t xml:space="preserve"> </w:t>
      </w:r>
      <w:r w:rsidRPr="00FE2CFE">
        <w:rPr>
          <w:sz w:val="28"/>
          <w:szCs w:val="28"/>
        </w:rPr>
        <w:t>соответствующем</w:t>
      </w:r>
      <w:r w:rsidRPr="00FE2CFE">
        <w:rPr>
          <w:spacing w:val="1"/>
          <w:sz w:val="28"/>
          <w:szCs w:val="28"/>
        </w:rPr>
        <w:t xml:space="preserve"> </w:t>
      </w:r>
      <w:r w:rsidRPr="00FE2CFE">
        <w:rPr>
          <w:sz w:val="28"/>
          <w:szCs w:val="28"/>
        </w:rPr>
        <w:t>структурном</w:t>
      </w:r>
      <w:r w:rsidRPr="00FE2CFE">
        <w:rPr>
          <w:spacing w:val="1"/>
          <w:sz w:val="28"/>
          <w:szCs w:val="28"/>
        </w:rPr>
        <w:t xml:space="preserve"> </w:t>
      </w:r>
      <w:r w:rsidRPr="00FE2CFE">
        <w:rPr>
          <w:sz w:val="28"/>
          <w:szCs w:val="28"/>
        </w:rPr>
        <w:t>подразделении</w:t>
      </w:r>
      <w:r w:rsidRPr="00FE2CFE">
        <w:rPr>
          <w:spacing w:val="1"/>
          <w:sz w:val="28"/>
          <w:szCs w:val="28"/>
        </w:rPr>
        <w:t xml:space="preserve"> </w:t>
      </w:r>
      <w:r w:rsidRPr="00FE2CFE">
        <w:rPr>
          <w:sz w:val="28"/>
          <w:szCs w:val="28"/>
        </w:rPr>
        <w:t>уполномоченного</w:t>
      </w:r>
      <w:r w:rsidRPr="00FE2CFE">
        <w:rPr>
          <w:spacing w:val="1"/>
          <w:sz w:val="28"/>
          <w:szCs w:val="28"/>
        </w:rPr>
        <w:t xml:space="preserve"> </w:t>
      </w:r>
      <w:r w:rsidRPr="00FE2CFE">
        <w:rPr>
          <w:sz w:val="28"/>
          <w:szCs w:val="28"/>
        </w:rPr>
        <w:t>органа</w:t>
      </w:r>
      <w:r w:rsidRPr="00FE2CFE">
        <w:rPr>
          <w:spacing w:val="1"/>
          <w:sz w:val="28"/>
          <w:szCs w:val="28"/>
        </w:rPr>
        <w:t xml:space="preserve"> </w:t>
      </w:r>
      <w:r w:rsidRPr="00FE2CFE">
        <w:rPr>
          <w:sz w:val="28"/>
          <w:szCs w:val="28"/>
        </w:rPr>
        <w:t>государственной</w:t>
      </w:r>
      <w:r w:rsidRPr="00FE2CFE">
        <w:rPr>
          <w:spacing w:val="1"/>
          <w:sz w:val="28"/>
          <w:szCs w:val="28"/>
        </w:rPr>
        <w:t xml:space="preserve"> </w:t>
      </w:r>
      <w:r w:rsidRPr="00FE2CFE">
        <w:rPr>
          <w:sz w:val="28"/>
          <w:szCs w:val="28"/>
        </w:rPr>
        <w:t>власти,</w:t>
      </w:r>
      <w:r w:rsidRPr="00FE2CFE">
        <w:rPr>
          <w:spacing w:val="1"/>
          <w:sz w:val="28"/>
          <w:szCs w:val="28"/>
        </w:rPr>
        <w:t xml:space="preserve"> </w:t>
      </w:r>
      <w:r w:rsidRPr="00FE2CFE">
        <w:rPr>
          <w:sz w:val="28"/>
          <w:szCs w:val="28"/>
        </w:rPr>
        <w:t>органа</w:t>
      </w:r>
      <w:r w:rsidRPr="00FE2CFE">
        <w:rPr>
          <w:spacing w:val="1"/>
          <w:sz w:val="28"/>
          <w:szCs w:val="28"/>
        </w:rPr>
        <w:t xml:space="preserve"> </w:t>
      </w:r>
      <w:r w:rsidRPr="00FE2CFE">
        <w:rPr>
          <w:sz w:val="28"/>
          <w:szCs w:val="28"/>
        </w:rPr>
        <w:t>местного</w:t>
      </w:r>
      <w:r w:rsidRPr="00FE2CFE">
        <w:rPr>
          <w:spacing w:val="1"/>
          <w:sz w:val="28"/>
          <w:szCs w:val="28"/>
        </w:rPr>
        <w:t xml:space="preserve"> </w:t>
      </w:r>
      <w:r w:rsidRPr="00FE2CFE">
        <w:rPr>
          <w:sz w:val="28"/>
          <w:szCs w:val="28"/>
        </w:rPr>
        <w:t>самоуправления,</w:t>
      </w:r>
      <w:r w:rsidRPr="00FE2CFE">
        <w:rPr>
          <w:spacing w:val="1"/>
          <w:sz w:val="28"/>
          <w:szCs w:val="28"/>
        </w:rPr>
        <w:t xml:space="preserve"> </w:t>
      </w:r>
      <w:r w:rsidRPr="00FE2CFE">
        <w:rPr>
          <w:sz w:val="28"/>
          <w:szCs w:val="28"/>
        </w:rPr>
        <w:t>организации</w:t>
      </w:r>
      <w:r w:rsidRPr="00FE2CFE">
        <w:rPr>
          <w:spacing w:val="1"/>
          <w:sz w:val="28"/>
          <w:szCs w:val="28"/>
        </w:rPr>
        <w:t xml:space="preserve"> </w:t>
      </w:r>
      <w:r w:rsidRPr="00FE2CFE">
        <w:rPr>
          <w:sz w:val="28"/>
          <w:szCs w:val="28"/>
        </w:rPr>
        <w:t>при</w:t>
      </w:r>
      <w:r w:rsidRPr="00FE2CFE">
        <w:rPr>
          <w:spacing w:val="1"/>
          <w:sz w:val="28"/>
          <w:szCs w:val="28"/>
        </w:rPr>
        <w:t xml:space="preserve"> </w:t>
      </w:r>
      <w:r w:rsidRPr="00FE2CFE">
        <w:rPr>
          <w:sz w:val="28"/>
          <w:szCs w:val="28"/>
        </w:rPr>
        <w:t>обращении</w:t>
      </w:r>
      <w:r w:rsidRPr="00FE2CFE">
        <w:rPr>
          <w:spacing w:val="-2"/>
          <w:sz w:val="28"/>
          <w:szCs w:val="28"/>
        </w:rPr>
        <w:t xml:space="preserve"> </w:t>
      </w:r>
      <w:r w:rsidRPr="00FE2CFE">
        <w:rPr>
          <w:sz w:val="28"/>
          <w:szCs w:val="28"/>
        </w:rPr>
        <w:t>заявителя</w:t>
      </w:r>
      <w:r w:rsidRPr="00FE2CFE">
        <w:rPr>
          <w:spacing w:val="-2"/>
          <w:sz w:val="28"/>
          <w:szCs w:val="28"/>
        </w:rPr>
        <w:t xml:space="preserve"> </w:t>
      </w:r>
      <w:r w:rsidRPr="00FE2CFE">
        <w:rPr>
          <w:sz w:val="28"/>
          <w:szCs w:val="28"/>
        </w:rPr>
        <w:t>лично,</w:t>
      </w:r>
      <w:r w:rsidRPr="00FE2CFE">
        <w:rPr>
          <w:spacing w:val="-2"/>
          <w:sz w:val="28"/>
          <w:szCs w:val="28"/>
        </w:rPr>
        <w:t xml:space="preserve"> </w:t>
      </w:r>
      <w:r w:rsidRPr="00FE2CFE">
        <w:rPr>
          <w:sz w:val="28"/>
          <w:szCs w:val="28"/>
        </w:rPr>
        <w:t>по</w:t>
      </w:r>
      <w:r w:rsidRPr="00FE2CFE">
        <w:rPr>
          <w:spacing w:val="-3"/>
          <w:sz w:val="28"/>
          <w:szCs w:val="28"/>
        </w:rPr>
        <w:t xml:space="preserve"> </w:t>
      </w:r>
      <w:r w:rsidRPr="00FE2CFE">
        <w:rPr>
          <w:sz w:val="28"/>
          <w:szCs w:val="28"/>
        </w:rPr>
        <w:t>телефону</w:t>
      </w:r>
      <w:r w:rsidRPr="00FE2CFE">
        <w:rPr>
          <w:spacing w:val="-1"/>
          <w:sz w:val="28"/>
          <w:szCs w:val="28"/>
        </w:rPr>
        <w:t xml:space="preserve"> </w:t>
      </w:r>
      <w:r w:rsidRPr="00FE2CFE">
        <w:rPr>
          <w:sz w:val="28"/>
          <w:szCs w:val="28"/>
        </w:rPr>
        <w:t>посредством</w:t>
      </w:r>
      <w:r w:rsidRPr="00FE2CFE">
        <w:rPr>
          <w:spacing w:val="-2"/>
          <w:sz w:val="28"/>
          <w:szCs w:val="28"/>
        </w:rPr>
        <w:t xml:space="preserve"> </w:t>
      </w:r>
      <w:r w:rsidRPr="00FE2CFE">
        <w:rPr>
          <w:sz w:val="28"/>
          <w:szCs w:val="28"/>
        </w:rPr>
        <w:t>электронной</w:t>
      </w:r>
      <w:r w:rsidRPr="00FE2CFE">
        <w:rPr>
          <w:spacing w:val="-1"/>
          <w:sz w:val="28"/>
          <w:szCs w:val="28"/>
        </w:rPr>
        <w:t xml:space="preserve"> </w:t>
      </w:r>
      <w:r w:rsidRPr="00FE2CFE">
        <w:rPr>
          <w:sz w:val="28"/>
          <w:szCs w:val="28"/>
        </w:rPr>
        <w:t>почты.</w:t>
      </w:r>
    </w:p>
    <w:p w:rsidR="005536DC" w:rsidRPr="003823AD" w:rsidRDefault="005536DC">
      <w:pPr>
        <w:pStyle w:val="a3"/>
        <w:rPr>
          <w:sz w:val="20"/>
        </w:rPr>
      </w:pPr>
    </w:p>
    <w:p w:rsidR="005536DC" w:rsidRPr="00FE2CFE" w:rsidRDefault="00430509">
      <w:pPr>
        <w:pStyle w:val="Heading11"/>
        <w:ind w:left="731"/>
      </w:pPr>
      <w:r w:rsidRPr="00FE2CFE">
        <w:t xml:space="preserve">Раздел II. Стандарт предоставления </w:t>
      </w:r>
      <w:r w:rsidR="00BF6A21" w:rsidRPr="00FE2CFE">
        <w:t xml:space="preserve">муниципальной </w:t>
      </w:r>
      <w:r w:rsidRPr="00FE2CFE">
        <w:rPr>
          <w:spacing w:val="-67"/>
        </w:rPr>
        <w:t xml:space="preserve"> </w:t>
      </w:r>
      <w:r w:rsidRPr="00FE2CFE">
        <w:t>услуги</w:t>
      </w:r>
    </w:p>
    <w:p w:rsidR="005536DC" w:rsidRPr="003823AD" w:rsidRDefault="005536DC">
      <w:pPr>
        <w:pStyle w:val="a3"/>
        <w:rPr>
          <w:b/>
          <w:sz w:val="20"/>
        </w:rPr>
      </w:pPr>
    </w:p>
    <w:p w:rsidR="005536DC" w:rsidRPr="00FE2CFE" w:rsidRDefault="00430509" w:rsidP="0019040C">
      <w:pPr>
        <w:ind w:left="1781"/>
        <w:jc w:val="center"/>
        <w:rPr>
          <w:b/>
          <w:sz w:val="28"/>
          <w:szCs w:val="28"/>
        </w:rPr>
      </w:pPr>
      <w:r w:rsidRPr="00FE2CFE">
        <w:rPr>
          <w:b/>
          <w:sz w:val="28"/>
          <w:szCs w:val="28"/>
        </w:rPr>
        <w:t>Наименование</w:t>
      </w:r>
      <w:r w:rsidRPr="00FE2CFE">
        <w:rPr>
          <w:b/>
          <w:spacing w:val="-7"/>
          <w:sz w:val="28"/>
          <w:szCs w:val="28"/>
        </w:rPr>
        <w:t xml:space="preserve"> </w:t>
      </w:r>
      <w:r w:rsidRPr="00FE2CFE">
        <w:rPr>
          <w:b/>
          <w:sz w:val="28"/>
          <w:szCs w:val="28"/>
        </w:rPr>
        <w:t>муниципальной</w:t>
      </w:r>
      <w:r w:rsidRPr="00FE2CFE">
        <w:rPr>
          <w:b/>
          <w:spacing w:val="-6"/>
          <w:sz w:val="28"/>
          <w:szCs w:val="28"/>
        </w:rPr>
        <w:t xml:space="preserve"> </w:t>
      </w:r>
      <w:r w:rsidRPr="00FE2CFE">
        <w:rPr>
          <w:b/>
          <w:sz w:val="28"/>
          <w:szCs w:val="28"/>
        </w:rPr>
        <w:t>услуги</w:t>
      </w:r>
    </w:p>
    <w:p w:rsidR="005536DC" w:rsidRPr="003823AD" w:rsidRDefault="005536DC">
      <w:pPr>
        <w:pStyle w:val="a3"/>
        <w:rPr>
          <w:b/>
          <w:sz w:val="20"/>
        </w:rPr>
      </w:pPr>
    </w:p>
    <w:p w:rsidR="005536DC" w:rsidRPr="00FE2CFE" w:rsidRDefault="00430509" w:rsidP="00224DB3">
      <w:pPr>
        <w:pStyle w:val="a5"/>
        <w:numPr>
          <w:ilvl w:val="1"/>
          <w:numId w:val="7"/>
        </w:numPr>
        <w:tabs>
          <w:tab w:val="left" w:pos="1531"/>
        </w:tabs>
        <w:ind w:left="0" w:right="0" w:firstLine="709"/>
        <w:rPr>
          <w:sz w:val="28"/>
          <w:szCs w:val="28"/>
        </w:rPr>
      </w:pPr>
      <w:r w:rsidRPr="00FE2CFE">
        <w:rPr>
          <w:sz w:val="28"/>
          <w:szCs w:val="28"/>
        </w:rPr>
        <w:t>Наиме</w:t>
      </w:r>
      <w:r w:rsidR="003823AD">
        <w:rPr>
          <w:sz w:val="28"/>
          <w:szCs w:val="28"/>
        </w:rPr>
        <w:t>нование муниципальной услуги – «</w:t>
      </w:r>
      <w:r w:rsidRPr="00FE2CFE">
        <w:rPr>
          <w:sz w:val="28"/>
          <w:szCs w:val="28"/>
        </w:rPr>
        <w:t>Выдача</w:t>
      </w:r>
      <w:r w:rsidRPr="00FE2CFE">
        <w:rPr>
          <w:spacing w:val="1"/>
          <w:sz w:val="28"/>
          <w:szCs w:val="28"/>
        </w:rPr>
        <w:t xml:space="preserve"> </w:t>
      </w:r>
      <w:r w:rsidRPr="00FE2CFE">
        <w:rPr>
          <w:sz w:val="28"/>
          <w:szCs w:val="28"/>
        </w:rPr>
        <w:t>разрешения</w:t>
      </w:r>
      <w:r w:rsidRPr="00FE2CFE">
        <w:rPr>
          <w:spacing w:val="-11"/>
          <w:sz w:val="28"/>
          <w:szCs w:val="28"/>
        </w:rPr>
        <w:t xml:space="preserve"> </w:t>
      </w:r>
      <w:r w:rsidRPr="00FE2CFE">
        <w:rPr>
          <w:sz w:val="28"/>
          <w:szCs w:val="28"/>
        </w:rPr>
        <w:t>на</w:t>
      </w:r>
      <w:r w:rsidRPr="00FE2CFE">
        <w:rPr>
          <w:spacing w:val="-11"/>
          <w:sz w:val="28"/>
          <w:szCs w:val="28"/>
        </w:rPr>
        <w:t xml:space="preserve"> </w:t>
      </w:r>
      <w:r w:rsidRPr="00FE2CFE">
        <w:rPr>
          <w:sz w:val="28"/>
          <w:szCs w:val="28"/>
        </w:rPr>
        <w:t>строительство,</w:t>
      </w:r>
      <w:r w:rsidRPr="00FE2CFE">
        <w:rPr>
          <w:spacing w:val="-11"/>
          <w:sz w:val="28"/>
          <w:szCs w:val="28"/>
        </w:rPr>
        <w:t xml:space="preserve"> </w:t>
      </w:r>
      <w:r w:rsidRPr="00FE2CFE">
        <w:rPr>
          <w:sz w:val="28"/>
          <w:szCs w:val="28"/>
        </w:rPr>
        <w:t>внесение</w:t>
      </w:r>
      <w:r w:rsidRPr="00FE2CFE">
        <w:rPr>
          <w:spacing w:val="-10"/>
          <w:sz w:val="28"/>
          <w:szCs w:val="28"/>
        </w:rPr>
        <w:t xml:space="preserve"> </w:t>
      </w:r>
      <w:r w:rsidRPr="00FE2CFE">
        <w:rPr>
          <w:sz w:val="28"/>
          <w:szCs w:val="28"/>
        </w:rPr>
        <w:t>изменений</w:t>
      </w:r>
      <w:r w:rsidRPr="00FE2CFE">
        <w:rPr>
          <w:spacing w:val="-11"/>
          <w:sz w:val="28"/>
          <w:szCs w:val="28"/>
        </w:rPr>
        <w:t xml:space="preserve"> </w:t>
      </w:r>
      <w:r w:rsidRPr="00FE2CFE">
        <w:rPr>
          <w:sz w:val="28"/>
          <w:szCs w:val="28"/>
        </w:rPr>
        <w:t>в</w:t>
      </w:r>
      <w:r w:rsidRPr="00FE2CFE">
        <w:rPr>
          <w:spacing w:val="-11"/>
          <w:sz w:val="28"/>
          <w:szCs w:val="28"/>
        </w:rPr>
        <w:t xml:space="preserve"> </w:t>
      </w:r>
      <w:r w:rsidRPr="00FE2CFE">
        <w:rPr>
          <w:sz w:val="28"/>
          <w:szCs w:val="28"/>
        </w:rPr>
        <w:t>разрешение</w:t>
      </w:r>
      <w:r w:rsidRPr="00FE2CFE">
        <w:rPr>
          <w:spacing w:val="-10"/>
          <w:sz w:val="28"/>
          <w:szCs w:val="28"/>
        </w:rPr>
        <w:t xml:space="preserve"> </w:t>
      </w:r>
      <w:r w:rsidRPr="00FE2CFE">
        <w:rPr>
          <w:sz w:val="28"/>
          <w:szCs w:val="28"/>
        </w:rPr>
        <w:t>на</w:t>
      </w:r>
      <w:r w:rsidRPr="00FE2CFE">
        <w:rPr>
          <w:spacing w:val="-11"/>
          <w:sz w:val="28"/>
          <w:szCs w:val="28"/>
        </w:rPr>
        <w:t xml:space="preserve"> </w:t>
      </w:r>
      <w:r w:rsidRPr="00FE2CFE">
        <w:rPr>
          <w:sz w:val="28"/>
          <w:szCs w:val="28"/>
        </w:rPr>
        <w:t>строительство,</w:t>
      </w:r>
      <w:r w:rsidRPr="00FE2CFE">
        <w:rPr>
          <w:spacing w:val="-68"/>
          <w:sz w:val="28"/>
          <w:szCs w:val="28"/>
        </w:rPr>
        <w:t xml:space="preserve"> </w:t>
      </w:r>
      <w:r w:rsidRPr="00FE2CFE">
        <w:rPr>
          <w:sz w:val="28"/>
          <w:szCs w:val="28"/>
        </w:rPr>
        <w:t>в том числе в связи с необходимостью продления срока действия разрешения на</w:t>
      </w:r>
      <w:r w:rsidRPr="00FE2CFE">
        <w:rPr>
          <w:spacing w:val="1"/>
          <w:sz w:val="28"/>
          <w:szCs w:val="28"/>
        </w:rPr>
        <w:t xml:space="preserve"> </w:t>
      </w:r>
      <w:r w:rsidRPr="00FE2CFE">
        <w:rPr>
          <w:sz w:val="28"/>
          <w:szCs w:val="28"/>
        </w:rPr>
        <w:t>строительство</w:t>
      </w:r>
      <w:r w:rsidR="003823AD">
        <w:rPr>
          <w:sz w:val="28"/>
          <w:szCs w:val="28"/>
        </w:rPr>
        <w:t>»</w:t>
      </w:r>
      <w:r w:rsidRPr="00FE2CFE">
        <w:rPr>
          <w:sz w:val="28"/>
          <w:szCs w:val="28"/>
        </w:rPr>
        <w:t>.</w:t>
      </w:r>
    </w:p>
    <w:p w:rsidR="00554916" w:rsidRPr="00FE2CFE" w:rsidRDefault="00554916" w:rsidP="00224DB3">
      <w:pPr>
        <w:pStyle w:val="a5"/>
        <w:numPr>
          <w:ilvl w:val="1"/>
          <w:numId w:val="7"/>
        </w:numPr>
        <w:tabs>
          <w:tab w:val="left" w:pos="1531"/>
        </w:tabs>
        <w:ind w:left="0" w:right="0" w:firstLine="709"/>
        <w:rPr>
          <w:sz w:val="28"/>
          <w:szCs w:val="28"/>
        </w:rPr>
      </w:pPr>
      <w:r w:rsidRPr="00FE2CFE">
        <w:rPr>
          <w:sz w:val="28"/>
          <w:szCs w:val="28"/>
        </w:rPr>
        <w:t>Муниципальная услуга носит заявительный порядок обращения.</w:t>
      </w:r>
    </w:p>
    <w:p w:rsidR="003823AD" w:rsidRDefault="003823AD" w:rsidP="0019040C">
      <w:pPr>
        <w:pStyle w:val="Heading11"/>
        <w:ind w:left="676" w:right="677" w:firstLine="668"/>
        <w:rPr>
          <w:sz w:val="20"/>
        </w:rPr>
      </w:pPr>
    </w:p>
    <w:p w:rsidR="003823AD" w:rsidRDefault="003823AD" w:rsidP="0019040C">
      <w:pPr>
        <w:pStyle w:val="Heading11"/>
        <w:ind w:left="676" w:right="677" w:firstLine="668"/>
        <w:rPr>
          <w:sz w:val="20"/>
        </w:rPr>
      </w:pPr>
    </w:p>
    <w:p w:rsidR="003823AD" w:rsidRDefault="003823AD" w:rsidP="0019040C">
      <w:pPr>
        <w:pStyle w:val="Heading11"/>
        <w:ind w:left="676" w:right="677" w:firstLine="668"/>
        <w:rPr>
          <w:sz w:val="20"/>
        </w:rPr>
      </w:pPr>
    </w:p>
    <w:p w:rsidR="003823AD" w:rsidRPr="003823AD" w:rsidRDefault="003823AD" w:rsidP="0019040C">
      <w:pPr>
        <w:pStyle w:val="Heading11"/>
        <w:ind w:left="676" w:right="677" w:firstLine="668"/>
        <w:rPr>
          <w:sz w:val="20"/>
        </w:rPr>
      </w:pPr>
    </w:p>
    <w:p w:rsidR="005536DC" w:rsidRPr="00FE2CFE" w:rsidRDefault="00430509" w:rsidP="0019040C">
      <w:pPr>
        <w:pStyle w:val="Heading11"/>
        <w:ind w:left="676" w:right="677" w:firstLine="668"/>
      </w:pPr>
      <w:r w:rsidRPr="00FE2CFE">
        <w:t>Наименование органа местного</w:t>
      </w:r>
      <w:r w:rsidRPr="00FE2CFE">
        <w:rPr>
          <w:spacing w:val="-67"/>
        </w:rPr>
        <w:t xml:space="preserve"> </w:t>
      </w:r>
      <w:r w:rsidRPr="00FE2CFE">
        <w:t>самоуправления</w:t>
      </w:r>
      <w:r w:rsidRPr="00FE2CFE">
        <w:rPr>
          <w:spacing w:val="-9"/>
        </w:rPr>
        <w:t xml:space="preserve"> </w:t>
      </w:r>
      <w:r w:rsidRPr="00FE2CFE">
        <w:t>(организации),</w:t>
      </w:r>
      <w:r w:rsidRPr="00FE2CFE">
        <w:rPr>
          <w:spacing w:val="-8"/>
        </w:rPr>
        <w:t xml:space="preserve"> </w:t>
      </w:r>
      <w:r w:rsidRPr="00FE2CFE">
        <w:t>предоставляющего</w:t>
      </w:r>
      <w:r w:rsidRPr="00FE2CFE">
        <w:rPr>
          <w:spacing w:val="-10"/>
        </w:rPr>
        <w:t xml:space="preserve"> </w:t>
      </w:r>
      <w:r w:rsidRPr="00FE2CFE">
        <w:t>муниципальную</w:t>
      </w:r>
      <w:r w:rsidRPr="00FE2CFE">
        <w:rPr>
          <w:spacing w:val="-4"/>
        </w:rPr>
        <w:t xml:space="preserve"> </w:t>
      </w:r>
      <w:r w:rsidRPr="00FE2CFE">
        <w:t>услугу</w:t>
      </w:r>
    </w:p>
    <w:p w:rsidR="005536DC" w:rsidRPr="003823AD" w:rsidRDefault="005536DC">
      <w:pPr>
        <w:pStyle w:val="a3"/>
        <w:rPr>
          <w:b/>
          <w:sz w:val="18"/>
        </w:rPr>
      </w:pPr>
    </w:p>
    <w:p w:rsidR="00554916" w:rsidRPr="00FE2CFE" w:rsidRDefault="0019040C" w:rsidP="00224DB3">
      <w:pPr>
        <w:numPr>
          <w:ilvl w:val="1"/>
          <w:numId w:val="7"/>
        </w:numPr>
        <w:tabs>
          <w:tab w:val="left" w:pos="1531"/>
        </w:tabs>
        <w:spacing w:before="80" w:after="80"/>
        <w:ind w:left="0" w:firstLine="709"/>
        <w:jc w:val="both"/>
        <w:rPr>
          <w:sz w:val="28"/>
          <w:szCs w:val="28"/>
        </w:rPr>
      </w:pPr>
      <w:r w:rsidRPr="00FE2CFE">
        <w:rPr>
          <w:spacing w:val="-1"/>
          <w:sz w:val="28"/>
          <w:szCs w:val="28"/>
        </w:rPr>
        <w:lastRenderedPageBreak/>
        <w:t>М</w:t>
      </w:r>
      <w:r w:rsidR="00430509" w:rsidRPr="00FE2CFE">
        <w:rPr>
          <w:spacing w:val="-1"/>
          <w:sz w:val="28"/>
          <w:szCs w:val="28"/>
        </w:rPr>
        <w:t>униципальная</w:t>
      </w:r>
      <w:r w:rsidR="00430509" w:rsidRPr="00FE2CFE">
        <w:rPr>
          <w:spacing w:val="-15"/>
          <w:sz w:val="28"/>
          <w:szCs w:val="28"/>
        </w:rPr>
        <w:t xml:space="preserve"> </w:t>
      </w:r>
      <w:r w:rsidR="00430509" w:rsidRPr="00FE2CFE">
        <w:rPr>
          <w:sz w:val="28"/>
          <w:szCs w:val="28"/>
        </w:rPr>
        <w:t>услуга</w:t>
      </w:r>
      <w:r w:rsidR="00430509" w:rsidRPr="00FE2CFE">
        <w:rPr>
          <w:spacing w:val="-15"/>
          <w:sz w:val="28"/>
          <w:szCs w:val="28"/>
        </w:rPr>
        <w:t xml:space="preserve"> </w:t>
      </w:r>
      <w:r w:rsidR="00430509" w:rsidRPr="00FE2CFE">
        <w:rPr>
          <w:sz w:val="28"/>
          <w:szCs w:val="28"/>
        </w:rPr>
        <w:t>предоставляется</w:t>
      </w:r>
      <w:r w:rsidR="00430509" w:rsidRPr="00FE2CFE">
        <w:rPr>
          <w:spacing w:val="-15"/>
          <w:sz w:val="28"/>
          <w:szCs w:val="28"/>
        </w:rPr>
        <w:t xml:space="preserve"> </w:t>
      </w:r>
      <w:r w:rsidR="00430509" w:rsidRPr="00FE2CFE">
        <w:rPr>
          <w:sz w:val="28"/>
          <w:szCs w:val="28"/>
        </w:rPr>
        <w:t>Уполномоченным</w:t>
      </w:r>
      <w:r w:rsidRPr="00FE2CFE">
        <w:rPr>
          <w:sz w:val="28"/>
          <w:szCs w:val="28"/>
        </w:rPr>
        <w:t xml:space="preserve"> </w:t>
      </w:r>
      <w:r w:rsidR="00430509" w:rsidRPr="00FE2CFE">
        <w:rPr>
          <w:spacing w:val="-68"/>
          <w:sz w:val="28"/>
          <w:szCs w:val="28"/>
        </w:rPr>
        <w:t xml:space="preserve"> </w:t>
      </w:r>
      <w:r w:rsidR="00430509" w:rsidRPr="00FE2CFE">
        <w:rPr>
          <w:sz w:val="28"/>
          <w:szCs w:val="28"/>
        </w:rPr>
        <w:t>органом</w:t>
      </w:r>
      <w:r w:rsidR="00554916" w:rsidRPr="00FE2CFE">
        <w:rPr>
          <w:sz w:val="28"/>
          <w:szCs w:val="28"/>
        </w:rPr>
        <w:t xml:space="preserve"> </w:t>
      </w:r>
      <w:r w:rsidR="00FB09E2" w:rsidRPr="00FE2CFE">
        <w:rPr>
          <w:sz w:val="28"/>
          <w:szCs w:val="28"/>
          <w:u w:val="single"/>
        </w:rPr>
        <w:t>администрацией Здвинского района Новосибирской области</w:t>
      </w:r>
      <w:r w:rsidR="00554916" w:rsidRPr="00FE2CFE">
        <w:rPr>
          <w:sz w:val="28"/>
          <w:szCs w:val="28"/>
          <w:u w:val="single"/>
        </w:rPr>
        <w:t>.</w:t>
      </w:r>
    </w:p>
    <w:p w:rsidR="00554916" w:rsidRPr="00FE2CFE" w:rsidRDefault="00554916" w:rsidP="00554916">
      <w:pPr>
        <w:ind w:firstLine="709"/>
        <w:jc w:val="both"/>
        <w:rPr>
          <w:bCs/>
          <w:sz w:val="28"/>
          <w:szCs w:val="28"/>
        </w:rPr>
      </w:pPr>
      <w:r w:rsidRPr="00FE2CFE">
        <w:rPr>
          <w:bCs/>
          <w:sz w:val="28"/>
          <w:szCs w:val="28"/>
        </w:rPr>
        <w:t>Многофункциональный центр предоставления государственных и муниципальных услуг (далее – многофункциональный центр) вправе принимать решение об отказе в приеме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 переходе прав на земельный участок, права пользования недрами, об образовании земельного участка, предусмотренного частью 21.10 статьи 51 ГрК РФ (далее – уведомление), заявления об исправлении опечаток и ошибок в разрешении на строительство (далее – заявление об исправлении опечаток и ошибок), заявления о выдаче дубликата разрешения на строительство (далее – заявление о выдаче дубликата), и прилагаемых к ним документов в случае, если такое заявление, уведомление подано в многофункциональный центр.</w:t>
      </w:r>
    </w:p>
    <w:p w:rsidR="005536DC" w:rsidRPr="003823AD" w:rsidRDefault="005536DC">
      <w:pPr>
        <w:pStyle w:val="a3"/>
        <w:rPr>
          <w:sz w:val="20"/>
        </w:rPr>
      </w:pPr>
    </w:p>
    <w:p w:rsidR="00FE2CFE" w:rsidRPr="00FE2CFE" w:rsidRDefault="00FE2CFE" w:rsidP="00FE2CFE">
      <w:pPr>
        <w:pStyle w:val="ConsPlusTitle"/>
        <w:jc w:val="center"/>
        <w:outlineLvl w:val="2"/>
        <w:rPr>
          <w:rFonts w:ascii="Times New Roman" w:hAnsi="Times New Roman" w:cs="Times New Roman"/>
          <w:sz w:val="28"/>
          <w:szCs w:val="28"/>
        </w:rPr>
      </w:pPr>
      <w:r w:rsidRPr="00FE2CFE">
        <w:rPr>
          <w:rFonts w:ascii="Times New Roman" w:hAnsi="Times New Roman" w:cs="Times New Roman"/>
          <w:sz w:val="28"/>
          <w:szCs w:val="28"/>
        </w:rPr>
        <w:t>Результат предоставления муниципальной услуги</w:t>
      </w:r>
    </w:p>
    <w:p w:rsidR="00FE2CFE" w:rsidRPr="003823AD" w:rsidRDefault="00FE2CFE" w:rsidP="00FE2CFE">
      <w:pPr>
        <w:pStyle w:val="ConsPlusTitle"/>
        <w:jc w:val="center"/>
        <w:outlineLvl w:val="2"/>
        <w:rPr>
          <w:rFonts w:ascii="Times New Roman" w:hAnsi="Times New Roman" w:cs="Times New Roman"/>
          <w:sz w:val="20"/>
          <w:szCs w:val="28"/>
        </w:rPr>
      </w:pPr>
    </w:p>
    <w:p w:rsidR="00FE2CFE" w:rsidRPr="00FE2CFE" w:rsidRDefault="00FE2CFE" w:rsidP="00FE2CFE">
      <w:pPr>
        <w:pStyle w:val="ConsPlusNormal"/>
        <w:ind w:firstLine="540"/>
        <w:jc w:val="both"/>
        <w:rPr>
          <w:rFonts w:ascii="Times New Roman" w:hAnsi="Times New Roman" w:cs="Times New Roman"/>
          <w:sz w:val="28"/>
          <w:szCs w:val="28"/>
        </w:rPr>
      </w:pPr>
      <w:r w:rsidRPr="00FE2CFE">
        <w:rPr>
          <w:rFonts w:ascii="Times New Roman" w:hAnsi="Times New Roman" w:cs="Times New Roman"/>
          <w:sz w:val="28"/>
          <w:szCs w:val="28"/>
        </w:rPr>
        <w:t>2.</w:t>
      </w:r>
      <w:r>
        <w:rPr>
          <w:rFonts w:ascii="Times New Roman" w:hAnsi="Times New Roman" w:cs="Times New Roman"/>
          <w:sz w:val="28"/>
          <w:szCs w:val="28"/>
        </w:rPr>
        <w:t>4</w:t>
      </w:r>
      <w:r w:rsidRPr="00FE2CFE">
        <w:rPr>
          <w:rFonts w:ascii="Times New Roman" w:hAnsi="Times New Roman" w:cs="Times New Roman"/>
          <w:sz w:val="28"/>
          <w:szCs w:val="28"/>
        </w:rPr>
        <w:t>. Результатом предоставления услуги является:</w:t>
      </w:r>
    </w:p>
    <w:p w:rsidR="00FE2CFE" w:rsidRPr="00FE2CFE" w:rsidRDefault="00FE2CFE" w:rsidP="00FE2CFE">
      <w:pPr>
        <w:pStyle w:val="ConsPlusNormal"/>
        <w:ind w:firstLine="540"/>
        <w:jc w:val="both"/>
        <w:rPr>
          <w:rFonts w:ascii="Times New Roman" w:hAnsi="Times New Roman" w:cs="Times New Roman"/>
          <w:sz w:val="28"/>
          <w:szCs w:val="28"/>
        </w:rPr>
      </w:pPr>
      <w:r w:rsidRPr="00FE2CFE">
        <w:rPr>
          <w:rFonts w:ascii="Times New Roman" w:hAnsi="Times New Roman" w:cs="Times New Roman"/>
          <w:sz w:val="28"/>
          <w:szCs w:val="28"/>
        </w:rPr>
        <w:t xml:space="preserve">а) выдача разрешения на строительство (в том числе на отдельные этапы строительства, реконструкции объекта капитального строительства). </w:t>
      </w:r>
    </w:p>
    <w:p w:rsidR="00FE2CFE" w:rsidRPr="00FE2CFE" w:rsidRDefault="00FE2CFE" w:rsidP="00FE2CFE">
      <w:pPr>
        <w:pStyle w:val="ConsPlusNormal"/>
        <w:ind w:firstLine="540"/>
        <w:jc w:val="both"/>
        <w:rPr>
          <w:rFonts w:ascii="Times New Roman" w:hAnsi="Times New Roman" w:cs="Times New Roman"/>
          <w:sz w:val="28"/>
          <w:szCs w:val="28"/>
        </w:rPr>
      </w:pPr>
      <w:r w:rsidRPr="00FE2CFE">
        <w:rPr>
          <w:rFonts w:ascii="Times New Roman" w:hAnsi="Times New Roman" w:cs="Times New Roman"/>
          <w:sz w:val="28"/>
          <w:szCs w:val="28"/>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разрешение на строительство, в котором указаны дата и номер разрешения на строительство.</w:t>
      </w:r>
    </w:p>
    <w:p w:rsidR="00FE2CFE" w:rsidRPr="00FE2CFE" w:rsidRDefault="00FE2CFE" w:rsidP="00FE2CFE">
      <w:pPr>
        <w:pStyle w:val="ConsPlusNormal"/>
        <w:ind w:firstLine="540"/>
        <w:jc w:val="both"/>
        <w:rPr>
          <w:rFonts w:ascii="Times New Roman" w:hAnsi="Times New Roman" w:cs="Times New Roman"/>
          <w:sz w:val="28"/>
          <w:szCs w:val="28"/>
        </w:rPr>
      </w:pPr>
      <w:r w:rsidRPr="00FE2CFE">
        <w:rPr>
          <w:rFonts w:ascii="Times New Roman" w:hAnsi="Times New Roman" w:cs="Times New Roman"/>
          <w:sz w:val="28"/>
          <w:szCs w:val="28"/>
        </w:rPr>
        <w:t>б) выдача дубликата разрешения на строительство.</w:t>
      </w:r>
    </w:p>
    <w:p w:rsidR="00FE2CFE" w:rsidRPr="00FE2CFE" w:rsidRDefault="00FE2CFE" w:rsidP="00FE2CFE">
      <w:pPr>
        <w:pStyle w:val="ConsPlusNormal"/>
        <w:ind w:firstLine="540"/>
        <w:jc w:val="both"/>
        <w:rPr>
          <w:rFonts w:ascii="Times New Roman" w:hAnsi="Times New Roman" w:cs="Times New Roman"/>
          <w:sz w:val="28"/>
          <w:szCs w:val="28"/>
        </w:rPr>
      </w:pPr>
      <w:r w:rsidRPr="00FE2CFE">
        <w:rPr>
          <w:rFonts w:ascii="Times New Roman" w:hAnsi="Times New Roman" w:cs="Times New Roman"/>
          <w:sz w:val="28"/>
          <w:szCs w:val="28"/>
        </w:rPr>
        <w:t xml:space="preserve">Документом, содержащим решение о предоставлении муниципальной услуги, на основании которого заявителю предоставляется результат услуги, является дубликат разрешения на строительство, в котором указаны дата и номер разрешения на строительство.                      </w:t>
      </w:r>
    </w:p>
    <w:p w:rsidR="00FE2CFE" w:rsidRPr="00FE2CFE" w:rsidRDefault="00FE2CFE" w:rsidP="00FE2CFE">
      <w:pPr>
        <w:pStyle w:val="ConsPlusNormal"/>
        <w:ind w:firstLine="540"/>
        <w:jc w:val="both"/>
        <w:rPr>
          <w:rFonts w:ascii="Times New Roman" w:hAnsi="Times New Roman" w:cs="Times New Roman"/>
          <w:sz w:val="28"/>
          <w:szCs w:val="28"/>
        </w:rPr>
      </w:pPr>
      <w:r w:rsidRPr="00FE2CFE">
        <w:rPr>
          <w:rFonts w:ascii="Times New Roman" w:hAnsi="Times New Roman" w:cs="Times New Roman"/>
          <w:sz w:val="28"/>
          <w:szCs w:val="28"/>
        </w:rPr>
        <w:t>в) внесение изменений в разрешение на строительство (в том числе на отдельные этапы строительства, реконструкции объекта капитального строительства).</w:t>
      </w:r>
    </w:p>
    <w:p w:rsidR="00FE2CFE" w:rsidRPr="00FE2CFE" w:rsidRDefault="00FE2CFE" w:rsidP="00FE2CFE">
      <w:pPr>
        <w:pStyle w:val="ConsPlusNormal"/>
        <w:ind w:firstLine="540"/>
        <w:jc w:val="both"/>
        <w:rPr>
          <w:rFonts w:ascii="Times New Roman" w:hAnsi="Times New Roman" w:cs="Times New Roman"/>
          <w:sz w:val="28"/>
          <w:szCs w:val="28"/>
        </w:rPr>
      </w:pPr>
      <w:r w:rsidRPr="00FE2CFE">
        <w:rPr>
          <w:rFonts w:ascii="Times New Roman" w:hAnsi="Times New Roman" w:cs="Times New Roman"/>
          <w:sz w:val="28"/>
          <w:szCs w:val="28"/>
        </w:rPr>
        <w:t>Документом, содержащим решение о предоставлении муниципальной услуги, на основании которого заявителю предоставляется результат услуги, является разрешение на строительство, в котором указаны дата и номер разрешения на строительство и дата внесения изменений в разрешение на строительство.</w:t>
      </w:r>
    </w:p>
    <w:p w:rsidR="00FE2CFE" w:rsidRPr="00FE2CFE" w:rsidRDefault="00FE2CFE" w:rsidP="00FE2CFE">
      <w:pPr>
        <w:pStyle w:val="ConsPlusNormal"/>
        <w:ind w:firstLine="540"/>
        <w:jc w:val="both"/>
        <w:rPr>
          <w:rFonts w:ascii="Times New Roman" w:hAnsi="Times New Roman" w:cs="Times New Roman"/>
          <w:sz w:val="28"/>
          <w:szCs w:val="28"/>
        </w:rPr>
      </w:pPr>
      <w:r w:rsidRPr="00FE2CFE">
        <w:rPr>
          <w:rFonts w:ascii="Times New Roman" w:hAnsi="Times New Roman" w:cs="Times New Roman"/>
          <w:sz w:val="28"/>
          <w:szCs w:val="28"/>
        </w:rPr>
        <w:t>г) исправление опечаток и ошибок в разрешении на строительство.</w:t>
      </w:r>
    </w:p>
    <w:p w:rsidR="00FE2CFE" w:rsidRPr="00FE2CFE" w:rsidRDefault="00FE2CFE" w:rsidP="00FE2CFE">
      <w:pPr>
        <w:pStyle w:val="ConsPlusNormal"/>
        <w:ind w:firstLine="540"/>
        <w:jc w:val="both"/>
        <w:rPr>
          <w:rFonts w:ascii="Times New Roman" w:hAnsi="Times New Roman" w:cs="Times New Roman"/>
          <w:sz w:val="28"/>
          <w:szCs w:val="28"/>
        </w:rPr>
      </w:pPr>
      <w:r w:rsidRPr="00FE2CFE">
        <w:rPr>
          <w:rFonts w:ascii="Times New Roman" w:hAnsi="Times New Roman" w:cs="Times New Roman"/>
          <w:sz w:val="28"/>
          <w:szCs w:val="28"/>
        </w:rPr>
        <w:t xml:space="preserve">Документом, содержащим решение о предоставлении муниципальной услуги, на основании которого заявителю предоставляется результат услуги, является разрешение на строительство с исправленными опечатками и </w:t>
      </w:r>
      <w:r w:rsidRPr="00FE2CFE">
        <w:rPr>
          <w:rFonts w:ascii="Times New Roman" w:hAnsi="Times New Roman" w:cs="Times New Roman"/>
          <w:sz w:val="28"/>
          <w:szCs w:val="28"/>
        </w:rPr>
        <w:lastRenderedPageBreak/>
        <w:t>ошибками, в котором указаны дата и номер разрешения на строительство и дата исправления опечаток и ошибок в разрешении на строительство.</w:t>
      </w:r>
    </w:p>
    <w:p w:rsidR="00FE2CFE" w:rsidRPr="00FE2CFE" w:rsidRDefault="00FE2CFE" w:rsidP="00FE2CFE">
      <w:pPr>
        <w:pStyle w:val="ConsPlusNormal"/>
        <w:ind w:firstLine="540"/>
        <w:jc w:val="both"/>
        <w:rPr>
          <w:rFonts w:ascii="Times New Roman" w:hAnsi="Times New Roman" w:cs="Times New Roman"/>
          <w:sz w:val="28"/>
          <w:szCs w:val="28"/>
        </w:rPr>
      </w:pPr>
      <w:r w:rsidRPr="00FE2CFE">
        <w:rPr>
          <w:rFonts w:ascii="Times New Roman" w:hAnsi="Times New Roman" w:cs="Times New Roman"/>
          <w:sz w:val="28"/>
          <w:szCs w:val="28"/>
        </w:rPr>
        <w:t>2.</w:t>
      </w:r>
      <w:r>
        <w:rPr>
          <w:rFonts w:ascii="Times New Roman" w:hAnsi="Times New Roman" w:cs="Times New Roman"/>
          <w:sz w:val="28"/>
          <w:szCs w:val="28"/>
        </w:rPr>
        <w:t>5</w:t>
      </w:r>
      <w:r w:rsidRPr="00FE2CFE">
        <w:rPr>
          <w:rFonts w:ascii="Times New Roman" w:hAnsi="Times New Roman" w:cs="Times New Roman"/>
          <w:sz w:val="28"/>
          <w:szCs w:val="28"/>
        </w:rPr>
        <w:t>.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E2CFE" w:rsidRPr="00FE2CFE" w:rsidRDefault="00FE2CFE" w:rsidP="00FE2CFE">
      <w:pPr>
        <w:pStyle w:val="ConsPlusNormal"/>
        <w:ind w:firstLine="540"/>
        <w:jc w:val="both"/>
        <w:rPr>
          <w:rFonts w:ascii="Times New Roman" w:hAnsi="Times New Roman" w:cs="Times New Roman"/>
          <w:sz w:val="28"/>
          <w:szCs w:val="28"/>
        </w:rPr>
      </w:pPr>
      <w:r w:rsidRPr="00FE2CFE">
        <w:rPr>
          <w:rFonts w:ascii="Times New Roman" w:hAnsi="Times New Roman" w:cs="Times New Roman"/>
          <w:sz w:val="28"/>
          <w:szCs w:val="28"/>
        </w:rPr>
        <w:t>2.</w:t>
      </w:r>
      <w:r>
        <w:rPr>
          <w:rFonts w:ascii="Times New Roman" w:hAnsi="Times New Roman" w:cs="Times New Roman"/>
          <w:sz w:val="28"/>
          <w:szCs w:val="28"/>
        </w:rPr>
        <w:t>6</w:t>
      </w:r>
      <w:r w:rsidRPr="00FE2CFE">
        <w:rPr>
          <w:rFonts w:ascii="Times New Roman" w:hAnsi="Times New Roman" w:cs="Times New Roman"/>
          <w:sz w:val="28"/>
          <w:szCs w:val="28"/>
        </w:rPr>
        <w:t>. Результат предоставления услуги либо решение об отказе в предоставлении муниципальной услуги фиксируется уполномоченным должностным лицом в Журнале регистрации заявлений о выдаче документов, являющихся результатом предоставления муниципальной услуги, на бумажном носителе по рекомендуемой форме согласно приложению № 15 к Административному регламенту.</w:t>
      </w:r>
    </w:p>
    <w:p w:rsidR="00FE2CFE" w:rsidRPr="00FE2CFE" w:rsidRDefault="00FE2CFE" w:rsidP="00FE2CFE">
      <w:pPr>
        <w:pStyle w:val="ConsPlusNormal"/>
        <w:ind w:firstLine="540"/>
        <w:jc w:val="both"/>
        <w:rPr>
          <w:rFonts w:ascii="Times New Roman" w:hAnsi="Times New Roman" w:cs="Times New Roman"/>
          <w:sz w:val="28"/>
          <w:szCs w:val="28"/>
        </w:rPr>
      </w:pPr>
      <w:r w:rsidRPr="00FE2CFE">
        <w:rPr>
          <w:rFonts w:ascii="Times New Roman" w:hAnsi="Times New Roman" w:cs="Times New Roman"/>
          <w:sz w:val="28"/>
          <w:szCs w:val="28"/>
        </w:rPr>
        <w:t>2.</w:t>
      </w:r>
      <w:r>
        <w:rPr>
          <w:rFonts w:ascii="Times New Roman" w:hAnsi="Times New Roman" w:cs="Times New Roman"/>
          <w:sz w:val="28"/>
          <w:szCs w:val="28"/>
        </w:rPr>
        <w:t>7</w:t>
      </w:r>
      <w:r w:rsidRPr="00FE2CFE">
        <w:rPr>
          <w:rFonts w:ascii="Times New Roman" w:hAnsi="Times New Roman" w:cs="Times New Roman"/>
          <w:sz w:val="28"/>
          <w:szCs w:val="28"/>
        </w:rPr>
        <w:t>. Сведения о разрешении на строительство уполномоченное должностное лицо вносит в Реестр выданных документов, являющихся результатом предоставления муниципальной услуги на бумажном носителе по рекомендуемой форме согласно приложению № 16 к Административному регламенту.</w:t>
      </w:r>
    </w:p>
    <w:p w:rsidR="00FE2CFE" w:rsidRPr="00FE2CFE" w:rsidRDefault="00FE2CFE" w:rsidP="00FE2CFE">
      <w:pPr>
        <w:pStyle w:val="ConsPlusNormal"/>
        <w:ind w:firstLine="540"/>
        <w:jc w:val="both"/>
        <w:rPr>
          <w:rFonts w:ascii="Times New Roman" w:hAnsi="Times New Roman" w:cs="Times New Roman"/>
          <w:sz w:val="28"/>
          <w:szCs w:val="28"/>
        </w:rPr>
      </w:pPr>
      <w:r w:rsidRPr="00FE2CFE">
        <w:rPr>
          <w:rFonts w:ascii="Times New Roman" w:hAnsi="Times New Roman" w:cs="Times New Roman"/>
          <w:sz w:val="28"/>
          <w:szCs w:val="28"/>
        </w:rPr>
        <w:t>2.</w:t>
      </w:r>
      <w:r w:rsidR="007F6759">
        <w:rPr>
          <w:rFonts w:ascii="Times New Roman" w:hAnsi="Times New Roman" w:cs="Times New Roman"/>
          <w:sz w:val="28"/>
          <w:szCs w:val="28"/>
        </w:rPr>
        <w:t>7</w:t>
      </w:r>
      <w:r w:rsidRPr="00FE2CFE">
        <w:rPr>
          <w:rFonts w:ascii="Times New Roman" w:hAnsi="Times New Roman" w:cs="Times New Roman"/>
          <w:sz w:val="28"/>
          <w:szCs w:val="28"/>
        </w:rPr>
        <w:t>.1. Фиксирование факта получения заявителем результата предоставления услуги осуществляется в личном кабинете федеральной государственной информационной системы «Единый портал государственных и муниципальных услуг (функций)» (</w:t>
      </w:r>
      <w:hyperlink r:id="rId11" w:history="1">
        <w:r w:rsidRPr="00FE2CFE">
          <w:rPr>
            <w:rStyle w:val="a8"/>
            <w:rFonts w:ascii="Times New Roman" w:hAnsi="Times New Roman" w:cs="Times New Roman"/>
            <w:sz w:val="28"/>
            <w:szCs w:val="28"/>
          </w:rPr>
          <w:t>https://www.gosuslugi.ru/</w:t>
        </w:r>
      </w:hyperlink>
      <w:r w:rsidRPr="00FE2CFE">
        <w:rPr>
          <w:rFonts w:ascii="Times New Roman" w:hAnsi="Times New Roman" w:cs="Times New Roman"/>
          <w:sz w:val="28"/>
          <w:szCs w:val="28"/>
        </w:rPr>
        <w:t>) (далее – ЕПГУ), единой информационной системы жилищного строительства (далее – ЕИСЖС).</w:t>
      </w:r>
    </w:p>
    <w:p w:rsidR="00FE2CFE" w:rsidRPr="00FE2CFE" w:rsidRDefault="00FE2CFE" w:rsidP="00FE2CFE">
      <w:pPr>
        <w:pStyle w:val="ConsPlusNormal"/>
        <w:ind w:firstLine="540"/>
        <w:jc w:val="both"/>
        <w:rPr>
          <w:rFonts w:ascii="Times New Roman" w:hAnsi="Times New Roman" w:cs="Times New Roman"/>
          <w:sz w:val="28"/>
          <w:szCs w:val="28"/>
        </w:rPr>
      </w:pPr>
      <w:r w:rsidRPr="00FE2CFE">
        <w:rPr>
          <w:rFonts w:ascii="Times New Roman" w:hAnsi="Times New Roman" w:cs="Times New Roman"/>
          <w:sz w:val="28"/>
          <w:szCs w:val="28"/>
        </w:rPr>
        <w:t>2.</w:t>
      </w:r>
      <w:r w:rsidR="007F6759">
        <w:rPr>
          <w:rFonts w:ascii="Times New Roman" w:hAnsi="Times New Roman" w:cs="Times New Roman"/>
          <w:sz w:val="28"/>
          <w:szCs w:val="28"/>
        </w:rPr>
        <w:t>7</w:t>
      </w:r>
      <w:r w:rsidRPr="00FE2CFE">
        <w:rPr>
          <w:rFonts w:ascii="Times New Roman" w:hAnsi="Times New Roman" w:cs="Times New Roman"/>
          <w:sz w:val="28"/>
          <w:szCs w:val="28"/>
        </w:rPr>
        <w:t>.2. Результат предоставления услуги, указанный в пункте 2.3 Административного регламента, в соответствии с выбранным способом получения результата предоставления услуги, указанным в заявлении о выдаче разрешения на строительство, заявлении о внесении изменений, уведомлении, заявлении об исправлении опечаток и ошибок, заявлении о выдаче дубликата:</w:t>
      </w:r>
    </w:p>
    <w:p w:rsidR="00FE2CFE" w:rsidRPr="00FE2CFE" w:rsidRDefault="00FE2CFE" w:rsidP="00FE2CFE">
      <w:pPr>
        <w:pStyle w:val="ConsPlusNormal"/>
        <w:ind w:firstLine="540"/>
        <w:jc w:val="both"/>
        <w:rPr>
          <w:rFonts w:ascii="Times New Roman" w:hAnsi="Times New Roman" w:cs="Times New Roman"/>
          <w:sz w:val="28"/>
          <w:szCs w:val="28"/>
        </w:rPr>
      </w:pPr>
      <w:r w:rsidRPr="00FE2CFE">
        <w:rPr>
          <w:rFonts w:ascii="Times New Roman" w:hAnsi="Times New Roman" w:cs="Times New Roman"/>
          <w:sz w:val="28"/>
          <w:szCs w:val="28"/>
        </w:rPr>
        <w:t>направляется заявителю в форме электронного документа, подписанного усиленной квалифицированной электронной подписью, в личный кабинет ЕПГУ, ЕИСЖС;</w:t>
      </w:r>
    </w:p>
    <w:p w:rsidR="00FE2CFE" w:rsidRPr="00FE2CFE" w:rsidRDefault="00FE2CFE" w:rsidP="00FE2CFE">
      <w:pPr>
        <w:pStyle w:val="ConsPlusNormal"/>
        <w:ind w:firstLine="540"/>
        <w:jc w:val="both"/>
        <w:rPr>
          <w:rFonts w:ascii="Times New Roman" w:hAnsi="Times New Roman" w:cs="Times New Roman"/>
          <w:sz w:val="28"/>
          <w:szCs w:val="28"/>
        </w:rPr>
      </w:pPr>
      <w:r w:rsidRPr="00FE2CFE">
        <w:rPr>
          <w:rFonts w:ascii="Times New Roman" w:hAnsi="Times New Roman" w:cs="Times New Roman"/>
          <w:sz w:val="28"/>
          <w:szCs w:val="28"/>
        </w:rPr>
        <w:t>выдается заявителю на бумажном носителе в уполномоченном органе либо в многофункциональном центре;</w:t>
      </w:r>
    </w:p>
    <w:p w:rsidR="00FE2CFE" w:rsidRPr="00FE2CFE" w:rsidRDefault="00FE2CFE" w:rsidP="00FE2CFE">
      <w:pPr>
        <w:pStyle w:val="ConsPlusNormal"/>
        <w:ind w:firstLine="540"/>
        <w:jc w:val="both"/>
        <w:rPr>
          <w:rFonts w:ascii="Times New Roman" w:hAnsi="Times New Roman" w:cs="Times New Roman"/>
          <w:sz w:val="28"/>
          <w:szCs w:val="28"/>
        </w:rPr>
      </w:pPr>
      <w:r w:rsidRPr="00FE2CFE">
        <w:rPr>
          <w:rFonts w:ascii="Times New Roman" w:hAnsi="Times New Roman" w:cs="Times New Roman"/>
          <w:sz w:val="28"/>
          <w:szCs w:val="28"/>
        </w:rPr>
        <w:t xml:space="preserve">направляется с использованием государственной информационной системы обеспечения градостроительной деятельности </w:t>
      </w:r>
      <w:r w:rsidR="007F6759">
        <w:rPr>
          <w:rFonts w:ascii="Times New Roman" w:hAnsi="Times New Roman" w:cs="Times New Roman"/>
          <w:sz w:val="28"/>
          <w:szCs w:val="28"/>
        </w:rPr>
        <w:t>Новосибирской</w:t>
      </w:r>
      <w:r w:rsidRPr="00FE2CFE">
        <w:rPr>
          <w:rFonts w:ascii="Times New Roman" w:hAnsi="Times New Roman" w:cs="Times New Roman"/>
          <w:sz w:val="28"/>
          <w:szCs w:val="28"/>
        </w:rPr>
        <w:t xml:space="preserve"> области.</w:t>
      </w:r>
    </w:p>
    <w:p w:rsidR="00FE2CFE" w:rsidRPr="00FE2CFE" w:rsidRDefault="00FE2CFE" w:rsidP="00FE2CFE">
      <w:pPr>
        <w:pStyle w:val="ConsPlusNormal"/>
        <w:ind w:firstLine="540"/>
        <w:jc w:val="both"/>
        <w:rPr>
          <w:rFonts w:ascii="Times New Roman" w:hAnsi="Times New Roman" w:cs="Times New Roman"/>
          <w:sz w:val="28"/>
          <w:szCs w:val="28"/>
        </w:rPr>
      </w:pPr>
      <w:r w:rsidRPr="00FE2CFE">
        <w:rPr>
          <w:rFonts w:ascii="Times New Roman" w:hAnsi="Times New Roman" w:cs="Times New Roman"/>
          <w:sz w:val="28"/>
          <w:szCs w:val="28"/>
        </w:rPr>
        <w:t>2.</w:t>
      </w:r>
      <w:r w:rsidR="001B6B11">
        <w:rPr>
          <w:rFonts w:ascii="Times New Roman" w:hAnsi="Times New Roman" w:cs="Times New Roman"/>
          <w:sz w:val="28"/>
          <w:szCs w:val="28"/>
        </w:rPr>
        <w:t>8</w:t>
      </w:r>
      <w:r w:rsidRPr="00FE2CFE">
        <w:rPr>
          <w:rFonts w:ascii="Times New Roman" w:hAnsi="Times New Roman" w:cs="Times New Roman"/>
          <w:sz w:val="28"/>
          <w:szCs w:val="28"/>
        </w:rPr>
        <w:t xml:space="preserve">. В соответствии со сроками, указанными в частях 2 и 3 статьи 57 ГрК РФ, уполномоченное должностное лицо обеспечивает размещение (передачу в соответствующий уполномоченный орган для размещения) в государственной информационной системе обеспечения градостроительной деятельности </w:t>
      </w:r>
      <w:r w:rsidR="007F6759">
        <w:rPr>
          <w:rFonts w:ascii="Times New Roman" w:hAnsi="Times New Roman" w:cs="Times New Roman"/>
          <w:sz w:val="28"/>
          <w:szCs w:val="28"/>
        </w:rPr>
        <w:t>Новосибирской</w:t>
      </w:r>
      <w:r w:rsidRPr="00FE2CFE">
        <w:rPr>
          <w:rFonts w:ascii="Times New Roman" w:hAnsi="Times New Roman" w:cs="Times New Roman"/>
          <w:sz w:val="28"/>
          <w:szCs w:val="28"/>
        </w:rPr>
        <w:t xml:space="preserve"> области результата предоставления услуги, предусмотренного подпунктами «а», «в», «г» пункта 2.</w:t>
      </w:r>
      <w:r w:rsidR="002A6B25">
        <w:rPr>
          <w:rFonts w:ascii="Times New Roman" w:hAnsi="Times New Roman" w:cs="Times New Roman"/>
          <w:sz w:val="28"/>
          <w:szCs w:val="28"/>
        </w:rPr>
        <w:t>4</w:t>
      </w:r>
      <w:r w:rsidRPr="00FE2CFE">
        <w:rPr>
          <w:rFonts w:ascii="Times New Roman" w:hAnsi="Times New Roman" w:cs="Times New Roman"/>
          <w:sz w:val="28"/>
          <w:szCs w:val="28"/>
        </w:rPr>
        <w:t xml:space="preserve"> Административного регламента, а также сведений, документов, материалов, указанных в части 5 статьи 56 ГрК РФ.</w:t>
      </w:r>
    </w:p>
    <w:p w:rsidR="00FE2CFE" w:rsidRDefault="003823AD" w:rsidP="00FE2CFE">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br w:type="page"/>
      </w:r>
      <w:r w:rsidR="00FE2CFE" w:rsidRPr="00FE2CFE">
        <w:rPr>
          <w:rFonts w:ascii="Times New Roman" w:hAnsi="Times New Roman" w:cs="Times New Roman"/>
          <w:sz w:val="28"/>
          <w:szCs w:val="28"/>
        </w:rPr>
        <w:lastRenderedPageBreak/>
        <w:t>Срок предоставления муниципальной услуги</w:t>
      </w:r>
    </w:p>
    <w:p w:rsidR="003823AD" w:rsidRPr="003823AD" w:rsidRDefault="003823AD" w:rsidP="00FE2CFE">
      <w:pPr>
        <w:pStyle w:val="ConsPlusTitle"/>
        <w:jc w:val="center"/>
        <w:outlineLvl w:val="2"/>
        <w:rPr>
          <w:rFonts w:ascii="Times New Roman" w:hAnsi="Times New Roman" w:cs="Times New Roman"/>
          <w:sz w:val="20"/>
          <w:szCs w:val="28"/>
        </w:rPr>
      </w:pPr>
    </w:p>
    <w:p w:rsidR="00FE2CFE" w:rsidRPr="00FE2CFE" w:rsidRDefault="00FE2CFE" w:rsidP="00FE2CFE">
      <w:pPr>
        <w:pStyle w:val="ConsPlusNormal"/>
        <w:ind w:firstLine="540"/>
        <w:jc w:val="both"/>
        <w:rPr>
          <w:rFonts w:ascii="Times New Roman" w:hAnsi="Times New Roman" w:cs="Times New Roman"/>
          <w:sz w:val="28"/>
          <w:szCs w:val="28"/>
        </w:rPr>
      </w:pPr>
      <w:bookmarkStart w:id="2" w:name="P126"/>
      <w:bookmarkStart w:id="3" w:name="P18"/>
      <w:bookmarkEnd w:id="2"/>
      <w:r w:rsidRPr="00FE2CFE">
        <w:rPr>
          <w:rFonts w:ascii="Times New Roman" w:hAnsi="Times New Roman" w:cs="Times New Roman"/>
          <w:sz w:val="28"/>
          <w:szCs w:val="28"/>
        </w:rPr>
        <w:t>2.</w:t>
      </w:r>
      <w:r w:rsidR="001B6B11">
        <w:rPr>
          <w:rFonts w:ascii="Times New Roman" w:hAnsi="Times New Roman" w:cs="Times New Roman"/>
          <w:sz w:val="28"/>
          <w:szCs w:val="28"/>
        </w:rPr>
        <w:t>9</w:t>
      </w:r>
      <w:r w:rsidRPr="00FE2CFE">
        <w:rPr>
          <w:rFonts w:ascii="Times New Roman" w:hAnsi="Times New Roman" w:cs="Times New Roman"/>
          <w:sz w:val="28"/>
          <w:szCs w:val="28"/>
        </w:rPr>
        <w:t>. Срок предоставления услуги составляет:</w:t>
      </w:r>
    </w:p>
    <w:p w:rsidR="00FE2CFE" w:rsidRPr="00FE2CFE" w:rsidRDefault="00FE2CFE" w:rsidP="00FE2CFE">
      <w:pPr>
        <w:pStyle w:val="ConsPlusNormal"/>
        <w:ind w:firstLine="540"/>
        <w:jc w:val="both"/>
        <w:rPr>
          <w:rFonts w:ascii="Times New Roman" w:hAnsi="Times New Roman" w:cs="Times New Roman"/>
          <w:sz w:val="28"/>
          <w:szCs w:val="28"/>
        </w:rPr>
      </w:pPr>
      <w:r w:rsidRPr="00FE2CFE">
        <w:rPr>
          <w:rFonts w:ascii="Times New Roman" w:hAnsi="Times New Roman" w:cs="Times New Roman"/>
          <w:sz w:val="28"/>
          <w:szCs w:val="28"/>
        </w:rPr>
        <w:t>не более пяти рабочих дней со дня получения уполномоченным органом заявления о выдаче разрешения на строительство, заявления о внесении изменений, уведомления, заявления о выдаче дубликата, заявления об исправлении опечаток и ошибок (далее совместно именуемые – заявление о предоставлении муниципальной услуги), представленных способами, указанными в пункте 2.1</w:t>
      </w:r>
      <w:r w:rsidR="002A6B25">
        <w:rPr>
          <w:rFonts w:ascii="Times New Roman" w:hAnsi="Times New Roman" w:cs="Times New Roman"/>
          <w:sz w:val="28"/>
          <w:szCs w:val="28"/>
        </w:rPr>
        <w:t>5</w:t>
      </w:r>
      <w:r w:rsidRPr="00FE2CFE">
        <w:rPr>
          <w:rFonts w:ascii="Times New Roman" w:hAnsi="Times New Roman" w:cs="Times New Roman"/>
          <w:sz w:val="28"/>
          <w:szCs w:val="28"/>
        </w:rPr>
        <w:t xml:space="preserve"> Административного регламента.</w:t>
      </w:r>
    </w:p>
    <w:p w:rsidR="00FE2CFE" w:rsidRPr="00FE2CFE" w:rsidRDefault="00FE2CFE" w:rsidP="00FE2CFE">
      <w:pPr>
        <w:pStyle w:val="ConsPlusNormal"/>
        <w:ind w:firstLine="540"/>
        <w:jc w:val="both"/>
        <w:rPr>
          <w:rFonts w:ascii="Times New Roman" w:hAnsi="Times New Roman" w:cs="Times New Roman"/>
          <w:sz w:val="28"/>
          <w:szCs w:val="28"/>
        </w:rPr>
      </w:pPr>
      <w:r w:rsidRPr="00FE2CFE">
        <w:rPr>
          <w:rFonts w:ascii="Times New Roman" w:hAnsi="Times New Roman" w:cs="Times New Roman"/>
          <w:sz w:val="28"/>
          <w:szCs w:val="28"/>
        </w:rPr>
        <w:t>не более тридцати календарных дней со дня получения уполномоченным органом заявления о выдаче разрешения на строительство, заявления о внесении изменений, представленных способами, указанными в пункте 2.1</w:t>
      </w:r>
      <w:r w:rsidR="002A6B25">
        <w:rPr>
          <w:rFonts w:ascii="Times New Roman" w:hAnsi="Times New Roman" w:cs="Times New Roman"/>
          <w:sz w:val="28"/>
          <w:szCs w:val="28"/>
        </w:rPr>
        <w:t>5</w:t>
      </w:r>
      <w:r w:rsidRPr="00FE2CFE">
        <w:rPr>
          <w:rFonts w:ascii="Times New Roman" w:hAnsi="Times New Roman" w:cs="Times New Roman"/>
          <w:sz w:val="28"/>
          <w:szCs w:val="28"/>
        </w:rPr>
        <w:t xml:space="preserve"> Административного регламента (в случае предоставления услуги в соответствии с частью 11.1 статьи 51 ГрК РФ).</w:t>
      </w:r>
    </w:p>
    <w:p w:rsidR="00FE2CFE" w:rsidRPr="00FE2CFE" w:rsidRDefault="00FE2CFE" w:rsidP="00FE2CFE">
      <w:pPr>
        <w:pStyle w:val="ConsPlusNormal"/>
        <w:ind w:firstLine="540"/>
        <w:jc w:val="both"/>
        <w:rPr>
          <w:rFonts w:ascii="Times New Roman" w:hAnsi="Times New Roman" w:cs="Times New Roman"/>
          <w:sz w:val="28"/>
          <w:szCs w:val="28"/>
        </w:rPr>
      </w:pPr>
      <w:r w:rsidRPr="00FE2CFE">
        <w:rPr>
          <w:rFonts w:ascii="Times New Roman" w:hAnsi="Times New Roman" w:cs="Times New Roman"/>
          <w:sz w:val="28"/>
          <w:szCs w:val="28"/>
        </w:rPr>
        <w:t>Заявление о предоставлении муниципальной услуги считается полученным уполномоченным органом со дня его регистрации.</w:t>
      </w:r>
    </w:p>
    <w:bookmarkEnd w:id="3"/>
    <w:p w:rsidR="00FE2CFE" w:rsidRPr="003823AD" w:rsidRDefault="00FE2CFE" w:rsidP="00FE2CFE">
      <w:pPr>
        <w:pStyle w:val="ConsPlusTitle"/>
        <w:jc w:val="center"/>
        <w:outlineLvl w:val="2"/>
        <w:rPr>
          <w:rFonts w:ascii="Times New Roman" w:hAnsi="Times New Roman" w:cs="Times New Roman"/>
          <w:sz w:val="20"/>
          <w:szCs w:val="28"/>
        </w:rPr>
      </w:pPr>
    </w:p>
    <w:p w:rsidR="00FE2CFE" w:rsidRPr="00FE2CFE" w:rsidRDefault="00FE2CFE" w:rsidP="00FE2CFE">
      <w:pPr>
        <w:pStyle w:val="ConsPlusTitle"/>
        <w:jc w:val="center"/>
        <w:outlineLvl w:val="2"/>
        <w:rPr>
          <w:rFonts w:ascii="Times New Roman" w:hAnsi="Times New Roman" w:cs="Times New Roman"/>
          <w:sz w:val="28"/>
          <w:szCs w:val="28"/>
        </w:rPr>
      </w:pPr>
      <w:r w:rsidRPr="00FE2CFE">
        <w:rPr>
          <w:rFonts w:ascii="Times New Roman" w:hAnsi="Times New Roman" w:cs="Times New Roman"/>
          <w:sz w:val="28"/>
          <w:szCs w:val="28"/>
        </w:rPr>
        <w:t>Правовые основания для предоставления муниципальной услуги</w:t>
      </w:r>
    </w:p>
    <w:p w:rsidR="00FE2CFE" w:rsidRPr="003823AD" w:rsidRDefault="00FE2CFE" w:rsidP="00FE2CFE">
      <w:pPr>
        <w:pStyle w:val="ConsPlusTitle"/>
        <w:jc w:val="center"/>
        <w:outlineLvl w:val="2"/>
        <w:rPr>
          <w:rFonts w:ascii="Times New Roman" w:hAnsi="Times New Roman" w:cs="Times New Roman"/>
          <w:sz w:val="20"/>
          <w:szCs w:val="28"/>
        </w:rPr>
      </w:pPr>
    </w:p>
    <w:p w:rsidR="00FE2CFE" w:rsidRPr="00FE2CFE" w:rsidRDefault="00FE2CFE" w:rsidP="00FE2CFE">
      <w:pPr>
        <w:pStyle w:val="ConsPlusNormal"/>
        <w:ind w:firstLine="540"/>
        <w:jc w:val="both"/>
        <w:rPr>
          <w:rFonts w:ascii="Times New Roman" w:hAnsi="Times New Roman" w:cs="Times New Roman"/>
          <w:sz w:val="28"/>
          <w:szCs w:val="28"/>
        </w:rPr>
      </w:pPr>
      <w:r w:rsidRPr="00FE2CFE">
        <w:rPr>
          <w:rFonts w:ascii="Times New Roman" w:hAnsi="Times New Roman" w:cs="Times New Roman"/>
          <w:sz w:val="28"/>
          <w:szCs w:val="28"/>
        </w:rPr>
        <w:t>2.</w:t>
      </w:r>
      <w:r w:rsidR="001B6B11">
        <w:rPr>
          <w:rFonts w:ascii="Times New Roman" w:hAnsi="Times New Roman" w:cs="Times New Roman"/>
          <w:sz w:val="28"/>
          <w:szCs w:val="28"/>
        </w:rPr>
        <w:t>10</w:t>
      </w:r>
      <w:r w:rsidR="003823AD">
        <w:rPr>
          <w:rFonts w:ascii="Times New Roman" w:hAnsi="Times New Roman" w:cs="Times New Roman"/>
          <w:sz w:val="28"/>
          <w:szCs w:val="28"/>
        </w:rPr>
        <w:t>. </w:t>
      </w:r>
      <w:r w:rsidRPr="00FE2CFE">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государственной информационной системе «Реестр государственных (муниципальных) услуг (функций) </w:t>
      </w:r>
      <w:r w:rsidR="001B6B11">
        <w:rPr>
          <w:rFonts w:ascii="Times New Roman" w:hAnsi="Times New Roman" w:cs="Times New Roman"/>
          <w:sz w:val="28"/>
          <w:szCs w:val="28"/>
        </w:rPr>
        <w:t>Новосибирской</w:t>
      </w:r>
      <w:r w:rsidRPr="00FE2CFE">
        <w:rPr>
          <w:rFonts w:ascii="Times New Roman" w:hAnsi="Times New Roman" w:cs="Times New Roman"/>
          <w:sz w:val="28"/>
          <w:szCs w:val="28"/>
        </w:rPr>
        <w:t xml:space="preserve"> области».</w:t>
      </w:r>
    </w:p>
    <w:p w:rsidR="00FE2CFE" w:rsidRPr="00FE2CFE" w:rsidRDefault="00FE2CFE" w:rsidP="00FE2CFE">
      <w:pPr>
        <w:ind w:firstLine="567"/>
        <w:jc w:val="both"/>
        <w:rPr>
          <w:sz w:val="28"/>
          <w:szCs w:val="28"/>
        </w:rPr>
      </w:pPr>
      <w:r w:rsidRPr="00FE2CFE">
        <w:rPr>
          <w:sz w:val="28"/>
          <w:szCs w:val="28"/>
        </w:rPr>
        <w:t>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его должностных лиц, муниципальных служащих, работников размещаются на официальном сайте уполномоченного органа информационно-телекоммуникационной сети «Интернет», а также на ЕПГУ.</w:t>
      </w:r>
    </w:p>
    <w:p w:rsidR="00FE2CFE" w:rsidRPr="00FE2CFE" w:rsidRDefault="00FE2CFE" w:rsidP="00FE2CFE">
      <w:pPr>
        <w:ind w:firstLine="540"/>
        <w:jc w:val="both"/>
        <w:rPr>
          <w:sz w:val="28"/>
          <w:szCs w:val="28"/>
        </w:rPr>
      </w:pPr>
      <w:r w:rsidRPr="00FE2CFE">
        <w:rPr>
          <w:sz w:val="28"/>
          <w:szCs w:val="28"/>
        </w:rPr>
        <w:t xml:space="preserve">                                                                                               </w:t>
      </w:r>
    </w:p>
    <w:p w:rsidR="00FE2CFE" w:rsidRPr="00FE2CFE" w:rsidRDefault="00FE2CFE" w:rsidP="00FE2CFE">
      <w:pPr>
        <w:pStyle w:val="ConsPlusTitle"/>
        <w:jc w:val="center"/>
        <w:outlineLvl w:val="2"/>
        <w:rPr>
          <w:rFonts w:ascii="Times New Roman" w:hAnsi="Times New Roman" w:cs="Times New Roman"/>
          <w:sz w:val="28"/>
          <w:szCs w:val="28"/>
        </w:rPr>
      </w:pPr>
      <w:r w:rsidRPr="00FE2CFE">
        <w:rPr>
          <w:rFonts w:ascii="Times New Roman" w:hAnsi="Times New Roman" w:cs="Times New Roman"/>
          <w:sz w:val="28"/>
          <w:szCs w:val="28"/>
        </w:rPr>
        <w:t>Исчерпывающий перечень документов,</w:t>
      </w:r>
    </w:p>
    <w:p w:rsidR="00FE2CFE" w:rsidRPr="00FE2CFE" w:rsidRDefault="00FE2CFE" w:rsidP="00FE2CFE">
      <w:pPr>
        <w:pStyle w:val="ConsPlusTitle"/>
        <w:jc w:val="center"/>
        <w:outlineLvl w:val="2"/>
        <w:rPr>
          <w:rFonts w:ascii="Times New Roman" w:hAnsi="Times New Roman" w:cs="Times New Roman"/>
          <w:sz w:val="28"/>
          <w:szCs w:val="28"/>
        </w:rPr>
      </w:pPr>
      <w:r w:rsidRPr="00FE2CFE">
        <w:rPr>
          <w:rFonts w:ascii="Times New Roman" w:hAnsi="Times New Roman" w:cs="Times New Roman"/>
          <w:sz w:val="28"/>
          <w:szCs w:val="28"/>
        </w:rPr>
        <w:t xml:space="preserve"> необходимых для предоставления муниципальной услуги</w:t>
      </w:r>
    </w:p>
    <w:p w:rsidR="00FE2CFE" w:rsidRPr="003823AD" w:rsidRDefault="00FE2CFE" w:rsidP="00FE2CFE">
      <w:pPr>
        <w:pStyle w:val="ConsPlusTitle"/>
        <w:jc w:val="center"/>
        <w:rPr>
          <w:rFonts w:ascii="Times New Roman" w:hAnsi="Times New Roman" w:cs="Times New Roman"/>
          <w:strike/>
          <w:sz w:val="20"/>
          <w:szCs w:val="28"/>
        </w:rPr>
      </w:pP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2.1</w:t>
      </w:r>
      <w:r w:rsidR="00BE709A">
        <w:rPr>
          <w:rFonts w:eastAsia="Calibri"/>
          <w:bCs/>
          <w:sz w:val="28"/>
          <w:szCs w:val="28"/>
        </w:rPr>
        <w:t>1</w:t>
      </w:r>
      <w:r w:rsidRPr="00FE2CFE">
        <w:rPr>
          <w:rFonts w:eastAsia="Calibri"/>
          <w:bCs/>
          <w:sz w:val="28"/>
          <w:szCs w:val="28"/>
        </w:rPr>
        <w:t>. Исчерпывающий перечень документов, необходимых для предоставления услуги, подлежащих представлению заявителем самостоятельно:</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а) заявление о выдаче разрешения на строительство, заявление о внесении изменений, уведомление, заявление об исправлении опечаток и ошибок, заявление о выдаче дубликата по рекомендуемой форме согласно приложениям 2 – 7 Административного регламента. В случае их представления в электронной форме посредством ЕПГУ, ЕИСЖС в соответствии с подпунктами «а», «г» пункта 2.1</w:t>
      </w:r>
      <w:r w:rsidR="002A6B25">
        <w:rPr>
          <w:rFonts w:eastAsia="Calibri"/>
          <w:bCs/>
          <w:sz w:val="28"/>
          <w:szCs w:val="28"/>
        </w:rPr>
        <w:t>5</w:t>
      </w:r>
      <w:r w:rsidRPr="00FE2CFE">
        <w:rPr>
          <w:rFonts w:eastAsia="Calibri"/>
          <w:bCs/>
          <w:sz w:val="28"/>
          <w:szCs w:val="28"/>
        </w:rPr>
        <w:t xml:space="preserve"> Административного регламента указанные заявления, уведомление заполняются путем внесения соответствующих сведений в интерактивную форму на ЕПГУ или в ЕИСЖС;</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 xml:space="preserve">б) документ, удостоверяющий личность заявителя или представителя, в </w:t>
      </w:r>
      <w:r w:rsidRPr="00FE2CFE">
        <w:rPr>
          <w:rFonts w:eastAsia="Calibri"/>
          <w:bCs/>
          <w:sz w:val="28"/>
          <w:szCs w:val="28"/>
        </w:rPr>
        <w:lastRenderedPageBreak/>
        <w:t>случае представления заявления о выдаче разрешения на строительство, заявления о внесении изменений, уведомления, заявления об исправлении опечаток и ошибок, заявления о выдаче дубликата и прилагаемых к ним документов посредством личного обращения в уполномоченный орган, в том числе через многофункциональный центр. В случае представления документов посредством ЕПГУ, ЕИСЖС в соответствии с подпунктами «а», «г» пункта 2.1</w:t>
      </w:r>
      <w:r w:rsidR="002A6B25">
        <w:rPr>
          <w:rFonts w:eastAsia="Calibri"/>
          <w:bCs/>
          <w:sz w:val="28"/>
          <w:szCs w:val="28"/>
        </w:rPr>
        <w:t>5</w:t>
      </w:r>
      <w:r w:rsidRPr="00FE2CFE">
        <w:rPr>
          <w:rFonts w:eastAsia="Calibri"/>
          <w:bCs/>
          <w:sz w:val="28"/>
          <w:szCs w:val="28"/>
        </w:rPr>
        <w:t xml:space="preserve"> Административного регламента представление указанного документа не требуется;</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в) документ, подтверждающий полномочия представителя действовать от имени заявителя (в случае обращения за получением услуги представителя). В случае представления документов в электронной форме посредством ЕПГУ, ЕИСЖС в соответствии с подпунктами «а», «г» пункта 2.1</w:t>
      </w:r>
      <w:r w:rsidR="002A6B25">
        <w:rPr>
          <w:rFonts w:eastAsia="Calibri"/>
          <w:bCs/>
          <w:sz w:val="28"/>
          <w:szCs w:val="28"/>
        </w:rPr>
        <w:t>5</w:t>
      </w:r>
      <w:r w:rsidRPr="00FE2CFE">
        <w:rPr>
          <w:rFonts w:eastAsia="Calibri"/>
          <w:bCs/>
          <w:sz w:val="28"/>
          <w:szCs w:val="28"/>
        </w:rPr>
        <w:t xml:space="preserve">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г)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ГрК  РФ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д)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е) подтверждение соответствия вносимых в проектную документацию изменений требованиям, указанным в части 3.8 статьи 49 ГрК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ГрК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ГрК РФ).</w:t>
      </w:r>
    </w:p>
    <w:p w:rsidR="00FE2CFE" w:rsidRPr="00FE2CFE" w:rsidRDefault="00FE2CFE" w:rsidP="002A6B25">
      <w:pPr>
        <w:suppressAutoHyphens/>
        <w:ind w:firstLine="709"/>
        <w:jc w:val="both"/>
        <w:rPr>
          <w:rFonts w:eastAsia="Calibri"/>
          <w:bCs/>
          <w:sz w:val="28"/>
          <w:szCs w:val="28"/>
        </w:rPr>
      </w:pPr>
      <w:r w:rsidRPr="00FE2CFE">
        <w:rPr>
          <w:rFonts w:eastAsia="Calibri"/>
          <w:bCs/>
          <w:sz w:val="28"/>
          <w:szCs w:val="28"/>
        </w:rPr>
        <w:t>2.1</w:t>
      </w:r>
      <w:r w:rsidR="00BE709A">
        <w:rPr>
          <w:rFonts w:eastAsia="Calibri"/>
          <w:bCs/>
          <w:sz w:val="28"/>
          <w:szCs w:val="28"/>
        </w:rPr>
        <w:t>1</w:t>
      </w:r>
      <w:r w:rsidRPr="00FE2CFE">
        <w:rPr>
          <w:rFonts w:eastAsia="Calibri"/>
          <w:bCs/>
          <w:sz w:val="28"/>
          <w:szCs w:val="28"/>
        </w:rPr>
        <w:t xml:space="preserve">.1. Сведения, позволяющие идентифицировать заявителя, содержатся </w:t>
      </w:r>
      <w:r w:rsidRPr="00FE2CFE">
        <w:rPr>
          <w:rFonts w:eastAsia="Calibri"/>
          <w:bCs/>
          <w:sz w:val="28"/>
          <w:szCs w:val="28"/>
        </w:rPr>
        <w:lastRenderedPageBreak/>
        <w:t>в документе, предусмотренном подпунктом «б» пункта 2.1</w:t>
      </w:r>
      <w:r w:rsidR="002A6B25">
        <w:rPr>
          <w:rFonts w:eastAsia="Calibri"/>
          <w:bCs/>
          <w:sz w:val="28"/>
          <w:szCs w:val="28"/>
        </w:rPr>
        <w:t>1</w:t>
      </w:r>
      <w:r w:rsidRPr="00FE2CFE">
        <w:rPr>
          <w:rFonts w:eastAsia="Calibri"/>
          <w:bCs/>
          <w:sz w:val="28"/>
          <w:szCs w:val="28"/>
        </w:rPr>
        <w:t xml:space="preserve"> Административного регламента.</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Сведения, позволяющие идентифицировать представителя, содержатся в документах, предусмотренных подпунктами «б», «в» пункта 2.1</w:t>
      </w:r>
      <w:r w:rsidR="002A6B25">
        <w:rPr>
          <w:rFonts w:eastAsia="Calibri"/>
          <w:bCs/>
          <w:sz w:val="28"/>
          <w:szCs w:val="28"/>
        </w:rPr>
        <w:t>1</w:t>
      </w:r>
      <w:r w:rsidRPr="00FE2CFE">
        <w:rPr>
          <w:rFonts w:eastAsia="Calibri"/>
          <w:bCs/>
          <w:sz w:val="28"/>
          <w:szCs w:val="28"/>
        </w:rPr>
        <w:t xml:space="preserve"> Административного регламента.</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2.1</w:t>
      </w:r>
      <w:r w:rsidR="00BE709A">
        <w:rPr>
          <w:rFonts w:eastAsia="Calibri"/>
          <w:bCs/>
          <w:sz w:val="28"/>
          <w:szCs w:val="28"/>
        </w:rPr>
        <w:t>2</w:t>
      </w:r>
      <w:r w:rsidRPr="00FE2CFE">
        <w:rPr>
          <w:rFonts w:eastAsia="Calibri"/>
          <w:bCs/>
          <w:sz w:val="28"/>
          <w:szCs w:val="28"/>
        </w:rPr>
        <w:t>.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федеральной государственной информационной системы «Система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2.1</w:t>
      </w:r>
      <w:r w:rsidR="00BE709A">
        <w:rPr>
          <w:rFonts w:eastAsia="Calibri"/>
          <w:bCs/>
          <w:sz w:val="28"/>
          <w:szCs w:val="28"/>
        </w:rPr>
        <w:t>2</w:t>
      </w:r>
      <w:r w:rsidRPr="00FE2CFE">
        <w:rPr>
          <w:rFonts w:eastAsia="Calibri"/>
          <w:bCs/>
          <w:sz w:val="28"/>
          <w:szCs w:val="28"/>
        </w:rPr>
        <w:t>.1.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ГрК РФ,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7.3 статьи 51 ГрК РФ;</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w:t>
      </w:r>
      <w:r w:rsidRPr="00FE2CFE">
        <w:rPr>
          <w:sz w:val="28"/>
          <w:szCs w:val="28"/>
        </w:rPr>
        <w:t xml:space="preserve"> </w:t>
      </w:r>
      <w:r w:rsidRPr="00FE2CFE">
        <w:rPr>
          <w:rFonts w:eastAsia="Calibri"/>
          <w:bCs/>
          <w:sz w:val="28"/>
          <w:szCs w:val="28"/>
        </w:rPr>
        <w:t>– указанное соглашение, правоустанавливающие документы на земельный участок правообладателя, с которым заключено это соглашение;</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 xml:space="preserve">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w:t>
      </w:r>
      <w:r w:rsidRPr="00FE2CFE">
        <w:rPr>
          <w:rFonts w:eastAsia="Calibri"/>
          <w:bCs/>
          <w:sz w:val="28"/>
          <w:szCs w:val="28"/>
        </w:rPr>
        <w:lastRenderedPageBreak/>
        <w:t>которого не требуется образование земельного участка;</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г) результаты инженерных изысканий и следующие материалы, содержащиеся в утвержденной в соответствии с частью 15 статьи 48 ГрК РФ проектной документации:</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пояснительная записка;</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ГрК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ГрК РФ, если такая проектная документация подлежит экспертизе в соответствии со статьей 49 ГрК РФ, положительное заключение государственной экспертизы проектной документации в случаях, предусмотренных частью 3.4 статьи 49 ГрК РФ, положительное заключение государственной экологической экспертизы проектной документации в случаях, предусмотренных частью 6 статьи 49 ГрК РФ;</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е) подтверждение соответствия вносимых в проектную документацию изменений требованиям, указанным в части 3.9 статьи 49 ГрК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ГрК РФ;</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 xml:space="preserve">ж) разрешение на отклонение от предельных параметров разрешенного </w:t>
      </w:r>
      <w:r w:rsidRPr="00FE2CFE">
        <w:rPr>
          <w:rFonts w:eastAsia="Calibri"/>
          <w:bCs/>
          <w:sz w:val="28"/>
          <w:szCs w:val="28"/>
        </w:rPr>
        <w:lastRenderedPageBreak/>
        <w:t>строительства, реконструкции (в случае, если заявителю было предоставлено такое разрешение в соответствии со статьей 40 ГрК РФ);</w:t>
      </w:r>
    </w:p>
    <w:p w:rsidR="00FE2CFE" w:rsidRPr="00FE2CFE" w:rsidRDefault="00FE2CFE" w:rsidP="00FE2CFE">
      <w:pPr>
        <w:tabs>
          <w:tab w:val="left" w:pos="993"/>
        </w:tabs>
        <w:suppressAutoHyphens/>
        <w:ind w:firstLine="709"/>
        <w:jc w:val="both"/>
        <w:rPr>
          <w:rFonts w:eastAsia="Calibri"/>
          <w:bCs/>
          <w:sz w:val="28"/>
          <w:szCs w:val="28"/>
        </w:rPr>
      </w:pPr>
      <w:r w:rsidRPr="00FE2CFE">
        <w:rPr>
          <w:rFonts w:eastAsia="Calibri"/>
          <w:bCs/>
          <w:sz w:val="28"/>
          <w:szCs w:val="28"/>
        </w:rPr>
        <w:t>з) согласование архитектурно-градостроительного облика объекта капитального строительства в случае, если такое согласование предусмотрено статьей 40.1 ГрК РФ;</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к)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w:t>
      </w:r>
      <w:r w:rsidRPr="00FE2CFE">
        <w:rPr>
          <w:sz w:val="28"/>
          <w:szCs w:val="28"/>
        </w:rPr>
        <w:t xml:space="preserve"> </w:t>
      </w:r>
      <w:r w:rsidRPr="00FE2CFE">
        <w:rPr>
          <w:rFonts w:eastAsia="Calibri"/>
          <w:bCs/>
          <w:sz w:val="28"/>
          <w:szCs w:val="28"/>
        </w:rPr>
        <w:t>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л)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 xml:space="preserve">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(копия указанного решения не предоставляется в случае, предусмотренном частью 18 статьи 26 Федерального закона от 03.08.2018 № 342-ФЗ «О внесении изменений в </w:t>
      </w:r>
      <w:r w:rsidRPr="00FE2CFE">
        <w:rPr>
          <w:rFonts w:eastAsia="Calibri"/>
          <w:bCs/>
          <w:sz w:val="28"/>
          <w:szCs w:val="28"/>
        </w:rPr>
        <w:lastRenderedPageBreak/>
        <w:t>Градостроительный кодекс Российской Федерации и отдельные законодательные акты Российской Федерации»);</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 xml:space="preserve">н) заключение органа исполнительной власти </w:t>
      </w:r>
      <w:r w:rsidR="00B75B32">
        <w:rPr>
          <w:rFonts w:eastAsia="Calibri"/>
          <w:bCs/>
          <w:sz w:val="28"/>
          <w:szCs w:val="28"/>
        </w:rPr>
        <w:t>Новосибиркой</w:t>
      </w:r>
      <w:r w:rsidRPr="00FE2CFE">
        <w:rPr>
          <w:rFonts w:eastAsia="Calibri"/>
          <w:bCs/>
          <w:sz w:val="28"/>
          <w:szCs w:val="28"/>
        </w:rPr>
        <w:t xml:space="preserve"> области,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регионального значения);</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о) сведения об утверждении типового архитектурного решения объекта капитального строительства (в соответствии с требованием Федерального закона от 25 июня 2002 года № 73-ФЗ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п)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2.1</w:t>
      </w:r>
      <w:r w:rsidR="00BE709A">
        <w:rPr>
          <w:rFonts w:eastAsia="Calibri"/>
          <w:bCs/>
          <w:sz w:val="28"/>
          <w:szCs w:val="28"/>
        </w:rPr>
        <w:t>2</w:t>
      </w:r>
      <w:r w:rsidRPr="00FE2CFE">
        <w:rPr>
          <w:rFonts w:eastAsia="Calibri"/>
          <w:bCs/>
          <w:sz w:val="28"/>
          <w:szCs w:val="28"/>
        </w:rPr>
        <w:t>.2.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ГрК РФ выдано разрешение на строительство:</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2.1</w:t>
      </w:r>
      <w:r w:rsidR="00BE709A">
        <w:rPr>
          <w:rFonts w:eastAsia="Calibri"/>
          <w:bCs/>
          <w:sz w:val="28"/>
          <w:szCs w:val="28"/>
        </w:rPr>
        <w:t>2</w:t>
      </w:r>
      <w:r w:rsidRPr="00FE2CFE">
        <w:rPr>
          <w:rFonts w:eastAsia="Calibri"/>
          <w:bCs/>
          <w:sz w:val="28"/>
          <w:szCs w:val="28"/>
        </w:rPr>
        <w:t>.3.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ГрК РФ выдано разрешение на строительство:</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 xml:space="preserve">а) сведения из Единого государственного реестра юридических лиц (при </w:t>
      </w:r>
      <w:r w:rsidRPr="00FE2CFE">
        <w:rPr>
          <w:rFonts w:eastAsia="Calibri"/>
          <w:bCs/>
          <w:sz w:val="28"/>
          <w:szCs w:val="28"/>
        </w:rPr>
        <w:lastRenderedPageBreak/>
        <w:t>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орган государственной власти или орган местного самоуправления;</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г) градостроительный план земельного участка, на котором планируется осуществить строительство, реконструкцию объекта капитального</w:t>
      </w:r>
      <w:r w:rsidRPr="00FE2CFE">
        <w:rPr>
          <w:sz w:val="28"/>
          <w:szCs w:val="28"/>
        </w:rPr>
        <w:t xml:space="preserve"> </w:t>
      </w:r>
      <w:r w:rsidRPr="00FE2CFE">
        <w:rPr>
          <w:rFonts w:eastAsia="Calibri"/>
          <w:bCs/>
          <w:sz w:val="28"/>
          <w:szCs w:val="28"/>
        </w:rPr>
        <w:t>строительства.</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2.1</w:t>
      </w:r>
      <w:r w:rsidR="00BE709A">
        <w:rPr>
          <w:rFonts w:eastAsia="Calibri"/>
          <w:bCs/>
          <w:sz w:val="28"/>
          <w:szCs w:val="28"/>
        </w:rPr>
        <w:t>2</w:t>
      </w:r>
      <w:r w:rsidRPr="00FE2CFE">
        <w:rPr>
          <w:rFonts w:eastAsia="Calibri"/>
          <w:bCs/>
          <w:sz w:val="28"/>
          <w:szCs w:val="28"/>
        </w:rPr>
        <w:t>.4. В случае представления уведомления о переходе права пользования недрами:</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в) решение о предоставлении права пользования недрами и решение о переоформлении лицензии на право пользования недрами.</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2.1</w:t>
      </w:r>
      <w:r w:rsidR="00BE709A">
        <w:rPr>
          <w:rFonts w:eastAsia="Calibri"/>
          <w:bCs/>
          <w:sz w:val="28"/>
          <w:szCs w:val="28"/>
        </w:rPr>
        <w:t>2</w:t>
      </w:r>
      <w:r w:rsidRPr="00FE2CFE">
        <w:rPr>
          <w:rFonts w:eastAsia="Calibri"/>
          <w:bCs/>
          <w:sz w:val="28"/>
          <w:szCs w:val="28"/>
        </w:rPr>
        <w:t>.5.</w:t>
      </w:r>
      <w:r w:rsidRPr="00FE2CFE">
        <w:rPr>
          <w:sz w:val="28"/>
          <w:szCs w:val="28"/>
        </w:rPr>
        <w:t xml:space="preserve"> </w:t>
      </w:r>
      <w:r w:rsidRPr="00FE2CFE">
        <w:rPr>
          <w:rFonts w:eastAsia="Calibri"/>
          <w:bCs/>
          <w:sz w:val="28"/>
          <w:szCs w:val="28"/>
        </w:rPr>
        <w:t>В случае представления уведомления о переходе прав на земельный участок:</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2.1</w:t>
      </w:r>
      <w:r w:rsidR="00BE709A">
        <w:rPr>
          <w:rFonts w:eastAsia="Calibri"/>
          <w:bCs/>
          <w:sz w:val="28"/>
          <w:szCs w:val="28"/>
        </w:rPr>
        <w:t>2</w:t>
      </w:r>
      <w:r w:rsidRPr="00FE2CFE">
        <w:rPr>
          <w:rFonts w:eastAsia="Calibri"/>
          <w:bCs/>
          <w:sz w:val="28"/>
          <w:szCs w:val="28"/>
        </w:rPr>
        <w:t>.6. В случае представления заявления о внесении изменений в связи с необходимостью продления срока действия разрешения на строительство:</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 xml:space="preserve">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w:t>
      </w:r>
      <w:r w:rsidRPr="00FE2CFE">
        <w:rPr>
          <w:rFonts w:eastAsia="Calibri"/>
          <w:bCs/>
          <w:sz w:val="28"/>
          <w:szCs w:val="28"/>
        </w:rPr>
        <w:lastRenderedPageBreak/>
        <w:t>извещения является обязательным в соответствии с требованиями части 5 статьи 52 ГрК РФ.</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2.1</w:t>
      </w:r>
      <w:r w:rsidR="00BE709A">
        <w:rPr>
          <w:rFonts w:eastAsia="Calibri"/>
          <w:bCs/>
          <w:sz w:val="28"/>
          <w:szCs w:val="28"/>
        </w:rPr>
        <w:t>3</w:t>
      </w:r>
      <w:r w:rsidRPr="00FE2CFE">
        <w:rPr>
          <w:rFonts w:eastAsia="Calibri"/>
          <w:bCs/>
          <w:sz w:val="28"/>
          <w:szCs w:val="28"/>
        </w:rPr>
        <w:t>. Документы, указанные в подпунктах «а», «г» и «д» пункта 2.1</w:t>
      </w:r>
      <w:r w:rsidR="002A6B25">
        <w:rPr>
          <w:rFonts w:eastAsia="Calibri"/>
          <w:bCs/>
          <w:sz w:val="28"/>
          <w:szCs w:val="28"/>
        </w:rPr>
        <w:t>2</w:t>
      </w:r>
      <w:r w:rsidRPr="00FE2CFE">
        <w:rPr>
          <w:rFonts w:eastAsia="Calibri"/>
          <w:bCs/>
          <w:sz w:val="28"/>
          <w:szCs w:val="28"/>
        </w:rPr>
        <w:t>.1, подпункте «б» пункта 2.1</w:t>
      </w:r>
      <w:r w:rsidR="002A6B25">
        <w:rPr>
          <w:rFonts w:eastAsia="Calibri"/>
          <w:bCs/>
          <w:sz w:val="28"/>
          <w:szCs w:val="28"/>
        </w:rPr>
        <w:t>2</w:t>
      </w:r>
      <w:r w:rsidRPr="00FE2CFE">
        <w:rPr>
          <w:rFonts w:eastAsia="Calibri"/>
          <w:bCs/>
          <w:sz w:val="28"/>
          <w:szCs w:val="28"/>
        </w:rPr>
        <w:t>.5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2.1</w:t>
      </w:r>
      <w:r w:rsidR="00BE709A">
        <w:rPr>
          <w:rFonts w:eastAsia="Calibri"/>
          <w:bCs/>
          <w:sz w:val="28"/>
          <w:szCs w:val="28"/>
        </w:rPr>
        <w:t>4</w:t>
      </w:r>
      <w:r w:rsidR="003823AD">
        <w:rPr>
          <w:rFonts w:eastAsia="Calibri"/>
          <w:bCs/>
          <w:sz w:val="28"/>
          <w:szCs w:val="28"/>
        </w:rPr>
        <w:t>. </w:t>
      </w:r>
      <w:r w:rsidRPr="00FE2CFE">
        <w:rPr>
          <w:rFonts w:eastAsia="Calibri"/>
          <w:bCs/>
          <w:sz w:val="28"/>
          <w:szCs w:val="28"/>
        </w:rPr>
        <w:t>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2.1</w:t>
      </w:r>
      <w:r w:rsidR="00BE709A">
        <w:rPr>
          <w:rFonts w:eastAsia="Calibri"/>
          <w:bCs/>
          <w:sz w:val="28"/>
          <w:szCs w:val="28"/>
        </w:rPr>
        <w:t>5</w:t>
      </w:r>
      <w:r w:rsidRPr="00FE2CFE">
        <w:rPr>
          <w:rFonts w:eastAsia="Calibri"/>
          <w:bCs/>
          <w:sz w:val="28"/>
          <w:szCs w:val="28"/>
        </w:rPr>
        <w:t>. Заявитель или его представитель предоставляет в уполномоченный орган заявление о выдаче разрешения на строительство, заявление о внесении изменений, уведомление в случаях, предусмотренных ГрК РФ, по рекомендуемым формам согласно Приложениям № 2 – 5 к Административному регламенту, заявление о выдаче дубликата, заявление об исправлении опечаток и ошибок по рекомендуемым формам согласно Приложениям № 6 – 7 к Административному регламенту, а также прилагаемые к ним документы, указанные в подпунктах «б»</w:t>
      </w:r>
      <w:r w:rsidRPr="00FE2CFE">
        <w:rPr>
          <w:sz w:val="28"/>
          <w:szCs w:val="28"/>
        </w:rPr>
        <w:t xml:space="preserve"> </w:t>
      </w:r>
      <w:r w:rsidRPr="00FE2CFE">
        <w:rPr>
          <w:rFonts w:eastAsia="Calibri"/>
          <w:bCs/>
          <w:sz w:val="28"/>
          <w:szCs w:val="28"/>
        </w:rPr>
        <w:t>– «е» пункта 2.1</w:t>
      </w:r>
      <w:r w:rsidR="002A6B25">
        <w:rPr>
          <w:rFonts w:eastAsia="Calibri"/>
          <w:bCs/>
          <w:sz w:val="28"/>
          <w:szCs w:val="28"/>
        </w:rPr>
        <w:t>1</w:t>
      </w:r>
      <w:r w:rsidRPr="00FE2CFE">
        <w:rPr>
          <w:rFonts w:eastAsia="Calibri"/>
          <w:bCs/>
          <w:sz w:val="28"/>
          <w:szCs w:val="28"/>
        </w:rPr>
        <w:t xml:space="preserve"> Административного регламента, одним из следующих способов:</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а) в электронной форме посредством ЕПГУ.</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В случае представления заявления о выдаче разрешения на строительство, заявления о внесении изменений, уведомления, заявления об исправлении опечаток и ошибок, заявления о выдаче дубликата и прилагаемых к ним документов указанным способом заявитель или его представитель,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 заполняет формы указанных заявлений, уведомления с использованием интерактивной формы в электронном виде.</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Заявление о предоставлении муниципальной услуги направляется заявителем или его представителем вместе с прикрепленными электронными документами, указанными в подпунктах «б» – «е» пункта 2.1</w:t>
      </w:r>
      <w:r w:rsidR="002A6B25">
        <w:rPr>
          <w:rFonts w:eastAsia="Calibri"/>
          <w:bCs/>
          <w:sz w:val="28"/>
          <w:szCs w:val="28"/>
        </w:rPr>
        <w:t>1</w:t>
      </w:r>
      <w:r w:rsidRPr="00FE2CFE">
        <w:rPr>
          <w:rFonts w:eastAsia="Calibri"/>
          <w:bCs/>
          <w:sz w:val="28"/>
          <w:szCs w:val="28"/>
        </w:rPr>
        <w:t xml:space="preserve"> Административного регламента и подписывается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w:t>
      </w:r>
      <w:r w:rsidRPr="00FE2CFE">
        <w:rPr>
          <w:rFonts w:eastAsia="Calibri"/>
          <w:bCs/>
          <w:sz w:val="28"/>
          <w:szCs w:val="28"/>
        </w:rPr>
        <w:lastRenderedPageBreak/>
        <w:t xml:space="preserve">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w:t>
      </w:r>
      <w:r w:rsidR="003823AD">
        <w:rPr>
          <w:rFonts w:eastAsia="Calibri"/>
          <w:bCs/>
          <w:sz w:val="28"/>
          <w:szCs w:val="28"/>
        </w:rPr>
        <w:t xml:space="preserve">  </w:t>
      </w:r>
      <w:r w:rsidRPr="00FE2CFE">
        <w:rPr>
          <w:rFonts w:eastAsia="Calibri"/>
          <w:bCs/>
          <w:sz w:val="28"/>
          <w:szCs w:val="28"/>
        </w:rPr>
        <w:t>№ 63-ФЗ «Об электронной подписи» (далее – Федеральный закон №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FE2CFE" w:rsidRPr="00BE709A" w:rsidRDefault="00FE2CFE" w:rsidP="00BE709A">
      <w:pPr>
        <w:pStyle w:val="ConsPlusNormal"/>
        <w:spacing w:line="252" w:lineRule="auto"/>
        <w:ind w:firstLine="709"/>
        <w:jc w:val="both"/>
        <w:rPr>
          <w:rFonts w:ascii="Times New Roman" w:hAnsi="Times New Roman" w:cs="Times New Roman"/>
          <w:sz w:val="28"/>
          <w:szCs w:val="28"/>
          <w:lang w:eastAsia="en-US"/>
        </w:rPr>
      </w:pPr>
      <w:r w:rsidRPr="00FE2CFE">
        <w:rPr>
          <w:rFonts w:ascii="Times New Roman" w:eastAsia="Calibri" w:hAnsi="Times New Roman" w:cs="Times New Roman"/>
          <w:bCs/>
          <w:sz w:val="28"/>
          <w:szCs w:val="28"/>
        </w:rPr>
        <w:t xml:space="preserve">Заявление о предоставлении муниципальной услуги с прикрепленными документами направляются в уполномоченный орган исключительно в электронной форме в случаях, установленных постановлением Правительства </w:t>
      </w:r>
      <w:r w:rsidR="00BE709A" w:rsidRPr="00BE709A">
        <w:rPr>
          <w:rFonts w:ascii="Times New Roman" w:eastAsia="Calibri" w:hAnsi="Times New Roman" w:cs="Times New Roman"/>
          <w:bCs/>
          <w:sz w:val="28"/>
          <w:szCs w:val="28"/>
        </w:rPr>
        <w:t>Новосибирской</w:t>
      </w:r>
      <w:r w:rsidRPr="00BE709A">
        <w:rPr>
          <w:rFonts w:ascii="Times New Roman" w:eastAsia="Calibri" w:hAnsi="Times New Roman" w:cs="Times New Roman"/>
          <w:bCs/>
          <w:sz w:val="28"/>
          <w:szCs w:val="28"/>
        </w:rPr>
        <w:t xml:space="preserve"> области от </w:t>
      </w:r>
      <w:r w:rsidR="00BE709A" w:rsidRPr="00BE709A">
        <w:rPr>
          <w:rFonts w:ascii="Times New Roman" w:eastAsia="Calibri" w:hAnsi="Times New Roman" w:cs="Times New Roman"/>
          <w:bCs/>
          <w:sz w:val="28"/>
          <w:szCs w:val="28"/>
        </w:rPr>
        <w:t>21</w:t>
      </w:r>
      <w:r w:rsidRPr="00BE709A">
        <w:rPr>
          <w:rFonts w:ascii="Times New Roman" w:eastAsia="Calibri" w:hAnsi="Times New Roman" w:cs="Times New Roman"/>
          <w:bCs/>
          <w:sz w:val="28"/>
          <w:szCs w:val="28"/>
        </w:rPr>
        <w:t xml:space="preserve"> марта 2018 года № </w:t>
      </w:r>
      <w:r w:rsidR="00BE709A" w:rsidRPr="00BE709A">
        <w:rPr>
          <w:rFonts w:ascii="Times New Roman" w:eastAsia="Calibri" w:hAnsi="Times New Roman" w:cs="Times New Roman"/>
          <w:bCs/>
          <w:sz w:val="28"/>
          <w:szCs w:val="28"/>
        </w:rPr>
        <w:t>102</w:t>
      </w:r>
      <w:r w:rsidRPr="00BE709A">
        <w:rPr>
          <w:rFonts w:ascii="Times New Roman" w:eastAsia="Calibri" w:hAnsi="Times New Roman" w:cs="Times New Roman"/>
          <w:bCs/>
          <w:sz w:val="28"/>
          <w:szCs w:val="28"/>
        </w:rPr>
        <w:t>-п</w:t>
      </w:r>
      <w:r w:rsidRPr="00FE2CFE">
        <w:rPr>
          <w:rFonts w:ascii="Times New Roman" w:eastAsia="Calibri" w:hAnsi="Times New Roman" w:cs="Times New Roman"/>
          <w:bCs/>
          <w:sz w:val="28"/>
          <w:szCs w:val="28"/>
        </w:rPr>
        <w:t xml:space="preserve"> «</w:t>
      </w:r>
      <w:r w:rsidR="00BE709A" w:rsidRPr="003C14E4">
        <w:rPr>
          <w:rFonts w:ascii="Times New Roman" w:hAnsi="Times New Roman" w:cs="Times New Roman"/>
          <w:sz w:val="28"/>
          <w:szCs w:val="28"/>
          <w:lang w:eastAsia="en-US"/>
        </w:rPr>
        <w:t xml:space="preserve">О </w:t>
      </w:r>
      <w:r w:rsidR="00BE709A">
        <w:rPr>
          <w:rFonts w:ascii="Times New Roman" w:hAnsi="Times New Roman" w:cs="Times New Roman"/>
          <w:sz w:val="28"/>
          <w:szCs w:val="28"/>
          <w:lang w:eastAsia="en-US"/>
        </w:rPr>
        <w:t>направлении документов, необходимых для выдачи разрешения на строительство и разрешения на ввод в эксплуатацию, в электронной форме</w:t>
      </w:r>
      <w:r w:rsidRPr="00FE2CFE">
        <w:rPr>
          <w:rFonts w:ascii="Times New Roman" w:eastAsia="Calibri" w:hAnsi="Times New Roman" w:cs="Times New Roman"/>
          <w:bCs/>
          <w:sz w:val="28"/>
          <w:szCs w:val="28"/>
        </w:rPr>
        <w:t xml:space="preserve">».  </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В целях предоставления услуги заявителю или его представителю обеспечивается в многофункциональном центре доступ к ЕПГУ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б) на бумажном носителе посредством личного обращения в уполномоченный орган;</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 xml:space="preserve"> в) 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FE2CFE" w:rsidRPr="00FE2CFE" w:rsidRDefault="00FE2CFE" w:rsidP="00FE2CFE">
      <w:pPr>
        <w:suppressAutoHyphens/>
        <w:ind w:firstLine="709"/>
        <w:jc w:val="both"/>
        <w:rPr>
          <w:sz w:val="28"/>
          <w:szCs w:val="28"/>
        </w:rPr>
      </w:pPr>
      <w:r w:rsidRPr="00FE2CFE">
        <w:rPr>
          <w:sz w:val="28"/>
          <w:szCs w:val="28"/>
        </w:rPr>
        <w:t>г) в электронной форме посредством ЕИСЖС.</w:t>
      </w:r>
    </w:p>
    <w:p w:rsidR="00FE2CFE" w:rsidRPr="00FE2CFE" w:rsidRDefault="00FE2CFE" w:rsidP="00FE2CFE">
      <w:pPr>
        <w:suppressAutoHyphens/>
        <w:ind w:firstLine="709"/>
        <w:jc w:val="both"/>
        <w:rPr>
          <w:sz w:val="28"/>
          <w:szCs w:val="28"/>
        </w:rPr>
      </w:pPr>
      <w:r w:rsidRPr="00FE2CFE">
        <w:rPr>
          <w:sz w:val="28"/>
          <w:szCs w:val="28"/>
        </w:rPr>
        <w:t xml:space="preserve">Направить заявление о предоставлении муниципальной услуги </w:t>
      </w:r>
      <w:r w:rsidRPr="00FE2CFE">
        <w:rPr>
          <w:sz w:val="28"/>
          <w:szCs w:val="28"/>
        </w:rPr>
        <w:lastRenderedPageBreak/>
        <w:t>посредством ЕИСЖС вправе заявители – застройщики, наименование которых содержат слова «специализированный застройщик»,</w:t>
      </w:r>
      <w:r w:rsidR="003F6F3F">
        <w:rPr>
          <w:sz w:val="28"/>
          <w:szCs w:val="28"/>
        </w:rPr>
        <w:t xml:space="preserve"> </w:t>
      </w:r>
      <w:r w:rsidRPr="00FE2CFE">
        <w:rPr>
          <w:sz w:val="28"/>
          <w:szCs w:val="28"/>
        </w:rPr>
        <w:t>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E2CFE" w:rsidRPr="003823AD" w:rsidRDefault="00FE2CFE" w:rsidP="00FE2CFE">
      <w:pPr>
        <w:pStyle w:val="ConsPlusNormal"/>
        <w:jc w:val="both"/>
        <w:rPr>
          <w:rFonts w:ascii="Times New Roman" w:hAnsi="Times New Roman" w:cs="Times New Roman"/>
          <w:sz w:val="20"/>
          <w:szCs w:val="28"/>
        </w:rPr>
      </w:pPr>
    </w:p>
    <w:p w:rsidR="00FE2CFE" w:rsidRPr="00FE2CFE" w:rsidRDefault="00FE2CFE" w:rsidP="00FE2CFE">
      <w:pPr>
        <w:pStyle w:val="ConsPlusTitle"/>
        <w:jc w:val="center"/>
        <w:outlineLvl w:val="2"/>
        <w:rPr>
          <w:rFonts w:ascii="Times New Roman" w:hAnsi="Times New Roman" w:cs="Times New Roman"/>
          <w:sz w:val="28"/>
          <w:szCs w:val="28"/>
        </w:rPr>
      </w:pPr>
      <w:r w:rsidRPr="00FE2CFE">
        <w:rPr>
          <w:rFonts w:ascii="Times New Roman" w:hAnsi="Times New Roman" w:cs="Times New Roman"/>
          <w:sz w:val="28"/>
          <w:szCs w:val="28"/>
        </w:rPr>
        <w:t>Исчерпывающий перечень оснований для отказа в приеме</w:t>
      </w:r>
    </w:p>
    <w:p w:rsidR="00FE2CFE" w:rsidRPr="00FE2CFE" w:rsidRDefault="00FE2CFE" w:rsidP="00FE2CFE">
      <w:pPr>
        <w:pStyle w:val="ConsPlusTitle"/>
        <w:jc w:val="center"/>
        <w:rPr>
          <w:rFonts w:ascii="Times New Roman" w:hAnsi="Times New Roman" w:cs="Times New Roman"/>
          <w:sz w:val="28"/>
          <w:szCs w:val="28"/>
        </w:rPr>
      </w:pPr>
      <w:r w:rsidRPr="00FE2CFE">
        <w:rPr>
          <w:rFonts w:ascii="Times New Roman" w:hAnsi="Times New Roman" w:cs="Times New Roman"/>
          <w:sz w:val="28"/>
          <w:szCs w:val="28"/>
        </w:rPr>
        <w:t>документов, необходимых для предоставления муниципальной услуги</w:t>
      </w:r>
    </w:p>
    <w:p w:rsidR="00FE2CFE" w:rsidRPr="003823AD" w:rsidRDefault="00FE2CFE" w:rsidP="00FE2CFE">
      <w:pPr>
        <w:pStyle w:val="ConsPlusNormal"/>
        <w:jc w:val="both"/>
        <w:rPr>
          <w:rFonts w:ascii="Times New Roman" w:hAnsi="Times New Roman" w:cs="Times New Roman"/>
          <w:sz w:val="20"/>
          <w:szCs w:val="28"/>
        </w:rPr>
      </w:pPr>
    </w:p>
    <w:p w:rsidR="00FE2CFE" w:rsidRPr="00FE2CFE" w:rsidRDefault="00FE2CFE" w:rsidP="00FE2CFE">
      <w:pPr>
        <w:pStyle w:val="ConsPlusNormal"/>
        <w:ind w:firstLine="540"/>
        <w:jc w:val="both"/>
        <w:rPr>
          <w:rFonts w:ascii="Times New Roman" w:hAnsi="Times New Roman" w:cs="Times New Roman"/>
          <w:sz w:val="28"/>
          <w:szCs w:val="28"/>
        </w:rPr>
      </w:pPr>
      <w:bookmarkStart w:id="4" w:name="P214"/>
      <w:bookmarkEnd w:id="4"/>
      <w:r w:rsidRPr="00FE2CFE">
        <w:rPr>
          <w:rFonts w:ascii="Times New Roman" w:hAnsi="Times New Roman" w:cs="Times New Roman"/>
          <w:sz w:val="28"/>
          <w:szCs w:val="28"/>
        </w:rPr>
        <w:t>2.1</w:t>
      </w:r>
      <w:r w:rsidR="002A6B25">
        <w:rPr>
          <w:rFonts w:ascii="Times New Roman" w:hAnsi="Times New Roman" w:cs="Times New Roman"/>
          <w:sz w:val="28"/>
          <w:szCs w:val="28"/>
        </w:rPr>
        <w:t>6</w:t>
      </w:r>
      <w:r w:rsidRPr="00FE2CFE">
        <w:rPr>
          <w:rFonts w:ascii="Times New Roman" w:hAnsi="Times New Roman" w:cs="Times New Roman"/>
          <w:sz w:val="28"/>
          <w:szCs w:val="28"/>
        </w:rPr>
        <w:t>. Исчерпывающий перечень оснований для отказа в приеме документов, указанных в пункте 2.1</w:t>
      </w:r>
      <w:r w:rsidR="002A6B25">
        <w:rPr>
          <w:rFonts w:ascii="Times New Roman" w:hAnsi="Times New Roman" w:cs="Times New Roman"/>
          <w:sz w:val="28"/>
          <w:szCs w:val="28"/>
        </w:rPr>
        <w:t>1</w:t>
      </w:r>
      <w:r w:rsidRPr="00FE2CFE">
        <w:rPr>
          <w:rFonts w:ascii="Times New Roman" w:hAnsi="Times New Roman" w:cs="Times New Roman"/>
          <w:sz w:val="28"/>
          <w:szCs w:val="28"/>
        </w:rPr>
        <w:t xml:space="preserve"> Административного регламента, в том числе представленных в электронной форме:</w:t>
      </w:r>
    </w:p>
    <w:p w:rsidR="00FE2CFE" w:rsidRPr="00FE2CFE" w:rsidRDefault="00FE2CFE" w:rsidP="00FE2CFE">
      <w:pPr>
        <w:pStyle w:val="ConsPlusNormal"/>
        <w:ind w:firstLine="540"/>
        <w:jc w:val="both"/>
        <w:rPr>
          <w:rFonts w:ascii="Times New Roman" w:hAnsi="Times New Roman" w:cs="Times New Roman"/>
          <w:sz w:val="28"/>
          <w:szCs w:val="28"/>
        </w:rPr>
      </w:pPr>
      <w:r w:rsidRPr="00FE2CFE">
        <w:rPr>
          <w:rFonts w:ascii="Times New Roman" w:hAnsi="Times New Roman" w:cs="Times New Roman"/>
          <w:sz w:val="28"/>
          <w:szCs w:val="28"/>
        </w:rPr>
        <w:t>а) заявление о предоставлении муниципальной услуги представлено в орган местного самоуправления, в полномочия которого не входит предоставление услуги;</w:t>
      </w:r>
    </w:p>
    <w:p w:rsidR="00FE2CFE" w:rsidRPr="00FE2CFE" w:rsidRDefault="00FE2CFE" w:rsidP="00FE2CFE">
      <w:pPr>
        <w:pStyle w:val="ConsPlusNormal"/>
        <w:ind w:firstLine="540"/>
        <w:jc w:val="both"/>
        <w:rPr>
          <w:rFonts w:ascii="Times New Roman" w:hAnsi="Times New Roman" w:cs="Times New Roman"/>
          <w:sz w:val="28"/>
          <w:szCs w:val="28"/>
        </w:rPr>
      </w:pPr>
      <w:r w:rsidRPr="00FE2CFE">
        <w:rPr>
          <w:rFonts w:ascii="Times New Roman" w:hAnsi="Times New Roman" w:cs="Times New Roman"/>
          <w:sz w:val="28"/>
          <w:szCs w:val="28"/>
        </w:rPr>
        <w:t>б) неполное заполнение полей в форме заявления о предоставлении муниципальной услуги, в том числе в интерактивной форме заявления (уведомления) на ЕПГУ или в ЕИСЖС;</w:t>
      </w:r>
    </w:p>
    <w:p w:rsidR="00FE2CFE" w:rsidRPr="00FE2CFE" w:rsidRDefault="00FE2CFE" w:rsidP="00FE2CFE">
      <w:pPr>
        <w:pStyle w:val="ConsPlusNormal"/>
        <w:ind w:firstLine="540"/>
        <w:jc w:val="both"/>
        <w:rPr>
          <w:rFonts w:ascii="Times New Roman" w:hAnsi="Times New Roman" w:cs="Times New Roman"/>
          <w:sz w:val="28"/>
          <w:szCs w:val="28"/>
        </w:rPr>
      </w:pPr>
      <w:r w:rsidRPr="00FE2CFE">
        <w:rPr>
          <w:rFonts w:ascii="Times New Roman" w:hAnsi="Times New Roman" w:cs="Times New Roman"/>
          <w:sz w:val="28"/>
          <w:szCs w:val="28"/>
        </w:rPr>
        <w:t>в) непредставление документов, предусмотренных подпунктами «а» – «в» пункта 2.1</w:t>
      </w:r>
      <w:r w:rsidR="002A6B25">
        <w:rPr>
          <w:rFonts w:ascii="Times New Roman" w:hAnsi="Times New Roman" w:cs="Times New Roman"/>
          <w:sz w:val="28"/>
          <w:szCs w:val="28"/>
        </w:rPr>
        <w:t>1</w:t>
      </w:r>
      <w:r w:rsidRPr="00FE2CFE">
        <w:rPr>
          <w:rFonts w:ascii="Times New Roman" w:hAnsi="Times New Roman" w:cs="Times New Roman"/>
          <w:sz w:val="28"/>
          <w:szCs w:val="28"/>
        </w:rPr>
        <w:t xml:space="preserve"> Административного регламента;</w:t>
      </w:r>
    </w:p>
    <w:p w:rsidR="00FE2CFE" w:rsidRPr="00FE2CFE" w:rsidRDefault="00FE2CFE" w:rsidP="00FE2CFE">
      <w:pPr>
        <w:pStyle w:val="ConsPlusNormal"/>
        <w:ind w:firstLine="540"/>
        <w:jc w:val="both"/>
        <w:rPr>
          <w:rFonts w:ascii="Times New Roman" w:hAnsi="Times New Roman" w:cs="Times New Roman"/>
          <w:sz w:val="28"/>
          <w:szCs w:val="28"/>
        </w:rPr>
      </w:pPr>
      <w:r w:rsidRPr="00FE2CFE">
        <w:rPr>
          <w:rFonts w:ascii="Times New Roman" w:hAnsi="Times New Roman" w:cs="Times New Roman"/>
          <w:sz w:val="28"/>
          <w:szCs w:val="28"/>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FE2CFE" w:rsidRPr="00FE2CFE" w:rsidRDefault="00FE2CFE" w:rsidP="00FE2CFE">
      <w:pPr>
        <w:pStyle w:val="ConsPlusNormal"/>
        <w:ind w:firstLine="540"/>
        <w:jc w:val="both"/>
        <w:rPr>
          <w:rFonts w:ascii="Times New Roman" w:hAnsi="Times New Roman" w:cs="Times New Roman"/>
          <w:sz w:val="28"/>
          <w:szCs w:val="28"/>
        </w:rPr>
      </w:pPr>
      <w:r w:rsidRPr="00FE2CFE">
        <w:rPr>
          <w:rFonts w:ascii="Times New Roman" w:hAnsi="Times New Roman" w:cs="Times New Roman"/>
          <w:sz w:val="28"/>
          <w:szCs w:val="28"/>
        </w:rPr>
        <w:t>д) представленные документы содержат подчистки и исправления текста;</w:t>
      </w:r>
    </w:p>
    <w:p w:rsidR="00FE2CFE" w:rsidRPr="00FE2CFE" w:rsidRDefault="00FE2CFE" w:rsidP="00FE2CFE">
      <w:pPr>
        <w:pStyle w:val="ConsPlusNormal"/>
        <w:ind w:firstLine="540"/>
        <w:jc w:val="both"/>
        <w:rPr>
          <w:rFonts w:ascii="Times New Roman" w:hAnsi="Times New Roman" w:cs="Times New Roman"/>
          <w:sz w:val="28"/>
          <w:szCs w:val="28"/>
        </w:rPr>
      </w:pPr>
      <w:r w:rsidRPr="00FE2CFE">
        <w:rPr>
          <w:rFonts w:ascii="Times New Roman" w:hAnsi="Times New Roman" w:cs="Times New Roman"/>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FE2CFE" w:rsidRPr="00FE2CFE" w:rsidRDefault="00FE2CFE" w:rsidP="00FE2CFE">
      <w:pPr>
        <w:pStyle w:val="ConsPlusNormal"/>
        <w:ind w:firstLine="540"/>
        <w:jc w:val="both"/>
        <w:rPr>
          <w:rFonts w:ascii="Times New Roman" w:hAnsi="Times New Roman" w:cs="Times New Roman"/>
          <w:sz w:val="28"/>
          <w:szCs w:val="28"/>
        </w:rPr>
      </w:pPr>
      <w:r w:rsidRPr="00FE2CFE">
        <w:rPr>
          <w:rFonts w:ascii="Times New Roman" w:hAnsi="Times New Roman" w:cs="Times New Roman"/>
          <w:sz w:val="28"/>
          <w:szCs w:val="28"/>
        </w:rPr>
        <w:t>ж)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FE2CFE" w:rsidRPr="00FE2CFE" w:rsidRDefault="00FE2CFE" w:rsidP="00FE2CFE">
      <w:pPr>
        <w:pStyle w:val="ConsPlusNormal"/>
        <w:ind w:firstLine="540"/>
        <w:jc w:val="both"/>
        <w:rPr>
          <w:rFonts w:ascii="Times New Roman" w:hAnsi="Times New Roman" w:cs="Times New Roman"/>
          <w:sz w:val="28"/>
          <w:szCs w:val="28"/>
        </w:rPr>
      </w:pPr>
      <w:r w:rsidRPr="00FE2CFE">
        <w:rPr>
          <w:rFonts w:ascii="Times New Roman" w:hAnsi="Times New Roman" w:cs="Times New Roman"/>
          <w:sz w:val="28"/>
          <w:szCs w:val="28"/>
        </w:rPr>
        <w:t>2.1</w:t>
      </w:r>
      <w:r w:rsidR="00384180">
        <w:rPr>
          <w:rFonts w:ascii="Times New Roman" w:hAnsi="Times New Roman" w:cs="Times New Roman"/>
          <w:sz w:val="28"/>
          <w:szCs w:val="28"/>
        </w:rPr>
        <w:t>7</w:t>
      </w:r>
      <w:r w:rsidRPr="00FE2CFE">
        <w:rPr>
          <w:rFonts w:ascii="Times New Roman" w:hAnsi="Times New Roman" w:cs="Times New Roman"/>
          <w:sz w:val="28"/>
          <w:szCs w:val="28"/>
        </w:rPr>
        <w:t>. Решение об отказе в приеме документов, указанных в пункте 2.1</w:t>
      </w:r>
      <w:r w:rsidR="00384180">
        <w:rPr>
          <w:rFonts w:ascii="Times New Roman" w:hAnsi="Times New Roman" w:cs="Times New Roman"/>
          <w:sz w:val="28"/>
          <w:szCs w:val="28"/>
        </w:rPr>
        <w:t>1</w:t>
      </w:r>
      <w:r w:rsidRPr="00FE2CFE">
        <w:rPr>
          <w:rFonts w:ascii="Times New Roman" w:hAnsi="Times New Roman" w:cs="Times New Roman"/>
          <w:sz w:val="28"/>
          <w:szCs w:val="28"/>
        </w:rPr>
        <w:t xml:space="preserve"> Административного регламента, оформляется по рекомендуемой форме согласно Приложению № 8 к Административному регламенту.</w:t>
      </w:r>
    </w:p>
    <w:p w:rsidR="00FE2CFE" w:rsidRPr="00FE2CFE" w:rsidRDefault="00FE2CFE" w:rsidP="00FE2CFE">
      <w:pPr>
        <w:pStyle w:val="ConsPlusNormal"/>
        <w:ind w:firstLine="540"/>
        <w:jc w:val="both"/>
        <w:rPr>
          <w:rFonts w:ascii="Times New Roman" w:hAnsi="Times New Roman" w:cs="Times New Roman"/>
          <w:sz w:val="28"/>
          <w:szCs w:val="28"/>
        </w:rPr>
      </w:pPr>
      <w:r w:rsidRPr="00FE2CFE">
        <w:rPr>
          <w:rFonts w:ascii="Times New Roman" w:hAnsi="Times New Roman" w:cs="Times New Roman"/>
          <w:sz w:val="28"/>
          <w:szCs w:val="28"/>
        </w:rPr>
        <w:t>2.1</w:t>
      </w:r>
      <w:r w:rsidR="00384180">
        <w:rPr>
          <w:rFonts w:ascii="Times New Roman" w:hAnsi="Times New Roman" w:cs="Times New Roman"/>
          <w:sz w:val="28"/>
          <w:szCs w:val="28"/>
        </w:rPr>
        <w:t>8</w:t>
      </w:r>
      <w:r w:rsidRPr="00FE2CFE">
        <w:rPr>
          <w:rFonts w:ascii="Times New Roman" w:hAnsi="Times New Roman" w:cs="Times New Roman"/>
          <w:sz w:val="28"/>
          <w:szCs w:val="28"/>
        </w:rPr>
        <w:t>. Решение об отказе в приеме документов, указанных в пункте 2.1</w:t>
      </w:r>
      <w:r w:rsidR="00384180">
        <w:rPr>
          <w:rFonts w:ascii="Times New Roman" w:hAnsi="Times New Roman" w:cs="Times New Roman"/>
          <w:sz w:val="28"/>
          <w:szCs w:val="28"/>
        </w:rPr>
        <w:t>1</w:t>
      </w:r>
      <w:r w:rsidRPr="00FE2CFE">
        <w:rPr>
          <w:rFonts w:ascii="Times New Roman" w:hAnsi="Times New Roman" w:cs="Times New Roman"/>
          <w:sz w:val="28"/>
          <w:szCs w:val="28"/>
        </w:rPr>
        <w:t xml:space="preserve"> Административного регламента, направляется заявителю способом, определенным в заявлении о предоставлении муниципальной услуги, не позднее рабочего дня, следующего за днем получения таких заявлений, уведомления.</w:t>
      </w:r>
    </w:p>
    <w:p w:rsidR="00FE2CFE" w:rsidRPr="00FE2CFE" w:rsidRDefault="00FE2CFE" w:rsidP="00FE2CFE">
      <w:pPr>
        <w:pStyle w:val="ConsPlusNormal"/>
        <w:ind w:firstLine="540"/>
        <w:jc w:val="both"/>
        <w:rPr>
          <w:rFonts w:ascii="Times New Roman" w:hAnsi="Times New Roman" w:cs="Times New Roman"/>
          <w:sz w:val="28"/>
          <w:szCs w:val="28"/>
        </w:rPr>
      </w:pPr>
      <w:r w:rsidRPr="00FE2CFE">
        <w:rPr>
          <w:rFonts w:ascii="Times New Roman" w:hAnsi="Times New Roman" w:cs="Times New Roman"/>
          <w:sz w:val="28"/>
          <w:szCs w:val="28"/>
        </w:rPr>
        <w:t>2.1</w:t>
      </w:r>
      <w:r w:rsidR="00384180">
        <w:rPr>
          <w:rFonts w:ascii="Times New Roman" w:hAnsi="Times New Roman" w:cs="Times New Roman"/>
          <w:sz w:val="28"/>
          <w:szCs w:val="28"/>
        </w:rPr>
        <w:t>9</w:t>
      </w:r>
      <w:r w:rsidRPr="00FE2CFE">
        <w:rPr>
          <w:rFonts w:ascii="Times New Roman" w:hAnsi="Times New Roman" w:cs="Times New Roman"/>
          <w:sz w:val="28"/>
          <w:szCs w:val="28"/>
        </w:rPr>
        <w:t>. Отказ в приеме документов, указанных в пункте 2.1</w:t>
      </w:r>
      <w:r w:rsidR="00384180">
        <w:rPr>
          <w:rFonts w:ascii="Times New Roman" w:hAnsi="Times New Roman" w:cs="Times New Roman"/>
          <w:sz w:val="28"/>
          <w:szCs w:val="28"/>
        </w:rPr>
        <w:t>1</w:t>
      </w:r>
      <w:r w:rsidRPr="00FE2CFE">
        <w:rPr>
          <w:rFonts w:ascii="Times New Roman" w:hAnsi="Times New Roman" w:cs="Times New Roman"/>
          <w:sz w:val="28"/>
          <w:szCs w:val="28"/>
        </w:rPr>
        <w:t xml:space="preserve"> Административного регламента, не препятствует повторному обращению заявителя в уполномоченный орган за предоставлением услуги.</w:t>
      </w:r>
    </w:p>
    <w:p w:rsidR="00FE2CFE" w:rsidRPr="00FE2CFE" w:rsidRDefault="003823AD" w:rsidP="003823A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br w:type="page"/>
      </w:r>
      <w:r w:rsidR="00FE2CFE" w:rsidRPr="00FE2CFE">
        <w:rPr>
          <w:rFonts w:ascii="Times New Roman" w:hAnsi="Times New Roman" w:cs="Times New Roman"/>
          <w:sz w:val="28"/>
          <w:szCs w:val="28"/>
        </w:rPr>
        <w:lastRenderedPageBreak/>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E2CFE" w:rsidRPr="00FE2CFE" w:rsidRDefault="00FE2CFE" w:rsidP="00FE2CFE">
      <w:pPr>
        <w:pStyle w:val="ConsPlusNormal"/>
        <w:tabs>
          <w:tab w:val="left" w:pos="567"/>
        </w:tabs>
        <w:jc w:val="both"/>
        <w:rPr>
          <w:rFonts w:ascii="Times New Roman" w:hAnsi="Times New Roman" w:cs="Times New Roman"/>
          <w:sz w:val="28"/>
          <w:szCs w:val="28"/>
        </w:rPr>
      </w:pP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2.</w:t>
      </w:r>
      <w:r w:rsidR="00384180">
        <w:rPr>
          <w:rFonts w:eastAsia="Calibri"/>
          <w:bCs/>
          <w:sz w:val="28"/>
          <w:szCs w:val="28"/>
        </w:rPr>
        <w:t>20</w:t>
      </w:r>
      <w:r w:rsidRPr="00FE2CFE">
        <w:rPr>
          <w:rFonts w:eastAsia="Calibri"/>
          <w:bCs/>
          <w:sz w:val="28"/>
          <w:szCs w:val="28"/>
        </w:rPr>
        <w:t>. Основания для приостановления предоставления муниципальной услуги отсутствуют.</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Исчерпывающие перечни оснований для отказа в выдаче разрешения на строительство, оснований для отказа во внесении изменений в разрешение на строительство, оснований для отказа в исправлении опечаток и ошибок в разрешении на строительство, оснований для отказа в выдаче дубликата разрешения на стр</w:t>
      </w:r>
      <w:r w:rsidR="00384180">
        <w:rPr>
          <w:rFonts w:eastAsia="Calibri"/>
          <w:bCs/>
          <w:sz w:val="28"/>
          <w:szCs w:val="28"/>
        </w:rPr>
        <w:t>оительство указаны в пунктах 2.20</w:t>
      </w:r>
      <w:r w:rsidRPr="00FE2CFE">
        <w:rPr>
          <w:rFonts w:eastAsia="Calibri"/>
          <w:bCs/>
          <w:sz w:val="28"/>
          <w:szCs w:val="28"/>
        </w:rPr>
        <w:t>.1 – 2</w:t>
      </w:r>
      <w:r w:rsidR="00384180">
        <w:rPr>
          <w:rFonts w:eastAsia="Calibri"/>
          <w:bCs/>
          <w:sz w:val="28"/>
          <w:szCs w:val="28"/>
        </w:rPr>
        <w:t>.20</w:t>
      </w:r>
      <w:r w:rsidRPr="00FE2CFE">
        <w:rPr>
          <w:rFonts w:eastAsia="Calibri"/>
          <w:bCs/>
          <w:sz w:val="28"/>
          <w:szCs w:val="28"/>
        </w:rPr>
        <w:t>.9 Административного регламента.</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2.</w:t>
      </w:r>
      <w:r w:rsidR="00384180">
        <w:rPr>
          <w:rFonts w:eastAsia="Calibri"/>
          <w:bCs/>
          <w:sz w:val="28"/>
          <w:szCs w:val="28"/>
        </w:rPr>
        <w:t>20</w:t>
      </w:r>
      <w:r w:rsidRPr="00FE2CFE">
        <w:rPr>
          <w:rFonts w:eastAsia="Calibri"/>
          <w:bCs/>
          <w:sz w:val="28"/>
          <w:szCs w:val="28"/>
        </w:rPr>
        <w:t>.1. В случае представления заявления о выдаче разрешения на строительство основаниями для отказа в выдаче разрешения на строительство являются:</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а) отсутствие документов, предусмотренных подпунктами «г» – «е» пункта 2.1</w:t>
      </w:r>
      <w:r w:rsidR="00384180">
        <w:rPr>
          <w:rFonts w:eastAsia="Calibri"/>
          <w:bCs/>
          <w:sz w:val="28"/>
          <w:szCs w:val="28"/>
        </w:rPr>
        <w:t>1</w:t>
      </w:r>
      <w:r w:rsidRPr="00FE2CFE">
        <w:rPr>
          <w:rFonts w:eastAsia="Calibri"/>
          <w:bCs/>
          <w:sz w:val="28"/>
          <w:szCs w:val="28"/>
        </w:rPr>
        <w:t>, пунктом 2.1</w:t>
      </w:r>
      <w:r w:rsidR="00384180">
        <w:rPr>
          <w:rFonts w:eastAsia="Calibri"/>
          <w:bCs/>
          <w:sz w:val="28"/>
          <w:szCs w:val="28"/>
        </w:rPr>
        <w:t>2</w:t>
      </w:r>
      <w:r w:rsidRPr="00FE2CFE">
        <w:rPr>
          <w:rFonts w:eastAsia="Calibri"/>
          <w:bCs/>
          <w:sz w:val="28"/>
          <w:szCs w:val="28"/>
        </w:rPr>
        <w:t>.1 Административного регламента;</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 xml:space="preserve">е) наличие заключения органа исполнительной власти </w:t>
      </w:r>
      <w:r w:rsidR="00384180">
        <w:rPr>
          <w:rFonts w:eastAsia="Calibri"/>
          <w:bCs/>
          <w:sz w:val="28"/>
          <w:szCs w:val="28"/>
        </w:rPr>
        <w:t>Новосибирской</w:t>
      </w:r>
      <w:r w:rsidRPr="00FE2CFE">
        <w:rPr>
          <w:rFonts w:eastAsia="Calibri"/>
          <w:bCs/>
          <w:sz w:val="28"/>
          <w:szCs w:val="28"/>
        </w:rPr>
        <w:t xml:space="preserve"> области,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регионального значения;</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 xml:space="preserve">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w:t>
      </w:r>
      <w:r w:rsidRPr="00FE2CFE">
        <w:rPr>
          <w:rFonts w:eastAsia="Calibri"/>
          <w:bCs/>
          <w:sz w:val="28"/>
          <w:szCs w:val="28"/>
        </w:rPr>
        <w:lastRenderedPageBreak/>
        <w:t>оператором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статьей 70 ГрК РФ.</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2.</w:t>
      </w:r>
      <w:r w:rsidR="00384180">
        <w:rPr>
          <w:rFonts w:eastAsia="Calibri"/>
          <w:bCs/>
          <w:sz w:val="28"/>
          <w:szCs w:val="28"/>
        </w:rPr>
        <w:t>20</w:t>
      </w:r>
      <w:r w:rsidRPr="00FE2CFE">
        <w:rPr>
          <w:rFonts w:eastAsia="Calibri"/>
          <w:bCs/>
          <w:sz w:val="28"/>
          <w:szCs w:val="28"/>
        </w:rPr>
        <w:t xml:space="preserve">.2. </w:t>
      </w:r>
      <w:bookmarkStart w:id="5" w:name="P228"/>
      <w:bookmarkEnd w:id="5"/>
      <w:r w:rsidRPr="00FE2CFE">
        <w:rPr>
          <w:rFonts w:eastAsia="Calibri"/>
          <w:bCs/>
          <w:sz w:val="28"/>
          <w:szCs w:val="28"/>
        </w:rP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ГрК РФ выдано разрешение на строительство, основаниями для отказа во внесении изменений в разрешение на строительство являются:</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ГрК РФ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 xml:space="preserve">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ГрК РФ выдано разрешение на строительство. </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2.</w:t>
      </w:r>
      <w:r w:rsidR="00384180">
        <w:rPr>
          <w:rFonts w:eastAsia="Calibri"/>
          <w:bCs/>
          <w:sz w:val="28"/>
          <w:szCs w:val="28"/>
        </w:rPr>
        <w:t>20</w:t>
      </w:r>
      <w:r w:rsidRPr="00FE2CFE">
        <w:rPr>
          <w:rFonts w:eastAsia="Calibri"/>
          <w:bCs/>
          <w:sz w:val="28"/>
          <w:szCs w:val="28"/>
        </w:rPr>
        <w:t xml:space="preserve">.3.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ГрК РФ выдано разрешение на строительство, основаниями для отказа во внесении изменений в разрешение на строительство являются: </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реквизитов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ГрК РФ;</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ГрК РФ выдано разрешение на строительство;</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 xml:space="preserve">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ГрК РФ выдано разрешение на </w:t>
      </w:r>
      <w:r w:rsidRPr="00FE2CFE">
        <w:rPr>
          <w:rFonts w:eastAsia="Calibri"/>
          <w:bCs/>
          <w:sz w:val="28"/>
          <w:szCs w:val="28"/>
        </w:rPr>
        <w:lastRenderedPageBreak/>
        <w:t>строительство;</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ГрК РФ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ГрК РФ выдано разрешение на строительство.</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2.</w:t>
      </w:r>
      <w:r w:rsidR="00384180">
        <w:rPr>
          <w:rFonts w:eastAsia="Calibri"/>
          <w:bCs/>
          <w:sz w:val="28"/>
          <w:szCs w:val="28"/>
        </w:rPr>
        <w:t>20</w:t>
      </w:r>
      <w:r w:rsidRPr="00FE2CFE">
        <w:rPr>
          <w:rFonts w:eastAsia="Calibri"/>
          <w:bCs/>
          <w:sz w:val="28"/>
          <w:szCs w:val="28"/>
        </w:rPr>
        <w:t>.4. В случае представления уведомления о переходе права пользования недрами основаниями для отказа во внесении изменений в разрешение на строительство являются:</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б) недостоверность сведений, указанных в уведомлении о переходе права пользования недрами.</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2.</w:t>
      </w:r>
      <w:r w:rsidR="00384180">
        <w:rPr>
          <w:rFonts w:eastAsia="Calibri"/>
          <w:bCs/>
          <w:sz w:val="28"/>
          <w:szCs w:val="28"/>
        </w:rPr>
        <w:t>20</w:t>
      </w:r>
      <w:r w:rsidRPr="00FE2CFE">
        <w:rPr>
          <w:rFonts w:eastAsia="Calibri"/>
          <w:bCs/>
          <w:sz w:val="28"/>
          <w:szCs w:val="28"/>
        </w:rPr>
        <w:t>.5. В случае представления заявителем уведомления о переходе прав на земельный участок основаниями для отказа во внесении изменений в разрешение на строительство являются:</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а) отсутствие в уведомлении о переходе прав на земельный участок реквизитов правоустанавливающих документов на такой земельный участок;</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в) недостоверность сведений, указанных в уведомлении о переходе прав на земельный участок, в отношении которого в соответствии с ГрК РФ выдано разрешение на строительство.</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2.</w:t>
      </w:r>
      <w:r w:rsidR="00384180">
        <w:rPr>
          <w:rFonts w:eastAsia="Calibri"/>
          <w:bCs/>
          <w:sz w:val="28"/>
          <w:szCs w:val="28"/>
        </w:rPr>
        <w:t>20</w:t>
      </w:r>
      <w:r w:rsidRPr="00FE2CFE">
        <w:rPr>
          <w:rFonts w:eastAsia="Calibri"/>
          <w:bCs/>
          <w:sz w:val="28"/>
          <w:szCs w:val="28"/>
        </w:rPr>
        <w:t>.6. В случае представления заявления о внесении изменений в связи с необходимостью продления срока действия разрешения на строительство основаниями для отказа во внесении изменений в разрешение на строительство являются:</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w:t>
      </w:r>
      <w:r w:rsidRPr="00FE2CFE">
        <w:rPr>
          <w:rFonts w:eastAsia="Calibri"/>
          <w:bCs/>
          <w:sz w:val="28"/>
          <w:szCs w:val="28"/>
        </w:rPr>
        <w:lastRenderedPageBreak/>
        <w:t xml:space="preserve">направление такого извещения является обязательным в соответствии с требованиями части 5 статьи 52 ГрК РФ; </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 xml:space="preserve">в) подача заявления о внесении изменений менее чем за десять рабочих дней до истечения срока действия разрешения на строительство (данный подпункт не применяется в случаях, указанных в статье 4 Федерального закона от 29 декабря 2004 года № 191-ФЗ «О введении в действие Градостроительного кодекса Российской Федерации»). </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2.</w:t>
      </w:r>
      <w:r w:rsidR="00384180">
        <w:rPr>
          <w:rFonts w:eastAsia="Calibri"/>
          <w:bCs/>
          <w:sz w:val="28"/>
          <w:szCs w:val="28"/>
        </w:rPr>
        <w:t>20</w:t>
      </w:r>
      <w:r w:rsidRPr="00FE2CFE">
        <w:rPr>
          <w:rFonts w:eastAsia="Calibri"/>
          <w:bCs/>
          <w:sz w:val="28"/>
          <w:szCs w:val="28"/>
        </w:rPr>
        <w:t>.7.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основаниями для отказа во внесении изменений в разрешение на строительство являются:</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а) отсутствие документов, предусмотренных подпунктами «г» – «е» пункта 2.1</w:t>
      </w:r>
      <w:r w:rsidR="00384180">
        <w:rPr>
          <w:rFonts w:eastAsia="Calibri"/>
          <w:bCs/>
          <w:sz w:val="28"/>
          <w:szCs w:val="28"/>
        </w:rPr>
        <w:t>1</w:t>
      </w:r>
      <w:r w:rsidRPr="00FE2CFE">
        <w:rPr>
          <w:rFonts w:eastAsia="Calibri"/>
          <w:bCs/>
          <w:sz w:val="28"/>
          <w:szCs w:val="28"/>
        </w:rPr>
        <w:t>, пунктом 2.1</w:t>
      </w:r>
      <w:r w:rsidR="00384180">
        <w:rPr>
          <w:rFonts w:eastAsia="Calibri"/>
          <w:bCs/>
          <w:sz w:val="28"/>
          <w:szCs w:val="28"/>
        </w:rPr>
        <w:t>2</w:t>
      </w:r>
      <w:r w:rsidRPr="00FE2CFE">
        <w:rPr>
          <w:rFonts w:eastAsia="Calibri"/>
          <w:bCs/>
          <w:sz w:val="28"/>
          <w:szCs w:val="28"/>
        </w:rPr>
        <w:t>.1 Административного регламента;</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FE2CFE" w:rsidRPr="00FE2CFE" w:rsidRDefault="00FE2CFE" w:rsidP="00FE2CFE">
      <w:pPr>
        <w:suppressAutoHyphens/>
        <w:ind w:firstLine="709"/>
        <w:jc w:val="both"/>
        <w:rPr>
          <w:rFonts w:eastAsia="Calibri"/>
          <w:bCs/>
          <w:strike/>
          <w:sz w:val="28"/>
          <w:szCs w:val="28"/>
        </w:rPr>
      </w:pPr>
      <w:r w:rsidRPr="00FE2CFE">
        <w:rPr>
          <w:rFonts w:eastAsia="Calibri"/>
          <w:bCs/>
          <w:sz w:val="28"/>
          <w:szCs w:val="28"/>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 xml:space="preserve">е) подача заявления о внесении изменений менее чем за десять рабочих дней до истечения срока действия разрешения на строительство (данный подпункт не применяется в случаях, указанных в статье 4 Федерального закона от 29 декабря 2004 года № 191-ФЗ «О введении в действие Градостроительного кодекса Российской Федерации»). </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2.</w:t>
      </w:r>
      <w:r w:rsidR="00384180">
        <w:rPr>
          <w:rFonts w:eastAsia="Calibri"/>
          <w:bCs/>
          <w:sz w:val="28"/>
          <w:szCs w:val="28"/>
        </w:rPr>
        <w:t>20</w:t>
      </w:r>
      <w:r w:rsidRPr="00FE2CFE">
        <w:rPr>
          <w:rFonts w:eastAsia="Calibri"/>
          <w:bCs/>
          <w:sz w:val="28"/>
          <w:szCs w:val="28"/>
        </w:rPr>
        <w:t>.8. В случае представления заявителем заявления об исправлении опечаток и ошибок основаниями для отказа в исправлении опечаток и ошибок в разрешении на строительство являются:</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 xml:space="preserve">а) несоответствие заявителя кругу лиц, указанных в пункте </w:t>
      </w:r>
      <w:r w:rsidRPr="006834C0">
        <w:rPr>
          <w:rFonts w:eastAsia="Calibri"/>
          <w:bCs/>
          <w:sz w:val="28"/>
          <w:szCs w:val="28"/>
        </w:rPr>
        <w:t>1.2</w:t>
      </w:r>
      <w:r w:rsidRPr="00FE2CFE">
        <w:rPr>
          <w:rFonts w:eastAsia="Calibri"/>
          <w:bCs/>
          <w:sz w:val="28"/>
          <w:szCs w:val="28"/>
        </w:rPr>
        <w:t xml:space="preserve"> Административного регламента;</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б) отсутствие опечаток и ошибок в разрешении на строительство.</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2.</w:t>
      </w:r>
      <w:r w:rsidR="006834C0">
        <w:rPr>
          <w:rFonts w:eastAsia="Calibri"/>
          <w:bCs/>
          <w:sz w:val="28"/>
          <w:szCs w:val="28"/>
        </w:rPr>
        <w:t>20</w:t>
      </w:r>
      <w:r w:rsidRPr="00FE2CFE">
        <w:rPr>
          <w:rFonts w:eastAsia="Calibri"/>
          <w:bCs/>
          <w:sz w:val="28"/>
          <w:szCs w:val="28"/>
        </w:rPr>
        <w:t>.9. В случае представления заявления о выдаче дубликата основанием для отказа в выдаче дубликата разрешения на строительство является:</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несоответствие заявителя кругу лиц, указанных в пункте 1.2 Административного регламента.</w:t>
      </w:r>
    </w:p>
    <w:p w:rsidR="00FE2CFE" w:rsidRPr="00FE2CFE" w:rsidRDefault="00FE2CFE" w:rsidP="00FE2CFE">
      <w:pPr>
        <w:pStyle w:val="ConsPlusTitle"/>
        <w:jc w:val="center"/>
        <w:outlineLvl w:val="2"/>
        <w:rPr>
          <w:rFonts w:ascii="Times New Roman" w:hAnsi="Times New Roman" w:cs="Times New Roman"/>
          <w:sz w:val="28"/>
          <w:szCs w:val="28"/>
        </w:rPr>
      </w:pPr>
      <w:r w:rsidRPr="00FE2CFE">
        <w:rPr>
          <w:rFonts w:ascii="Times New Roman" w:hAnsi="Times New Roman" w:cs="Times New Roman"/>
          <w:sz w:val="28"/>
          <w:szCs w:val="28"/>
        </w:rPr>
        <w:lastRenderedPageBreak/>
        <w:t>Размер платы, взимаемой с заявителя при предоставлении муниципальной услуги,</w:t>
      </w:r>
      <w:r w:rsidR="006834C0">
        <w:rPr>
          <w:rFonts w:ascii="Times New Roman" w:hAnsi="Times New Roman" w:cs="Times New Roman"/>
          <w:sz w:val="28"/>
          <w:szCs w:val="28"/>
        </w:rPr>
        <w:t xml:space="preserve"> </w:t>
      </w:r>
      <w:r w:rsidRPr="00FE2CFE">
        <w:rPr>
          <w:rFonts w:ascii="Times New Roman" w:hAnsi="Times New Roman" w:cs="Times New Roman"/>
          <w:sz w:val="28"/>
          <w:szCs w:val="28"/>
        </w:rPr>
        <w:t xml:space="preserve">и способы ее взимания </w:t>
      </w:r>
    </w:p>
    <w:p w:rsidR="00FE2CFE" w:rsidRPr="003823AD" w:rsidRDefault="00FE2CFE" w:rsidP="00FE2CFE">
      <w:pPr>
        <w:pStyle w:val="ConsPlusTitle"/>
        <w:jc w:val="center"/>
        <w:outlineLvl w:val="2"/>
        <w:rPr>
          <w:rFonts w:ascii="Times New Roman" w:hAnsi="Times New Roman" w:cs="Times New Roman"/>
          <w:sz w:val="20"/>
          <w:szCs w:val="28"/>
        </w:rPr>
      </w:pPr>
    </w:p>
    <w:p w:rsidR="00FE2CFE" w:rsidRPr="00FE2CFE" w:rsidRDefault="00FE2CFE" w:rsidP="00FE2CFE">
      <w:pPr>
        <w:pStyle w:val="ConsPlusNormal"/>
        <w:ind w:firstLine="540"/>
        <w:jc w:val="both"/>
        <w:rPr>
          <w:rFonts w:ascii="Times New Roman" w:hAnsi="Times New Roman" w:cs="Times New Roman"/>
          <w:sz w:val="28"/>
          <w:szCs w:val="28"/>
        </w:rPr>
      </w:pPr>
      <w:r w:rsidRPr="00FE2CFE">
        <w:rPr>
          <w:rFonts w:ascii="Times New Roman" w:hAnsi="Times New Roman" w:cs="Times New Roman"/>
          <w:sz w:val="28"/>
          <w:szCs w:val="28"/>
        </w:rPr>
        <w:t>2.2</w:t>
      </w:r>
      <w:r w:rsidR="006834C0">
        <w:rPr>
          <w:rFonts w:ascii="Times New Roman" w:hAnsi="Times New Roman" w:cs="Times New Roman"/>
          <w:sz w:val="28"/>
          <w:szCs w:val="28"/>
        </w:rPr>
        <w:t>1</w:t>
      </w:r>
      <w:r w:rsidRPr="00FE2CFE">
        <w:rPr>
          <w:rFonts w:ascii="Times New Roman" w:hAnsi="Times New Roman" w:cs="Times New Roman"/>
          <w:sz w:val="28"/>
          <w:szCs w:val="28"/>
        </w:rPr>
        <w:t>. Предоставление услуги осуществляется без взимания платы.</w:t>
      </w:r>
    </w:p>
    <w:p w:rsidR="00FE2CFE" w:rsidRPr="003823AD" w:rsidRDefault="00FE2CFE" w:rsidP="00FE2CFE">
      <w:pPr>
        <w:pStyle w:val="ConsPlusNormal"/>
        <w:ind w:firstLine="567"/>
        <w:jc w:val="both"/>
        <w:rPr>
          <w:rFonts w:ascii="Times New Roman" w:hAnsi="Times New Roman" w:cs="Times New Roman"/>
          <w:sz w:val="20"/>
          <w:szCs w:val="28"/>
        </w:rPr>
      </w:pPr>
    </w:p>
    <w:p w:rsidR="00FE2CFE" w:rsidRPr="00FE2CFE" w:rsidRDefault="00FE2CFE" w:rsidP="00FE2CFE">
      <w:pPr>
        <w:pStyle w:val="ConsPlusTitle"/>
        <w:jc w:val="center"/>
        <w:outlineLvl w:val="2"/>
        <w:rPr>
          <w:rFonts w:ascii="Times New Roman" w:hAnsi="Times New Roman" w:cs="Times New Roman"/>
          <w:sz w:val="28"/>
          <w:szCs w:val="28"/>
        </w:rPr>
      </w:pPr>
      <w:r w:rsidRPr="00FE2CFE">
        <w:rPr>
          <w:rFonts w:ascii="Times New Roman" w:hAnsi="Times New Roman" w:cs="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FE2CFE" w:rsidRPr="003823AD" w:rsidRDefault="00FE2CFE" w:rsidP="00FE2CFE">
      <w:pPr>
        <w:pStyle w:val="ConsPlusNormal"/>
        <w:jc w:val="both"/>
        <w:rPr>
          <w:rFonts w:ascii="Times New Roman" w:hAnsi="Times New Roman" w:cs="Times New Roman"/>
          <w:sz w:val="20"/>
          <w:szCs w:val="28"/>
        </w:rPr>
      </w:pP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2.2</w:t>
      </w:r>
      <w:r w:rsidR="006834C0">
        <w:rPr>
          <w:rFonts w:eastAsia="Calibri"/>
          <w:bCs/>
          <w:sz w:val="28"/>
          <w:szCs w:val="28"/>
        </w:rPr>
        <w:t>2</w:t>
      </w:r>
      <w:r w:rsidRPr="00FE2CFE">
        <w:rPr>
          <w:rFonts w:eastAsia="Calibri"/>
          <w:bCs/>
          <w:sz w:val="28"/>
          <w:szCs w:val="28"/>
        </w:rPr>
        <w:t>. Максимальный срок ожидания в очереди при подаче запроса о предоставлении муниципальной услуги, при получении результата предоставления услуги в уполномоченном органе или многофункциональном центре составляет не более пятнадцати минут.</w:t>
      </w:r>
    </w:p>
    <w:p w:rsidR="00FE2CFE" w:rsidRPr="003823AD" w:rsidRDefault="00FE2CFE" w:rsidP="00FE2CFE">
      <w:pPr>
        <w:suppressAutoHyphens/>
        <w:ind w:firstLine="709"/>
        <w:jc w:val="both"/>
        <w:rPr>
          <w:sz w:val="20"/>
          <w:szCs w:val="28"/>
        </w:rPr>
      </w:pPr>
    </w:p>
    <w:p w:rsidR="00FE2CFE" w:rsidRPr="00FE2CFE" w:rsidRDefault="00FE2CFE" w:rsidP="00FE2CFE">
      <w:pPr>
        <w:pStyle w:val="ConsPlusTitle"/>
        <w:jc w:val="center"/>
        <w:outlineLvl w:val="2"/>
        <w:rPr>
          <w:rFonts w:ascii="Times New Roman" w:hAnsi="Times New Roman" w:cs="Times New Roman"/>
          <w:sz w:val="28"/>
          <w:szCs w:val="28"/>
        </w:rPr>
      </w:pPr>
      <w:r w:rsidRPr="00FE2CFE">
        <w:rPr>
          <w:rFonts w:ascii="Times New Roman" w:hAnsi="Times New Roman" w:cs="Times New Roman"/>
          <w:sz w:val="28"/>
          <w:szCs w:val="28"/>
        </w:rPr>
        <w:t xml:space="preserve">Срок регистрации запроса заявителя о предоставлении муниципальной услуги </w:t>
      </w:r>
    </w:p>
    <w:p w:rsidR="00FE2CFE" w:rsidRPr="003823AD" w:rsidRDefault="00FE2CFE" w:rsidP="00FE2CFE">
      <w:pPr>
        <w:pStyle w:val="ConsPlusTitle"/>
        <w:jc w:val="center"/>
        <w:rPr>
          <w:rFonts w:ascii="Times New Roman" w:hAnsi="Times New Roman" w:cs="Times New Roman"/>
          <w:sz w:val="20"/>
          <w:szCs w:val="28"/>
        </w:rPr>
      </w:pPr>
    </w:p>
    <w:p w:rsidR="00FE2CFE" w:rsidRPr="00FE2CFE" w:rsidRDefault="00FE2CFE" w:rsidP="00FE2CFE">
      <w:pPr>
        <w:pStyle w:val="ConsPlusNormal"/>
        <w:ind w:firstLine="540"/>
        <w:jc w:val="both"/>
        <w:rPr>
          <w:rFonts w:ascii="Times New Roman" w:hAnsi="Times New Roman" w:cs="Times New Roman"/>
          <w:sz w:val="28"/>
          <w:szCs w:val="28"/>
        </w:rPr>
      </w:pPr>
      <w:r w:rsidRPr="00FE2CFE">
        <w:rPr>
          <w:rFonts w:ascii="Times New Roman" w:hAnsi="Times New Roman" w:cs="Times New Roman"/>
          <w:sz w:val="28"/>
          <w:szCs w:val="28"/>
        </w:rPr>
        <w:t>2.2</w:t>
      </w:r>
      <w:r w:rsidR="006834C0">
        <w:rPr>
          <w:rFonts w:ascii="Times New Roman" w:hAnsi="Times New Roman" w:cs="Times New Roman"/>
          <w:sz w:val="28"/>
          <w:szCs w:val="28"/>
        </w:rPr>
        <w:t>3</w:t>
      </w:r>
      <w:r w:rsidRPr="00FE2CFE">
        <w:rPr>
          <w:rFonts w:ascii="Times New Roman" w:hAnsi="Times New Roman" w:cs="Times New Roman"/>
          <w:sz w:val="28"/>
          <w:szCs w:val="28"/>
        </w:rPr>
        <w:t>. Регистрация заявления о выдаче разрешения на строительство, заявления о внесении изменений, уведомления, заявления об исправлении опечаток и ошибок, заявления о выдаче дубликата, а также прилагаемых к ним документов, представленных заявителем способами, указанными в пункте 2.1</w:t>
      </w:r>
      <w:r w:rsidR="006834C0">
        <w:rPr>
          <w:rFonts w:ascii="Times New Roman" w:hAnsi="Times New Roman" w:cs="Times New Roman"/>
          <w:sz w:val="28"/>
          <w:szCs w:val="28"/>
        </w:rPr>
        <w:t>5</w:t>
      </w:r>
      <w:r w:rsidRPr="00FE2CFE">
        <w:rPr>
          <w:rFonts w:ascii="Times New Roman" w:hAnsi="Times New Roman" w:cs="Times New Roman"/>
          <w:sz w:val="28"/>
          <w:szCs w:val="28"/>
        </w:rPr>
        <w:t xml:space="preserve"> Административного регламента, осуществляется не позднее одного рабочего дня, следующего за днем его поступления в уполномоченный орган.</w:t>
      </w:r>
    </w:p>
    <w:p w:rsidR="00FE2CFE" w:rsidRPr="00FE2CFE" w:rsidRDefault="00FE2CFE" w:rsidP="00FE2CFE">
      <w:pPr>
        <w:pStyle w:val="ConsPlusNormal"/>
        <w:ind w:firstLine="540"/>
        <w:jc w:val="both"/>
        <w:rPr>
          <w:rFonts w:ascii="Times New Roman" w:hAnsi="Times New Roman" w:cs="Times New Roman"/>
          <w:sz w:val="28"/>
          <w:szCs w:val="28"/>
        </w:rPr>
      </w:pPr>
      <w:r w:rsidRPr="00FE2CFE">
        <w:rPr>
          <w:rFonts w:ascii="Times New Roman" w:hAnsi="Times New Roman" w:cs="Times New Roman"/>
          <w:sz w:val="28"/>
          <w:szCs w:val="28"/>
        </w:rPr>
        <w:t>В случае представления указанных заявлений в электронной форме посредством ЕПГУ, ЕИСЖС вне рабочего времени уполномоченного органа, в выходной, нерабочий праздничный день, днем получения заявления считается первый рабочий день, следующий за днем представления заявителем заявления о предоставлении муниципальной услуги.</w:t>
      </w:r>
    </w:p>
    <w:p w:rsidR="00FE2CFE" w:rsidRPr="00FE2CFE" w:rsidRDefault="00FE2CFE" w:rsidP="00FE2CFE">
      <w:pPr>
        <w:pStyle w:val="ConsPlusNormal"/>
        <w:ind w:firstLine="540"/>
        <w:jc w:val="both"/>
        <w:rPr>
          <w:rFonts w:ascii="Times New Roman" w:hAnsi="Times New Roman" w:cs="Times New Roman"/>
          <w:sz w:val="28"/>
          <w:szCs w:val="28"/>
        </w:rPr>
      </w:pPr>
      <w:r w:rsidRPr="00FE2CFE">
        <w:rPr>
          <w:rFonts w:ascii="Times New Roman" w:hAnsi="Times New Roman" w:cs="Times New Roman"/>
          <w:sz w:val="28"/>
          <w:szCs w:val="28"/>
        </w:rPr>
        <w:t>Данное заявление считается полученным уполномоченным органом со дня его регистрации.</w:t>
      </w:r>
    </w:p>
    <w:p w:rsidR="00FE2CFE" w:rsidRPr="003823AD" w:rsidRDefault="00FE2CFE" w:rsidP="00FE2CFE">
      <w:pPr>
        <w:pStyle w:val="ConsPlusNormal"/>
        <w:ind w:firstLine="540"/>
        <w:jc w:val="both"/>
        <w:rPr>
          <w:rFonts w:ascii="Times New Roman" w:hAnsi="Times New Roman" w:cs="Times New Roman"/>
          <w:sz w:val="18"/>
          <w:szCs w:val="28"/>
        </w:rPr>
      </w:pPr>
    </w:p>
    <w:p w:rsidR="00FE2CFE" w:rsidRPr="00FE2CFE" w:rsidRDefault="00FE2CFE" w:rsidP="00FE2CFE">
      <w:pPr>
        <w:pStyle w:val="ConsPlusTitle"/>
        <w:jc w:val="center"/>
        <w:outlineLvl w:val="2"/>
        <w:rPr>
          <w:rFonts w:ascii="Times New Roman" w:hAnsi="Times New Roman" w:cs="Times New Roman"/>
          <w:sz w:val="28"/>
          <w:szCs w:val="28"/>
        </w:rPr>
      </w:pPr>
      <w:r w:rsidRPr="00FE2CFE">
        <w:rPr>
          <w:rFonts w:ascii="Times New Roman" w:hAnsi="Times New Roman" w:cs="Times New Roman"/>
          <w:sz w:val="28"/>
          <w:szCs w:val="28"/>
        </w:rPr>
        <w:t>Требования к помещениям, в которых предоставляются муниципальные услуги</w:t>
      </w:r>
    </w:p>
    <w:p w:rsidR="00FE2CFE" w:rsidRPr="003823AD" w:rsidRDefault="00FE2CFE" w:rsidP="00FE2CFE">
      <w:pPr>
        <w:pStyle w:val="ConsPlusNormal"/>
        <w:ind w:firstLine="540"/>
        <w:jc w:val="both"/>
        <w:rPr>
          <w:rFonts w:ascii="Times New Roman" w:hAnsi="Times New Roman" w:cs="Times New Roman"/>
          <w:sz w:val="18"/>
          <w:szCs w:val="28"/>
        </w:rPr>
      </w:pPr>
    </w:p>
    <w:p w:rsidR="00FE2CFE" w:rsidRPr="00FE2CFE" w:rsidRDefault="00FE2CFE" w:rsidP="00FE2CFE">
      <w:pPr>
        <w:suppressAutoHyphens/>
        <w:ind w:firstLine="709"/>
        <w:jc w:val="both"/>
        <w:rPr>
          <w:sz w:val="28"/>
          <w:szCs w:val="28"/>
          <w:lang w:eastAsia="ru-RU"/>
        </w:rPr>
      </w:pPr>
      <w:r w:rsidRPr="00FE2CFE">
        <w:rPr>
          <w:sz w:val="28"/>
          <w:szCs w:val="28"/>
          <w:lang w:eastAsia="ru-RU"/>
        </w:rPr>
        <w:t>2.2</w:t>
      </w:r>
      <w:r w:rsidR="006834C0">
        <w:rPr>
          <w:sz w:val="28"/>
          <w:szCs w:val="28"/>
          <w:lang w:eastAsia="ru-RU"/>
        </w:rPr>
        <w:t>4</w:t>
      </w:r>
      <w:r w:rsidRPr="00FE2CFE">
        <w:rPr>
          <w:sz w:val="28"/>
          <w:szCs w:val="28"/>
          <w:lang w:eastAsia="ru-RU"/>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E2CFE" w:rsidRPr="00FE2CFE" w:rsidRDefault="00FE2CFE" w:rsidP="00FE2CFE">
      <w:pPr>
        <w:suppressAutoHyphens/>
        <w:ind w:firstLine="709"/>
        <w:jc w:val="both"/>
        <w:rPr>
          <w:sz w:val="28"/>
          <w:szCs w:val="28"/>
          <w:lang w:eastAsia="ru-RU"/>
        </w:rPr>
      </w:pPr>
      <w:r w:rsidRPr="00FE2CFE">
        <w:rPr>
          <w:sz w:val="28"/>
          <w:szCs w:val="28"/>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E2CFE" w:rsidRPr="00FE2CFE" w:rsidRDefault="00FE2CFE" w:rsidP="00FE2CFE">
      <w:pPr>
        <w:suppressAutoHyphens/>
        <w:ind w:firstLine="709"/>
        <w:jc w:val="both"/>
        <w:rPr>
          <w:sz w:val="28"/>
          <w:szCs w:val="28"/>
          <w:lang w:eastAsia="ru-RU"/>
        </w:rPr>
      </w:pPr>
      <w:r w:rsidRPr="00FE2CFE">
        <w:rPr>
          <w:sz w:val="28"/>
          <w:szCs w:val="28"/>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w:t>
      </w:r>
      <w:r w:rsidRPr="00FE2CFE">
        <w:rPr>
          <w:sz w:val="28"/>
          <w:szCs w:val="28"/>
          <w:lang w:eastAsia="ru-RU"/>
        </w:rPr>
        <w:lastRenderedPageBreak/>
        <w:t>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E2CFE" w:rsidRPr="00FE2CFE" w:rsidRDefault="00FE2CFE" w:rsidP="00FE2CFE">
      <w:pPr>
        <w:suppressAutoHyphens/>
        <w:ind w:firstLine="709"/>
        <w:jc w:val="both"/>
        <w:rPr>
          <w:sz w:val="28"/>
          <w:szCs w:val="28"/>
          <w:lang w:eastAsia="ru-RU"/>
        </w:rPr>
      </w:pPr>
      <w:r w:rsidRPr="00FE2CFE">
        <w:rPr>
          <w:sz w:val="28"/>
          <w:szCs w:val="28"/>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E2CFE" w:rsidRPr="00FE2CFE" w:rsidRDefault="00FE2CFE" w:rsidP="00FE2CFE">
      <w:pPr>
        <w:suppressAutoHyphens/>
        <w:ind w:firstLine="709"/>
        <w:jc w:val="both"/>
        <w:rPr>
          <w:sz w:val="28"/>
          <w:szCs w:val="28"/>
          <w:lang w:eastAsia="ru-RU"/>
        </w:rPr>
      </w:pPr>
      <w:r w:rsidRPr="00FE2CFE">
        <w:rPr>
          <w:sz w:val="28"/>
          <w:szCs w:val="28"/>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FE2CFE" w:rsidRPr="00FE2CFE" w:rsidRDefault="00FE2CFE" w:rsidP="00FE2CFE">
      <w:pPr>
        <w:suppressAutoHyphens/>
        <w:ind w:firstLine="709"/>
        <w:jc w:val="both"/>
        <w:rPr>
          <w:sz w:val="28"/>
          <w:szCs w:val="28"/>
          <w:lang w:eastAsia="ru-RU"/>
        </w:rPr>
      </w:pPr>
      <w:r w:rsidRPr="00FE2CFE">
        <w:rPr>
          <w:sz w:val="28"/>
          <w:szCs w:val="28"/>
          <w:lang w:eastAsia="ru-RU"/>
        </w:rPr>
        <w:t>наименование;</w:t>
      </w:r>
    </w:p>
    <w:p w:rsidR="00FE2CFE" w:rsidRPr="00FE2CFE" w:rsidRDefault="00FE2CFE" w:rsidP="00FE2CFE">
      <w:pPr>
        <w:suppressAutoHyphens/>
        <w:ind w:firstLine="709"/>
        <w:jc w:val="both"/>
        <w:rPr>
          <w:sz w:val="28"/>
          <w:szCs w:val="28"/>
          <w:lang w:eastAsia="ru-RU"/>
        </w:rPr>
      </w:pPr>
      <w:r w:rsidRPr="00FE2CFE">
        <w:rPr>
          <w:sz w:val="28"/>
          <w:szCs w:val="28"/>
          <w:lang w:eastAsia="ru-RU"/>
        </w:rPr>
        <w:t>местонахождение и юридический адрес;</w:t>
      </w:r>
    </w:p>
    <w:p w:rsidR="00FE2CFE" w:rsidRPr="00FE2CFE" w:rsidRDefault="00FE2CFE" w:rsidP="00FE2CFE">
      <w:pPr>
        <w:suppressAutoHyphens/>
        <w:ind w:firstLine="709"/>
        <w:jc w:val="both"/>
        <w:rPr>
          <w:sz w:val="28"/>
          <w:szCs w:val="28"/>
          <w:lang w:eastAsia="ru-RU"/>
        </w:rPr>
      </w:pPr>
      <w:r w:rsidRPr="00FE2CFE">
        <w:rPr>
          <w:sz w:val="28"/>
          <w:szCs w:val="28"/>
          <w:lang w:eastAsia="ru-RU"/>
        </w:rPr>
        <w:t>режим работы;</w:t>
      </w:r>
    </w:p>
    <w:p w:rsidR="00FE2CFE" w:rsidRPr="00FE2CFE" w:rsidRDefault="00FE2CFE" w:rsidP="00FE2CFE">
      <w:pPr>
        <w:suppressAutoHyphens/>
        <w:ind w:firstLine="709"/>
        <w:jc w:val="both"/>
        <w:rPr>
          <w:sz w:val="28"/>
          <w:szCs w:val="28"/>
          <w:lang w:eastAsia="ru-RU"/>
        </w:rPr>
      </w:pPr>
      <w:r w:rsidRPr="00FE2CFE">
        <w:rPr>
          <w:sz w:val="28"/>
          <w:szCs w:val="28"/>
          <w:lang w:eastAsia="ru-RU"/>
        </w:rPr>
        <w:t>график приема;</w:t>
      </w:r>
    </w:p>
    <w:p w:rsidR="00FE2CFE" w:rsidRPr="00FE2CFE" w:rsidRDefault="00FE2CFE" w:rsidP="00FE2CFE">
      <w:pPr>
        <w:suppressAutoHyphens/>
        <w:ind w:firstLine="709"/>
        <w:jc w:val="both"/>
        <w:rPr>
          <w:sz w:val="28"/>
          <w:szCs w:val="28"/>
          <w:lang w:eastAsia="ru-RU"/>
        </w:rPr>
      </w:pPr>
      <w:r w:rsidRPr="00FE2CFE">
        <w:rPr>
          <w:sz w:val="28"/>
          <w:szCs w:val="28"/>
          <w:lang w:eastAsia="ru-RU"/>
        </w:rPr>
        <w:t>номера телефонов для справок.</w:t>
      </w:r>
    </w:p>
    <w:p w:rsidR="00FE2CFE" w:rsidRPr="00FE2CFE" w:rsidRDefault="00FE2CFE" w:rsidP="00FE2CFE">
      <w:pPr>
        <w:suppressAutoHyphens/>
        <w:ind w:firstLine="709"/>
        <w:jc w:val="both"/>
        <w:rPr>
          <w:sz w:val="28"/>
          <w:szCs w:val="28"/>
          <w:lang w:eastAsia="ru-RU"/>
        </w:rPr>
      </w:pPr>
      <w:r w:rsidRPr="00FE2CFE">
        <w:rPr>
          <w:sz w:val="28"/>
          <w:szCs w:val="28"/>
          <w:lang w:eastAsia="ru-RU"/>
        </w:rPr>
        <w:t>Помещения, в которых предоставляется услуга, должны соответствовать санитарно-эпидемиологическим правилам и нормативам.</w:t>
      </w:r>
    </w:p>
    <w:p w:rsidR="00FE2CFE" w:rsidRPr="00FE2CFE" w:rsidRDefault="00FE2CFE" w:rsidP="00FE2CFE">
      <w:pPr>
        <w:suppressAutoHyphens/>
        <w:ind w:firstLine="709"/>
        <w:jc w:val="both"/>
        <w:rPr>
          <w:sz w:val="28"/>
          <w:szCs w:val="28"/>
          <w:lang w:eastAsia="ru-RU"/>
        </w:rPr>
      </w:pPr>
      <w:r w:rsidRPr="00FE2CFE">
        <w:rPr>
          <w:sz w:val="28"/>
          <w:szCs w:val="28"/>
          <w:lang w:eastAsia="ru-RU"/>
        </w:rPr>
        <w:t>Помещения, в которых предоставляется услуга, оснащаются:</w:t>
      </w:r>
    </w:p>
    <w:p w:rsidR="00FE2CFE" w:rsidRPr="00FE2CFE" w:rsidRDefault="00FE2CFE" w:rsidP="00FE2CFE">
      <w:pPr>
        <w:suppressAutoHyphens/>
        <w:ind w:firstLine="709"/>
        <w:jc w:val="both"/>
        <w:rPr>
          <w:sz w:val="28"/>
          <w:szCs w:val="28"/>
          <w:lang w:eastAsia="ru-RU"/>
        </w:rPr>
      </w:pPr>
      <w:r w:rsidRPr="00FE2CFE">
        <w:rPr>
          <w:sz w:val="28"/>
          <w:szCs w:val="28"/>
          <w:lang w:eastAsia="ru-RU"/>
        </w:rPr>
        <w:t>противопожарной системой и средствами пожаротушения;</w:t>
      </w:r>
    </w:p>
    <w:p w:rsidR="00FE2CFE" w:rsidRPr="00FE2CFE" w:rsidRDefault="00FE2CFE" w:rsidP="00FE2CFE">
      <w:pPr>
        <w:suppressAutoHyphens/>
        <w:ind w:firstLine="709"/>
        <w:jc w:val="both"/>
        <w:rPr>
          <w:sz w:val="28"/>
          <w:szCs w:val="28"/>
          <w:lang w:eastAsia="ru-RU"/>
        </w:rPr>
      </w:pPr>
      <w:r w:rsidRPr="00FE2CFE">
        <w:rPr>
          <w:sz w:val="28"/>
          <w:szCs w:val="28"/>
          <w:lang w:eastAsia="ru-RU"/>
        </w:rPr>
        <w:t>системой оповещения о возникновении чрезвычайной ситуации;</w:t>
      </w:r>
    </w:p>
    <w:p w:rsidR="00FE2CFE" w:rsidRPr="00FE2CFE" w:rsidRDefault="00FE2CFE" w:rsidP="00FE2CFE">
      <w:pPr>
        <w:suppressAutoHyphens/>
        <w:ind w:firstLine="709"/>
        <w:jc w:val="both"/>
        <w:rPr>
          <w:sz w:val="28"/>
          <w:szCs w:val="28"/>
          <w:lang w:eastAsia="ru-RU"/>
        </w:rPr>
      </w:pPr>
      <w:r w:rsidRPr="00FE2CFE">
        <w:rPr>
          <w:sz w:val="28"/>
          <w:szCs w:val="28"/>
          <w:lang w:eastAsia="ru-RU"/>
        </w:rPr>
        <w:t>средствами оказания первой медицинской помощи;</w:t>
      </w:r>
    </w:p>
    <w:p w:rsidR="00FE2CFE" w:rsidRPr="00FE2CFE" w:rsidRDefault="00FE2CFE" w:rsidP="00FE2CFE">
      <w:pPr>
        <w:suppressAutoHyphens/>
        <w:ind w:firstLine="709"/>
        <w:jc w:val="both"/>
        <w:rPr>
          <w:sz w:val="28"/>
          <w:szCs w:val="28"/>
          <w:lang w:eastAsia="ru-RU"/>
        </w:rPr>
      </w:pPr>
      <w:r w:rsidRPr="00FE2CFE">
        <w:rPr>
          <w:sz w:val="28"/>
          <w:szCs w:val="28"/>
          <w:lang w:eastAsia="ru-RU"/>
        </w:rPr>
        <w:t>туалетными комнатами для посетителей.</w:t>
      </w:r>
    </w:p>
    <w:p w:rsidR="00FE2CFE" w:rsidRPr="00FE2CFE" w:rsidRDefault="00FE2CFE" w:rsidP="00FE2CFE">
      <w:pPr>
        <w:suppressAutoHyphens/>
        <w:ind w:firstLine="709"/>
        <w:jc w:val="both"/>
        <w:rPr>
          <w:sz w:val="28"/>
          <w:szCs w:val="28"/>
          <w:lang w:eastAsia="ru-RU"/>
        </w:rPr>
      </w:pPr>
      <w:r w:rsidRPr="00FE2CFE">
        <w:rPr>
          <w:sz w:val="28"/>
          <w:szCs w:val="28"/>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E2CFE" w:rsidRPr="00FE2CFE" w:rsidRDefault="00FE2CFE" w:rsidP="00FE2CFE">
      <w:pPr>
        <w:suppressAutoHyphens/>
        <w:ind w:firstLine="709"/>
        <w:jc w:val="both"/>
        <w:rPr>
          <w:sz w:val="28"/>
          <w:szCs w:val="28"/>
          <w:lang w:eastAsia="ru-RU"/>
        </w:rPr>
      </w:pPr>
      <w:r w:rsidRPr="00FE2CFE">
        <w:rPr>
          <w:sz w:val="28"/>
          <w:szCs w:val="28"/>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E2CFE" w:rsidRPr="00FE2CFE" w:rsidRDefault="00FE2CFE" w:rsidP="00FE2CFE">
      <w:pPr>
        <w:suppressAutoHyphens/>
        <w:ind w:firstLine="709"/>
        <w:jc w:val="both"/>
        <w:rPr>
          <w:sz w:val="28"/>
          <w:szCs w:val="28"/>
          <w:lang w:eastAsia="ru-RU"/>
        </w:rPr>
      </w:pPr>
      <w:r w:rsidRPr="00FE2CFE">
        <w:rPr>
          <w:sz w:val="28"/>
          <w:szCs w:val="28"/>
          <w:lang w:eastAsia="ru-RU"/>
        </w:rPr>
        <w:t>Места для заполнения заявлений о предоставлении муниципальной услуги оборудуются стульями, столами (стойками), бланками заявлений о выдаче разрешения на строительство, заявлений о внесении изменений, заявлений об исправлении опечаток и ошибок, заявлений о выдаче дубликата, письменными принадлежностями.</w:t>
      </w:r>
    </w:p>
    <w:p w:rsidR="00FE2CFE" w:rsidRPr="00FE2CFE" w:rsidRDefault="00FE2CFE" w:rsidP="00FE2CFE">
      <w:pPr>
        <w:suppressAutoHyphens/>
        <w:ind w:firstLine="709"/>
        <w:jc w:val="both"/>
        <w:rPr>
          <w:sz w:val="28"/>
          <w:szCs w:val="28"/>
          <w:lang w:eastAsia="ru-RU"/>
        </w:rPr>
      </w:pPr>
      <w:r w:rsidRPr="00FE2CFE">
        <w:rPr>
          <w:sz w:val="28"/>
          <w:szCs w:val="28"/>
          <w:lang w:eastAsia="ru-RU"/>
        </w:rPr>
        <w:t>Места приема заявителей оборудуются информационными табличками (вывесками) с указанием:</w:t>
      </w:r>
    </w:p>
    <w:p w:rsidR="00FE2CFE" w:rsidRPr="00FE2CFE" w:rsidRDefault="00FE2CFE" w:rsidP="00FE2CFE">
      <w:pPr>
        <w:suppressAutoHyphens/>
        <w:ind w:firstLine="709"/>
        <w:jc w:val="both"/>
        <w:rPr>
          <w:sz w:val="28"/>
          <w:szCs w:val="28"/>
          <w:lang w:eastAsia="ru-RU"/>
        </w:rPr>
      </w:pPr>
      <w:r w:rsidRPr="00FE2CFE">
        <w:rPr>
          <w:sz w:val="28"/>
          <w:szCs w:val="28"/>
          <w:lang w:eastAsia="ru-RU"/>
        </w:rPr>
        <w:t>номера кабинета и наименования отдела;</w:t>
      </w:r>
    </w:p>
    <w:p w:rsidR="00FE2CFE" w:rsidRPr="00FE2CFE" w:rsidRDefault="00FE2CFE" w:rsidP="00FE2CFE">
      <w:pPr>
        <w:suppressAutoHyphens/>
        <w:ind w:firstLine="709"/>
        <w:jc w:val="both"/>
        <w:rPr>
          <w:sz w:val="28"/>
          <w:szCs w:val="28"/>
          <w:lang w:eastAsia="ru-RU"/>
        </w:rPr>
      </w:pPr>
      <w:r w:rsidRPr="00FE2CFE">
        <w:rPr>
          <w:sz w:val="28"/>
          <w:szCs w:val="28"/>
          <w:lang w:eastAsia="ru-RU"/>
        </w:rPr>
        <w:t>фамилии, имени и отчества (последнее – при наличии), должности ответственного лица за прием документов;</w:t>
      </w:r>
    </w:p>
    <w:p w:rsidR="00FE2CFE" w:rsidRPr="00FE2CFE" w:rsidRDefault="00FE2CFE" w:rsidP="00FE2CFE">
      <w:pPr>
        <w:suppressAutoHyphens/>
        <w:ind w:firstLine="709"/>
        <w:jc w:val="both"/>
        <w:rPr>
          <w:sz w:val="28"/>
          <w:szCs w:val="28"/>
          <w:lang w:eastAsia="ru-RU"/>
        </w:rPr>
      </w:pPr>
      <w:r w:rsidRPr="00FE2CFE">
        <w:rPr>
          <w:sz w:val="28"/>
          <w:szCs w:val="28"/>
          <w:lang w:eastAsia="ru-RU"/>
        </w:rPr>
        <w:t>графика приема заявителей.</w:t>
      </w:r>
    </w:p>
    <w:p w:rsidR="00FE2CFE" w:rsidRPr="00FE2CFE" w:rsidRDefault="00FE2CFE" w:rsidP="00FE2CFE">
      <w:pPr>
        <w:suppressAutoHyphens/>
        <w:ind w:firstLine="709"/>
        <w:jc w:val="both"/>
        <w:rPr>
          <w:sz w:val="28"/>
          <w:szCs w:val="28"/>
          <w:lang w:eastAsia="ru-RU"/>
        </w:rPr>
      </w:pPr>
      <w:r w:rsidRPr="00FE2CFE">
        <w:rPr>
          <w:sz w:val="28"/>
          <w:szCs w:val="28"/>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E2CFE" w:rsidRPr="00FE2CFE" w:rsidRDefault="00FE2CFE" w:rsidP="00FE2CFE">
      <w:pPr>
        <w:suppressAutoHyphens/>
        <w:ind w:firstLine="709"/>
        <w:jc w:val="both"/>
        <w:rPr>
          <w:sz w:val="28"/>
          <w:szCs w:val="28"/>
          <w:lang w:eastAsia="ru-RU"/>
        </w:rPr>
      </w:pPr>
      <w:r w:rsidRPr="00FE2CFE">
        <w:rPr>
          <w:sz w:val="28"/>
          <w:szCs w:val="28"/>
          <w:lang w:eastAsia="ru-RU"/>
        </w:rPr>
        <w:t xml:space="preserve">Лицо, ответственное за прием документов, должно иметь настольную </w:t>
      </w:r>
      <w:r w:rsidRPr="00FE2CFE">
        <w:rPr>
          <w:sz w:val="28"/>
          <w:szCs w:val="28"/>
          <w:lang w:eastAsia="ru-RU"/>
        </w:rPr>
        <w:lastRenderedPageBreak/>
        <w:t>табличку с указанием фамилии, имени, отчества (последнее – при наличии) и должности.</w:t>
      </w:r>
    </w:p>
    <w:p w:rsidR="00FE2CFE" w:rsidRPr="00FE2CFE" w:rsidRDefault="00FE2CFE" w:rsidP="00FE2CFE">
      <w:pPr>
        <w:suppressAutoHyphens/>
        <w:ind w:firstLine="709"/>
        <w:jc w:val="both"/>
        <w:rPr>
          <w:sz w:val="28"/>
          <w:szCs w:val="28"/>
          <w:lang w:eastAsia="ru-RU"/>
        </w:rPr>
      </w:pPr>
      <w:r w:rsidRPr="00FE2CFE">
        <w:rPr>
          <w:sz w:val="28"/>
          <w:szCs w:val="28"/>
          <w:lang w:eastAsia="ru-RU"/>
        </w:rPr>
        <w:t>При предоставлении услуги инвалидам обеспечиваются:</w:t>
      </w:r>
    </w:p>
    <w:p w:rsidR="00FE2CFE" w:rsidRPr="00FE2CFE" w:rsidRDefault="00FE2CFE" w:rsidP="00FE2CFE">
      <w:pPr>
        <w:suppressAutoHyphens/>
        <w:ind w:firstLine="709"/>
        <w:jc w:val="both"/>
        <w:rPr>
          <w:sz w:val="28"/>
          <w:szCs w:val="28"/>
          <w:lang w:eastAsia="ru-RU"/>
        </w:rPr>
      </w:pPr>
      <w:r w:rsidRPr="00FE2CFE">
        <w:rPr>
          <w:sz w:val="28"/>
          <w:szCs w:val="28"/>
          <w:lang w:eastAsia="ru-RU"/>
        </w:rPr>
        <w:t>возможность беспрепятственного доступа к объекту (зданию, помещению), в котором предоставляется услуга;</w:t>
      </w:r>
    </w:p>
    <w:p w:rsidR="00FE2CFE" w:rsidRPr="00FE2CFE" w:rsidRDefault="00FE2CFE" w:rsidP="00FE2CFE">
      <w:pPr>
        <w:suppressAutoHyphens/>
        <w:ind w:firstLine="709"/>
        <w:jc w:val="both"/>
        <w:rPr>
          <w:sz w:val="28"/>
          <w:szCs w:val="28"/>
          <w:lang w:eastAsia="ru-RU"/>
        </w:rPr>
      </w:pPr>
      <w:r w:rsidRPr="00FE2CFE">
        <w:rPr>
          <w:sz w:val="28"/>
          <w:szCs w:val="28"/>
          <w:lang w:eastAsia="ru-RU"/>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FE2CFE" w:rsidRPr="00FE2CFE" w:rsidRDefault="00FE2CFE" w:rsidP="00FE2CFE">
      <w:pPr>
        <w:suppressAutoHyphens/>
        <w:ind w:firstLine="709"/>
        <w:jc w:val="both"/>
        <w:rPr>
          <w:sz w:val="28"/>
          <w:szCs w:val="28"/>
          <w:lang w:eastAsia="ru-RU"/>
        </w:rPr>
      </w:pPr>
      <w:r w:rsidRPr="00FE2CFE">
        <w:rPr>
          <w:sz w:val="28"/>
          <w:szCs w:val="28"/>
          <w:lang w:eastAsia="ru-RU"/>
        </w:rPr>
        <w:t>сопровождение инвалидов, имеющих стойкие расстройства функции зрения и самостоятельного передвижения;</w:t>
      </w:r>
    </w:p>
    <w:p w:rsidR="00FE2CFE" w:rsidRPr="00FE2CFE" w:rsidRDefault="00FE2CFE" w:rsidP="00FE2CFE">
      <w:pPr>
        <w:suppressAutoHyphens/>
        <w:ind w:firstLine="709"/>
        <w:jc w:val="both"/>
        <w:rPr>
          <w:sz w:val="28"/>
          <w:szCs w:val="28"/>
          <w:lang w:eastAsia="ru-RU"/>
        </w:rPr>
      </w:pPr>
      <w:r w:rsidRPr="00FE2CFE">
        <w:rPr>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FE2CFE" w:rsidRPr="00FE2CFE" w:rsidRDefault="00FE2CFE" w:rsidP="00FE2CFE">
      <w:pPr>
        <w:suppressAutoHyphens/>
        <w:ind w:firstLine="709"/>
        <w:jc w:val="both"/>
        <w:rPr>
          <w:sz w:val="28"/>
          <w:szCs w:val="28"/>
          <w:lang w:eastAsia="ru-RU"/>
        </w:rPr>
      </w:pPr>
      <w:r w:rsidRPr="00FE2CFE">
        <w:rPr>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E2CFE" w:rsidRPr="00FE2CFE" w:rsidRDefault="00FE2CFE" w:rsidP="00FE2CFE">
      <w:pPr>
        <w:suppressAutoHyphens/>
        <w:ind w:firstLine="709"/>
        <w:jc w:val="both"/>
        <w:rPr>
          <w:sz w:val="28"/>
          <w:szCs w:val="28"/>
          <w:lang w:eastAsia="ru-RU"/>
        </w:rPr>
      </w:pPr>
      <w:r w:rsidRPr="00FE2CFE">
        <w:rPr>
          <w:sz w:val="28"/>
          <w:szCs w:val="28"/>
          <w:lang w:eastAsia="ru-RU"/>
        </w:rPr>
        <w:t>допуск сурдопереводчика и тифлосурдопереводчика;</w:t>
      </w:r>
    </w:p>
    <w:p w:rsidR="00FE2CFE" w:rsidRPr="00FE2CFE" w:rsidRDefault="00FE2CFE" w:rsidP="00FE2CFE">
      <w:pPr>
        <w:suppressAutoHyphens/>
        <w:ind w:firstLine="709"/>
        <w:jc w:val="both"/>
        <w:rPr>
          <w:sz w:val="28"/>
          <w:szCs w:val="28"/>
          <w:lang w:eastAsia="ru-RU"/>
        </w:rPr>
      </w:pPr>
      <w:r w:rsidRPr="00FE2CFE">
        <w:rPr>
          <w:sz w:val="28"/>
          <w:szCs w:val="28"/>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FE2CFE" w:rsidRPr="00FE2CFE" w:rsidRDefault="00FE2CFE" w:rsidP="00FE2CFE">
      <w:pPr>
        <w:suppressAutoHyphens/>
        <w:ind w:firstLine="709"/>
        <w:jc w:val="both"/>
        <w:rPr>
          <w:sz w:val="28"/>
          <w:szCs w:val="28"/>
          <w:lang w:eastAsia="ru-RU"/>
        </w:rPr>
      </w:pPr>
      <w:r w:rsidRPr="00FE2CFE">
        <w:rPr>
          <w:sz w:val="28"/>
          <w:szCs w:val="28"/>
          <w:lang w:eastAsia="ru-RU"/>
        </w:rPr>
        <w:t>оказание инвалидам помощи в преодолении барьеров, мешающих получению ими муниципальных услуг наравне с другими лицами.</w:t>
      </w:r>
    </w:p>
    <w:p w:rsidR="00FE2CFE" w:rsidRPr="003823AD" w:rsidRDefault="00FE2CFE" w:rsidP="00FE2CFE">
      <w:pPr>
        <w:suppressAutoHyphens/>
        <w:ind w:firstLine="709"/>
        <w:jc w:val="both"/>
        <w:rPr>
          <w:sz w:val="20"/>
          <w:szCs w:val="28"/>
        </w:rPr>
      </w:pPr>
    </w:p>
    <w:p w:rsidR="00FE2CFE" w:rsidRPr="00FE2CFE" w:rsidRDefault="00FE2CFE" w:rsidP="00FE2CFE">
      <w:pPr>
        <w:pStyle w:val="ConsPlusTitle"/>
        <w:jc w:val="center"/>
        <w:outlineLvl w:val="2"/>
        <w:rPr>
          <w:rFonts w:ascii="Times New Roman" w:hAnsi="Times New Roman" w:cs="Times New Roman"/>
          <w:sz w:val="28"/>
          <w:szCs w:val="28"/>
        </w:rPr>
      </w:pPr>
      <w:r w:rsidRPr="00FE2CFE">
        <w:rPr>
          <w:rFonts w:ascii="Times New Roman" w:hAnsi="Times New Roman" w:cs="Times New Roman"/>
          <w:sz w:val="28"/>
          <w:szCs w:val="28"/>
        </w:rPr>
        <w:t>Показатели доступности и качества муниципальной услуги</w:t>
      </w:r>
    </w:p>
    <w:p w:rsidR="00FE2CFE" w:rsidRPr="003823AD" w:rsidRDefault="00FE2CFE" w:rsidP="00FE2CFE">
      <w:pPr>
        <w:suppressAutoHyphens/>
        <w:ind w:firstLine="709"/>
        <w:jc w:val="both"/>
        <w:rPr>
          <w:rFonts w:eastAsia="Calibri"/>
          <w:bCs/>
          <w:sz w:val="18"/>
          <w:szCs w:val="28"/>
        </w:rPr>
      </w:pPr>
    </w:p>
    <w:p w:rsidR="00FE2CFE" w:rsidRPr="00FE2CFE" w:rsidRDefault="00FE2CFE" w:rsidP="00FE2CFE">
      <w:pPr>
        <w:pStyle w:val="ConsPlusNormal"/>
        <w:ind w:firstLine="540"/>
        <w:jc w:val="both"/>
        <w:rPr>
          <w:rFonts w:ascii="Times New Roman" w:eastAsia="Calibri" w:hAnsi="Times New Roman" w:cs="Times New Roman"/>
          <w:bCs/>
          <w:sz w:val="28"/>
          <w:szCs w:val="28"/>
          <w:lang w:eastAsia="en-US"/>
        </w:rPr>
      </w:pPr>
      <w:r w:rsidRPr="00FE2CFE">
        <w:rPr>
          <w:rFonts w:ascii="Times New Roman" w:eastAsia="Calibri" w:hAnsi="Times New Roman" w:cs="Times New Roman"/>
          <w:bCs/>
          <w:sz w:val="28"/>
          <w:szCs w:val="28"/>
          <w:lang w:eastAsia="en-US"/>
        </w:rPr>
        <w:t>2.2</w:t>
      </w:r>
      <w:r w:rsidR="00B84443">
        <w:rPr>
          <w:rFonts w:ascii="Times New Roman" w:eastAsia="Calibri" w:hAnsi="Times New Roman" w:cs="Times New Roman"/>
          <w:bCs/>
          <w:sz w:val="28"/>
          <w:szCs w:val="28"/>
          <w:lang w:eastAsia="en-US"/>
        </w:rPr>
        <w:t>5</w:t>
      </w:r>
      <w:r w:rsidRPr="00FE2CFE">
        <w:rPr>
          <w:rFonts w:ascii="Times New Roman" w:eastAsia="Calibri" w:hAnsi="Times New Roman" w:cs="Times New Roman"/>
          <w:bCs/>
          <w:sz w:val="28"/>
          <w:szCs w:val="28"/>
          <w:lang w:eastAsia="en-US"/>
        </w:rPr>
        <w:t>. Основными показателями доступности предоставления услуги являются:</w:t>
      </w:r>
    </w:p>
    <w:p w:rsidR="00FE2CFE" w:rsidRPr="00FE2CFE" w:rsidRDefault="00FE2CFE" w:rsidP="00FE2CFE">
      <w:pPr>
        <w:pStyle w:val="ConsPlusNormal"/>
        <w:ind w:firstLine="540"/>
        <w:jc w:val="both"/>
        <w:rPr>
          <w:rFonts w:ascii="Times New Roman" w:eastAsia="Calibri" w:hAnsi="Times New Roman" w:cs="Times New Roman"/>
          <w:bCs/>
          <w:sz w:val="28"/>
          <w:szCs w:val="28"/>
          <w:lang w:eastAsia="en-US"/>
        </w:rPr>
      </w:pPr>
      <w:r w:rsidRPr="00FE2CFE">
        <w:rPr>
          <w:rFonts w:ascii="Times New Roman" w:eastAsia="Calibri" w:hAnsi="Times New Roman" w:cs="Times New Roman"/>
          <w:bCs/>
          <w:sz w:val="28"/>
          <w:szCs w:val="28"/>
          <w:lang w:eastAsia="en-US"/>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w:t>
      </w:r>
    </w:p>
    <w:p w:rsidR="00FE2CFE" w:rsidRPr="00FE2CFE" w:rsidRDefault="00FE2CFE" w:rsidP="00FE2CFE">
      <w:pPr>
        <w:pStyle w:val="ConsPlusNormal"/>
        <w:ind w:firstLine="540"/>
        <w:jc w:val="both"/>
        <w:rPr>
          <w:rFonts w:ascii="Times New Roman" w:eastAsia="Calibri" w:hAnsi="Times New Roman" w:cs="Times New Roman"/>
          <w:bCs/>
          <w:sz w:val="28"/>
          <w:szCs w:val="28"/>
          <w:lang w:eastAsia="en-US"/>
        </w:rPr>
      </w:pPr>
      <w:r w:rsidRPr="00FE2CFE">
        <w:rPr>
          <w:rFonts w:ascii="Times New Roman" w:eastAsia="Calibri" w:hAnsi="Times New Roman" w:cs="Times New Roman"/>
          <w:bCs/>
          <w:sz w:val="28"/>
          <w:szCs w:val="28"/>
          <w:lang w:eastAsia="en-US"/>
        </w:rPr>
        <w:t>возможность получения заявителем уведомлений о предоставлении услуги с помощью ЕПГУ или ЕИСЖС;</w:t>
      </w:r>
    </w:p>
    <w:p w:rsidR="00FE2CFE" w:rsidRPr="00FE2CFE" w:rsidRDefault="00FE2CFE" w:rsidP="00FE2CFE">
      <w:pPr>
        <w:pStyle w:val="ConsPlusNormal"/>
        <w:ind w:firstLine="540"/>
        <w:jc w:val="both"/>
        <w:rPr>
          <w:rFonts w:ascii="Times New Roman" w:eastAsia="Calibri" w:hAnsi="Times New Roman" w:cs="Times New Roman"/>
          <w:bCs/>
          <w:sz w:val="28"/>
          <w:szCs w:val="28"/>
          <w:lang w:eastAsia="en-US"/>
        </w:rPr>
      </w:pPr>
      <w:r w:rsidRPr="00FE2CFE">
        <w:rPr>
          <w:rFonts w:ascii="Times New Roman" w:eastAsia="Calibri" w:hAnsi="Times New Roman" w:cs="Times New Roman"/>
          <w:bCs/>
          <w:sz w:val="28"/>
          <w:szCs w:val="28"/>
          <w:lang w:eastAsia="en-US"/>
        </w:rPr>
        <w:t>возможность получения информации о ходе предоставления услуги, в том числе с использованием информационно-коммуникационных технологий;</w:t>
      </w:r>
    </w:p>
    <w:p w:rsidR="00FE2CFE" w:rsidRPr="00FE2CFE" w:rsidRDefault="00FE2CFE" w:rsidP="00FE2CFE">
      <w:pPr>
        <w:pStyle w:val="ConsPlusNormal"/>
        <w:ind w:firstLine="540"/>
        <w:jc w:val="both"/>
        <w:rPr>
          <w:rFonts w:ascii="Times New Roman" w:eastAsia="Calibri" w:hAnsi="Times New Roman" w:cs="Times New Roman"/>
          <w:bCs/>
          <w:sz w:val="28"/>
          <w:szCs w:val="28"/>
          <w:lang w:eastAsia="en-US"/>
        </w:rPr>
      </w:pPr>
      <w:r w:rsidRPr="00FE2CFE">
        <w:rPr>
          <w:rFonts w:ascii="Times New Roman" w:eastAsia="Calibri" w:hAnsi="Times New Roman" w:cs="Times New Roman"/>
          <w:bCs/>
          <w:sz w:val="28"/>
          <w:szCs w:val="28"/>
          <w:lang w:eastAsia="en-US"/>
        </w:rPr>
        <w:t>доступность электронных форм документов, необходимых для предоставления услуги;</w:t>
      </w:r>
    </w:p>
    <w:p w:rsidR="00FE2CFE" w:rsidRPr="00FE2CFE" w:rsidRDefault="00FE2CFE" w:rsidP="00FE2CFE">
      <w:pPr>
        <w:pStyle w:val="ConsPlusNormal"/>
        <w:ind w:firstLine="540"/>
        <w:jc w:val="both"/>
        <w:rPr>
          <w:rFonts w:ascii="Times New Roman" w:eastAsia="Calibri" w:hAnsi="Times New Roman" w:cs="Times New Roman"/>
          <w:bCs/>
          <w:sz w:val="28"/>
          <w:szCs w:val="28"/>
          <w:lang w:eastAsia="en-US"/>
        </w:rPr>
      </w:pPr>
      <w:r w:rsidRPr="00FE2CFE">
        <w:rPr>
          <w:rFonts w:ascii="Times New Roman" w:eastAsia="Calibri" w:hAnsi="Times New Roman" w:cs="Times New Roman"/>
          <w:bCs/>
          <w:sz w:val="28"/>
          <w:szCs w:val="28"/>
          <w:lang w:eastAsia="en-US"/>
        </w:rPr>
        <w:t>возможность подачи заявлений и прилагаемых к ним документов в электронной форме.</w:t>
      </w:r>
    </w:p>
    <w:p w:rsidR="00FE2CFE" w:rsidRPr="00FE2CFE" w:rsidRDefault="00FE2CFE" w:rsidP="00FE2CFE">
      <w:pPr>
        <w:pStyle w:val="ConsPlusNormal"/>
        <w:ind w:firstLine="540"/>
        <w:jc w:val="both"/>
        <w:rPr>
          <w:rFonts w:ascii="Times New Roman" w:eastAsia="Calibri" w:hAnsi="Times New Roman" w:cs="Times New Roman"/>
          <w:bCs/>
          <w:sz w:val="28"/>
          <w:szCs w:val="28"/>
          <w:lang w:eastAsia="en-US"/>
        </w:rPr>
      </w:pPr>
      <w:r w:rsidRPr="00FE2CFE">
        <w:rPr>
          <w:rFonts w:ascii="Times New Roman" w:eastAsia="Calibri" w:hAnsi="Times New Roman" w:cs="Times New Roman"/>
          <w:bCs/>
          <w:sz w:val="28"/>
          <w:szCs w:val="28"/>
          <w:lang w:eastAsia="en-US"/>
        </w:rPr>
        <w:t>2.2</w:t>
      </w:r>
      <w:r w:rsidR="00B84443">
        <w:rPr>
          <w:rFonts w:ascii="Times New Roman" w:eastAsia="Calibri" w:hAnsi="Times New Roman" w:cs="Times New Roman"/>
          <w:bCs/>
          <w:sz w:val="28"/>
          <w:szCs w:val="28"/>
          <w:lang w:eastAsia="en-US"/>
        </w:rPr>
        <w:t>6</w:t>
      </w:r>
      <w:r w:rsidRPr="00FE2CFE">
        <w:rPr>
          <w:rFonts w:ascii="Times New Roman" w:eastAsia="Calibri" w:hAnsi="Times New Roman" w:cs="Times New Roman"/>
          <w:bCs/>
          <w:sz w:val="28"/>
          <w:szCs w:val="28"/>
          <w:lang w:eastAsia="en-US"/>
        </w:rPr>
        <w:t>. Основными показателями качества предоставления услуги являются:</w:t>
      </w:r>
    </w:p>
    <w:p w:rsidR="00FE2CFE" w:rsidRPr="00FE2CFE" w:rsidRDefault="00FE2CFE" w:rsidP="00FE2CFE">
      <w:pPr>
        <w:pStyle w:val="ConsPlusNormal"/>
        <w:ind w:firstLine="540"/>
        <w:jc w:val="both"/>
        <w:rPr>
          <w:rFonts w:ascii="Times New Roman" w:eastAsia="Calibri" w:hAnsi="Times New Roman" w:cs="Times New Roman"/>
          <w:bCs/>
          <w:sz w:val="28"/>
          <w:szCs w:val="28"/>
          <w:lang w:eastAsia="en-US"/>
        </w:rPr>
      </w:pPr>
      <w:r w:rsidRPr="00FE2CFE">
        <w:rPr>
          <w:rFonts w:ascii="Times New Roman" w:eastAsia="Calibri" w:hAnsi="Times New Roman" w:cs="Times New Roman"/>
          <w:bCs/>
          <w:sz w:val="28"/>
          <w:szCs w:val="28"/>
          <w:lang w:eastAsia="en-US"/>
        </w:rPr>
        <w:t>своевременность предоставления услуги в соответствии со стандартом ее предоставления, установленным Административным регламентом;</w:t>
      </w:r>
    </w:p>
    <w:p w:rsidR="00FE2CFE" w:rsidRPr="00FE2CFE" w:rsidRDefault="00FE2CFE" w:rsidP="00FE2CFE">
      <w:pPr>
        <w:pStyle w:val="ConsPlusNormal"/>
        <w:ind w:firstLine="540"/>
        <w:jc w:val="both"/>
        <w:rPr>
          <w:rFonts w:ascii="Times New Roman" w:eastAsia="Calibri" w:hAnsi="Times New Roman" w:cs="Times New Roman"/>
          <w:bCs/>
          <w:sz w:val="28"/>
          <w:szCs w:val="28"/>
          <w:lang w:eastAsia="en-US"/>
        </w:rPr>
      </w:pPr>
      <w:r w:rsidRPr="00FE2CFE">
        <w:rPr>
          <w:rFonts w:ascii="Times New Roman" w:eastAsia="Calibri" w:hAnsi="Times New Roman" w:cs="Times New Roman"/>
          <w:bCs/>
          <w:sz w:val="28"/>
          <w:szCs w:val="28"/>
          <w:lang w:eastAsia="en-US"/>
        </w:rPr>
        <w:t>минимально возможное количество взаимодействий гражданина с должностными лицами, участвующими в предоставлении услуги;</w:t>
      </w:r>
    </w:p>
    <w:p w:rsidR="00FE2CFE" w:rsidRPr="00FE2CFE" w:rsidRDefault="00FE2CFE" w:rsidP="00FE2CFE">
      <w:pPr>
        <w:pStyle w:val="ConsPlusNormal"/>
        <w:ind w:firstLine="540"/>
        <w:jc w:val="both"/>
        <w:rPr>
          <w:rFonts w:ascii="Times New Roman" w:eastAsia="Calibri" w:hAnsi="Times New Roman" w:cs="Times New Roman"/>
          <w:bCs/>
          <w:sz w:val="28"/>
          <w:szCs w:val="28"/>
          <w:lang w:eastAsia="en-US"/>
        </w:rPr>
      </w:pPr>
      <w:r w:rsidRPr="00FE2CFE">
        <w:rPr>
          <w:rFonts w:ascii="Times New Roman" w:eastAsia="Calibri" w:hAnsi="Times New Roman" w:cs="Times New Roman"/>
          <w:bCs/>
          <w:sz w:val="28"/>
          <w:szCs w:val="28"/>
          <w:lang w:eastAsia="en-US"/>
        </w:rPr>
        <w:t>отсутствие обоснованных жалоб на действия (бездействие) сотрудников и их некорректное (невнимательное) отношение к заявителям;</w:t>
      </w:r>
    </w:p>
    <w:p w:rsidR="00FE2CFE" w:rsidRPr="00FE2CFE" w:rsidRDefault="00FE2CFE" w:rsidP="00FE2CFE">
      <w:pPr>
        <w:pStyle w:val="ConsPlusNormal"/>
        <w:ind w:firstLine="540"/>
        <w:jc w:val="both"/>
        <w:rPr>
          <w:rFonts w:ascii="Times New Roman" w:eastAsia="Calibri" w:hAnsi="Times New Roman" w:cs="Times New Roman"/>
          <w:bCs/>
          <w:sz w:val="28"/>
          <w:szCs w:val="28"/>
          <w:lang w:eastAsia="en-US"/>
        </w:rPr>
      </w:pPr>
      <w:r w:rsidRPr="00FE2CFE">
        <w:rPr>
          <w:rFonts w:ascii="Times New Roman" w:eastAsia="Calibri" w:hAnsi="Times New Roman" w:cs="Times New Roman"/>
          <w:bCs/>
          <w:sz w:val="28"/>
          <w:szCs w:val="28"/>
          <w:lang w:eastAsia="en-US"/>
        </w:rPr>
        <w:lastRenderedPageBreak/>
        <w:t>отсутствие нарушений установленных сроков в процессе предоставления услуги;</w:t>
      </w:r>
    </w:p>
    <w:p w:rsidR="00FE2CFE" w:rsidRPr="00FE2CFE" w:rsidRDefault="00FE2CFE" w:rsidP="00FE2CFE">
      <w:pPr>
        <w:pStyle w:val="ConsPlusNormal"/>
        <w:ind w:firstLine="540"/>
        <w:jc w:val="both"/>
        <w:rPr>
          <w:rFonts w:ascii="Times New Roman" w:eastAsia="Calibri" w:hAnsi="Times New Roman" w:cs="Times New Roman"/>
          <w:bCs/>
          <w:sz w:val="28"/>
          <w:szCs w:val="28"/>
          <w:lang w:eastAsia="en-US"/>
        </w:rPr>
      </w:pPr>
      <w:r w:rsidRPr="00FE2CFE">
        <w:rPr>
          <w:rFonts w:ascii="Times New Roman" w:eastAsia="Calibri" w:hAnsi="Times New Roman" w:cs="Times New Roman"/>
          <w:bCs/>
          <w:sz w:val="28"/>
          <w:szCs w:val="28"/>
          <w:lang w:eastAsia="en-US"/>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FE2CFE" w:rsidRPr="003823AD" w:rsidRDefault="00FE2CFE" w:rsidP="00FE2CFE">
      <w:pPr>
        <w:pStyle w:val="ConsPlusNormal"/>
        <w:ind w:firstLine="540"/>
        <w:jc w:val="both"/>
        <w:rPr>
          <w:rFonts w:ascii="Times New Roman" w:hAnsi="Times New Roman" w:cs="Times New Roman"/>
          <w:sz w:val="20"/>
          <w:szCs w:val="28"/>
        </w:rPr>
      </w:pPr>
    </w:p>
    <w:p w:rsidR="00FE2CFE" w:rsidRPr="00FE2CFE" w:rsidRDefault="00FE2CFE" w:rsidP="00FE2CFE">
      <w:pPr>
        <w:pStyle w:val="ConsPlusTitle"/>
        <w:jc w:val="center"/>
        <w:outlineLvl w:val="2"/>
        <w:rPr>
          <w:rFonts w:ascii="Times New Roman" w:hAnsi="Times New Roman" w:cs="Times New Roman"/>
          <w:sz w:val="28"/>
          <w:szCs w:val="28"/>
        </w:rPr>
      </w:pPr>
      <w:r w:rsidRPr="00FE2CFE">
        <w:rPr>
          <w:rFonts w:ascii="Times New Roman" w:hAnsi="Times New Roman" w:cs="Times New Roman"/>
          <w:sz w:val="28"/>
          <w:szCs w:val="28"/>
        </w:rPr>
        <w:t>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FE2CFE" w:rsidRPr="00FE2CFE" w:rsidRDefault="00FE2CFE" w:rsidP="00FE2CFE">
      <w:pPr>
        <w:pStyle w:val="ConsPlusTitle"/>
        <w:jc w:val="center"/>
        <w:outlineLvl w:val="1"/>
        <w:rPr>
          <w:rFonts w:ascii="Times New Roman" w:hAnsi="Times New Roman" w:cs="Times New Roman"/>
          <w:sz w:val="28"/>
          <w:szCs w:val="28"/>
        </w:rPr>
      </w:pP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2.2</w:t>
      </w:r>
      <w:r w:rsidR="00B84443">
        <w:rPr>
          <w:rFonts w:eastAsia="Calibri"/>
          <w:bCs/>
          <w:sz w:val="28"/>
          <w:szCs w:val="28"/>
        </w:rPr>
        <w:t>7</w:t>
      </w:r>
      <w:r w:rsidRPr="00FE2CFE">
        <w:rPr>
          <w:rFonts w:eastAsia="Calibri"/>
          <w:bCs/>
          <w:sz w:val="28"/>
          <w:szCs w:val="28"/>
        </w:rPr>
        <w:t>. В случаях, определенных статьей 49 ГрК РФ, услугами, необходимыми и обязательными для предоставления услуги, являются:</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2.2</w:t>
      </w:r>
      <w:r w:rsidR="00B84443">
        <w:rPr>
          <w:rFonts w:eastAsia="Calibri"/>
          <w:bCs/>
          <w:sz w:val="28"/>
          <w:szCs w:val="28"/>
        </w:rPr>
        <w:t>7</w:t>
      </w:r>
      <w:r w:rsidRPr="00FE2CFE">
        <w:rPr>
          <w:rFonts w:eastAsia="Calibri"/>
          <w:bCs/>
          <w:sz w:val="28"/>
          <w:szCs w:val="28"/>
        </w:rPr>
        <w:t>.1.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Порядок оказания данной услуги определен постановлением Правительства Российской Федерации от 5 марта 2007 года № 145 «О порядке организации и проведения государственной экспертизы проектной документации и результатов инженерных изысканий».</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2.2</w:t>
      </w:r>
      <w:r w:rsidR="00B84443">
        <w:rPr>
          <w:rFonts w:eastAsia="Calibri"/>
          <w:bCs/>
          <w:sz w:val="28"/>
          <w:szCs w:val="28"/>
        </w:rPr>
        <w:t>7</w:t>
      </w:r>
      <w:r w:rsidRPr="00FE2CFE">
        <w:rPr>
          <w:rFonts w:eastAsia="Calibri"/>
          <w:bCs/>
          <w:sz w:val="28"/>
          <w:szCs w:val="28"/>
        </w:rPr>
        <w:t>.2.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Порядок оказания данной услуги установлен постановлением Правительства Российской Федерации от 31 марта 2012 года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2.2</w:t>
      </w:r>
      <w:r w:rsidR="00B84443">
        <w:rPr>
          <w:rFonts w:eastAsia="Calibri"/>
          <w:bCs/>
          <w:sz w:val="28"/>
          <w:szCs w:val="28"/>
        </w:rPr>
        <w:t>8</w:t>
      </w:r>
      <w:r w:rsidRPr="00FE2CFE">
        <w:rPr>
          <w:rFonts w:eastAsia="Calibri"/>
          <w:bCs/>
          <w:sz w:val="28"/>
          <w:szCs w:val="28"/>
        </w:rPr>
        <w:t>. 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Размер и порядок взимания платы за услуги, которые являются необходимыми и обязательными для предоставления муниципальной услуги, определяются:</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года № 145 «О порядке организации и проведения государственной экспертизы проектной документации и результатов инженерных изысканий»;</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 xml:space="preserve">для негосударственной экспертизы проектной документации и результатов инженерных изысканий в соответствии с договором, заключенным </w:t>
      </w:r>
      <w:r w:rsidRPr="00FE2CFE">
        <w:rPr>
          <w:rFonts w:eastAsia="Calibri"/>
          <w:bCs/>
          <w:sz w:val="28"/>
          <w:szCs w:val="28"/>
        </w:rPr>
        <w:lastRenderedPageBreak/>
        <w:t>между заявителем и экспертной организацией.</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2.2</w:t>
      </w:r>
      <w:r w:rsidR="00B84443">
        <w:rPr>
          <w:rFonts w:eastAsia="Calibri"/>
          <w:bCs/>
          <w:sz w:val="28"/>
          <w:szCs w:val="28"/>
        </w:rPr>
        <w:t>9</w:t>
      </w:r>
      <w:r w:rsidRPr="00FE2CFE">
        <w:rPr>
          <w:rFonts w:eastAsia="Calibri"/>
          <w:bCs/>
          <w:sz w:val="28"/>
          <w:szCs w:val="28"/>
        </w:rPr>
        <w:t>. Информационные системы, используемые для предоставления услуги: ЕПГУ, ЕИСЖС.</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2.</w:t>
      </w:r>
      <w:r w:rsidR="00B84443">
        <w:rPr>
          <w:rFonts w:eastAsia="Calibri"/>
          <w:bCs/>
          <w:sz w:val="28"/>
          <w:szCs w:val="28"/>
        </w:rPr>
        <w:t>30</w:t>
      </w:r>
      <w:r w:rsidRPr="00FE2CFE">
        <w:rPr>
          <w:rFonts w:eastAsia="Calibri"/>
          <w:bCs/>
          <w:sz w:val="28"/>
          <w:szCs w:val="28"/>
        </w:rPr>
        <w:t>. При направлении заявления и прилагаемых к нему документов в электронной форме через ЕПГУ или ЕИСЖС применяется специализированное программное обеспечение, предусматривающее заполнение электронных форм, без необходимости дополнительной подачи заявления заявителем в какой-либо иной форме.</w:t>
      </w:r>
    </w:p>
    <w:p w:rsidR="00FE2CFE" w:rsidRPr="00FE2CFE" w:rsidRDefault="00FE2CFE" w:rsidP="00FE2CFE">
      <w:pPr>
        <w:suppressAutoHyphens/>
        <w:ind w:firstLine="709"/>
        <w:jc w:val="both"/>
        <w:rPr>
          <w:sz w:val="28"/>
          <w:szCs w:val="28"/>
        </w:rPr>
      </w:pPr>
    </w:p>
    <w:p w:rsidR="00FE2CFE" w:rsidRPr="00FE2CFE" w:rsidRDefault="00FE2CFE" w:rsidP="00FE2CFE">
      <w:pPr>
        <w:pStyle w:val="ConsPlusTitle"/>
        <w:jc w:val="center"/>
        <w:outlineLvl w:val="1"/>
        <w:rPr>
          <w:rFonts w:ascii="Times New Roman" w:hAnsi="Times New Roman" w:cs="Times New Roman"/>
          <w:sz w:val="28"/>
          <w:szCs w:val="28"/>
        </w:rPr>
      </w:pPr>
      <w:r w:rsidRPr="00FE2CFE">
        <w:rPr>
          <w:rFonts w:ascii="Times New Roman" w:hAnsi="Times New Roman" w:cs="Times New Roman"/>
          <w:sz w:val="28"/>
          <w:szCs w:val="28"/>
        </w:rPr>
        <w:t xml:space="preserve">Раздел III. Состав, последовательность и сроки выполнения административных процедур </w:t>
      </w:r>
    </w:p>
    <w:p w:rsidR="00FE2CFE" w:rsidRPr="00FE2CFE" w:rsidRDefault="00FE2CFE" w:rsidP="00FE2CFE">
      <w:pPr>
        <w:pStyle w:val="ConsPlusNormal"/>
        <w:jc w:val="both"/>
        <w:rPr>
          <w:rFonts w:ascii="Times New Roman" w:hAnsi="Times New Roman" w:cs="Times New Roman"/>
          <w:sz w:val="28"/>
          <w:szCs w:val="28"/>
        </w:rPr>
      </w:pPr>
    </w:p>
    <w:p w:rsidR="00FE2CFE" w:rsidRPr="00FE2CFE" w:rsidRDefault="00FE2CFE" w:rsidP="00FE2CFE">
      <w:pPr>
        <w:pStyle w:val="ConsPlusTitle"/>
        <w:shd w:val="clear" w:color="auto" w:fill="FFFFFF"/>
        <w:jc w:val="center"/>
        <w:outlineLvl w:val="2"/>
        <w:rPr>
          <w:rFonts w:ascii="Times New Roman" w:hAnsi="Times New Roman" w:cs="Times New Roman"/>
          <w:sz w:val="28"/>
          <w:szCs w:val="28"/>
        </w:rPr>
      </w:pPr>
      <w:r w:rsidRPr="00FE2CFE">
        <w:rPr>
          <w:rStyle w:val="afb"/>
          <w:rFonts w:ascii="Times New Roman" w:hAnsi="Times New Roman" w:cs="Times New Roman"/>
          <w:b/>
          <w:color w:val="000000"/>
          <w:sz w:val="28"/>
          <w:szCs w:val="28"/>
        </w:rPr>
        <w:t>Пе</w:t>
      </w:r>
      <w:r w:rsidRPr="00FE2CFE">
        <w:rPr>
          <w:rFonts w:ascii="Times New Roman" w:hAnsi="Times New Roman" w:cs="Times New Roman"/>
          <w:sz w:val="28"/>
          <w:szCs w:val="28"/>
        </w:rPr>
        <w:t>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FE2CFE" w:rsidRPr="003823AD" w:rsidRDefault="00FE2CFE" w:rsidP="00FE2CFE">
      <w:pPr>
        <w:pStyle w:val="ConsPlusTitle"/>
        <w:jc w:val="center"/>
        <w:outlineLvl w:val="2"/>
        <w:rPr>
          <w:rStyle w:val="afb"/>
          <w:rFonts w:ascii="Times New Roman" w:hAnsi="Times New Roman" w:cs="Times New Roman"/>
          <w:b/>
          <w:color w:val="FF0000"/>
          <w:sz w:val="20"/>
          <w:szCs w:val="28"/>
        </w:rPr>
      </w:pP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 xml:space="preserve">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 </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3.1.1. Вариант 1 – Выдача разрешения на строительство.</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3.1.2. Вариант 2 – Выдача дубликата разрешения на строительство.</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3.1.3. Вариант 3 – Внесение изменений в разрешение на строительство.</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3.1.4. Вариант 4 – Исправление опечаток и ошибок в разрешении на строительство.</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3.2. Заявитель вправе обратиться в уполномоченный орган с заявлением об оставлении заявления о предоставлении муниципальной услуги без рассмотрения по рекомендуемой форме согласно Приложению № 10</w:t>
      </w:r>
      <w:r w:rsidRPr="00FE2CFE">
        <w:rPr>
          <w:sz w:val="28"/>
          <w:szCs w:val="28"/>
        </w:rPr>
        <w:t xml:space="preserve"> </w:t>
      </w:r>
      <w:r w:rsidRPr="00FE2CFE">
        <w:rPr>
          <w:rFonts w:eastAsia="Calibri"/>
          <w:bCs/>
          <w:sz w:val="28"/>
          <w:szCs w:val="28"/>
        </w:rPr>
        <w:t>к Административному регламенту в порядке, установленном пунктом 2.2</w:t>
      </w:r>
      <w:r w:rsidR="002663F0">
        <w:rPr>
          <w:rFonts w:eastAsia="Calibri"/>
          <w:bCs/>
          <w:sz w:val="28"/>
          <w:szCs w:val="28"/>
        </w:rPr>
        <w:t>3</w:t>
      </w:r>
      <w:r w:rsidRPr="00FE2CFE">
        <w:rPr>
          <w:rFonts w:eastAsia="Calibri"/>
          <w:bCs/>
          <w:sz w:val="28"/>
          <w:szCs w:val="28"/>
        </w:rPr>
        <w:t xml:space="preserve"> Административного регламента, не позднее рабочего дня, предшествующего дню окончания срока предоставления услуги.</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3.2.1. На основании данного заявления уполномоченный орган принимает решение об оставлении заявления о предоставлении муниципальной услуги без рассмотрения.</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3.2.2. Решение об оставлении заявления о предоставлении муниципальной услуги без рассмотрения направляется заявителю по рекомендуемой форме, приведенной в Приложении № 11 к Административному регламенту, в порядке, установленном пунктом 2.</w:t>
      </w:r>
      <w:r w:rsidR="002663F0">
        <w:rPr>
          <w:rFonts w:eastAsia="Calibri"/>
          <w:bCs/>
          <w:sz w:val="28"/>
          <w:szCs w:val="28"/>
        </w:rPr>
        <w:t>7</w:t>
      </w:r>
      <w:r w:rsidRPr="00FE2CFE">
        <w:rPr>
          <w:rFonts w:eastAsia="Calibri"/>
          <w:bCs/>
          <w:sz w:val="28"/>
          <w:szCs w:val="28"/>
        </w:rPr>
        <w:t xml:space="preserve">.2 Административного регламента, способом, указанным заявителем в заявлении, не позднее рабочего дня, следующего за днем регистрации данного заявления в </w:t>
      </w:r>
      <w:r w:rsidRPr="00FE2CFE">
        <w:rPr>
          <w:rFonts w:eastAsia="Calibri"/>
          <w:bCs/>
          <w:sz w:val="28"/>
          <w:szCs w:val="28"/>
        </w:rPr>
        <w:lastRenderedPageBreak/>
        <w:t xml:space="preserve">уполномоченном органе. </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3.2.3. Оставление без рассмотрения заявления о предоставлении услуги не препятствует повторному обращению заявителя в уполномоченный орган за предоставлением услуги.</w:t>
      </w:r>
    </w:p>
    <w:p w:rsidR="00FE2CFE" w:rsidRPr="00045648" w:rsidRDefault="00FE2CFE" w:rsidP="00FE2CFE">
      <w:pPr>
        <w:suppressAutoHyphens/>
        <w:ind w:firstLine="709"/>
        <w:jc w:val="both"/>
        <w:rPr>
          <w:rFonts w:eastAsia="Calibri"/>
          <w:bCs/>
          <w:sz w:val="20"/>
          <w:szCs w:val="28"/>
        </w:rPr>
      </w:pPr>
    </w:p>
    <w:p w:rsidR="00FE2CFE" w:rsidRPr="00FE2CFE" w:rsidRDefault="00FE2CFE" w:rsidP="00FE2CFE">
      <w:pPr>
        <w:pStyle w:val="ConsPlusTitle"/>
        <w:jc w:val="center"/>
        <w:outlineLvl w:val="2"/>
        <w:rPr>
          <w:rFonts w:ascii="Times New Roman" w:hAnsi="Times New Roman" w:cs="Times New Roman"/>
          <w:sz w:val="28"/>
          <w:szCs w:val="28"/>
        </w:rPr>
      </w:pPr>
      <w:r w:rsidRPr="00FE2CFE">
        <w:rPr>
          <w:rFonts w:ascii="Times New Roman" w:hAnsi="Times New Roman" w:cs="Times New Roman"/>
          <w:sz w:val="28"/>
          <w:szCs w:val="28"/>
        </w:rPr>
        <w:t>Описание административной процедуры профилирования заявителя</w:t>
      </w:r>
    </w:p>
    <w:p w:rsidR="00FE2CFE" w:rsidRPr="00045648" w:rsidRDefault="00FE2CFE" w:rsidP="00FE2CFE">
      <w:pPr>
        <w:pStyle w:val="ConsPlusNormal"/>
        <w:ind w:firstLine="567"/>
        <w:jc w:val="both"/>
        <w:rPr>
          <w:rFonts w:ascii="Times New Roman" w:hAnsi="Times New Roman" w:cs="Times New Roman"/>
          <w:sz w:val="18"/>
          <w:szCs w:val="28"/>
        </w:rPr>
      </w:pPr>
    </w:p>
    <w:p w:rsidR="00FE2CFE" w:rsidRPr="00FE2CFE" w:rsidRDefault="00FE2CFE" w:rsidP="00FE2CFE">
      <w:pPr>
        <w:pStyle w:val="ConsPlusNormal"/>
        <w:ind w:firstLine="567"/>
        <w:jc w:val="both"/>
        <w:rPr>
          <w:rFonts w:ascii="Times New Roman" w:hAnsi="Times New Roman" w:cs="Times New Roman"/>
          <w:sz w:val="28"/>
          <w:szCs w:val="28"/>
        </w:rPr>
      </w:pPr>
      <w:r w:rsidRPr="00FE2CFE">
        <w:rPr>
          <w:rFonts w:ascii="Times New Roman" w:hAnsi="Times New Roman" w:cs="Times New Roman"/>
          <w:sz w:val="28"/>
          <w:szCs w:val="28"/>
        </w:rPr>
        <w:t>3.3.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FE2CFE" w:rsidRPr="00FE2CFE" w:rsidRDefault="00FE2CFE" w:rsidP="00FE2CFE">
      <w:pPr>
        <w:pStyle w:val="ConsPlusNormal"/>
        <w:ind w:firstLine="567"/>
        <w:jc w:val="both"/>
        <w:rPr>
          <w:rFonts w:ascii="Times New Roman" w:hAnsi="Times New Roman" w:cs="Times New Roman"/>
          <w:sz w:val="28"/>
          <w:szCs w:val="28"/>
        </w:rPr>
      </w:pPr>
      <w:r w:rsidRPr="00FE2CFE">
        <w:rPr>
          <w:rFonts w:ascii="Times New Roman" w:hAnsi="Times New Roman" w:cs="Times New Roman"/>
          <w:sz w:val="28"/>
          <w:szCs w:val="28"/>
        </w:rPr>
        <w:t>Вариант предоставления муниципальной услуги определяется исходя из установленных в соответствии с Приложением № 1 к Административному регламенту признаков заявителя, а также из результата предоставления услуги, за предоставлением которой обратился заявитель.</w:t>
      </w:r>
    </w:p>
    <w:p w:rsidR="00FE2CFE" w:rsidRPr="00045648" w:rsidRDefault="00FE2CFE" w:rsidP="00FE2CFE">
      <w:pPr>
        <w:pStyle w:val="ConsPlusTitle"/>
        <w:jc w:val="center"/>
        <w:outlineLvl w:val="2"/>
        <w:rPr>
          <w:rFonts w:ascii="Times New Roman" w:hAnsi="Times New Roman" w:cs="Times New Roman"/>
          <w:sz w:val="20"/>
          <w:szCs w:val="28"/>
        </w:rPr>
      </w:pPr>
    </w:p>
    <w:p w:rsidR="00FE2CFE" w:rsidRPr="00FE2CFE" w:rsidRDefault="00FE2CFE" w:rsidP="00FE2CFE">
      <w:pPr>
        <w:pStyle w:val="ConsPlusTitle"/>
        <w:jc w:val="center"/>
        <w:outlineLvl w:val="2"/>
        <w:rPr>
          <w:rFonts w:ascii="Times New Roman" w:hAnsi="Times New Roman" w:cs="Times New Roman"/>
          <w:sz w:val="28"/>
          <w:szCs w:val="28"/>
        </w:rPr>
      </w:pPr>
      <w:r w:rsidRPr="00FE2CFE">
        <w:rPr>
          <w:rFonts w:ascii="Times New Roman" w:hAnsi="Times New Roman" w:cs="Times New Roman"/>
          <w:sz w:val="28"/>
          <w:szCs w:val="28"/>
        </w:rPr>
        <w:t xml:space="preserve">Подразделы, содержащие описание вариантов предоставления муниципальной услуги </w:t>
      </w:r>
    </w:p>
    <w:p w:rsidR="00FE2CFE" w:rsidRPr="00045648" w:rsidRDefault="00FE2CFE" w:rsidP="00FE2CFE">
      <w:pPr>
        <w:pStyle w:val="ConsPlusTitle"/>
        <w:jc w:val="center"/>
        <w:outlineLvl w:val="2"/>
        <w:rPr>
          <w:rFonts w:ascii="Times New Roman" w:hAnsi="Times New Roman" w:cs="Times New Roman"/>
          <w:sz w:val="20"/>
          <w:szCs w:val="28"/>
        </w:rPr>
      </w:pPr>
    </w:p>
    <w:p w:rsidR="00FE2CFE" w:rsidRPr="00FE2CFE" w:rsidRDefault="00FE2CFE" w:rsidP="00FE2CFE">
      <w:pPr>
        <w:jc w:val="center"/>
        <w:rPr>
          <w:b/>
          <w:bCs/>
          <w:sz w:val="28"/>
          <w:szCs w:val="28"/>
        </w:rPr>
      </w:pPr>
      <w:r w:rsidRPr="00FE2CFE">
        <w:rPr>
          <w:b/>
          <w:bCs/>
          <w:sz w:val="28"/>
          <w:szCs w:val="28"/>
        </w:rPr>
        <w:t>Вариант 1</w:t>
      </w:r>
      <w:r w:rsidRPr="00FE2CFE">
        <w:rPr>
          <w:b/>
          <w:sz w:val="28"/>
          <w:szCs w:val="28"/>
        </w:rPr>
        <w:t>. В</w:t>
      </w:r>
      <w:r w:rsidRPr="00FE2CFE">
        <w:rPr>
          <w:b/>
          <w:bCs/>
          <w:sz w:val="28"/>
          <w:szCs w:val="28"/>
        </w:rPr>
        <w:t>ыдача разрешения на строительство</w:t>
      </w:r>
    </w:p>
    <w:p w:rsidR="00FE2CFE" w:rsidRPr="00045648" w:rsidRDefault="00FE2CFE" w:rsidP="00FE2CFE">
      <w:pPr>
        <w:jc w:val="center"/>
        <w:rPr>
          <w:b/>
          <w:bCs/>
          <w:sz w:val="20"/>
          <w:szCs w:val="28"/>
        </w:rPr>
      </w:pP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3.4. Результат предоставления муниципальной услуги указан в подпункте «а» пункта 2.</w:t>
      </w:r>
      <w:r w:rsidR="002663F0">
        <w:rPr>
          <w:rFonts w:eastAsia="Calibri"/>
          <w:bCs/>
          <w:sz w:val="28"/>
          <w:szCs w:val="28"/>
        </w:rPr>
        <w:t>4</w:t>
      </w:r>
      <w:r w:rsidRPr="00FE2CFE">
        <w:rPr>
          <w:rFonts w:eastAsia="Calibri"/>
          <w:bCs/>
          <w:sz w:val="28"/>
          <w:szCs w:val="28"/>
        </w:rPr>
        <w:t xml:space="preserve"> Административного регламента.</w:t>
      </w:r>
    </w:p>
    <w:p w:rsidR="00FE2CFE" w:rsidRPr="00045648" w:rsidRDefault="00FE2CFE" w:rsidP="00FE2CFE">
      <w:pPr>
        <w:suppressAutoHyphens/>
        <w:ind w:firstLine="709"/>
        <w:jc w:val="both"/>
        <w:rPr>
          <w:rFonts w:eastAsia="Calibri"/>
          <w:bCs/>
          <w:sz w:val="20"/>
          <w:szCs w:val="28"/>
        </w:rPr>
      </w:pPr>
    </w:p>
    <w:p w:rsidR="00FE2CFE" w:rsidRPr="00FE2CFE" w:rsidRDefault="00FE2CFE" w:rsidP="00FE2CFE">
      <w:pPr>
        <w:suppressAutoHyphens/>
        <w:ind w:firstLine="709"/>
        <w:jc w:val="center"/>
        <w:rPr>
          <w:rFonts w:eastAsia="Calibri"/>
          <w:b/>
          <w:bCs/>
          <w:sz w:val="28"/>
          <w:szCs w:val="28"/>
        </w:rPr>
      </w:pPr>
      <w:r w:rsidRPr="00FE2CFE">
        <w:rPr>
          <w:rFonts w:eastAsia="Calibri"/>
          <w:b/>
          <w:bCs/>
          <w:sz w:val="28"/>
          <w:szCs w:val="28"/>
        </w:rPr>
        <w:t xml:space="preserve">Перечень и описание административных процедур предоставления </w:t>
      </w:r>
    </w:p>
    <w:p w:rsidR="00FE2CFE" w:rsidRPr="00FE2CFE" w:rsidRDefault="00FE2CFE" w:rsidP="00FE2CFE">
      <w:pPr>
        <w:suppressAutoHyphens/>
        <w:ind w:firstLine="709"/>
        <w:jc w:val="center"/>
        <w:rPr>
          <w:rFonts w:eastAsia="Calibri"/>
          <w:b/>
          <w:bCs/>
          <w:sz w:val="28"/>
          <w:szCs w:val="28"/>
        </w:rPr>
      </w:pPr>
      <w:r w:rsidRPr="00FE2CFE">
        <w:rPr>
          <w:rFonts w:eastAsia="Calibri"/>
          <w:b/>
          <w:bCs/>
          <w:sz w:val="28"/>
          <w:szCs w:val="28"/>
        </w:rPr>
        <w:t>муниципальной услуги</w:t>
      </w:r>
    </w:p>
    <w:p w:rsidR="00FE2CFE" w:rsidRPr="00045648" w:rsidRDefault="00FE2CFE" w:rsidP="00FE2CFE">
      <w:pPr>
        <w:jc w:val="center"/>
        <w:rPr>
          <w:b/>
          <w:sz w:val="20"/>
          <w:szCs w:val="28"/>
        </w:rPr>
      </w:pPr>
    </w:p>
    <w:p w:rsidR="00FE2CFE" w:rsidRPr="00FE2CFE" w:rsidRDefault="00FE2CFE" w:rsidP="00FE2CFE">
      <w:pPr>
        <w:jc w:val="center"/>
        <w:rPr>
          <w:b/>
          <w:sz w:val="28"/>
          <w:szCs w:val="28"/>
        </w:rPr>
      </w:pPr>
      <w:r w:rsidRPr="00FE2CFE">
        <w:rPr>
          <w:b/>
          <w:sz w:val="28"/>
          <w:szCs w:val="28"/>
        </w:rPr>
        <w:t xml:space="preserve">Прием запроса и документов и (или) информации, необходимых </w:t>
      </w:r>
    </w:p>
    <w:p w:rsidR="00FE2CFE" w:rsidRPr="00FE2CFE" w:rsidRDefault="00FE2CFE" w:rsidP="00FE2CFE">
      <w:pPr>
        <w:jc w:val="center"/>
        <w:rPr>
          <w:b/>
          <w:sz w:val="28"/>
          <w:szCs w:val="28"/>
        </w:rPr>
      </w:pPr>
      <w:r w:rsidRPr="00FE2CFE">
        <w:rPr>
          <w:b/>
          <w:sz w:val="28"/>
          <w:szCs w:val="28"/>
        </w:rPr>
        <w:t>для предоставления муниципальной услуги</w:t>
      </w:r>
    </w:p>
    <w:p w:rsidR="00FE2CFE" w:rsidRPr="00045648" w:rsidRDefault="00FE2CFE" w:rsidP="00FE2CFE">
      <w:pPr>
        <w:jc w:val="center"/>
        <w:rPr>
          <w:b/>
          <w:sz w:val="18"/>
          <w:szCs w:val="28"/>
        </w:rPr>
      </w:pP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3.5. Основанием для начала административной процедуры является поступление в уполномоченный орган заявления о выдаче разрешения на строительство по рекомендуемой форме согласно Приложению № 2 к Административному регламенту и документов, предусмотренных подпунктами «б» - «е» пункта 2.1</w:t>
      </w:r>
      <w:r w:rsidR="002663F0">
        <w:rPr>
          <w:rFonts w:eastAsia="Calibri"/>
          <w:bCs/>
          <w:sz w:val="28"/>
          <w:szCs w:val="28"/>
        </w:rPr>
        <w:t>1</w:t>
      </w:r>
      <w:r w:rsidRPr="00FE2CFE">
        <w:rPr>
          <w:rFonts w:eastAsia="Calibri"/>
          <w:bCs/>
          <w:sz w:val="28"/>
          <w:szCs w:val="28"/>
        </w:rPr>
        <w:t xml:space="preserve"> Административного регламента, одним из способов, установленных пунктом 2.1</w:t>
      </w:r>
      <w:r w:rsidR="002663F0">
        <w:rPr>
          <w:rFonts w:eastAsia="Calibri"/>
          <w:bCs/>
          <w:sz w:val="28"/>
          <w:szCs w:val="28"/>
        </w:rPr>
        <w:t>5</w:t>
      </w:r>
      <w:r w:rsidRPr="00FE2CFE">
        <w:rPr>
          <w:rFonts w:eastAsia="Calibri"/>
          <w:bCs/>
          <w:sz w:val="28"/>
          <w:szCs w:val="28"/>
        </w:rPr>
        <w:t xml:space="preserve"> Административного регламента.</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3.6. В целях установления личности заявитель представляет в уполномоченный орган документ, предусмотренный подпунктом «б» пункта 2.1</w:t>
      </w:r>
      <w:r w:rsidR="002663F0">
        <w:rPr>
          <w:rFonts w:eastAsia="Calibri"/>
          <w:bCs/>
          <w:sz w:val="28"/>
          <w:szCs w:val="28"/>
        </w:rPr>
        <w:t>1</w:t>
      </w:r>
      <w:r w:rsidRPr="00FE2CFE">
        <w:rPr>
          <w:rFonts w:eastAsia="Calibri"/>
          <w:bCs/>
          <w:sz w:val="28"/>
          <w:szCs w:val="28"/>
        </w:rPr>
        <w:t xml:space="preserve"> Административного регламента. </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В целях установления личности представителя,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2.1</w:t>
      </w:r>
      <w:r w:rsidR="002663F0">
        <w:rPr>
          <w:rFonts w:eastAsia="Calibri"/>
          <w:bCs/>
          <w:sz w:val="28"/>
          <w:szCs w:val="28"/>
        </w:rPr>
        <w:t>1</w:t>
      </w:r>
      <w:r w:rsidRPr="00FE2CFE">
        <w:rPr>
          <w:rFonts w:eastAsia="Calibri"/>
          <w:bCs/>
          <w:sz w:val="28"/>
          <w:szCs w:val="28"/>
        </w:rPr>
        <w:t xml:space="preserve"> Административного регламента.</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В случае предоставления муниципальной услуги через ЕПГУ, ЕИСЖС личность заявителя или представителя устанавливается с использованием ФГИС ЕСИА (документ, предусмотренный подпунктом «б» пункта 2.1</w:t>
      </w:r>
      <w:r w:rsidR="002663F0">
        <w:rPr>
          <w:rFonts w:eastAsia="Calibri"/>
          <w:bCs/>
          <w:sz w:val="28"/>
          <w:szCs w:val="28"/>
        </w:rPr>
        <w:t>1</w:t>
      </w:r>
      <w:r w:rsidRPr="00FE2CFE">
        <w:rPr>
          <w:rFonts w:eastAsia="Calibri"/>
          <w:bCs/>
          <w:sz w:val="28"/>
          <w:szCs w:val="28"/>
        </w:rPr>
        <w:t xml:space="preserve"> Административного регламента не требуется, если заявитель прошел авторизацию через ФГИС ЕСИА).</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3.7. Основания для принятия решения об отказе в приеме заявления</w:t>
      </w:r>
      <w:r w:rsidRPr="00FE2CFE">
        <w:rPr>
          <w:sz w:val="28"/>
          <w:szCs w:val="28"/>
        </w:rPr>
        <w:t xml:space="preserve"> </w:t>
      </w:r>
      <w:r w:rsidRPr="00FE2CFE">
        <w:rPr>
          <w:rFonts w:eastAsia="Calibri"/>
          <w:bCs/>
          <w:sz w:val="28"/>
          <w:szCs w:val="28"/>
        </w:rPr>
        <w:t xml:space="preserve">о </w:t>
      </w:r>
      <w:r w:rsidRPr="00FE2CFE">
        <w:rPr>
          <w:rFonts w:eastAsia="Calibri"/>
          <w:bCs/>
          <w:sz w:val="28"/>
          <w:szCs w:val="28"/>
        </w:rPr>
        <w:lastRenderedPageBreak/>
        <w:t>выдаче разрешения на строительство и документов, необходимых для предоставления муниципальной услуги, в том числе представленных в электронной форме, указаны в пункте 2.1</w:t>
      </w:r>
      <w:r w:rsidR="002663F0">
        <w:rPr>
          <w:rFonts w:eastAsia="Calibri"/>
          <w:bCs/>
          <w:sz w:val="28"/>
          <w:szCs w:val="28"/>
        </w:rPr>
        <w:t>6</w:t>
      </w:r>
      <w:r w:rsidRPr="00FE2CFE">
        <w:rPr>
          <w:rFonts w:eastAsia="Calibri"/>
          <w:bCs/>
          <w:sz w:val="28"/>
          <w:szCs w:val="28"/>
        </w:rPr>
        <w:t xml:space="preserve"> Административного регламента.</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 xml:space="preserve">3.8. В приеме заявления о выдаче разрешения на строительство не участвуют федеральные органы исполнительной власти, государственные корпорации, органы государственных внебюджетных фондов. </w:t>
      </w:r>
    </w:p>
    <w:p w:rsidR="00FE2CFE" w:rsidRPr="00FE2CFE" w:rsidRDefault="00FE2CFE" w:rsidP="00FE2CFE">
      <w:pPr>
        <w:adjustRightInd w:val="0"/>
        <w:ind w:firstLine="709"/>
        <w:jc w:val="both"/>
        <w:rPr>
          <w:sz w:val="28"/>
          <w:szCs w:val="28"/>
        </w:rPr>
      </w:pPr>
      <w:r w:rsidRPr="00FE2CFE">
        <w:rPr>
          <w:rFonts w:eastAsia="Calibri"/>
          <w:bCs/>
          <w:sz w:val="28"/>
          <w:szCs w:val="28"/>
        </w:rPr>
        <w:t xml:space="preserve">3.9. Многофункциональный центр участвует   </w:t>
      </w:r>
      <w:r w:rsidRPr="00FE2CFE">
        <w:rPr>
          <w:sz w:val="28"/>
          <w:szCs w:val="28"/>
        </w:rPr>
        <w:t>в приеме заявления о выдаче разрешения на строительство.</w:t>
      </w:r>
    </w:p>
    <w:p w:rsidR="00FE2CFE" w:rsidRPr="00FE2CFE" w:rsidRDefault="00FE2CFE" w:rsidP="00FE2CFE">
      <w:pPr>
        <w:adjustRightInd w:val="0"/>
        <w:ind w:firstLine="709"/>
        <w:jc w:val="both"/>
        <w:rPr>
          <w:sz w:val="28"/>
          <w:szCs w:val="28"/>
        </w:rPr>
      </w:pPr>
      <w:r w:rsidRPr="00FE2CFE">
        <w:rPr>
          <w:sz w:val="28"/>
          <w:szCs w:val="28"/>
        </w:rPr>
        <w:t xml:space="preserve">Возможность получения муниципальной услуги по экстерриториальному принципу отсутствует. </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3.10. Заявление</w:t>
      </w:r>
      <w:r w:rsidRPr="00FE2CFE">
        <w:rPr>
          <w:sz w:val="28"/>
          <w:szCs w:val="28"/>
        </w:rPr>
        <w:t xml:space="preserve"> </w:t>
      </w:r>
      <w:r w:rsidRPr="00FE2CFE">
        <w:rPr>
          <w:rFonts w:eastAsia="Calibri"/>
          <w:bCs/>
          <w:sz w:val="28"/>
          <w:szCs w:val="28"/>
        </w:rPr>
        <w:t>о выдаче разрешения на строительство и документы, предусмотренные подпунктами «б» – «е» пункта 2.1</w:t>
      </w:r>
      <w:r w:rsidR="002663F0">
        <w:rPr>
          <w:rFonts w:eastAsia="Calibri"/>
          <w:bCs/>
          <w:sz w:val="28"/>
          <w:szCs w:val="28"/>
        </w:rPr>
        <w:t>1</w:t>
      </w:r>
      <w:r w:rsidRPr="00FE2CFE">
        <w:rPr>
          <w:rFonts w:eastAsia="Calibri"/>
          <w:bCs/>
          <w:sz w:val="28"/>
          <w:szCs w:val="28"/>
        </w:rPr>
        <w:t>, пунктом 2.1</w:t>
      </w:r>
      <w:r w:rsidR="002663F0">
        <w:rPr>
          <w:rFonts w:eastAsia="Calibri"/>
          <w:bCs/>
          <w:sz w:val="28"/>
          <w:szCs w:val="28"/>
        </w:rPr>
        <w:t>2</w:t>
      </w:r>
      <w:r w:rsidRPr="00FE2CFE">
        <w:rPr>
          <w:rFonts w:eastAsia="Calibri"/>
          <w:bCs/>
          <w:sz w:val="28"/>
          <w:szCs w:val="28"/>
        </w:rPr>
        <w:t>.1 Административного регламента, направленные одним из способов, указанных в пункте 2.1</w:t>
      </w:r>
      <w:r w:rsidR="002663F0">
        <w:rPr>
          <w:rFonts w:eastAsia="Calibri"/>
          <w:bCs/>
          <w:sz w:val="28"/>
          <w:szCs w:val="28"/>
        </w:rPr>
        <w:t>5</w:t>
      </w:r>
      <w:r w:rsidRPr="00FE2CFE">
        <w:rPr>
          <w:rFonts w:eastAsia="Calibri"/>
          <w:bCs/>
          <w:sz w:val="28"/>
          <w:szCs w:val="28"/>
        </w:rPr>
        <w:t xml:space="preserve"> Административного регламента, регистрируются в автоматическом режиме и (или) принимаются должностным лицом структурного подразделения уполномоченного органа, ответственным за делопроизводство.</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Заявление о выдаче разрешения на строительство и документы, предусмотренные подпунктами «б» – «е» пункта 2.1</w:t>
      </w:r>
      <w:r w:rsidR="002663F0">
        <w:rPr>
          <w:rFonts w:eastAsia="Calibri"/>
          <w:bCs/>
          <w:sz w:val="28"/>
          <w:szCs w:val="28"/>
        </w:rPr>
        <w:t>1</w:t>
      </w:r>
      <w:r w:rsidRPr="00FE2CFE">
        <w:rPr>
          <w:rFonts w:eastAsia="Calibri"/>
          <w:bCs/>
          <w:sz w:val="28"/>
          <w:szCs w:val="28"/>
        </w:rPr>
        <w:t>, пунктом 2.1</w:t>
      </w:r>
      <w:r w:rsidR="002663F0">
        <w:rPr>
          <w:rFonts w:eastAsia="Calibri"/>
          <w:bCs/>
          <w:sz w:val="28"/>
          <w:szCs w:val="28"/>
        </w:rPr>
        <w:t>2</w:t>
      </w:r>
      <w:r w:rsidRPr="00FE2CFE">
        <w:rPr>
          <w:rFonts w:eastAsia="Calibri"/>
          <w:bCs/>
          <w:sz w:val="28"/>
          <w:szCs w:val="28"/>
        </w:rPr>
        <w:t>.1 Административного регламента, направленные через многофункциональный центр, могут быть получены</w:t>
      </w:r>
      <w:r w:rsidRPr="00FE2CFE">
        <w:rPr>
          <w:sz w:val="28"/>
          <w:szCs w:val="28"/>
        </w:rPr>
        <w:t xml:space="preserve"> </w:t>
      </w:r>
      <w:r w:rsidRPr="00FE2CFE">
        <w:rPr>
          <w:rFonts w:eastAsia="Calibri"/>
          <w:bCs/>
          <w:sz w:val="28"/>
          <w:szCs w:val="28"/>
        </w:rPr>
        <w:t>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3.11. Для приема заявления о выдаче разрешения на строительство в электронной форме с использованием ЕПГУ, ЕИСЖС применяется специализированное программное обеспечение, предусматривающее заполнение заявителем реквизитов, необходимых для работы с заявлением</w:t>
      </w:r>
      <w:r w:rsidRPr="00FE2CFE">
        <w:rPr>
          <w:sz w:val="28"/>
          <w:szCs w:val="28"/>
        </w:rPr>
        <w:t xml:space="preserve"> </w:t>
      </w:r>
      <w:r w:rsidRPr="00FE2CFE">
        <w:rPr>
          <w:rFonts w:eastAsia="Calibri"/>
          <w:bCs/>
          <w:sz w:val="28"/>
          <w:szCs w:val="28"/>
        </w:rPr>
        <w:t>и для подготовки ответа.</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Для возможности подачи заявления через ЕПГУ или ЕИСЖС заявитель должен быть зарегистрирован в ФГИС ЕСИА.</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3.12. Срок регистрации заявления</w:t>
      </w:r>
      <w:r w:rsidRPr="00FE2CFE">
        <w:rPr>
          <w:sz w:val="28"/>
          <w:szCs w:val="28"/>
        </w:rPr>
        <w:t xml:space="preserve"> </w:t>
      </w:r>
      <w:r w:rsidRPr="00FE2CFE">
        <w:rPr>
          <w:rFonts w:eastAsia="Calibri"/>
          <w:bCs/>
          <w:sz w:val="28"/>
          <w:szCs w:val="28"/>
        </w:rPr>
        <w:t>о выдаче разрешения на строительство и документов, предусмотренных</w:t>
      </w:r>
      <w:r w:rsidRPr="00FE2CFE">
        <w:rPr>
          <w:sz w:val="28"/>
          <w:szCs w:val="28"/>
        </w:rPr>
        <w:t xml:space="preserve"> </w:t>
      </w:r>
      <w:r w:rsidRPr="00FE2CFE">
        <w:rPr>
          <w:rFonts w:eastAsia="Calibri"/>
          <w:bCs/>
          <w:sz w:val="28"/>
          <w:szCs w:val="28"/>
        </w:rPr>
        <w:t>подпунктами «б» – «е» пункта 2.1</w:t>
      </w:r>
      <w:r w:rsidR="002663F0">
        <w:rPr>
          <w:rFonts w:eastAsia="Calibri"/>
          <w:bCs/>
          <w:sz w:val="28"/>
          <w:szCs w:val="28"/>
        </w:rPr>
        <w:t>1</w:t>
      </w:r>
      <w:r w:rsidRPr="00FE2CFE">
        <w:rPr>
          <w:rFonts w:eastAsia="Calibri"/>
          <w:bCs/>
          <w:sz w:val="28"/>
          <w:szCs w:val="28"/>
        </w:rPr>
        <w:t>, пунктом 2.1</w:t>
      </w:r>
      <w:r w:rsidR="002663F0">
        <w:rPr>
          <w:rFonts w:eastAsia="Calibri"/>
          <w:bCs/>
          <w:sz w:val="28"/>
          <w:szCs w:val="28"/>
        </w:rPr>
        <w:t>2</w:t>
      </w:r>
      <w:r w:rsidRPr="00FE2CFE">
        <w:rPr>
          <w:rFonts w:eastAsia="Calibri"/>
          <w:bCs/>
          <w:sz w:val="28"/>
          <w:szCs w:val="28"/>
        </w:rPr>
        <w:t>.1 Административного регламента, указан в пункте 2.2</w:t>
      </w:r>
      <w:r w:rsidR="002663F0">
        <w:rPr>
          <w:rFonts w:eastAsia="Calibri"/>
          <w:bCs/>
          <w:sz w:val="28"/>
          <w:szCs w:val="28"/>
        </w:rPr>
        <w:t>3</w:t>
      </w:r>
      <w:r w:rsidRPr="00FE2CFE">
        <w:rPr>
          <w:rFonts w:eastAsia="Calibri"/>
          <w:bCs/>
          <w:sz w:val="28"/>
          <w:szCs w:val="28"/>
        </w:rPr>
        <w:t xml:space="preserve"> Административного регламента.</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3.13. Результатом административной процедуры является регистрация заявления</w:t>
      </w:r>
      <w:r w:rsidRPr="00FE2CFE">
        <w:rPr>
          <w:sz w:val="28"/>
          <w:szCs w:val="28"/>
        </w:rPr>
        <w:t xml:space="preserve"> </w:t>
      </w:r>
      <w:r w:rsidRPr="00FE2CFE">
        <w:rPr>
          <w:rFonts w:eastAsia="Calibri"/>
          <w:bCs/>
          <w:sz w:val="28"/>
          <w:szCs w:val="28"/>
        </w:rPr>
        <w:t>о выдаче разрешения на строительство и документов, необходимых для предоставления услуги (с внесением регистрационной записи в журнал регистрации</w:t>
      </w:r>
      <w:r w:rsidRPr="00FE2CFE">
        <w:rPr>
          <w:sz w:val="28"/>
          <w:szCs w:val="28"/>
        </w:rPr>
        <w:t xml:space="preserve"> з</w:t>
      </w:r>
      <w:r w:rsidRPr="00FE2CFE">
        <w:rPr>
          <w:rFonts w:eastAsia="Calibri"/>
          <w:bCs/>
          <w:sz w:val="28"/>
          <w:szCs w:val="28"/>
        </w:rPr>
        <w:t>аявлений о выдаче документов, являющихся результатом предоставления муниципальной услуги по рекомендуемой форме согласно приложению № 15 к Административному регламенту).</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3.14. После регистрации заявление</w:t>
      </w:r>
      <w:r w:rsidRPr="00FE2CFE">
        <w:rPr>
          <w:sz w:val="28"/>
          <w:szCs w:val="28"/>
        </w:rPr>
        <w:t xml:space="preserve"> </w:t>
      </w:r>
      <w:r w:rsidRPr="00FE2CFE">
        <w:rPr>
          <w:rFonts w:eastAsia="Calibri"/>
          <w:bCs/>
          <w:sz w:val="28"/>
          <w:szCs w:val="28"/>
        </w:rPr>
        <w:t>о выдаче разрешения на строительство и документы, предусмотренные подпунктами «б» – «е» пункта 2.1</w:t>
      </w:r>
      <w:r w:rsidR="002663F0">
        <w:rPr>
          <w:rFonts w:eastAsia="Calibri"/>
          <w:bCs/>
          <w:sz w:val="28"/>
          <w:szCs w:val="28"/>
        </w:rPr>
        <w:t>1</w:t>
      </w:r>
      <w:r w:rsidRPr="00FE2CFE">
        <w:rPr>
          <w:rFonts w:eastAsia="Calibri"/>
          <w:bCs/>
          <w:sz w:val="28"/>
          <w:szCs w:val="28"/>
        </w:rPr>
        <w:t>, пунктом 2.1</w:t>
      </w:r>
      <w:r w:rsidR="002663F0">
        <w:rPr>
          <w:rFonts w:eastAsia="Calibri"/>
          <w:bCs/>
          <w:sz w:val="28"/>
          <w:szCs w:val="28"/>
        </w:rPr>
        <w:t>2</w:t>
      </w:r>
      <w:r w:rsidRPr="00FE2CFE">
        <w:rPr>
          <w:rFonts w:eastAsia="Calibri"/>
          <w:bCs/>
          <w:sz w:val="28"/>
          <w:szCs w:val="28"/>
        </w:rPr>
        <w:t>.1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w:t>
      </w:r>
      <w:r w:rsidRPr="00FE2CFE">
        <w:rPr>
          <w:sz w:val="28"/>
          <w:szCs w:val="28"/>
        </w:rPr>
        <w:t xml:space="preserve"> </w:t>
      </w:r>
      <w:r w:rsidRPr="00FE2CFE">
        <w:rPr>
          <w:rFonts w:eastAsia="Calibri"/>
          <w:bCs/>
          <w:sz w:val="28"/>
          <w:szCs w:val="28"/>
        </w:rPr>
        <w:t xml:space="preserve">о выдаче разрешения на строительство и </w:t>
      </w:r>
      <w:r w:rsidRPr="00FE2CFE">
        <w:rPr>
          <w:rFonts w:eastAsia="Calibri"/>
          <w:bCs/>
          <w:sz w:val="28"/>
          <w:szCs w:val="28"/>
        </w:rPr>
        <w:lastRenderedPageBreak/>
        <w:t>прилагаемых документов.</w:t>
      </w:r>
    </w:p>
    <w:p w:rsidR="00FE2CFE" w:rsidRPr="00045648" w:rsidRDefault="00FE2CFE" w:rsidP="00FE2CFE">
      <w:pPr>
        <w:suppressAutoHyphens/>
        <w:ind w:firstLine="709"/>
        <w:jc w:val="both"/>
        <w:rPr>
          <w:sz w:val="18"/>
          <w:szCs w:val="28"/>
        </w:rPr>
      </w:pPr>
    </w:p>
    <w:p w:rsidR="00FE2CFE" w:rsidRPr="00FE2CFE" w:rsidRDefault="00FE2CFE" w:rsidP="00FE2CFE">
      <w:pPr>
        <w:pStyle w:val="ConsPlusTitle"/>
        <w:jc w:val="center"/>
        <w:outlineLvl w:val="2"/>
        <w:rPr>
          <w:rFonts w:ascii="Times New Roman" w:hAnsi="Times New Roman" w:cs="Times New Roman"/>
          <w:sz w:val="28"/>
          <w:szCs w:val="28"/>
        </w:rPr>
      </w:pPr>
      <w:r w:rsidRPr="00FE2CFE">
        <w:rPr>
          <w:rFonts w:ascii="Times New Roman" w:hAnsi="Times New Roman" w:cs="Times New Roman"/>
          <w:sz w:val="28"/>
          <w:szCs w:val="28"/>
        </w:rPr>
        <w:t>Межведомственное информационное взаимодействие</w:t>
      </w:r>
    </w:p>
    <w:p w:rsidR="00FE2CFE" w:rsidRPr="00045648" w:rsidRDefault="00FE2CFE" w:rsidP="00FE2CFE">
      <w:pPr>
        <w:pStyle w:val="ConsPlusNormal"/>
        <w:jc w:val="both"/>
        <w:rPr>
          <w:rFonts w:ascii="Times New Roman" w:hAnsi="Times New Roman" w:cs="Times New Roman"/>
          <w:sz w:val="18"/>
          <w:szCs w:val="28"/>
        </w:rPr>
      </w:pP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3.15.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пункте 2.1</w:t>
      </w:r>
      <w:r w:rsidR="002663F0">
        <w:rPr>
          <w:sz w:val="28"/>
          <w:szCs w:val="28"/>
          <w:lang w:eastAsia="ru-RU"/>
        </w:rPr>
        <w:t>2</w:t>
      </w:r>
      <w:r w:rsidRPr="00FE2CFE">
        <w:rPr>
          <w:sz w:val="28"/>
          <w:szCs w:val="28"/>
          <w:lang w:eastAsia="ru-RU"/>
        </w:rPr>
        <w:t>.1 Административного регламента.</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3.16.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пункте 2.1</w:t>
      </w:r>
      <w:r w:rsidR="002663F0">
        <w:rPr>
          <w:sz w:val="28"/>
          <w:szCs w:val="28"/>
          <w:lang w:eastAsia="ru-RU"/>
        </w:rPr>
        <w:t>2</w:t>
      </w:r>
      <w:r w:rsidRPr="00FE2CFE">
        <w:rPr>
          <w:sz w:val="28"/>
          <w:szCs w:val="28"/>
          <w:lang w:eastAsia="ru-RU"/>
        </w:rPr>
        <w:t>.1 Административного регламента, в соответствии с перечнем информационных запросов, указанных в пункте 3.17, если заявитель не представил указанные документы самостоятельно.</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3.17. Перечень запрашиваемых документов, необходимых для предоставления муниципальной услуги:</w:t>
      </w:r>
    </w:p>
    <w:p w:rsidR="00FE2CFE" w:rsidRPr="00FE2CFE" w:rsidRDefault="00FE2CFE" w:rsidP="00FE2CFE">
      <w:pPr>
        <w:tabs>
          <w:tab w:val="left" w:pos="567"/>
        </w:tabs>
        <w:suppressAutoHyphens/>
        <w:ind w:firstLine="709"/>
        <w:contextualSpacing/>
        <w:jc w:val="both"/>
        <w:rPr>
          <w:bCs/>
          <w:sz w:val="28"/>
          <w:szCs w:val="28"/>
          <w:lang w:eastAsia="ru-RU"/>
        </w:rPr>
      </w:pPr>
      <w:r w:rsidRPr="00FE2CFE">
        <w:rPr>
          <w:bCs/>
          <w:sz w:val="28"/>
          <w:szCs w:val="28"/>
          <w:lang w:eastAsia="ru-RU"/>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ГрК РФ,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7.3 статьи 51 ГрК РФ. Запрос о представлении документов (их копий или сведений, содержащихся в них) направляется в</w:t>
      </w:r>
      <w:r w:rsidRPr="00FE2CFE">
        <w:rPr>
          <w:sz w:val="28"/>
          <w:szCs w:val="28"/>
        </w:rPr>
        <w:t xml:space="preserve"> </w:t>
      </w:r>
      <w:r w:rsidR="002663F0">
        <w:rPr>
          <w:bCs/>
          <w:sz w:val="28"/>
          <w:szCs w:val="28"/>
          <w:lang w:eastAsia="ru-RU"/>
        </w:rPr>
        <w:t>администрацию</w:t>
      </w:r>
      <w:r w:rsidRPr="00FE2CFE">
        <w:rPr>
          <w:bCs/>
          <w:sz w:val="28"/>
          <w:szCs w:val="28"/>
          <w:lang w:eastAsia="ru-RU"/>
        </w:rPr>
        <w:t xml:space="preserve"> </w:t>
      </w:r>
      <w:r w:rsidR="002663F0">
        <w:rPr>
          <w:bCs/>
          <w:sz w:val="28"/>
          <w:szCs w:val="28"/>
          <w:lang w:eastAsia="ru-RU"/>
        </w:rPr>
        <w:t>Здвинского района Новосибирской области</w:t>
      </w:r>
      <w:r w:rsidRPr="00FE2CFE">
        <w:rPr>
          <w:bCs/>
          <w:sz w:val="28"/>
          <w:szCs w:val="28"/>
          <w:lang w:eastAsia="ru-RU"/>
        </w:rPr>
        <w:t xml:space="preserve">;                </w:t>
      </w:r>
    </w:p>
    <w:p w:rsidR="00FE2CFE" w:rsidRPr="00FE2CFE" w:rsidRDefault="00FE2CFE" w:rsidP="00FE2CFE">
      <w:pPr>
        <w:tabs>
          <w:tab w:val="left" w:pos="567"/>
        </w:tabs>
        <w:suppressAutoHyphens/>
        <w:ind w:firstLine="709"/>
        <w:contextualSpacing/>
        <w:jc w:val="both"/>
        <w:rPr>
          <w:bCs/>
          <w:sz w:val="28"/>
          <w:szCs w:val="28"/>
          <w:lang w:eastAsia="ru-RU"/>
        </w:rPr>
      </w:pPr>
      <w:r w:rsidRPr="00FE2CFE">
        <w:rPr>
          <w:bCs/>
          <w:sz w:val="28"/>
          <w:szCs w:val="28"/>
          <w:lang w:eastAsia="ru-RU"/>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Запрос о представлении документов (их копий или сведений, содержащихся в них) направляется в администрацию </w:t>
      </w:r>
      <w:r w:rsidR="002663F0">
        <w:rPr>
          <w:bCs/>
          <w:sz w:val="28"/>
          <w:szCs w:val="28"/>
          <w:lang w:eastAsia="ru-RU"/>
        </w:rPr>
        <w:t>Здвинского района Новосибирской области</w:t>
      </w:r>
      <w:r w:rsidRPr="00FE2CFE">
        <w:rPr>
          <w:bCs/>
          <w:sz w:val="28"/>
          <w:szCs w:val="28"/>
          <w:lang w:eastAsia="ru-RU"/>
        </w:rPr>
        <w:t>;</w:t>
      </w:r>
    </w:p>
    <w:p w:rsidR="00FE2CFE" w:rsidRPr="00FE2CFE" w:rsidRDefault="00FE2CFE" w:rsidP="00FE2CFE">
      <w:pPr>
        <w:tabs>
          <w:tab w:val="left" w:pos="567"/>
        </w:tabs>
        <w:suppressAutoHyphens/>
        <w:ind w:firstLine="709"/>
        <w:contextualSpacing/>
        <w:jc w:val="both"/>
        <w:rPr>
          <w:bCs/>
          <w:sz w:val="28"/>
          <w:szCs w:val="28"/>
          <w:lang w:eastAsia="ru-RU"/>
        </w:rPr>
      </w:pPr>
      <w:r w:rsidRPr="00FE2CFE">
        <w:rPr>
          <w:bCs/>
          <w:sz w:val="28"/>
          <w:szCs w:val="28"/>
          <w:lang w:eastAsia="ru-RU"/>
        </w:rPr>
        <w:t xml:space="preserve">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w:t>
      </w:r>
      <w:r w:rsidRPr="00FE2CFE">
        <w:rPr>
          <w:bCs/>
          <w:sz w:val="28"/>
          <w:szCs w:val="28"/>
          <w:lang w:eastAsia="ru-RU"/>
        </w:rPr>
        <w:lastRenderedPageBreak/>
        <w:t xml:space="preserve">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Запрос о представлении документов (их копий или сведений, содержащихся в них) направляется в </w:t>
      </w:r>
      <w:r w:rsidRPr="00FE2CFE">
        <w:rPr>
          <w:sz w:val="28"/>
          <w:szCs w:val="28"/>
        </w:rPr>
        <w:t xml:space="preserve">администрацию </w:t>
      </w:r>
      <w:r w:rsidR="002663F0">
        <w:rPr>
          <w:sz w:val="28"/>
          <w:szCs w:val="28"/>
        </w:rPr>
        <w:t>Здвинского района Новосибирской области</w:t>
      </w:r>
      <w:r w:rsidRPr="00FE2CFE">
        <w:rPr>
          <w:bCs/>
          <w:sz w:val="28"/>
          <w:szCs w:val="28"/>
          <w:lang w:eastAsia="ru-RU"/>
        </w:rPr>
        <w:t>;</w:t>
      </w:r>
    </w:p>
    <w:p w:rsidR="00FE2CFE" w:rsidRPr="00FE2CFE" w:rsidRDefault="00FE2CFE" w:rsidP="00FE2CFE">
      <w:pPr>
        <w:tabs>
          <w:tab w:val="left" w:pos="567"/>
        </w:tabs>
        <w:suppressAutoHyphens/>
        <w:ind w:firstLine="709"/>
        <w:contextualSpacing/>
        <w:jc w:val="both"/>
        <w:rPr>
          <w:bCs/>
          <w:sz w:val="28"/>
          <w:szCs w:val="28"/>
          <w:lang w:eastAsia="ru-RU"/>
        </w:rPr>
      </w:pPr>
      <w:r w:rsidRPr="00FE2CFE">
        <w:rPr>
          <w:bCs/>
          <w:sz w:val="28"/>
          <w:szCs w:val="28"/>
          <w:lang w:eastAsia="ru-RU"/>
        </w:rPr>
        <w:t>г) результаты инженерных изысканий и следующие материалы, содержащиеся в утвержденной в соответствии с частью 15 статьи 48 ГрК РФ проектной документации:</w:t>
      </w:r>
    </w:p>
    <w:p w:rsidR="00FE2CFE" w:rsidRPr="00FE2CFE" w:rsidRDefault="00FE2CFE" w:rsidP="00FE2CFE">
      <w:pPr>
        <w:tabs>
          <w:tab w:val="left" w:pos="567"/>
        </w:tabs>
        <w:suppressAutoHyphens/>
        <w:ind w:firstLine="709"/>
        <w:contextualSpacing/>
        <w:jc w:val="both"/>
        <w:rPr>
          <w:bCs/>
          <w:sz w:val="28"/>
          <w:szCs w:val="28"/>
          <w:lang w:eastAsia="ru-RU"/>
        </w:rPr>
      </w:pPr>
      <w:r w:rsidRPr="00FE2CFE">
        <w:rPr>
          <w:bCs/>
          <w:sz w:val="28"/>
          <w:szCs w:val="28"/>
          <w:lang w:eastAsia="ru-RU"/>
        </w:rPr>
        <w:t>пояснительная записка;</w:t>
      </w:r>
    </w:p>
    <w:p w:rsidR="00FE2CFE" w:rsidRPr="00FE2CFE" w:rsidRDefault="00FE2CFE" w:rsidP="00FE2CFE">
      <w:pPr>
        <w:tabs>
          <w:tab w:val="left" w:pos="567"/>
        </w:tabs>
        <w:suppressAutoHyphens/>
        <w:ind w:firstLine="709"/>
        <w:contextualSpacing/>
        <w:jc w:val="both"/>
        <w:rPr>
          <w:bCs/>
          <w:sz w:val="28"/>
          <w:szCs w:val="28"/>
          <w:lang w:eastAsia="ru-RU"/>
        </w:rPr>
      </w:pPr>
      <w:r w:rsidRPr="00FE2CFE">
        <w:rPr>
          <w:bCs/>
          <w:sz w:val="28"/>
          <w:szCs w:val="28"/>
          <w:lang w:eastAsia="ru-RU"/>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FE2CFE" w:rsidRPr="00FE2CFE" w:rsidRDefault="00FE2CFE" w:rsidP="00FE2CFE">
      <w:pPr>
        <w:tabs>
          <w:tab w:val="left" w:pos="567"/>
        </w:tabs>
        <w:suppressAutoHyphens/>
        <w:ind w:firstLine="709"/>
        <w:contextualSpacing/>
        <w:jc w:val="both"/>
        <w:rPr>
          <w:bCs/>
          <w:sz w:val="28"/>
          <w:szCs w:val="28"/>
          <w:lang w:eastAsia="ru-RU"/>
        </w:rPr>
      </w:pPr>
      <w:r w:rsidRPr="00FE2CFE">
        <w:rPr>
          <w:bCs/>
          <w:sz w:val="28"/>
          <w:szCs w:val="28"/>
          <w:lang w:eastAsia="ru-RU"/>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FE2CFE" w:rsidRPr="00FE2CFE" w:rsidRDefault="00FE2CFE" w:rsidP="00FE2CFE">
      <w:pPr>
        <w:tabs>
          <w:tab w:val="left" w:pos="567"/>
        </w:tabs>
        <w:suppressAutoHyphens/>
        <w:ind w:firstLine="709"/>
        <w:contextualSpacing/>
        <w:jc w:val="both"/>
        <w:rPr>
          <w:bCs/>
          <w:sz w:val="28"/>
          <w:szCs w:val="28"/>
          <w:lang w:eastAsia="ru-RU"/>
        </w:rPr>
      </w:pPr>
      <w:r w:rsidRPr="00FE2CFE">
        <w:rPr>
          <w:bCs/>
          <w:sz w:val="28"/>
          <w:szCs w:val="28"/>
          <w:lang w:eastAsia="ru-RU"/>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FE2CFE" w:rsidRPr="00FE2CFE" w:rsidRDefault="00FE2CFE" w:rsidP="00FE2CFE">
      <w:pPr>
        <w:tabs>
          <w:tab w:val="left" w:pos="567"/>
        </w:tabs>
        <w:suppressAutoHyphens/>
        <w:ind w:firstLine="709"/>
        <w:contextualSpacing/>
        <w:jc w:val="both"/>
        <w:rPr>
          <w:bCs/>
          <w:sz w:val="28"/>
          <w:szCs w:val="28"/>
          <w:lang w:eastAsia="ru-RU"/>
        </w:rPr>
      </w:pPr>
      <w:r w:rsidRPr="00FE2CFE">
        <w:rPr>
          <w:bCs/>
          <w:sz w:val="28"/>
          <w:szCs w:val="28"/>
          <w:lang w:eastAsia="ru-RU"/>
        </w:rPr>
        <w:t xml:space="preserve">Запрос о представлении указанных документов (их копий или сведений, содержащихся в них) направляется в </w:t>
      </w:r>
      <w:r w:rsidR="002663F0">
        <w:rPr>
          <w:sz w:val="28"/>
          <w:szCs w:val="28"/>
        </w:rPr>
        <w:t>администрацию</w:t>
      </w:r>
      <w:r w:rsidRPr="00FE2CFE">
        <w:rPr>
          <w:sz w:val="28"/>
          <w:szCs w:val="28"/>
        </w:rPr>
        <w:t xml:space="preserve"> </w:t>
      </w:r>
      <w:r w:rsidR="002663F0">
        <w:rPr>
          <w:sz w:val="28"/>
          <w:szCs w:val="28"/>
        </w:rPr>
        <w:t>Здвинского района Новосибирской области</w:t>
      </w:r>
      <w:r w:rsidRPr="00FE2CFE">
        <w:rPr>
          <w:bCs/>
          <w:sz w:val="28"/>
          <w:szCs w:val="28"/>
          <w:lang w:eastAsia="ru-RU"/>
        </w:rPr>
        <w:t>;</w:t>
      </w:r>
    </w:p>
    <w:p w:rsidR="00FE2CFE" w:rsidRPr="00FE2CFE" w:rsidRDefault="00FE2CFE" w:rsidP="00FE2CFE">
      <w:pPr>
        <w:tabs>
          <w:tab w:val="left" w:pos="567"/>
        </w:tabs>
        <w:suppressAutoHyphens/>
        <w:ind w:firstLine="709"/>
        <w:contextualSpacing/>
        <w:jc w:val="both"/>
        <w:rPr>
          <w:bCs/>
          <w:sz w:val="28"/>
          <w:szCs w:val="28"/>
          <w:lang w:eastAsia="ru-RU"/>
        </w:rPr>
      </w:pPr>
      <w:r w:rsidRPr="00FE2CFE">
        <w:rPr>
          <w:bCs/>
          <w:sz w:val="28"/>
          <w:szCs w:val="28"/>
          <w:lang w:eastAsia="ru-RU"/>
        </w:rPr>
        <w:t xml:space="preserve">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ГрК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ГрК РФ), если такая проектная документация подлежит экспертизе в соответствии со статьей 49 ГрК РФ, положительное заключение государственной экспертизы проектной документации в случаях, предусмотренных частью 3.4 статьи 49 ГрК РФ, положительное заключение государственной экологической экспертизы </w:t>
      </w:r>
      <w:r w:rsidRPr="00FE2CFE">
        <w:rPr>
          <w:bCs/>
          <w:sz w:val="28"/>
          <w:szCs w:val="28"/>
          <w:lang w:eastAsia="ru-RU"/>
        </w:rPr>
        <w:lastRenderedPageBreak/>
        <w:t xml:space="preserve">проектной документации в случаях, предусмотренных частью 6 статьи 49 ГрК РФ. Запрос о представлении указанных документов (их копий или сведений, содержащихся в них) направляется в </w:t>
      </w:r>
      <w:r w:rsidRPr="00FE2CFE">
        <w:rPr>
          <w:sz w:val="28"/>
          <w:szCs w:val="28"/>
        </w:rPr>
        <w:t xml:space="preserve">администрацию </w:t>
      </w:r>
      <w:r w:rsidR="002663F0">
        <w:rPr>
          <w:sz w:val="28"/>
          <w:szCs w:val="28"/>
        </w:rPr>
        <w:t>Здвинского района Новосибирской области</w:t>
      </w:r>
      <w:r w:rsidRPr="00FE2CFE">
        <w:rPr>
          <w:bCs/>
          <w:sz w:val="28"/>
          <w:szCs w:val="28"/>
          <w:lang w:eastAsia="ru-RU"/>
        </w:rPr>
        <w:t>;</w:t>
      </w:r>
    </w:p>
    <w:p w:rsidR="00FE2CFE" w:rsidRPr="00FE2CFE" w:rsidRDefault="00FE2CFE" w:rsidP="00FE2CFE">
      <w:pPr>
        <w:tabs>
          <w:tab w:val="left" w:pos="567"/>
        </w:tabs>
        <w:suppressAutoHyphens/>
        <w:ind w:firstLine="709"/>
        <w:contextualSpacing/>
        <w:jc w:val="both"/>
        <w:rPr>
          <w:bCs/>
          <w:sz w:val="28"/>
          <w:szCs w:val="28"/>
          <w:lang w:eastAsia="ru-RU"/>
        </w:rPr>
      </w:pPr>
      <w:r w:rsidRPr="00FE2CFE">
        <w:rPr>
          <w:bCs/>
          <w:sz w:val="28"/>
          <w:szCs w:val="28"/>
          <w:lang w:eastAsia="ru-RU"/>
        </w:rPr>
        <w:t>е) подтверждение соответствия вносимых в проектную документацию изменений требованиям, указанным в части 3.9 статьи 49 ГрК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ГрК РФ. Запрос о представлении документов (их копий или сведений, содержащихся в них) направляется в</w:t>
      </w:r>
      <w:r w:rsidRPr="00FE2CFE">
        <w:rPr>
          <w:sz w:val="28"/>
          <w:szCs w:val="28"/>
        </w:rPr>
        <w:t xml:space="preserve"> администрацию </w:t>
      </w:r>
      <w:r w:rsidR="002663F0">
        <w:rPr>
          <w:sz w:val="28"/>
          <w:szCs w:val="28"/>
        </w:rPr>
        <w:t>Здвинского района Новосибирской области</w:t>
      </w:r>
      <w:r w:rsidRPr="00FE2CFE">
        <w:rPr>
          <w:bCs/>
          <w:sz w:val="28"/>
          <w:szCs w:val="28"/>
          <w:lang w:eastAsia="ru-RU"/>
        </w:rPr>
        <w:t>;</w:t>
      </w:r>
    </w:p>
    <w:p w:rsidR="00FE2CFE" w:rsidRPr="00FE2CFE" w:rsidRDefault="00FE2CFE" w:rsidP="00FE2CFE">
      <w:pPr>
        <w:tabs>
          <w:tab w:val="left" w:pos="567"/>
        </w:tabs>
        <w:suppressAutoHyphens/>
        <w:ind w:firstLine="709"/>
        <w:contextualSpacing/>
        <w:jc w:val="both"/>
        <w:rPr>
          <w:bCs/>
          <w:sz w:val="28"/>
          <w:szCs w:val="28"/>
          <w:lang w:eastAsia="ru-RU"/>
        </w:rPr>
      </w:pPr>
      <w:r w:rsidRPr="00FE2CFE">
        <w:rPr>
          <w:bCs/>
          <w:sz w:val="28"/>
          <w:szCs w:val="28"/>
          <w:lang w:eastAsia="ru-RU"/>
        </w:rPr>
        <w:t xml:space="preserve">ж)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ГрК РФ). Запрос о представлении документов (их копий или сведений, содержащихся в них) направляется в </w:t>
      </w:r>
      <w:r w:rsidRPr="00FE2CFE">
        <w:rPr>
          <w:sz w:val="28"/>
          <w:szCs w:val="28"/>
        </w:rPr>
        <w:t xml:space="preserve">администрацию </w:t>
      </w:r>
      <w:r w:rsidR="002663F0">
        <w:rPr>
          <w:sz w:val="28"/>
          <w:szCs w:val="28"/>
        </w:rPr>
        <w:t>Здвинского района Новосибирской области</w:t>
      </w:r>
      <w:r w:rsidRPr="00FE2CFE">
        <w:rPr>
          <w:bCs/>
          <w:sz w:val="28"/>
          <w:szCs w:val="28"/>
          <w:lang w:eastAsia="ru-RU"/>
        </w:rPr>
        <w:t>;</w:t>
      </w:r>
    </w:p>
    <w:p w:rsidR="00FE2CFE" w:rsidRPr="00FE2CFE" w:rsidRDefault="00FE2CFE" w:rsidP="00FE2CFE">
      <w:pPr>
        <w:tabs>
          <w:tab w:val="left" w:pos="567"/>
        </w:tabs>
        <w:suppressAutoHyphens/>
        <w:ind w:firstLine="709"/>
        <w:contextualSpacing/>
        <w:jc w:val="both"/>
        <w:rPr>
          <w:bCs/>
          <w:sz w:val="28"/>
          <w:szCs w:val="28"/>
          <w:lang w:eastAsia="ru-RU"/>
        </w:rPr>
      </w:pPr>
      <w:r w:rsidRPr="00FE2CFE">
        <w:rPr>
          <w:bCs/>
          <w:sz w:val="28"/>
          <w:szCs w:val="28"/>
          <w:lang w:eastAsia="ru-RU"/>
        </w:rPr>
        <w:t xml:space="preserve">з)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 Запрос о представлении документов (их копий или сведений, содержащихся в них) направляется </w:t>
      </w:r>
      <w:r w:rsidRPr="00FE2CFE">
        <w:rPr>
          <w:sz w:val="28"/>
          <w:szCs w:val="28"/>
        </w:rPr>
        <w:t xml:space="preserve">администрацию </w:t>
      </w:r>
      <w:r w:rsidR="002663F0">
        <w:rPr>
          <w:sz w:val="28"/>
          <w:szCs w:val="28"/>
        </w:rPr>
        <w:t>Здвинского района Новосибирской области</w:t>
      </w:r>
      <w:r w:rsidRPr="00FE2CFE">
        <w:rPr>
          <w:bCs/>
          <w:sz w:val="28"/>
          <w:szCs w:val="28"/>
          <w:lang w:eastAsia="ru-RU"/>
        </w:rPr>
        <w:t>;</w:t>
      </w:r>
    </w:p>
    <w:p w:rsidR="00FE2CFE" w:rsidRPr="00FE2CFE" w:rsidRDefault="00FE2CFE" w:rsidP="00FE2CFE">
      <w:pPr>
        <w:tabs>
          <w:tab w:val="left" w:pos="567"/>
        </w:tabs>
        <w:suppressAutoHyphens/>
        <w:ind w:firstLine="709"/>
        <w:contextualSpacing/>
        <w:jc w:val="both"/>
        <w:rPr>
          <w:bCs/>
          <w:sz w:val="28"/>
          <w:szCs w:val="28"/>
          <w:lang w:eastAsia="ru-RU"/>
        </w:rPr>
      </w:pPr>
      <w:r w:rsidRPr="00FE2CFE">
        <w:rPr>
          <w:bCs/>
          <w:sz w:val="28"/>
          <w:szCs w:val="28"/>
          <w:lang w:eastAsia="ru-RU"/>
        </w:rPr>
        <w:t xml:space="preserve">и)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Запрос о представлении документов (их копий или сведений, содержащихся в них) направляется в </w:t>
      </w:r>
      <w:r w:rsidRPr="00FE2CFE">
        <w:rPr>
          <w:sz w:val="28"/>
          <w:szCs w:val="28"/>
        </w:rPr>
        <w:t xml:space="preserve">администрацию </w:t>
      </w:r>
      <w:r w:rsidR="002663F0">
        <w:rPr>
          <w:sz w:val="28"/>
          <w:szCs w:val="28"/>
        </w:rPr>
        <w:t>Здвинского района Новосибирской области</w:t>
      </w:r>
      <w:r w:rsidRPr="00FE2CFE">
        <w:rPr>
          <w:bCs/>
          <w:sz w:val="28"/>
          <w:szCs w:val="28"/>
          <w:lang w:eastAsia="ru-RU"/>
        </w:rPr>
        <w:t>;</w:t>
      </w:r>
    </w:p>
    <w:p w:rsidR="00FE2CFE" w:rsidRPr="00FE2CFE" w:rsidRDefault="00FE2CFE" w:rsidP="00FE2CFE">
      <w:pPr>
        <w:tabs>
          <w:tab w:val="left" w:pos="567"/>
        </w:tabs>
        <w:suppressAutoHyphens/>
        <w:ind w:firstLine="709"/>
        <w:contextualSpacing/>
        <w:jc w:val="both"/>
        <w:rPr>
          <w:bCs/>
          <w:sz w:val="28"/>
          <w:szCs w:val="28"/>
          <w:lang w:eastAsia="ru-RU"/>
        </w:rPr>
      </w:pPr>
      <w:r w:rsidRPr="00FE2CFE">
        <w:rPr>
          <w:bCs/>
          <w:sz w:val="28"/>
          <w:szCs w:val="28"/>
          <w:lang w:eastAsia="ru-RU"/>
        </w:rPr>
        <w:t xml:space="preserve">к)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w:t>
      </w:r>
      <w:r w:rsidRPr="00FE2CFE">
        <w:rPr>
          <w:bCs/>
          <w:sz w:val="28"/>
          <w:szCs w:val="28"/>
          <w:lang w:eastAsia="ru-RU"/>
        </w:rPr>
        <w:lastRenderedPageBreak/>
        <w:t>Запрос о представлении документов (их копий или сведений, содержащихся в них) направляется в</w:t>
      </w:r>
      <w:r w:rsidRPr="00FE2CFE">
        <w:rPr>
          <w:sz w:val="28"/>
          <w:szCs w:val="28"/>
        </w:rPr>
        <w:t xml:space="preserve"> администрацию </w:t>
      </w:r>
      <w:r w:rsidR="002663F0">
        <w:rPr>
          <w:sz w:val="28"/>
          <w:szCs w:val="28"/>
        </w:rPr>
        <w:t>Здвинского района Новосибирской области</w:t>
      </w:r>
      <w:r w:rsidRPr="00FE2CFE">
        <w:rPr>
          <w:bCs/>
          <w:sz w:val="28"/>
          <w:szCs w:val="28"/>
          <w:lang w:eastAsia="ru-RU"/>
        </w:rPr>
        <w:t>;</w:t>
      </w:r>
    </w:p>
    <w:p w:rsidR="00FE2CFE" w:rsidRPr="00FE2CFE" w:rsidRDefault="00FE2CFE" w:rsidP="00FE2CFE">
      <w:pPr>
        <w:tabs>
          <w:tab w:val="left" w:pos="567"/>
        </w:tabs>
        <w:suppressAutoHyphens/>
        <w:ind w:firstLine="709"/>
        <w:contextualSpacing/>
        <w:jc w:val="both"/>
        <w:rPr>
          <w:bCs/>
          <w:sz w:val="28"/>
          <w:szCs w:val="28"/>
          <w:lang w:eastAsia="ru-RU"/>
        </w:rPr>
      </w:pPr>
      <w:r w:rsidRPr="00FE2CFE">
        <w:rPr>
          <w:bCs/>
          <w:sz w:val="28"/>
          <w:szCs w:val="28"/>
          <w:lang w:eastAsia="ru-RU"/>
        </w:rPr>
        <w:t xml:space="preserve">л) заключение органа исполнительной власти </w:t>
      </w:r>
      <w:r w:rsidR="00B75B32">
        <w:rPr>
          <w:bCs/>
          <w:sz w:val="28"/>
          <w:szCs w:val="28"/>
          <w:lang w:eastAsia="ru-RU"/>
        </w:rPr>
        <w:t>Новосибирской</w:t>
      </w:r>
      <w:r w:rsidRPr="00FE2CFE">
        <w:rPr>
          <w:bCs/>
          <w:sz w:val="28"/>
          <w:szCs w:val="28"/>
          <w:lang w:eastAsia="ru-RU"/>
        </w:rPr>
        <w:t xml:space="preserve"> области,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Запрос о представлении документов (их копий или сведений, содержащихся в них) направляется в </w:t>
      </w:r>
      <w:r w:rsidRPr="00FE2CFE">
        <w:rPr>
          <w:sz w:val="28"/>
          <w:szCs w:val="28"/>
        </w:rPr>
        <w:t xml:space="preserve">администрацию </w:t>
      </w:r>
      <w:r w:rsidR="002663F0">
        <w:rPr>
          <w:sz w:val="28"/>
          <w:szCs w:val="28"/>
        </w:rPr>
        <w:t>Здвинского района Новосибирской области</w:t>
      </w:r>
      <w:r w:rsidRPr="00FE2CFE">
        <w:rPr>
          <w:bCs/>
          <w:sz w:val="28"/>
          <w:szCs w:val="28"/>
          <w:lang w:eastAsia="ru-RU"/>
        </w:rPr>
        <w:t>;</w:t>
      </w:r>
    </w:p>
    <w:p w:rsidR="00FE2CFE" w:rsidRPr="00FE2CFE" w:rsidRDefault="00FE2CFE" w:rsidP="00FE2CFE">
      <w:pPr>
        <w:tabs>
          <w:tab w:val="left" w:pos="567"/>
        </w:tabs>
        <w:suppressAutoHyphens/>
        <w:ind w:firstLine="709"/>
        <w:contextualSpacing/>
        <w:jc w:val="both"/>
        <w:rPr>
          <w:rFonts w:eastAsia="Calibri"/>
          <w:bCs/>
          <w:sz w:val="28"/>
          <w:szCs w:val="28"/>
        </w:rPr>
      </w:pPr>
      <w:r w:rsidRPr="00FE2CFE">
        <w:rPr>
          <w:bCs/>
          <w:sz w:val="28"/>
          <w:szCs w:val="28"/>
          <w:lang w:eastAsia="ru-RU"/>
        </w:rPr>
        <w:t xml:space="preserve">м) </w:t>
      </w:r>
      <w:r w:rsidRPr="00FE2CFE">
        <w:rPr>
          <w:rFonts w:eastAsia="Calibri"/>
          <w:bCs/>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ГрК РФ;</w:t>
      </w:r>
    </w:p>
    <w:p w:rsidR="00FE2CFE" w:rsidRPr="00FE2CFE" w:rsidRDefault="00FE2CFE" w:rsidP="00FE2CFE">
      <w:pPr>
        <w:tabs>
          <w:tab w:val="left" w:pos="567"/>
        </w:tabs>
        <w:suppressAutoHyphens/>
        <w:ind w:firstLine="709"/>
        <w:contextualSpacing/>
        <w:jc w:val="both"/>
        <w:rPr>
          <w:bCs/>
          <w:sz w:val="28"/>
          <w:szCs w:val="28"/>
          <w:lang w:eastAsia="ru-RU"/>
        </w:rPr>
      </w:pPr>
      <w:r w:rsidRPr="00FE2CFE">
        <w:rPr>
          <w:bCs/>
          <w:sz w:val="28"/>
          <w:szCs w:val="28"/>
          <w:lang w:eastAsia="ru-RU"/>
        </w:rPr>
        <w:t>н)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(копия указанного решения не предоставляется в случае, предусмотренном частью 18 статьи 26 Федерального закона от 03.08.2018 № 342-ФЗ «О внесении изменений в Градостроительный кодекс Российской Федерации и отдельные законодательные акты Российской Федерации»);</w:t>
      </w:r>
    </w:p>
    <w:p w:rsidR="00FE2CFE" w:rsidRPr="00FE2CFE" w:rsidRDefault="00FE2CFE" w:rsidP="00FE2CFE">
      <w:pPr>
        <w:tabs>
          <w:tab w:val="left" w:pos="567"/>
        </w:tabs>
        <w:suppressAutoHyphens/>
        <w:ind w:firstLine="709"/>
        <w:contextualSpacing/>
        <w:jc w:val="both"/>
        <w:rPr>
          <w:bCs/>
          <w:sz w:val="28"/>
          <w:szCs w:val="28"/>
          <w:lang w:eastAsia="ru-RU"/>
        </w:rPr>
      </w:pPr>
      <w:r w:rsidRPr="00FE2CFE">
        <w:rPr>
          <w:bCs/>
          <w:sz w:val="28"/>
          <w:szCs w:val="28"/>
          <w:lang w:eastAsia="ru-RU"/>
        </w:rPr>
        <w:t xml:space="preserve">о) сведения об утверждении типового архитектурного решения объекта капитального строительства (в соответствии с требованиями Федерального закона от 25 июня 2002 года № 73-ФЗ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 Запрос о представлении документов (их копий или сведений, содержащихся в них) направляется в </w:t>
      </w:r>
      <w:r w:rsidRPr="00FE2CFE">
        <w:rPr>
          <w:sz w:val="28"/>
          <w:szCs w:val="28"/>
        </w:rPr>
        <w:t xml:space="preserve">администрацию </w:t>
      </w:r>
      <w:r w:rsidR="002663F0">
        <w:rPr>
          <w:sz w:val="28"/>
          <w:szCs w:val="28"/>
        </w:rPr>
        <w:t>Здвинского района Новосибирской области</w:t>
      </w:r>
      <w:r w:rsidRPr="00FE2CFE">
        <w:rPr>
          <w:bCs/>
          <w:sz w:val="28"/>
          <w:szCs w:val="28"/>
          <w:lang w:eastAsia="ru-RU"/>
        </w:rPr>
        <w:t>;</w:t>
      </w:r>
    </w:p>
    <w:p w:rsidR="00FE2CFE" w:rsidRPr="00FE2CFE" w:rsidRDefault="00FE2CFE" w:rsidP="00FE2CFE">
      <w:pPr>
        <w:tabs>
          <w:tab w:val="left" w:pos="567"/>
        </w:tabs>
        <w:suppressAutoHyphens/>
        <w:ind w:firstLine="709"/>
        <w:contextualSpacing/>
        <w:jc w:val="both"/>
        <w:rPr>
          <w:bCs/>
          <w:sz w:val="28"/>
          <w:szCs w:val="28"/>
          <w:lang w:eastAsia="ru-RU"/>
        </w:rPr>
      </w:pPr>
      <w:r w:rsidRPr="00FE2CFE">
        <w:rPr>
          <w:bCs/>
          <w:sz w:val="28"/>
          <w:szCs w:val="28"/>
          <w:lang w:eastAsia="ru-RU"/>
        </w:rPr>
        <w:t xml:space="preserve">п)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Pr="00FE2CFE">
        <w:rPr>
          <w:sz w:val="28"/>
          <w:szCs w:val="28"/>
        </w:rPr>
        <w:t xml:space="preserve">администрацию </w:t>
      </w:r>
      <w:r w:rsidR="002663F0">
        <w:rPr>
          <w:sz w:val="28"/>
          <w:szCs w:val="28"/>
        </w:rPr>
        <w:t>Здвинского района Новосибирской области</w:t>
      </w:r>
      <w:r w:rsidRPr="00FE2CFE">
        <w:rPr>
          <w:bCs/>
          <w:sz w:val="28"/>
          <w:szCs w:val="28"/>
          <w:lang w:eastAsia="ru-RU"/>
        </w:rPr>
        <w:t>.</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lastRenderedPageBreak/>
        <w:t>3.17.1. Запрос о представлении в уполномоченный орган документов (их копий или сведений, содержащихся в них) содержит:</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наименование органа или организации, в адрес которых направляется межведомственный запрос;</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наименование муниципальной услуги, для предоставления которой необходимо представление документа и (или) информации;</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реквизиты и наименования документов, необходимых для предоставления муниципальной услуги.</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3.18. Срок направления межведомственного запроса составляет один рабочий день со дня регистрация заявления и приложенных к заявлению документов.</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3.19. По межведомственным запросам документы (их копии или сведения, содержащиеся в них), предусмотренные подпунктами «а» – «м», «о»</w:t>
      </w:r>
      <w:r w:rsidRPr="00FE2CFE">
        <w:rPr>
          <w:sz w:val="28"/>
          <w:szCs w:val="28"/>
        </w:rPr>
        <w:t xml:space="preserve"> </w:t>
      </w:r>
      <w:r w:rsidRPr="00FE2CFE">
        <w:rPr>
          <w:sz w:val="28"/>
          <w:szCs w:val="28"/>
          <w:lang w:eastAsia="ru-RU"/>
        </w:rPr>
        <w:t>– «п» пункта</w:t>
      </w:r>
      <w:r w:rsidRPr="00FE2CFE">
        <w:rPr>
          <w:sz w:val="28"/>
          <w:szCs w:val="28"/>
        </w:rPr>
        <w:t xml:space="preserve"> </w:t>
      </w:r>
      <w:r w:rsidRPr="00FE2CFE">
        <w:rPr>
          <w:sz w:val="28"/>
          <w:szCs w:val="28"/>
          <w:lang w:eastAsia="ru-RU"/>
        </w:rPr>
        <w:t>2.1</w:t>
      </w:r>
      <w:r w:rsidR="002663F0">
        <w:rPr>
          <w:sz w:val="28"/>
          <w:szCs w:val="28"/>
          <w:lang w:eastAsia="ru-RU"/>
        </w:rPr>
        <w:t>2</w:t>
      </w:r>
      <w:r w:rsidRPr="00FE2CFE">
        <w:rPr>
          <w:sz w:val="28"/>
          <w:szCs w:val="28"/>
          <w:lang w:eastAsia="ru-RU"/>
        </w:rPr>
        <w:t>.1 Административного регламента, предоставляются органами и организациями, в распоряжении которых находятся эти документы в электронной форме</w:t>
      </w:r>
      <w:r w:rsidRPr="00FE2CFE">
        <w:rPr>
          <w:sz w:val="28"/>
          <w:szCs w:val="28"/>
        </w:rPr>
        <w:t xml:space="preserve"> </w:t>
      </w:r>
      <w:r w:rsidRPr="00FE2CFE">
        <w:rPr>
          <w:sz w:val="28"/>
          <w:szCs w:val="28"/>
          <w:lang w:eastAsia="ru-RU"/>
        </w:rPr>
        <w:t>или на бумажном носителе, в срок не позднее трех рабочих дней со дня получения соответствующего межведомственного запроса.</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3.19.1. По межведомственному запросу документ (его копия или сведения, содержащиеся в нем), предусмотренный подпунктом «н» пункта 2.1</w:t>
      </w:r>
      <w:r w:rsidR="002663F0">
        <w:rPr>
          <w:sz w:val="28"/>
          <w:szCs w:val="28"/>
          <w:lang w:eastAsia="ru-RU"/>
        </w:rPr>
        <w:t>2</w:t>
      </w:r>
      <w:r w:rsidRPr="00FE2CFE">
        <w:rPr>
          <w:sz w:val="28"/>
          <w:szCs w:val="28"/>
          <w:lang w:eastAsia="ru-RU"/>
        </w:rPr>
        <w:t>.1 Административного регламента, предоставляется органом, указанным в пункте 3.17 Административного регламента, в распоряжении которого находится этот документ в электронной форме,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3.20. Межведомственное информационное в</w:t>
      </w:r>
      <w:r w:rsidR="002663F0">
        <w:rPr>
          <w:sz w:val="28"/>
          <w:szCs w:val="28"/>
          <w:lang w:eastAsia="ru-RU"/>
        </w:rPr>
        <w:t>заимодействие может осуществлять</w:t>
      </w:r>
      <w:r w:rsidRPr="00FE2CFE">
        <w:rPr>
          <w:sz w:val="28"/>
          <w:szCs w:val="28"/>
          <w:lang w:eastAsia="ru-RU"/>
        </w:rPr>
        <w:t>ся на бумажном носителе:</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2) при необходимости представления оригиналов документов на бумажном носителе при направлении межведомственного запроса.</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3.21.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FE2CFE" w:rsidRPr="00045648" w:rsidRDefault="00045648" w:rsidP="00045648">
      <w:pPr>
        <w:pStyle w:val="ConsPlusNormal"/>
        <w:jc w:val="center"/>
        <w:rPr>
          <w:rFonts w:ascii="Times New Roman" w:hAnsi="Times New Roman" w:cs="Times New Roman"/>
          <w:b/>
          <w:sz w:val="28"/>
          <w:szCs w:val="28"/>
        </w:rPr>
      </w:pPr>
      <w:r>
        <w:rPr>
          <w:rFonts w:ascii="Times New Roman" w:hAnsi="Times New Roman" w:cs="Times New Roman"/>
          <w:sz w:val="28"/>
          <w:szCs w:val="28"/>
        </w:rPr>
        <w:br w:type="page"/>
      </w:r>
      <w:r w:rsidR="00FE2CFE" w:rsidRPr="00045648">
        <w:rPr>
          <w:rFonts w:ascii="Times New Roman" w:hAnsi="Times New Roman" w:cs="Times New Roman"/>
          <w:b/>
          <w:sz w:val="28"/>
          <w:szCs w:val="28"/>
        </w:rPr>
        <w:lastRenderedPageBreak/>
        <w:t>Принятие решения о предоставлении (об отказе в предоставлении)</w:t>
      </w:r>
    </w:p>
    <w:p w:rsidR="00FE2CFE" w:rsidRPr="00FE2CFE" w:rsidRDefault="00FE2CFE" w:rsidP="00FE2CFE">
      <w:pPr>
        <w:pStyle w:val="ConsPlusTitle"/>
        <w:jc w:val="center"/>
        <w:outlineLvl w:val="2"/>
        <w:rPr>
          <w:rFonts w:ascii="Times New Roman" w:hAnsi="Times New Roman" w:cs="Times New Roman"/>
          <w:sz w:val="28"/>
          <w:szCs w:val="28"/>
        </w:rPr>
      </w:pPr>
      <w:r w:rsidRPr="00FE2CFE">
        <w:rPr>
          <w:rFonts w:ascii="Times New Roman" w:hAnsi="Times New Roman" w:cs="Times New Roman"/>
          <w:sz w:val="28"/>
          <w:szCs w:val="28"/>
        </w:rPr>
        <w:t xml:space="preserve">муниципальной услуги                                                                  </w:t>
      </w:r>
    </w:p>
    <w:p w:rsidR="00FE2CFE" w:rsidRPr="00045648" w:rsidRDefault="00FE2CFE" w:rsidP="00FE2CFE">
      <w:pPr>
        <w:pStyle w:val="ConsPlusNormal"/>
        <w:jc w:val="both"/>
        <w:rPr>
          <w:rFonts w:ascii="Times New Roman" w:hAnsi="Times New Roman" w:cs="Times New Roman"/>
          <w:szCs w:val="28"/>
        </w:rPr>
      </w:pP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3.22. Основанием для начала административной процедуры является регистрация заявления</w:t>
      </w:r>
      <w:r w:rsidRPr="00FE2CFE">
        <w:rPr>
          <w:sz w:val="28"/>
          <w:szCs w:val="28"/>
        </w:rPr>
        <w:t xml:space="preserve"> </w:t>
      </w:r>
      <w:r w:rsidRPr="00FE2CFE">
        <w:rPr>
          <w:rFonts w:eastAsia="Calibri"/>
          <w:bCs/>
          <w:sz w:val="28"/>
          <w:szCs w:val="28"/>
        </w:rPr>
        <w:t>о выдаче разрешения на строительство и документов, предусмотренных</w:t>
      </w:r>
      <w:r w:rsidRPr="00FE2CFE">
        <w:rPr>
          <w:sz w:val="28"/>
          <w:szCs w:val="28"/>
        </w:rPr>
        <w:t xml:space="preserve"> </w:t>
      </w:r>
      <w:r w:rsidRPr="00FE2CFE">
        <w:rPr>
          <w:rFonts w:eastAsia="Calibri"/>
          <w:bCs/>
          <w:sz w:val="28"/>
          <w:szCs w:val="28"/>
        </w:rPr>
        <w:t>подпунктами «б» – «е» пункта 2.1</w:t>
      </w:r>
      <w:r w:rsidR="002663F0">
        <w:rPr>
          <w:rFonts w:eastAsia="Calibri"/>
          <w:bCs/>
          <w:sz w:val="28"/>
          <w:szCs w:val="28"/>
        </w:rPr>
        <w:t>1</w:t>
      </w:r>
      <w:r w:rsidRPr="00FE2CFE">
        <w:rPr>
          <w:rFonts w:eastAsia="Calibri"/>
          <w:bCs/>
          <w:sz w:val="28"/>
          <w:szCs w:val="28"/>
        </w:rPr>
        <w:t>, пунктом 2.1</w:t>
      </w:r>
      <w:r w:rsidR="002663F0">
        <w:rPr>
          <w:rFonts w:eastAsia="Calibri"/>
          <w:bCs/>
          <w:sz w:val="28"/>
          <w:szCs w:val="28"/>
        </w:rPr>
        <w:t>2</w:t>
      </w:r>
      <w:r w:rsidRPr="00FE2CFE">
        <w:rPr>
          <w:rFonts w:eastAsia="Calibri"/>
          <w:bCs/>
          <w:sz w:val="28"/>
          <w:szCs w:val="28"/>
        </w:rPr>
        <w:t>.1 Административного регламента.</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3.23. В рамках рассмотрения заявления о выдаче разрешения на строительство и документов, предусмотренных подпунктами «б» – «е» пункта 2.10, пунктом 2.1</w:t>
      </w:r>
      <w:r w:rsidR="002663F0">
        <w:rPr>
          <w:rFonts w:eastAsia="Calibri"/>
          <w:bCs/>
          <w:sz w:val="28"/>
          <w:szCs w:val="28"/>
        </w:rPr>
        <w:t>2</w:t>
      </w:r>
      <w:r w:rsidRPr="00FE2CFE">
        <w:rPr>
          <w:rFonts w:eastAsia="Calibri"/>
          <w:bCs/>
          <w:sz w:val="28"/>
          <w:szCs w:val="28"/>
        </w:rPr>
        <w:t>.1 Административного регламента, осуществляется проверка наличия и правильности оформления документов.</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3.24.</w:t>
      </w:r>
      <w:r w:rsidRPr="00FE2CFE">
        <w:rPr>
          <w:sz w:val="28"/>
          <w:szCs w:val="28"/>
        </w:rPr>
        <w:t xml:space="preserve"> </w:t>
      </w:r>
      <w:r w:rsidRPr="00FE2CFE">
        <w:rPr>
          <w:rFonts w:eastAsia="Calibri"/>
          <w:bCs/>
          <w:sz w:val="28"/>
          <w:szCs w:val="28"/>
        </w:rPr>
        <w:t>Должностное лицо ответственного структурного подразделения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3.25. Неполучение (несвоевременное получение) документов, предусмотренных пунктом 3.17 Административного регламента, не может являться основанием для отказа в предоставлении муниципальной услуги.</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3.26. Критериями принятия решения о предоставлении муниципальной услуги являются:</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а) наличие документов, предусмотренных подпунктами «г» – «е» пункта 2.1</w:t>
      </w:r>
      <w:r w:rsidR="002663F0">
        <w:rPr>
          <w:rFonts w:eastAsia="Calibri"/>
          <w:bCs/>
          <w:sz w:val="28"/>
          <w:szCs w:val="28"/>
        </w:rPr>
        <w:t>1</w:t>
      </w:r>
      <w:r w:rsidRPr="00FE2CFE">
        <w:rPr>
          <w:rFonts w:eastAsia="Calibri"/>
          <w:bCs/>
          <w:sz w:val="28"/>
          <w:szCs w:val="28"/>
        </w:rPr>
        <w:t>, пунктом 2.1</w:t>
      </w:r>
      <w:r w:rsidR="002663F0">
        <w:rPr>
          <w:rFonts w:eastAsia="Calibri"/>
          <w:bCs/>
          <w:sz w:val="28"/>
          <w:szCs w:val="28"/>
        </w:rPr>
        <w:t>2</w:t>
      </w:r>
      <w:r w:rsidRPr="00FE2CFE">
        <w:rPr>
          <w:rFonts w:eastAsia="Calibri"/>
          <w:bCs/>
          <w:sz w:val="28"/>
          <w:szCs w:val="28"/>
        </w:rPr>
        <w:t>.1 Административного регламента;</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б) 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в) 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lastRenderedPageBreak/>
        <w:t>г) 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д) 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 xml:space="preserve">е) отсутствие заключения органа исполнительной власти </w:t>
      </w:r>
      <w:r w:rsidR="002663F0">
        <w:rPr>
          <w:rFonts w:eastAsia="Calibri"/>
          <w:bCs/>
          <w:sz w:val="28"/>
          <w:szCs w:val="28"/>
        </w:rPr>
        <w:t>Новосибирской области</w:t>
      </w:r>
      <w:r w:rsidRPr="00FE2CFE">
        <w:rPr>
          <w:rFonts w:eastAsia="Calibri"/>
          <w:bCs/>
          <w:sz w:val="28"/>
          <w:szCs w:val="28"/>
        </w:rPr>
        <w:t>,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регионального значения;</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ж) наличие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статьей 70 ГрК РФ.</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3.27. Критерии принятия решения об отказе в предоставлении муниципальной услуги указаны в пункте 2.1</w:t>
      </w:r>
      <w:r w:rsidR="002663F0">
        <w:rPr>
          <w:rFonts w:eastAsia="Calibri"/>
          <w:bCs/>
          <w:sz w:val="28"/>
          <w:szCs w:val="28"/>
        </w:rPr>
        <w:t>2</w:t>
      </w:r>
      <w:r w:rsidRPr="00FE2CFE">
        <w:rPr>
          <w:rFonts w:eastAsia="Calibri"/>
          <w:bCs/>
          <w:sz w:val="28"/>
          <w:szCs w:val="28"/>
        </w:rPr>
        <w:t>.1 Административного регламента.</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3.28. По результатам проверки документов, предусмотренных пунктами 2.1</w:t>
      </w:r>
      <w:r w:rsidR="002663F0">
        <w:rPr>
          <w:rFonts w:eastAsia="Calibri"/>
          <w:bCs/>
          <w:sz w:val="28"/>
          <w:szCs w:val="28"/>
        </w:rPr>
        <w:t>1</w:t>
      </w:r>
      <w:r w:rsidRPr="00FE2CFE">
        <w:rPr>
          <w:rFonts w:eastAsia="Calibri"/>
          <w:bCs/>
          <w:sz w:val="28"/>
          <w:szCs w:val="28"/>
        </w:rPr>
        <w:t>, 2.1</w:t>
      </w:r>
      <w:r w:rsidR="002663F0">
        <w:rPr>
          <w:rFonts w:eastAsia="Calibri"/>
          <w:bCs/>
          <w:sz w:val="28"/>
          <w:szCs w:val="28"/>
        </w:rPr>
        <w:t>2</w:t>
      </w:r>
      <w:r w:rsidRPr="00FE2CFE">
        <w:rPr>
          <w:rFonts w:eastAsia="Calibri"/>
          <w:bCs/>
          <w:sz w:val="28"/>
          <w:szCs w:val="28"/>
        </w:rPr>
        <w:t>.1 Административного регламента, должностное лицо</w:t>
      </w:r>
      <w:r w:rsidRPr="00FE2CFE">
        <w:rPr>
          <w:sz w:val="28"/>
          <w:szCs w:val="28"/>
        </w:rPr>
        <w:t xml:space="preserve"> </w:t>
      </w:r>
      <w:r w:rsidRPr="00FE2CFE">
        <w:rPr>
          <w:rFonts w:eastAsia="Calibri"/>
          <w:bCs/>
          <w:sz w:val="28"/>
          <w:szCs w:val="28"/>
        </w:rPr>
        <w:t>ответственное структурного подразделения подготавливает проект соответствующего решения и направляет на согласование.</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3.29. Результатом административной процедуры по принятию решения о предоставлении (об отказе в предоставлении) муниципальной услуги является подписание разрешения на строительство (далее – решение о предоставлении муниципальной услуги) или подписание решения об отказе в выдаче разрешения на строительство (далее – решение об отказе в предоставлении муниципальной услуги).</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Решение об отказе в предоставлении муниципальной услуги оформляется в форме электронного документа либо документа на бумажном носителе по рекомендуемой форме, приведенной в Приложении № 9 к Административному регламенту.</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3.30. Решение о предоставлении муниципальной услуги или об отказе в предоставлении муниципальной услуги принимается</w:t>
      </w:r>
      <w:r w:rsidRPr="00FE2CFE">
        <w:rPr>
          <w:rFonts w:eastAsia="Calibri"/>
          <w:bCs/>
          <w:i/>
          <w:sz w:val="28"/>
          <w:szCs w:val="28"/>
        </w:rPr>
        <w:t xml:space="preserve"> </w:t>
      </w:r>
      <w:r w:rsidRPr="00FE2CFE">
        <w:rPr>
          <w:rFonts w:eastAsia="Calibri"/>
          <w:bCs/>
          <w:sz w:val="28"/>
          <w:szCs w:val="28"/>
        </w:rPr>
        <w:t>должностным лицом уполномоченного органа.</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lastRenderedPageBreak/>
        <w:t>3.31.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3.32. 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 и документов и (или) информации, необходимых для предоставления муниципальной услуги.</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3.33. При подаче заявления и документов, предусмотренных подпунктами «б» – «е» пункта 2.1</w:t>
      </w:r>
      <w:r w:rsidR="002663F0">
        <w:rPr>
          <w:rFonts w:eastAsia="Calibri"/>
          <w:bCs/>
          <w:sz w:val="28"/>
          <w:szCs w:val="28"/>
        </w:rPr>
        <w:t>1</w:t>
      </w:r>
      <w:r w:rsidRPr="00FE2CFE">
        <w:rPr>
          <w:rFonts w:eastAsia="Calibri"/>
          <w:bCs/>
          <w:sz w:val="28"/>
          <w:szCs w:val="28"/>
        </w:rPr>
        <w:t>, пунктом 2.1</w:t>
      </w:r>
      <w:r w:rsidR="002663F0">
        <w:rPr>
          <w:rFonts w:eastAsia="Calibri"/>
          <w:bCs/>
          <w:sz w:val="28"/>
          <w:szCs w:val="28"/>
        </w:rPr>
        <w:t>2</w:t>
      </w:r>
      <w:r w:rsidRPr="00FE2CFE">
        <w:rPr>
          <w:rFonts w:eastAsia="Calibri"/>
          <w:bCs/>
          <w:sz w:val="28"/>
          <w:szCs w:val="28"/>
        </w:rPr>
        <w:t>.1 Административного регламента, в ходе личного приема решение об отказе в предоставлении муниципальной услуги выдается заявителю на руки, если в заявлении не был указан иной способ.</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3.34. При подаче заявления и документов, предусмотренных подпунктами «б» – «е» пункта 2.1</w:t>
      </w:r>
      <w:r w:rsidR="002663F0">
        <w:rPr>
          <w:rFonts w:eastAsia="Calibri"/>
          <w:bCs/>
          <w:sz w:val="28"/>
          <w:szCs w:val="28"/>
        </w:rPr>
        <w:t>1</w:t>
      </w:r>
      <w:r w:rsidRPr="00FE2CFE">
        <w:rPr>
          <w:rFonts w:eastAsia="Calibri"/>
          <w:bCs/>
          <w:sz w:val="28"/>
          <w:szCs w:val="28"/>
        </w:rPr>
        <w:t>, пунктом 2.1</w:t>
      </w:r>
      <w:r w:rsidR="002663F0">
        <w:rPr>
          <w:rFonts w:eastAsia="Calibri"/>
          <w:bCs/>
          <w:sz w:val="28"/>
          <w:szCs w:val="28"/>
        </w:rPr>
        <w:t>2</w:t>
      </w:r>
      <w:r w:rsidRPr="00FE2CFE">
        <w:rPr>
          <w:rFonts w:eastAsia="Calibri"/>
          <w:bCs/>
          <w:sz w:val="28"/>
          <w:szCs w:val="28"/>
        </w:rPr>
        <w:t>.1 Административного регламента, посредством ЕПГУ или ЕИСЖС направление заявителю решения об отказе в предоставлении муниципальной услуги осуществляется в личный кабинет заявителя, если в заявлении не был указан иной способ.</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3.35. При подаче заявления и документов, предусмотренных подпунктами «б» – «е» пункта 2.1</w:t>
      </w:r>
      <w:r w:rsidR="002663F0">
        <w:rPr>
          <w:rFonts w:eastAsia="Calibri"/>
          <w:bCs/>
          <w:sz w:val="28"/>
          <w:szCs w:val="28"/>
        </w:rPr>
        <w:t>1</w:t>
      </w:r>
      <w:r w:rsidRPr="00FE2CFE">
        <w:rPr>
          <w:rFonts w:eastAsia="Calibri"/>
          <w:bCs/>
          <w:sz w:val="28"/>
          <w:szCs w:val="28"/>
        </w:rPr>
        <w:t>, пунктом 2.1</w:t>
      </w:r>
      <w:r w:rsidR="002663F0">
        <w:rPr>
          <w:rFonts w:eastAsia="Calibri"/>
          <w:bCs/>
          <w:sz w:val="28"/>
          <w:szCs w:val="28"/>
        </w:rPr>
        <w:t>2</w:t>
      </w:r>
      <w:r w:rsidRPr="00FE2CFE">
        <w:rPr>
          <w:rFonts w:eastAsia="Calibri"/>
          <w:bCs/>
          <w:sz w:val="28"/>
          <w:szCs w:val="28"/>
        </w:rPr>
        <w:t>.1 Административного регламента, через многофункциональный центр решение об отказе в предоставлении муниципальной услуги направляется в многофункциональный центр, если в заявлении не был указан иной способ.</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3.36.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пункте 2.</w:t>
      </w:r>
      <w:r w:rsidR="002663F0">
        <w:rPr>
          <w:rFonts w:eastAsia="Calibri"/>
          <w:bCs/>
          <w:sz w:val="28"/>
          <w:szCs w:val="28"/>
        </w:rPr>
        <w:t>9</w:t>
      </w:r>
      <w:r w:rsidRPr="00FE2CFE">
        <w:rPr>
          <w:rFonts w:eastAsia="Calibri"/>
          <w:bCs/>
          <w:sz w:val="28"/>
          <w:szCs w:val="28"/>
        </w:rPr>
        <w:t xml:space="preserve"> Административного регламента.</w:t>
      </w:r>
    </w:p>
    <w:p w:rsidR="00FE2CFE" w:rsidRPr="00045648" w:rsidRDefault="00FE2CFE" w:rsidP="00FE2CFE">
      <w:pPr>
        <w:suppressAutoHyphens/>
        <w:ind w:firstLine="709"/>
        <w:jc w:val="both"/>
        <w:rPr>
          <w:sz w:val="20"/>
          <w:szCs w:val="28"/>
        </w:rPr>
      </w:pPr>
    </w:p>
    <w:p w:rsidR="00FE2CFE" w:rsidRPr="00FE2CFE" w:rsidRDefault="00FE2CFE" w:rsidP="00FE2CFE">
      <w:pPr>
        <w:pStyle w:val="ConsPlusTitle"/>
        <w:jc w:val="center"/>
        <w:outlineLvl w:val="2"/>
        <w:rPr>
          <w:rFonts w:ascii="Times New Roman" w:hAnsi="Times New Roman" w:cs="Times New Roman"/>
          <w:sz w:val="28"/>
          <w:szCs w:val="28"/>
        </w:rPr>
      </w:pPr>
      <w:r w:rsidRPr="00FE2CFE">
        <w:rPr>
          <w:rFonts w:ascii="Times New Roman" w:hAnsi="Times New Roman" w:cs="Times New Roman"/>
          <w:sz w:val="28"/>
          <w:szCs w:val="28"/>
        </w:rPr>
        <w:t>Предоставление результата муниципальной услуги</w:t>
      </w:r>
    </w:p>
    <w:p w:rsidR="00FE2CFE" w:rsidRPr="00045648" w:rsidRDefault="00FE2CFE" w:rsidP="00FE2CFE">
      <w:pPr>
        <w:pStyle w:val="ConsPlusNormal"/>
        <w:jc w:val="both"/>
        <w:rPr>
          <w:rFonts w:ascii="Times New Roman" w:hAnsi="Times New Roman" w:cs="Times New Roman"/>
          <w:sz w:val="20"/>
          <w:szCs w:val="28"/>
        </w:rPr>
      </w:pP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 xml:space="preserve">3.37. Основанием для начала выполнения административной процедуры является подписание </w:t>
      </w:r>
      <w:r w:rsidRPr="00FE2CFE">
        <w:rPr>
          <w:bCs/>
          <w:sz w:val="28"/>
          <w:szCs w:val="28"/>
          <w:lang w:eastAsia="ru-RU"/>
        </w:rPr>
        <w:t>уполномоченным должностным лицом разрешения на строительство.</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3.38. Заявитель по его выбору вправе получить результат предоставления муниципальной услуги одним из следующих способов:</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1) в форме электронного документа, подписанного с использованием усиленной квалифицированной электронной подписи</w:t>
      </w:r>
      <w:r w:rsidRPr="00FE2CFE">
        <w:rPr>
          <w:sz w:val="28"/>
          <w:szCs w:val="28"/>
        </w:rPr>
        <w:t xml:space="preserve"> </w:t>
      </w:r>
      <w:r w:rsidRPr="00FE2CFE">
        <w:rPr>
          <w:sz w:val="28"/>
          <w:szCs w:val="28"/>
          <w:lang w:eastAsia="ru-RU"/>
        </w:rPr>
        <w:t>должностным лицом, уполномоченным на принятие соответствующего решения;</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2) на бумажном носителе.</w:t>
      </w:r>
    </w:p>
    <w:p w:rsidR="00FE2CFE" w:rsidRPr="00FE2CFE" w:rsidRDefault="00FE2CFE" w:rsidP="00FE2CFE">
      <w:pPr>
        <w:tabs>
          <w:tab w:val="left" w:pos="567"/>
        </w:tabs>
        <w:suppressAutoHyphens/>
        <w:ind w:firstLine="709"/>
        <w:contextualSpacing/>
        <w:jc w:val="both"/>
        <w:rPr>
          <w:bCs/>
          <w:sz w:val="28"/>
          <w:szCs w:val="28"/>
          <w:lang w:eastAsia="ru-RU"/>
        </w:rPr>
      </w:pPr>
      <w:r w:rsidRPr="00FE2CFE">
        <w:rPr>
          <w:sz w:val="28"/>
          <w:szCs w:val="28"/>
          <w:lang w:eastAsia="ru-RU"/>
        </w:rPr>
        <w:t xml:space="preserve">3.39. Должностным лицом, ответственным за выполнение административной процедуры, является </w:t>
      </w:r>
      <w:r w:rsidRPr="00FE2CFE">
        <w:rPr>
          <w:bCs/>
          <w:sz w:val="28"/>
          <w:szCs w:val="28"/>
          <w:lang w:eastAsia="ru-RU"/>
        </w:rPr>
        <w:t>должностное лицо уполномоченного органа, ответственное за делопроизводство.</w:t>
      </w:r>
    </w:p>
    <w:p w:rsidR="00FE2CFE" w:rsidRPr="00FE2CFE" w:rsidRDefault="00FE2CFE" w:rsidP="00FE2CFE">
      <w:pPr>
        <w:tabs>
          <w:tab w:val="left" w:pos="567"/>
        </w:tabs>
        <w:suppressAutoHyphens/>
        <w:ind w:firstLine="709"/>
        <w:contextualSpacing/>
        <w:jc w:val="both"/>
        <w:rPr>
          <w:bCs/>
          <w:sz w:val="28"/>
          <w:szCs w:val="28"/>
          <w:lang w:eastAsia="ru-RU"/>
        </w:rPr>
      </w:pPr>
      <w:r w:rsidRPr="00FE2CFE">
        <w:rPr>
          <w:bCs/>
          <w:sz w:val="28"/>
          <w:szCs w:val="28"/>
          <w:lang w:eastAsia="ru-RU"/>
        </w:rPr>
        <w:t>В течение 1-го рабочего дня со дня подписания разрешения на строительство уполномоченное лицо вносит соответствующие данные в Реестр выданных документов, являющихся результатом предоставления муниципальной услуги, на бумажном носителе по рекомендуемой форме согласно приложению № 16 к Административному регламенту.</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 xml:space="preserve">3.40. При подаче заявления и документов, необходимых для </w:t>
      </w:r>
      <w:r w:rsidRPr="00FE2CFE">
        <w:rPr>
          <w:sz w:val="28"/>
          <w:szCs w:val="28"/>
          <w:lang w:eastAsia="ru-RU"/>
        </w:rPr>
        <w:lastRenderedPageBreak/>
        <w:t>предоставления муниципальной услуги посредством ЕПГУ или ЕИСЖС направление заявителю разрешения на строительство с внесенными изменениями осуществляется в личный кабинет заявителя, если в заявлении не был указан иной способ.</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Фиксирование факта получения заявителем результата предоставления муниципальной услуги посредством ЕПГУ или ЕИСЖС осуществляется в личном кабинете заявителя (статус заявления обновляется до статуса «Услуга оказана»).</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3.41. При подаче заявления и документов, необходимых для предоставления муниципальной услуги в ходе личного приема разрешение на строительство выдается заявителю на руки,</w:t>
      </w:r>
      <w:r w:rsidRPr="00FE2CFE">
        <w:rPr>
          <w:sz w:val="28"/>
          <w:szCs w:val="28"/>
        </w:rPr>
        <w:t xml:space="preserve"> </w:t>
      </w:r>
      <w:r w:rsidRPr="00FE2CFE">
        <w:rPr>
          <w:sz w:val="28"/>
          <w:szCs w:val="28"/>
          <w:lang w:eastAsia="ru-RU"/>
        </w:rPr>
        <w:t>если в заявлении не был указан иной способ.</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3.42. При подаче заявления и документов, необходимых для предоставления муниципальной услуги через многофункциональный центр разрешение на строительство направляется в многофункциональный центр, если в заявлении не был указан иной способ.</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3.43. Срок предоставления заявителю результата муниципальной услуги исчисляется со дня подписания разрешения на строительство и составляет один рабочий день, но не превышает срок, установленный в пункте 2.8 Административного регламента.</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 xml:space="preserve">3.43.1. Возможность предоставления результата муниципальной услуги по экстерриториальному принципу отсутствует.                   </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 xml:space="preserve">3.43.2. Должностное лицо ответственного структурного подразделения до выдачи разрешения на строительство в течение срока, указанного в пункте 2.8 Административного регламента обеспечивает включение сведений о таком разрешении в государственную информационную систему обеспечения градостроительной деятельности </w:t>
      </w:r>
      <w:r w:rsidR="008819B2">
        <w:rPr>
          <w:sz w:val="28"/>
          <w:szCs w:val="28"/>
          <w:lang w:eastAsia="ru-RU"/>
        </w:rPr>
        <w:t xml:space="preserve">Новосибирской </w:t>
      </w:r>
      <w:r w:rsidRPr="00FE2CFE">
        <w:rPr>
          <w:sz w:val="28"/>
          <w:szCs w:val="28"/>
          <w:lang w:eastAsia="ru-RU"/>
        </w:rPr>
        <w:t>области,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3.44.  В течение 3-х дней со дня выдачи разрешения на строительство ответственное должностное лицо структурного подразделения направляет копию такого разрешения</w:t>
      </w:r>
      <w:r w:rsidRPr="00FE2CFE">
        <w:rPr>
          <w:sz w:val="28"/>
          <w:szCs w:val="28"/>
        </w:rPr>
        <w:t xml:space="preserve"> </w:t>
      </w:r>
      <w:r w:rsidRPr="00FE2CFE">
        <w:rPr>
          <w:sz w:val="28"/>
          <w:szCs w:val="28"/>
          <w:lang w:eastAsia="ru-RU"/>
        </w:rPr>
        <w:t xml:space="preserve">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пункте 5.1 части 1 статьи 6 ГрК РФ, или в орган исполнительной власти </w:t>
      </w:r>
      <w:r w:rsidR="008819B2">
        <w:rPr>
          <w:sz w:val="28"/>
          <w:szCs w:val="28"/>
          <w:lang w:eastAsia="ru-RU"/>
        </w:rPr>
        <w:t>Новосибирской</w:t>
      </w:r>
      <w:r w:rsidRPr="00FE2CFE">
        <w:rPr>
          <w:sz w:val="28"/>
          <w:szCs w:val="28"/>
          <w:lang w:eastAsia="ru-RU"/>
        </w:rPr>
        <w:t xml:space="preserve"> области,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3.45. В случаях, предусмотренных пунктом 9 части 7 статьи 51 ГрК РФ, в течение 3-х рабочих дней со дня выдачи разрешения на строительство уполномоченное должностное лицо направляет (в том числе с использованием СМЭВ)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FE2CFE" w:rsidRPr="00FE2CFE" w:rsidRDefault="00FE2CFE" w:rsidP="00FE2CFE">
      <w:pPr>
        <w:pStyle w:val="ConsPlusNormal"/>
        <w:ind w:firstLine="539"/>
        <w:jc w:val="center"/>
        <w:rPr>
          <w:rFonts w:ascii="Times New Roman" w:hAnsi="Times New Roman" w:cs="Times New Roman"/>
          <w:b/>
          <w:sz w:val="28"/>
          <w:szCs w:val="28"/>
        </w:rPr>
      </w:pPr>
      <w:r w:rsidRPr="00FE2CFE">
        <w:rPr>
          <w:rFonts w:ascii="Times New Roman" w:hAnsi="Times New Roman" w:cs="Times New Roman"/>
          <w:b/>
          <w:sz w:val="28"/>
          <w:szCs w:val="28"/>
        </w:rPr>
        <w:lastRenderedPageBreak/>
        <w:t>Получение дополнительных сведений от заявителя</w:t>
      </w:r>
    </w:p>
    <w:p w:rsidR="00FE2CFE" w:rsidRPr="00045648" w:rsidRDefault="00FE2CFE" w:rsidP="00FE2CFE">
      <w:pPr>
        <w:tabs>
          <w:tab w:val="left" w:pos="567"/>
        </w:tabs>
        <w:suppressAutoHyphens/>
        <w:ind w:firstLine="709"/>
        <w:contextualSpacing/>
        <w:jc w:val="both"/>
        <w:rPr>
          <w:b/>
          <w:sz w:val="18"/>
          <w:szCs w:val="28"/>
          <w:lang w:eastAsia="ru-RU"/>
        </w:rPr>
      </w:pPr>
      <w:r w:rsidRPr="00FE2CFE">
        <w:rPr>
          <w:b/>
          <w:sz w:val="28"/>
          <w:szCs w:val="28"/>
          <w:lang w:eastAsia="ru-RU"/>
        </w:rPr>
        <w:t> </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3.46. Получение дополнительных сведений от заявителя не предусмотрено.</w:t>
      </w:r>
    </w:p>
    <w:p w:rsidR="00FE2CFE" w:rsidRPr="00045648" w:rsidRDefault="00FE2CFE" w:rsidP="00FE2CFE">
      <w:pPr>
        <w:tabs>
          <w:tab w:val="left" w:pos="567"/>
        </w:tabs>
        <w:suppressAutoHyphens/>
        <w:ind w:firstLine="709"/>
        <w:contextualSpacing/>
        <w:jc w:val="both"/>
        <w:rPr>
          <w:sz w:val="20"/>
          <w:szCs w:val="28"/>
          <w:lang w:eastAsia="ru-RU"/>
        </w:rPr>
      </w:pPr>
    </w:p>
    <w:p w:rsidR="00FE2CFE" w:rsidRPr="00FE2CFE" w:rsidRDefault="00FE2CFE" w:rsidP="00FE2CFE">
      <w:pPr>
        <w:tabs>
          <w:tab w:val="left" w:pos="567"/>
        </w:tabs>
        <w:suppressAutoHyphens/>
        <w:ind w:firstLine="709"/>
        <w:contextualSpacing/>
        <w:jc w:val="center"/>
        <w:rPr>
          <w:b/>
          <w:sz w:val="28"/>
          <w:szCs w:val="28"/>
          <w:lang w:eastAsia="ru-RU"/>
        </w:rPr>
      </w:pPr>
      <w:r w:rsidRPr="00FE2CFE">
        <w:rPr>
          <w:b/>
          <w:sz w:val="28"/>
          <w:szCs w:val="28"/>
          <w:lang w:eastAsia="ru-RU"/>
        </w:rPr>
        <w:t>Максимальный срок предоставления муниципальной услуги</w:t>
      </w:r>
    </w:p>
    <w:p w:rsidR="00FE2CFE" w:rsidRPr="00045648" w:rsidRDefault="00FE2CFE" w:rsidP="00FE2CFE">
      <w:pPr>
        <w:tabs>
          <w:tab w:val="left" w:pos="567"/>
        </w:tabs>
        <w:suppressAutoHyphens/>
        <w:ind w:firstLine="709"/>
        <w:contextualSpacing/>
        <w:jc w:val="both"/>
        <w:rPr>
          <w:b/>
          <w:sz w:val="18"/>
          <w:szCs w:val="28"/>
          <w:lang w:eastAsia="ru-RU"/>
        </w:rPr>
      </w:pPr>
      <w:r w:rsidRPr="00FE2CFE">
        <w:rPr>
          <w:b/>
          <w:sz w:val="28"/>
          <w:szCs w:val="28"/>
          <w:lang w:eastAsia="ru-RU"/>
        </w:rPr>
        <w:t> </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3.47. Срок предоставления муниципальной услуги указан в пункте 2.</w:t>
      </w:r>
      <w:r w:rsidR="008819B2">
        <w:rPr>
          <w:sz w:val="28"/>
          <w:szCs w:val="28"/>
          <w:lang w:eastAsia="ru-RU"/>
        </w:rPr>
        <w:t>9</w:t>
      </w:r>
      <w:r w:rsidRPr="00FE2CFE">
        <w:rPr>
          <w:sz w:val="28"/>
          <w:szCs w:val="28"/>
          <w:lang w:eastAsia="ru-RU"/>
        </w:rPr>
        <w:t xml:space="preserve"> Административного регламента.</w:t>
      </w:r>
    </w:p>
    <w:p w:rsidR="00FE2CFE" w:rsidRPr="00045648" w:rsidRDefault="00FE2CFE" w:rsidP="00FE2CFE">
      <w:pPr>
        <w:tabs>
          <w:tab w:val="left" w:pos="567"/>
        </w:tabs>
        <w:suppressAutoHyphens/>
        <w:ind w:firstLine="709"/>
        <w:contextualSpacing/>
        <w:jc w:val="both"/>
        <w:rPr>
          <w:sz w:val="18"/>
          <w:szCs w:val="28"/>
          <w:lang w:eastAsia="ru-RU"/>
        </w:rPr>
      </w:pPr>
    </w:p>
    <w:p w:rsidR="00FE2CFE" w:rsidRPr="00FE2CFE" w:rsidRDefault="00FE2CFE" w:rsidP="00FE2CFE">
      <w:pPr>
        <w:tabs>
          <w:tab w:val="left" w:pos="567"/>
        </w:tabs>
        <w:suppressAutoHyphens/>
        <w:ind w:firstLine="709"/>
        <w:contextualSpacing/>
        <w:jc w:val="center"/>
        <w:rPr>
          <w:sz w:val="28"/>
          <w:szCs w:val="28"/>
          <w:lang w:eastAsia="ru-RU"/>
        </w:rPr>
      </w:pPr>
      <w:r w:rsidRPr="00FE2CFE">
        <w:rPr>
          <w:b/>
          <w:sz w:val="28"/>
          <w:szCs w:val="28"/>
          <w:lang w:eastAsia="ru-RU"/>
        </w:rPr>
        <w:t>Вариант 2</w:t>
      </w:r>
      <w:r w:rsidRPr="00FE2CFE">
        <w:rPr>
          <w:sz w:val="28"/>
          <w:szCs w:val="28"/>
          <w:lang w:eastAsia="ru-RU"/>
        </w:rPr>
        <w:t xml:space="preserve">. </w:t>
      </w:r>
      <w:r w:rsidRPr="00FE2CFE">
        <w:rPr>
          <w:b/>
          <w:sz w:val="28"/>
          <w:szCs w:val="28"/>
          <w:lang w:eastAsia="ru-RU"/>
        </w:rPr>
        <w:t>Выдача дубликата разрешения на строительство.</w:t>
      </w:r>
    </w:p>
    <w:p w:rsidR="00FE2CFE" w:rsidRPr="00045648" w:rsidRDefault="00FE2CFE" w:rsidP="00FE2CFE">
      <w:pPr>
        <w:tabs>
          <w:tab w:val="left" w:pos="567"/>
        </w:tabs>
        <w:suppressAutoHyphens/>
        <w:ind w:firstLine="709"/>
        <w:contextualSpacing/>
        <w:jc w:val="both"/>
        <w:rPr>
          <w:b/>
          <w:sz w:val="18"/>
          <w:szCs w:val="28"/>
          <w:lang w:eastAsia="ru-RU"/>
        </w:rPr>
      </w:pPr>
      <w:r w:rsidRPr="00FE2CFE">
        <w:rPr>
          <w:b/>
          <w:sz w:val="28"/>
          <w:szCs w:val="28"/>
          <w:lang w:eastAsia="ru-RU"/>
        </w:rPr>
        <w:t> </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 xml:space="preserve">3.48. Результат предоставления муниципальной услуги указан в подпункте </w:t>
      </w:r>
      <w:r w:rsidRPr="00FE2CFE">
        <w:rPr>
          <w:bCs/>
          <w:sz w:val="28"/>
          <w:szCs w:val="28"/>
          <w:lang w:eastAsia="ru-RU"/>
        </w:rPr>
        <w:t>«</w:t>
      </w:r>
      <w:r w:rsidRPr="00FE2CFE">
        <w:rPr>
          <w:sz w:val="28"/>
          <w:szCs w:val="28"/>
          <w:lang w:eastAsia="ru-RU"/>
        </w:rPr>
        <w:t>б</w:t>
      </w:r>
      <w:r w:rsidRPr="00FE2CFE">
        <w:rPr>
          <w:bCs/>
          <w:sz w:val="28"/>
          <w:szCs w:val="28"/>
          <w:lang w:eastAsia="ru-RU"/>
        </w:rPr>
        <w:t>»</w:t>
      </w:r>
      <w:r w:rsidRPr="00FE2CFE">
        <w:rPr>
          <w:sz w:val="28"/>
          <w:szCs w:val="28"/>
          <w:lang w:eastAsia="ru-RU"/>
        </w:rPr>
        <w:t xml:space="preserve"> пункта 2.</w:t>
      </w:r>
      <w:r w:rsidR="008819B2">
        <w:rPr>
          <w:sz w:val="28"/>
          <w:szCs w:val="28"/>
          <w:lang w:eastAsia="ru-RU"/>
        </w:rPr>
        <w:t>4</w:t>
      </w:r>
      <w:r w:rsidRPr="00FE2CFE">
        <w:rPr>
          <w:sz w:val="28"/>
          <w:szCs w:val="28"/>
          <w:lang w:eastAsia="ru-RU"/>
        </w:rPr>
        <w:t xml:space="preserve"> Административного регламента.</w:t>
      </w:r>
    </w:p>
    <w:p w:rsidR="00FE2CFE" w:rsidRPr="00045648" w:rsidRDefault="00FE2CFE" w:rsidP="00FE2CFE">
      <w:pPr>
        <w:tabs>
          <w:tab w:val="left" w:pos="567"/>
        </w:tabs>
        <w:suppressAutoHyphens/>
        <w:ind w:firstLine="709"/>
        <w:contextualSpacing/>
        <w:jc w:val="both"/>
        <w:rPr>
          <w:sz w:val="18"/>
          <w:szCs w:val="28"/>
          <w:lang w:eastAsia="ru-RU"/>
        </w:rPr>
      </w:pPr>
    </w:p>
    <w:p w:rsidR="00FE2CFE" w:rsidRPr="00FE2CFE" w:rsidRDefault="00FE2CFE" w:rsidP="00FE2CFE">
      <w:pPr>
        <w:tabs>
          <w:tab w:val="left" w:pos="567"/>
        </w:tabs>
        <w:suppressAutoHyphens/>
        <w:ind w:firstLine="709"/>
        <w:contextualSpacing/>
        <w:jc w:val="center"/>
        <w:rPr>
          <w:b/>
          <w:sz w:val="28"/>
          <w:szCs w:val="28"/>
          <w:lang w:eastAsia="ru-RU"/>
        </w:rPr>
      </w:pPr>
      <w:r w:rsidRPr="00FE2CFE">
        <w:rPr>
          <w:b/>
          <w:sz w:val="28"/>
          <w:szCs w:val="28"/>
          <w:lang w:eastAsia="ru-RU"/>
        </w:rPr>
        <w:t>Перечень и описание административных процедур предоставления</w:t>
      </w:r>
    </w:p>
    <w:p w:rsidR="00FE2CFE" w:rsidRPr="00FE2CFE" w:rsidRDefault="00FE2CFE" w:rsidP="00FE2CFE">
      <w:pPr>
        <w:tabs>
          <w:tab w:val="left" w:pos="567"/>
        </w:tabs>
        <w:suppressAutoHyphens/>
        <w:ind w:firstLine="709"/>
        <w:contextualSpacing/>
        <w:jc w:val="center"/>
        <w:rPr>
          <w:b/>
          <w:sz w:val="28"/>
          <w:szCs w:val="28"/>
          <w:lang w:eastAsia="ru-RU"/>
        </w:rPr>
      </w:pPr>
      <w:r w:rsidRPr="00FE2CFE">
        <w:rPr>
          <w:b/>
          <w:sz w:val="28"/>
          <w:szCs w:val="28"/>
          <w:lang w:eastAsia="ru-RU"/>
        </w:rPr>
        <w:t>муниципальной услуги</w:t>
      </w:r>
    </w:p>
    <w:p w:rsidR="00FE2CFE" w:rsidRPr="00045648" w:rsidRDefault="00FE2CFE" w:rsidP="00FE2CFE">
      <w:pPr>
        <w:tabs>
          <w:tab w:val="left" w:pos="567"/>
        </w:tabs>
        <w:suppressAutoHyphens/>
        <w:ind w:firstLine="709"/>
        <w:contextualSpacing/>
        <w:jc w:val="center"/>
        <w:rPr>
          <w:b/>
          <w:sz w:val="20"/>
          <w:szCs w:val="28"/>
          <w:lang w:eastAsia="ru-RU"/>
        </w:rPr>
      </w:pPr>
    </w:p>
    <w:p w:rsidR="00FE2CFE" w:rsidRPr="00FE2CFE" w:rsidRDefault="00FE2CFE" w:rsidP="00FE2CFE">
      <w:pPr>
        <w:tabs>
          <w:tab w:val="left" w:pos="567"/>
        </w:tabs>
        <w:suppressAutoHyphens/>
        <w:ind w:firstLine="709"/>
        <w:contextualSpacing/>
        <w:jc w:val="center"/>
        <w:rPr>
          <w:b/>
          <w:sz w:val="28"/>
          <w:szCs w:val="28"/>
          <w:lang w:eastAsia="ru-RU"/>
        </w:rPr>
      </w:pPr>
      <w:r w:rsidRPr="00FE2CFE">
        <w:rPr>
          <w:b/>
          <w:sz w:val="28"/>
          <w:szCs w:val="28"/>
          <w:lang w:eastAsia="ru-RU"/>
        </w:rPr>
        <w:t>Прием запроса и документов и (или) информации, необходимых</w:t>
      </w:r>
    </w:p>
    <w:p w:rsidR="00FE2CFE" w:rsidRPr="00FE2CFE" w:rsidRDefault="00FE2CFE" w:rsidP="00FE2CFE">
      <w:pPr>
        <w:tabs>
          <w:tab w:val="left" w:pos="567"/>
        </w:tabs>
        <w:suppressAutoHyphens/>
        <w:ind w:firstLine="709"/>
        <w:contextualSpacing/>
        <w:jc w:val="center"/>
        <w:rPr>
          <w:b/>
          <w:sz w:val="28"/>
          <w:szCs w:val="28"/>
          <w:lang w:eastAsia="ru-RU"/>
        </w:rPr>
      </w:pPr>
      <w:r w:rsidRPr="00FE2CFE">
        <w:rPr>
          <w:b/>
          <w:sz w:val="28"/>
          <w:szCs w:val="28"/>
          <w:lang w:eastAsia="ru-RU"/>
        </w:rPr>
        <w:t>для предоставления муниципальной услуги</w:t>
      </w:r>
    </w:p>
    <w:p w:rsidR="00FE2CFE" w:rsidRPr="00045648" w:rsidRDefault="00FE2CFE" w:rsidP="00FE2CFE">
      <w:pPr>
        <w:tabs>
          <w:tab w:val="left" w:pos="567"/>
        </w:tabs>
        <w:suppressAutoHyphens/>
        <w:ind w:firstLine="709"/>
        <w:contextualSpacing/>
        <w:jc w:val="both"/>
        <w:rPr>
          <w:b/>
          <w:sz w:val="20"/>
          <w:szCs w:val="28"/>
          <w:lang w:eastAsia="ru-RU"/>
        </w:rPr>
      </w:pPr>
      <w:r w:rsidRPr="00FE2CFE">
        <w:rPr>
          <w:b/>
          <w:sz w:val="28"/>
          <w:szCs w:val="28"/>
          <w:lang w:eastAsia="ru-RU"/>
        </w:rPr>
        <w:t> </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3.49. Основанием для начала административной процедуры является поступление в уполномоченный орган заявления о выдаче дубликата по рекомендуемой форме согласно Приложению № 6 к Административному регламенту одним из способов, установленных пунктом 2.1</w:t>
      </w:r>
      <w:r w:rsidR="008819B2">
        <w:rPr>
          <w:sz w:val="28"/>
          <w:szCs w:val="28"/>
          <w:lang w:eastAsia="ru-RU"/>
        </w:rPr>
        <w:t>5</w:t>
      </w:r>
      <w:r w:rsidRPr="00FE2CFE">
        <w:rPr>
          <w:sz w:val="28"/>
          <w:szCs w:val="28"/>
          <w:lang w:eastAsia="ru-RU"/>
        </w:rPr>
        <w:t xml:space="preserve"> Административного регламента.</w:t>
      </w:r>
    </w:p>
    <w:p w:rsidR="00FE2CFE" w:rsidRPr="00FE2CFE" w:rsidRDefault="00FE2CFE" w:rsidP="00FE2CFE">
      <w:pPr>
        <w:suppressAutoHyphens/>
        <w:ind w:firstLine="709"/>
        <w:jc w:val="both"/>
        <w:rPr>
          <w:rFonts w:eastAsia="Calibri"/>
          <w:bCs/>
          <w:sz w:val="28"/>
          <w:szCs w:val="28"/>
        </w:rPr>
      </w:pPr>
      <w:r w:rsidRPr="00FE2CFE">
        <w:rPr>
          <w:rFonts w:eastAsia="Calibri"/>
          <w:sz w:val="28"/>
          <w:szCs w:val="28"/>
        </w:rPr>
        <w:t xml:space="preserve">3.50.  </w:t>
      </w:r>
      <w:r w:rsidRPr="00FE2CFE">
        <w:rPr>
          <w:rFonts w:eastAsia="Calibri"/>
          <w:bCs/>
          <w:sz w:val="28"/>
          <w:szCs w:val="28"/>
        </w:rPr>
        <w:t>В целях установления личности заявитель представляет в уполномоченный орган документ, предусмотренный подпунктом «б» пункта 2.1</w:t>
      </w:r>
      <w:r w:rsidR="008819B2">
        <w:rPr>
          <w:rFonts w:eastAsia="Calibri"/>
          <w:bCs/>
          <w:sz w:val="28"/>
          <w:szCs w:val="28"/>
        </w:rPr>
        <w:t>1</w:t>
      </w:r>
      <w:r w:rsidRPr="00FE2CFE">
        <w:rPr>
          <w:rFonts w:eastAsia="Calibri"/>
          <w:bCs/>
          <w:sz w:val="28"/>
          <w:szCs w:val="28"/>
        </w:rPr>
        <w:t xml:space="preserve"> Административного регламента. </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В целях установления личности представителя,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2.1</w:t>
      </w:r>
      <w:r w:rsidR="008819B2">
        <w:rPr>
          <w:rFonts w:eastAsia="Calibri"/>
          <w:bCs/>
          <w:sz w:val="28"/>
          <w:szCs w:val="28"/>
        </w:rPr>
        <w:t>1</w:t>
      </w:r>
      <w:r w:rsidRPr="00FE2CFE">
        <w:rPr>
          <w:rFonts w:eastAsia="Calibri"/>
          <w:bCs/>
          <w:sz w:val="28"/>
          <w:szCs w:val="28"/>
        </w:rPr>
        <w:t xml:space="preserve"> Административного регламента.</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В случае предоставления муниципальной услуги через ЕПГУ, ЕИСЖС личность заявителя или представителя устанавливается с использованием ФГИС ЕСИА (документ, предусмотренный подпунктом «б» пункта 2.1</w:t>
      </w:r>
      <w:r w:rsidR="008819B2">
        <w:rPr>
          <w:rFonts w:eastAsia="Calibri"/>
          <w:bCs/>
          <w:sz w:val="28"/>
          <w:szCs w:val="28"/>
        </w:rPr>
        <w:t>1</w:t>
      </w:r>
      <w:r w:rsidRPr="00FE2CFE">
        <w:rPr>
          <w:rFonts w:eastAsia="Calibri"/>
          <w:bCs/>
          <w:sz w:val="28"/>
          <w:szCs w:val="28"/>
        </w:rPr>
        <w:t xml:space="preserve"> Административного регламента не требуется, если заявитель прошел авторизацию через ФГИС ЕСИА).</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3.51. Основания для принятия решения об отказе в приеме заявления</w:t>
      </w:r>
      <w:r w:rsidRPr="00FE2CFE">
        <w:rPr>
          <w:sz w:val="28"/>
          <w:szCs w:val="28"/>
        </w:rPr>
        <w:t xml:space="preserve"> </w:t>
      </w:r>
      <w:r w:rsidRPr="00FE2CFE">
        <w:rPr>
          <w:sz w:val="28"/>
          <w:szCs w:val="28"/>
          <w:lang w:eastAsia="ru-RU"/>
        </w:rPr>
        <w:t>о выдаче дубликата указаны в пункте 2.1</w:t>
      </w:r>
      <w:r w:rsidR="008819B2">
        <w:rPr>
          <w:sz w:val="28"/>
          <w:szCs w:val="28"/>
          <w:lang w:eastAsia="ru-RU"/>
        </w:rPr>
        <w:t>6</w:t>
      </w:r>
      <w:r w:rsidRPr="00FE2CFE">
        <w:rPr>
          <w:sz w:val="28"/>
          <w:szCs w:val="28"/>
          <w:lang w:eastAsia="ru-RU"/>
        </w:rPr>
        <w:t xml:space="preserve"> Административного регламента</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3.52. В приеме заявления о выдаче дубликата не участвуют федеральные органы исполнительной власти, государственные корпорации, органы государственных внебюджетных фондов.</w:t>
      </w:r>
    </w:p>
    <w:p w:rsidR="00FE2CFE" w:rsidRPr="00FE2CFE" w:rsidRDefault="00FE2CFE" w:rsidP="00FE2CFE">
      <w:pPr>
        <w:adjustRightInd w:val="0"/>
        <w:ind w:firstLine="709"/>
        <w:jc w:val="both"/>
        <w:rPr>
          <w:rFonts w:eastAsia="Calibri"/>
          <w:bCs/>
          <w:sz w:val="28"/>
          <w:szCs w:val="28"/>
        </w:rPr>
      </w:pPr>
      <w:r w:rsidRPr="00FE2CFE">
        <w:rPr>
          <w:sz w:val="28"/>
          <w:szCs w:val="28"/>
          <w:lang w:eastAsia="ru-RU"/>
        </w:rPr>
        <w:t xml:space="preserve">3.53. </w:t>
      </w:r>
      <w:r w:rsidRPr="00FE2CFE">
        <w:rPr>
          <w:rFonts w:eastAsia="Calibri"/>
          <w:bCs/>
          <w:sz w:val="28"/>
          <w:szCs w:val="28"/>
        </w:rPr>
        <w:t xml:space="preserve">Многофункциональный центр участвует </w:t>
      </w:r>
      <w:r w:rsidRPr="00FE2CFE">
        <w:rPr>
          <w:sz w:val="28"/>
          <w:szCs w:val="28"/>
          <w:lang w:eastAsia="ru-RU"/>
        </w:rPr>
        <w:t>в приеме заявления о выдаче дубликата.</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 xml:space="preserve">Возможность получения муниципальной услуги по экстерриториальному </w:t>
      </w:r>
      <w:r w:rsidRPr="00FE2CFE">
        <w:rPr>
          <w:sz w:val="28"/>
          <w:szCs w:val="28"/>
          <w:lang w:eastAsia="ru-RU"/>
        </w:rPr>
        <w:lastRenderedPageBreak/>
        <w:t>принципу отсутствует.</w:t>
      </w:r>
    </w:p>
    <w:p w:rsidR="00FE2CFE" w:rsidRPr="00FE2CFE" w:rsidRDefault="00FE2CFE" w:rsidP="00FE2CFE">
      <w:pPr>
        <w:suppressAutoHyphens/>
        <w:ind w:firstLine="709"/>
        <w:jc w:val="both"/>
        <w:rPr>
          <w:rFonts w:eastAsia="Calibri"/>
          <w:bCs/>
          <w:sz w:val="28"/>
          <w:szCs w:val="28"/>
        </w:rPr>
      </w:pPr>
      <w:r w:rsidRPr="00FE2CFE">
        <w:rPr>
          <w:rFonts w:eastAsia="Calibri"/>
          <w:sz w:val="28"/>
          <w:szCs w:val="28"/>
        </w:rPr>
        <w:t xml:space="preserve">3.54. </w:t>
      </w:r>
      <w:r w:rsidRPr="00FE2CFE">
        <w:rPr>
          <w:rFonts w:eastAsia="Calibri"/>
          <w:bCs/>
          <w:sz w:val="28"/>
          <w:szCs w:val="28"/>
        </w:rPr>
        <w:t>Заявление</w:t>
      </w:r>
      <w:r w:rsidRPr="00FE2CFE">
        <w:rPr>
          <w:sz w:val="28"/>
          <w:szCs w:val="28"/>
        </w:rPr>
        <w:t xml:space="preserve"> </w:t>
      </w:r>
      <w:r w:rsidRPr="00FE2CFE">
        <w:rPr>
          <w:rFonts w:eastAsia="Calibri"/>
          <w:bCs/>
          <w:sz w:val="28"/>
          <w:szCs w:val="28"/>
        </w:rPr>
        <w:t>о выдаче дубликата, направленное одним из способов, указанных в пункте 2.1</w:t>
      </w:r>
      <w:r w:rsidR="008819B2">
        <w:rPr>
          <w:rFonts w:eastAsia="Calibri"/>
          <w:bCs/>
          <w:sz w:val="28"/>
          <w:szCs w:val="28"/>
        </w:rPr>
        <w:t>5</w:t>
      </w:r>
      <w:r w:rsidRPr="00FE2CFE">
        <w:rPr>
          <w:rFonts w:eastAsia="Calibri"/>
          <w:bCs/>
          <w:sz w:val="28"/>
          <w:szCs w:val="28"/>
        </w:rPr>
        <w:t xml:space="preserve"> Административного регламента, регистрируется в автоматическом режиме и (или) принимается уполномоченным должностным лицом структурного подразделения</w:t>
      </w:r>
      <w:r w:rsidRPr="00FE2CFE">
        <w:rPr>
          <w:sz w:val="28"/>
          <w:szCs w:val="28"/>
        </w:rPr>
        <w:t xml:space="preserve"> </w:t>
      </w:r>
      <w:r w:rsidRPr="00FE2CFE">
        <w:rPr>
          <w:rFonts w:eastAsia="Calibri"/>
          <w:bCs/>
          <w:sz w:val="28"/>
          <w:szCs w:val="28"/>
        </w:rPr>
        <w:t>уполномоченного органа, ответственным за делопроизводство.</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Заявление</w:t>
      </w:r>
      <w:r w:rsidRPr="00FE2CFE">
        <w:rPr>
          <w:sz w:val="28"/>
          <w:szCs w:val="28"/>
        </w:rPr>
        <w:t xml:space="preserve"> </w:t>
      </w:r>
      <w:r w:rsidRPr="00FE2CFE">
        <w:rPr>
          <w:rFonts w:eastAsia="Calibri"/>
          <w:bCs/>
          <w:sz w:val="28"/>
          <w:szCs w:val="28"/>
        </w:rPr>
        <w:t>о выдаче дубликата, направленное через многофункциональный центр, может быть получено уполномоченным органом из многофункционального центра в электронной форме по защищенным каналам связи,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FE2CFE" w:rsidRPr="00FE2CFE" w:rsidRDefault="00FE2CFE" w:rsidP="00FE2CFE">
      <w:pPr>
        <w:suppressAutoHyphens/>
        <w:ind w:firstLine="709"/>
        <w:jc w:val="both"/>
        <w:rPr>
          <w:rFonts w:eastAsia="Calibri"/>
          <w:bCs/>
          <w:sz w:val="28"/>
          <w:szCs w:val="28"/>
        </w:rPr>
      </w:pPr>
      <w:r w:rsidRPr="00FE2CFE">
        <w:rPr>
          <w:rFonts w:eastAsia="Calibri"/>
          <w:sz w:val="28"/>
          <w:szCs w:val="28"/>
        </w:rPr>
        <w:t xml:space="preserve">3.55. </w:t>
      </w:r>
      <w:r w:rsidRPr="00FE2CFE">
        <w:rPr>
          <w:rFonts w:eastAsia="Calibri"/>
          <w:bCs/>
          <w:sz w:val="28"/>
          <w:szCs w:val="28"/>
        </w:rPr>
        <w:t>Для приема заявления</w:t>
      </w:r>
      <w:r w:rsidRPr="00FE2CFE">
        <w:rPr>
          <w:sz w:val="28"/>
          <w:szCs w:val="28"/>
        </w:rPr>
        <w:t xml:space="preserve"> </w:t>
      </w:r>
      <w:r w:rsidRPr="00FE2CFE">
        <w:rPr>
          <w:rFonts w:eastAsia="Calibri"/>
          <w:bCs/>
          <w:sz w:val="28"/>
          <w:szCs w:val="28"/>
        </w:rPr>
        <w:t>о выдаче дубликата в электронной форме с использованием ЕПГУ, ЕИСЖС применяется специализированное программное обеспечение, предусматривающее заполнение заявителем реквизитов, необходимых для работы с заявлением</w:t>
      </w:r>
      <w:r w:rsidRPr="00FE2CFE">
        <w:rPr>
          <w:sz w:val="28"/>
          <w:szCs w:val="28"/>
        </w:rPr>
        <w:t xml:space="preserve"> </w:t>
      </w:r>
      <w:r w:rsidRPr="00FE2CFE">
        <w:rPr>
          <w:rFonts w:eastAsia="Calibri"/>
          <w:bCs/>
          <w:sz w:val="28"/>
          <w:szCs w:val="28"/>
        </w:rPr>
        <w:t>и для подготовки ответа (заявитель должен быть зарегистрирован в ФГИС ЕСИА).</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3.56. Срок регистрации заявления</w:t>
      </w:r>
      <w:r w:rsidRPr="00FE2CFE">
        <w:rPr>
          <w:sz w:val="28"/>
          <w:szCs w:val="28"/>
        </w:rPr>
        <w:t xml:space="preserve"> </w:t>
      </w:r>
      <w:r w:rsidRPr="00FE2CFE">
        <w:rPr>
          <w:sz w:val="28"/>
          <w:szCs w:val="28"/>
          <w:lang w:eastAsia="ru-RU"/>
        </w:rPr>
        <w:t>о выдаче дубликата указан в пункте 2.2</w:t>
      </w:r>
      <w:r w:rsidR="008819B2">
        <w:rPr>
          <w:sz w:val="28"/>
          <w:szCs w:val="28"/>
          <w:lang w:eastAsia="ru-RU"/>
        </w:rPr>
        <w:t>3</w:t>
      </w:r>
      <w:r w:rsidRPr="00FE2CFE">
        <w:rPr>
          <w:sz w:val="28"/>
          <w:szCs w:val="28"/>
          <w:lang w:eastAsia="ru-RU"/>
        </w:rPr>
        <w:t xml:space="preserve"> Административного регламента.</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3.57. Результатом административной процедуры является регистрация заявления</w:t>
      </w:r>
      <w:r w:rsidRPr="00FE2CFE">
        <w:rPr>
          <w:sz w:val="28"/>
          <w:szCs w:val="28"/>
        </w:rPr>
        <w:t xml:space="preserve"> </w:t>
      </w:r>
      <w:r w:rsidRPr="00FE2CFE">
        <w:rPr>
          <w:sz w:val="28"/>
          <w:szCs w:val="28"/>
          <w:lang w:eastAsia="ru-RU"/>
        </w:rPr>
        <w:t>о выдаче дубликата.</w:t>
      </w:r>
    </w:p>
    <w:p w:rsidR="00FE2CFE" w:rsidRPr="00FE2CFE" w:rsidRDefault="00FE2CFE" w:rsidP="00FE2CFE">
      <w:pPr>
        <w:suppressAutoHyphens/>
        <w:ind w:firstLine="709"/>
        <w:jc w:val="both"/>
        <w:rPr>
          <w:rFonts w:eastAsia="Calibri"/>
          <w:sz w:val="28"/>
          <w:szCs w:val="28"/>
        </w:rPr>
      </w:pPr>
      <w:r w:rsidRPr="00FE2CFE">
        <w:rPr>
          <w:rFonts w:eastAsia="Calibri"/>
          <w:sz w:val="28"/>
          <w:szCs w:val="28"/>
        </w:rPr>
        <w:t>3.58. После регистрации заявление о выдаче дубликата направляется в ответственное структурное подразделение для назначения ответственного должностного лица за рассмотрение заявления.</w:t>
      </w:r>
    </w:p>
    <w:p w:rsidR="00FE2CFE" w:rsidRPr="00045648" w:rsidRDefault="00FE2CFE" w:rsidP="00FE2CFE">
      <w:pPr>
        <w:tabs>
          <w:tab w:val="left" w:pos="567"/>
        </w:tabs>
        <w:suppressAutoHyphens/>
        <w:ind w:firstLine="709"/>
        <w:contextualSpacing/>
        <w:jc w:val="center"/>
        <w:rPr>
          <w:b/>
          <w:sz w:val="20"/>
          <w:szCs w:val="28"/>
          <w:lang w:eastAsia="ru-RU"/>
        </w:rPr>
      </w:pPr>
    </w:p>
    <w:p w:rsidR="00FE2CFE" w:rsidRPr="00FE2CFE" w:rsidRDefault="00FE2CFE" w:rsidP="00FE2CFE">
      <w:pPr>
        <w:tabs>
          <w:tab w:val="left" w:pos="567"/>
        </w:tabs>
        <w:suppressAutoHyphens/>
        <w:ind w:firstLine="709"/>
        <w:contextualSpacing/>
        <w:jc w:val="center"/>
        <w:rPr>
          <w:b/>
          <w:sz w:val="28"/>
          <w:szCs w:val="28"/>
          <w:lang w:eastAsia="ru-RU"/>
        </w:rPr>
      </w:pPr>
      <w:r w:rsidRPr="00FE2CFE">
        <w:rPr>
          <w:b/>
          <w:sz w:val="28"/>
          <w:szCs w:val="28"/>
          <w:lang w:eastAsia="ru-RU"/>
        </w:rPr>
        <w:t>Межведомственное информационное взаимодействие</w:t>
      </w:r>
    </w:p>
    <w:p w:rsidR="00FE2CFE" w:rsidRPr="00045648" w:rsidRDefault="00FE2CFE" w:rsidP="00FE2CFE">
      <w:pPr>
        <w:tabs>
          <w:tab w:val="left" w:pos="567"/>
        </w:tabs>
        <w:suppressAutoHyphens/>
        <w:ind w:firstLine="709"/>
        <w:contextualSpacing/>
        <w:jc w:val="both"/>
        <w:rPr>
          <w:b/>
          <w:sz w:val="18"/>
          <w:szCs w:val="28"/>
          <w:lang w:eastAsia="ru-RU"/>
        </w:rPr>
      </w:pPr>
      <w:r w:rsidRPr="00FE2CFE">
        <w:rPr>
          <w:b/>
          <w:sz w:val="28"/>
          <w:szCs w:val="28"/>
          <w:lang w:eastAsia="ru-RU"/>
        </w:rPr>
        <w:t> </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3.59. Направление межведомственных информационных запросов не осуществляется.</w:t>
      </w:r>
    </w:p>
    <w:p w:rsidR="00FE2CFE" w:rsidRPr="00045648" w:rsidRDefault="00FE2CFE" w:rsidP="00FE2CFE">
      <w:pPr>
        <w:tabs>
          <w:tab w:val="left" w:pos="567"/>
        </w:tabs>
        <w:suppressAutoHyphens/>
        <w:ind w:firstLine="709"/>
        <w:contextualSpacing/>
        <w:jc w:val="both"/>
        <w:rPr>
          <w:b/>
          <w:sz w:val="18"/>
          <w:szCs w:val="28"/>
          <w:lang w:eastAsia="ru-RU"/>
        </w:rPr>
      </w:pPr>
      <w:r w:rsidRPr="00FE2CFE">
        <w:rPr>
          <w:b/>
          <w:sz w:val="28"/>
          <w:szCs w:val="28"/>
          <w:lang w:eastAsia="ru-RU"/>
        </w:rPr>
        <w:t> </w:t>
      </w:r>
    </w:p>
    <w:p w:rsidR="00FE2CFE" w:rsidRPr="00FE2CFE" w:rsidRDefault="00FE2CFE" w:rsidP="00FE2CFE">
      <w:pPr>
        <w:tabs>
          <w:tab w:val="left" w:pos="567"/>
        </w:tabs>
        <w:suppressAutoHyphens/>
        <w:ind w:firstLine="709"/>
        <w:contextualSpacing/>
        <w:jc w:val="center"/>
        <w:rPr>
          <w:b/>
          <w:sz w:val="28"/>
          <w:szCs w:val="28"/>
          <w:lang w:eastAsia="ru-RU"/>
        </w:rPr>
      </w:pPr>
      <w:r w:rsidRPr="00FE2CFE">
        <w:rPr>
          <w:b/>
          <w:sz w:val="28"/>
          <w:szCs w:val="28"/>
          <w:lang w:eastAsia="ru-RU"/>
        </w:rPr>
        <w:t xml:space="preserve">Принятие решения о предоставлении (об отказе в предоставлении) </w:t>
      </w:r>
    </w:p>
    <w:p w:rsidR="00FE2CFE" w:rsidRPr="00FE2CFE" w:rsidRDefault="00FE2CFE" w:rsidP="00FE2CFE">
      <w:pPr>
        <w:tabs>
          <w:tab w:val="left" w:pos="567"/>
        </w:tabs>
        <w:suppressAutoHyphens/>
        <w:ind w:firstLine="709"/>
        <w:contextualSpacing/>
        <w:jc w:val="center"/>
        <w:rPr>
          <w:b/>
          <w:sz w:val="28"/>
          <w:szCs w:val="28"/>
          <w:lang w:eastAsia="ru-RU"/>
        </w:rPr>
      </w:pPr>
      <w:r w:rsidRPr="00FE2CFE">
        <w:rPr>
          <w:b/>
          <w:sz w:val="28"/>
          <w:szCs w:val="28"/>
          <w:lang w:eastAsia="ru-RU"/>
        </w:rPr>
        <w:t>муниципальной услуги</w:t>
      </w:r>
    </w:p>
    <w:p w:rsidR="00FE2CFE" w:rsidRPr="00045648" w:rsidRDefault="00FE2CFE" w:rsidP="00FE2CFE">
      <w:pPr>
        <w:tabs>
          <w:tab w:val="left" w:pos="567"/>
        </w:tabs>
        <w:suppressAutoHyphens/>
        <w:ind w:firstLine="709"/>
        <w:contextualSpacing/>
        <w:jc w:val="both"/>
        <w:rPr>
          <w:b/>
          <w:sz w:val="18"/>
          <w:szCs w:val="28"/>
          <w:lang w:eastAsia="ru-RU"/>
        </w:rPr>
      </w:pP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3.60. Основанием для начала административной процедуры является регистрация заявления</w:t>
      </w:r>
      <w:r w:rsidRPr="00FE2CFE">
        <w:rPr>
          <w:sz w:val="28"/>
          <w:szCs w:val="28"/>
        </w:rPr>
        <w:t xml:space="preserve"> </w:t>
      </w:r>
      <w:r w:rsidRPr="00FE2CFE">
        <w:rPr>
          <w:rFonts w:eastAsia="Calibri"/>
          <w:bCs/>
          <w:sz w:val="28"/>
          <w:szCs w:val="28"/>
        </w:rPr>
        <w:t>о выдаче дубликата.</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3.61. Критерием принятия решения о предоставлении муниципальной услуги является соответствие заявителя кругу лиц, указанных в пункте 1.2 Административного регламента.</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3.62. Критерием для отказа в предоставлении муниципальной услуги является несоответствие заявителя кругу лиц, указанных в пункте 1.2 Административного регламента.</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 xml:space="preserve">3.63. По результатам проверки заявления должностное лицо ответственного структурного подразделения подготавливает проект соответствующего решения. </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 xml:space="preserve">3.64. Результатом административной процедуры по принятию решения о предоставлении (об отказе в предоставлении) муниципальной услуги является подписание дубликата (далее – решение о предоставлении муниципальной </w:t>
      </w:r>
      <w:r w:rsidRPr="00FE2CFE">
        <w:rPr>
          <w:rFonts w:eastAsia="Calibri"/>
          <w:bCs/>
          <w:sz w:val="28"/>
          <w:szCs w:val="28"/>
        </w:rPr>
        <w:lastRenderedPageBreak/>
        <w:t>услуги) или подписание решения об отказе в выдаче дубликата разрешения на строительство (далее – решение об отказе в предоставлении муниципальной услуги) по рекомендуемой форме согласно Приложению № 12 к Административному регламенту.</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В случае отсутствия оснований для отказа в выдаче дубликата разрешения на строительство уполномоченный орган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3.65. Решение о предоставлении муниципальной услуги или об отказе в предоставлении муниципальной услуги принимается должностным лицом, уполномоченного органа.</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3.66.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3.67. 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 о выдаче дубликата.</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3.68. При подаче заявления</w:t>
      </w:r>
      <w:r w:rsidRPr="00FE2CFE">
        <w:rPr>
          <w:sz w:val="28"/>
          <w:szCs w:val="28"/>
        </w:rPr>
        <w:t xml:space="preserve"> </w:t>
      </w:r>
      <w:r w:rsidRPr="00FE2CFE">
        <w:rPr>
          <w:rFonts w:eastAsia="Calibri"/>
          <w:bCs/>
          <w:sz w:val="28"/>
          <w:szCs w:val="28"/>
        </w:rPr>
        <w:t>о выдаче дубликата в ходе личного приема</w:t>
      </w:r>
      <w:r w:rsidRPr="00FE2CFE">
        <w:rPr>
          <w:sz w:val="28"/>
          <w:szCs w:val="28"/>
        </w:rPr>
        <w:t xml:space="preserve"> </w:t>
      </w:r>
      <w:r w:rsidRPr="00FE2CFE">
        <w:rPr>
          <w:rFonts w:eastAsia="Calibri"/>
          <w:bCs/>
          <w:sz w:val="28"/>
          <w:szCs w:val="28"/>
        </w:rPr>
        <w:t>решение об отказе в предоставлении муниципальной услуги выдается заявителю на руки,</w:t>
      </w:r>
      <w:r w:rsidRPr="00FE2CFE">
        <w:rPr>
          <w:sz w:val="28"/>
          <w:szCs w:val="28"/>
        </w:rPr>
        <w:t xml:space="preserve"> </w:t>
      </w:r>
      <w:r w:rsidRPr="00FE2CFE">
        <w:rPr>
          <w:rFonts w:eastAsia="Calibri"/>
          <w:bCs/>
          <w:sz w:val="28"/>
          <w:szCs w:val="28"/>
        </w:rPr>
        <w:t>если в заявлении не был указан иной способ.</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3.69. При подаче заявления</w:t>
      </w:r>
      <w:r w:rsidRPr="00FE2CFE">
        <w:rPr>
          <w:sz w:val="28"/>
          <w:szCs w:val="28"/>
        </w:rPr>
        <w:t xml:space="preserve"> </w:t>
      </w:r>
      <w:r w:rsidRPr="00FE2CFE">
        <w:rPr>
          <w:rFonts w:eastAsia="Calibri"/>
          <w:bCs/>
          <w:sz w:val="28"/>
          <w:szCs w:val="28"/>
        </w:rPr>
        <w:t>о выдаче дубликата посредством ЕПГУ или ЕИСЖС направление заявителю решения об отказе в предоставлении муниципальной услуги осуществляется в личный кабинет заявителя, если в заявлении не был указан иной способ.</w:t>
      </w:r>
    </w:p>
    <w:p w:rsidR="00FE2CFE" w:rsidRPr="00FE2CFE" w:rsidRDefault="00FE2CFE" w:rsidP="00FE2CFE">
      <w:pPr>
        <w:tabs>
          <w:tab w:val="left" w:pos="1987"/>
        </w:tabs>
        <w:suppressAutoHyphens/>
        <w:ind w:firstLine="709"/>
        <w:jc w:val="both"/>
        <w:rPr>
          <w:rFonts w:eastAsia="Calibri"/>
          <w:bCs/>
          <w:sz w:val="28"/>
          <w:szCs w:val="28"/>
        </w:rPr>
      </w:pPr>
      <w:r w:rsidRPr="00FE2CFE">
        <w:rPr>
          <w:rFonts w:eastAsia="Calibri"/>
          <w:bCs/>
          <w:sz w:val="28"/>
          <w:szCs w:val="28"/>
        </w:rPr>
        <w:t>3.70. При подаче заявления</w:t>
      </w:r>
      <w:r w:rsidRPr="00FE2CFE">
        <w:rPr>
          <w:sz w:val="28"/>
          <w:szCs w:val="28"/>
        </w:rPr>
        <w:t xml:space="preserve"> </w:t>
      </w:r>
      <w:r w:rsidRPr="00FE2CFE">
        <w:rPr>
          <w:rFonts w:eastAsia="Calibri"/>
          <w:bCs/>
          <w:sz w:val="28"/>
          <w:szCs w:val="28"/>
        </w:rPr>
        <w:t>о выдаче дубликата через многофункциональный центр решение об отказе в предоставлении муниципальной услуги направляется в многофункциональный центр, если в заявлении не был указан иной способ.</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3.71.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пункте 2.</w:t>
      </w:r>
      <w:r w:rsidR="008819B2">
        <w:rPr>
          <w:rFonts w:eastAsia="Calibri"/>
          <w:bCs/>
          <w:sz w:val="28"/>
          <w:szCs w:val="28"/>
        </w:rPr>
        <w:t xml:space="preserve">9 </w:t>
      </w:r>
      <w:r w:rsidRPr="00FE2CFE">
        <w:rPr>
          <w:rFonts w:eastAsia="Calibri"/>
          <w:bCs/>
          <w:sz w:val="28"/>
          <w:szCs w:val="28"/>
        </w:rPr>
        <w:t>Административного регламента.</w:t>
      </w:r>
    </w:p>
    <w:p w:rsidR="00FE2CFE" w:rsidRPr="00045648" w:rsidRDefault="00FE2CFE" w:rsidP="00FE2CFE">
      <w:pPr>
        <w:suppressAutoHyphens/>
        <w:ind w:firstLine="709"/>
        <w:jc w:val="both"/>
        <w:rPr>
          <w:rFonts w:eastAsia="Calibri"/>
          <w:bCs/>
          <w:sz w:val="20"/>
          <w:szCs w:val="28"/>
        </w:rPr>
      </w:pPr>
    </w:p>
    <w:p w:rsidR="00FE2CFE" w:rsidRPr="00FE2CFE" w:rsidRDefault="00FE2CFE" w:rsidP="00FE2CFE">
      <w:pPr>
        <w:suppressAutoHyphens/>
        <w:ind w:firstLine="709"/>
        <w:jc w:val="center"/>
        <w:rPr>
          <w:rFonts w:eastAsia="Calibri"/>
          <w:b/>
          <w:bCs/>
          <w:sz w:val="28"/>
          <w:szCs w:val="28"/>
        </w:rPr>
      </w:pPr>
      <w:r w:rsidRPr="00FE2CFE">
        <w:rPr>
          <w:rFonts w:eastAsia="Calibri"/>
          <w:b/>
          <w:bCs/>
          <w:sz w:val="28"/>
          <w:szCs w:val="28"/>
        </w:rPr>
        <w:t>Предоставление результата муниципальной услуги</w:t>
      </w:r>
    </w:p>
    <w:p w:rsidR="00FE2CFE" w:rsidRPr="00045648" w:rsidRDefault="00FE2CFE" w:rsidP="00FE2CFE">
      <w:pPr>
        <w:suppressAutoHyphens/>
        <w:ind w:firstLine="709"/>
        <w:jc w:val="center"/>
        <w:rPr>
          <w:rFonts w:eastAsia="Calibri"/>
          <w:b/>
          <w:bCs/>
          <w:sz w:val="20"/>
          <w:szCs w:val="28"/>
        </w:rPr>
      </w:pP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3.72. Основанием для начала выполнения административной процедуры является подписание уполномоченным должностным лицом дубликата разрешения на строительство.</w:t>
      </w:r>
    </w:p>
    <w:p w:rsidR="00FE2CFE" w:rsidRPr="00FE2CFE" w:rsidRDefault="00FE2CFE" w:rsidP="00FE2CFE">
      <w:pPr>
        <w:suppressAutoHyphens/>
        <w:ind w:firstLine="709"/>
        <w:jc w:val="both"/>
        <w:rPr>
          <w:sz w:val="28"/>
          <w:szCs w:val="28"/>
          <w:lang w:eastAsia="ru-RU"/>
        </w:rPr>
      </w:pPr>
      <w:r w:rsidRPr="00FE2CFE">
        <w:rPr>
          <w:sz w:val="28"/>
          <w:szCs w:val="28"/>
          <w:lang w:eastAsia="ru-RU"/>
        </w:rPr>
        <w:t>3.73. Заявитель по его выбору вправе получить результат предоставления муниципальной услуги одним из следующих способов:</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 xml:space="preserve">1) в форме электронного документа, подписанного с использованием </w:t>
      </w:r>
      <w:r w:rsidRPr="00FE2CFE">
        <w:rPr>
          <w:sz w:val="28"/>
          <w:szCs w:val="28"/>
          <w:lang w:eastAsia="ru-RU"/>
        </w:rPr>
        <w:lastRenderedPageBreak/>
        <w:t xml:space="preserve">усиленной квалифицированной электронной подписи </w:t>
      </w:r>
      <w:r w:rsidRPr="00FE2CFE">
        <w:rPr>
          <w:bCs/>
          <w:sz w:val="28"/>
          <w:szCs w:val="28"/>
          <w:lang w:eastAsia="ru-RU"/>
        </w:rPr>
        <w:t>должностным лицом, уполномоченным на принятие соответствующего решения;</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2) на бумажном носителе.</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3.74.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ответственное</w:t>
      </w:r>
      <w:r w:rsidR="008819B2">
        <w:rPr>
          <w:sz w:val="28"/>
          <w:szCs w:val="28"/>
          <w:lang w:eastAsia="ru-RU"/>
        </w:rPr>
        <w:t xml:space="preserve"> </w:t>
      </w:r>
      <w:r w:rsidRPr="00FE2CFE">
        <w:rPr>
          <w:sz w:val="28"/>
          <w:szCs w:val="28"/>
          <w:lang w:eastAsia="ru-RU"/>
        </w:rPr>
        <w:t>за делопроизводство.</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3.75. При подаче заявления о выдаче дубликата посредством ЕПГУ или ЕИСЖС направление заявителю дубликата разрешение на строительство осуществляется в личный кабинет заявителя, если в заявлении не был указан иной способ.</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Фиксирование факта получения заявителем результата предоставления муниципальной услуги посредством ЕПГУ или ЕИСЖС осуществляется в личном кабинете заявителя (статус заявления обновляется до статуса «Услуга оказана»).</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3.75.1. При подаче заявления о выдаче дубликата в ходе личного приема дубликат разрешения на строительство выдается заявителю на руки, если в заявлении не был указан иной способ.</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3.76. При подаче заявления</w:t>
      </w:r>
      <w:r w:rsidRPr="00FE2CFE">
        <w:rPr>
          <w:sz w:val="28"/>
          <w:szCs w:val="28"/>
        </w:rPr>
        <w:t xml:space="preserve"> </w:t>
      </w:r>
      <w:r w:rsidRPr="00FE2CFE">
        <w:rPr>
          <w:sz w:val="28"/>
          <w:szCs w:val="28"/>
          <w:lang w:eastAsia="ru-RU"/>
        </w:rPr>
        <w:t>о выдаче дубликата через многофункциональный центр дубликат</w:t>
      </w:r>
      <w:r w:rsidRPr="00FE2CFE">
        <w:rPr>
          <w:sz w:val="28"/>
          <w:szCs w:val="28"/>
        </w:rPr>
        <w:t xml:space="preserve"> </w:t>
      </w:r>
      <w:r w:rsidRPr="00FE2CFE">
        <w:rPr>
          <w:sz w:val="28"/>
          <w:szCs w:val="28"/>
          <w:lang w:eastAsia="ru-RU"/>
        </w:rPr>
        <w:t>разрешения на строительство направляется в многофункциональный центр, если в заявлении не был указан иной способ.</w:t>
      </w:r>
    </w:p>
    <w:p w:rsidR="00FE2CFE" w:rsidRPr="006B5D45"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 xml:space="preserve">3.77. Срок предоставления заявителю результата муниципальной услуги исчисляется со дня принятия решения о предоставлении дубликата разрешения на строительство и составляет один рабочий день, но не превышает пяти рабочих дней с </w:t>
      </w:r>
      <w:r w:rsidRPr="006B5D45">
        <w:rPr>
          <w:sz w:val="28"/>
          <w:szCs w:val="28"/>
          <w:lang w:eastAsia="ru-RU"/>
        </w:rPr>
        <w:t>даты поступления заявления о выдаче дубликата.</w:t>
      </w:r>
    </w:p>
    <w:p w:rsidR="00FE2CFE" w:rsidRPr="00FE2CFE" w:rsidRDefault="00FE2CFE" w:rsidP="00FE2CFE">
      <w:pPr>
        <w:tabs>
          <w:tab w:val="left" w:pos="567"/>
        </w:tabs>
        <w:suppressAutoHyphens/>
        <w:ind w:firstLine="709"/>
        <w:contextualSpacing/>
        <w:jc w:val="both"/>
        <w:rPr>
          <w:sz w:val="28"/>
          <w:szCs w:val="28"/>
          <w:lang w:eastAsia="ru-RU"/>
        </w:rPr>
      </w:pPr>
      <w:r w:rsidRPr="006B5D45">
        <w:rPr>
          <w:sz w:val="28"/>
          <w:szCs w:val="28"/>
          <w:lang w:eastAsia="ru-RU"/>
        </w:rPr>
        <w:t>3.78. Возможность предоставления результата муниципальной услуги по экстерриториальному принципу отсутствует.</w:t>
      </w:r>
    </w:p>
    <w:p w:rsidR="00FE2CFE" w:rsidRPr="00045648" w:rsidRDefault="00FE2CFE" w:rsidP="00FE2CFE">
      <w:pPr>
        <w:tabs>
          <w:tab w:val="left" w:pos="567"/>
        </w:tabs>
        <w:suppressAutoHyphens/>
        <w:ind w:firstLine="709"/>
        <w:contextualSpacing/>
        <w:jc w:val="both"/>
        <w:rPr>
          <w:sz w:val="20"/>
          <w:szCs w:val="28"/>
          <w:lang w:eastAsia="ru-RU"/>
        </w:rPr>
      </w:pPr>
    </w:p>
    <w:p w:rsidR="00FE2CFE" w:rsidRPr="00FE2CFE" w:rsidRDefault="00FE2CFE" w:rsidP="00FE2CFE">
      <w:pPr>
        <w:tabs>
          <w:tab w:val="left" w:pos="567"/>
        </w:tabs>
        <w:suppressAutoHyphens/>
        <w:ind w:firstLine="709"/>
        <w:contextualSpacing/>
        <w:jc w:val="center"/>
        <w:rPr>
          <w:b/>
          <w:sz w:val="28"/>
          <w:szCs w:val="28"/>
          <w:lang w:eastAsia="ru-RU"/>
        </w:rPr>
      </w:pPr>
      <w:r w:rsidRPr="00FE2CFE">
        <w:rPr>
          <w:b/>
          <w:sz w:val="28"/>
          <w:szCs w:val="28"/>
          <w:lang w:eastAsia="ru-RU"/>
        </w:rPr>
        <w:t>Получение дополнительных сведений от заявителя</w:t>
      </w:r>
    </w:p>
    <w:p w:rsidR="00FE2CFE" w:rsidRPr="00045648" w:rsidRDefault="00FE2CFE" w:rsidP="00FE2CFE">
      <w:pPr>
        <w:tabs>
          <w:tab w:val="left" w:pos="567"/>
        </w:tabs>
        <w:suppressAutoHyphens/>
        <w:ind w:firstLine="709"/>
        <w:contextualSpacing/>
        <w:jc w:val="both"/>
        <w:rPr>
          <w:b/>
          <w:sz w:val="20"/>
          <w:szCs w:val="28"/>
          <w:lang w:eastAsia="ru-RU"/>
        </w:rPr>
      </w:pPr>
      <w:r w:rsidRPr="00FE2CFE">
        <w:rPr>
          <w:b/>
          <w:sz w:val="28"/>
          <w:szCs w:val="28"/>
          <w:lang w:eastAsia="ru-RU"/>
        </w:rPr>
        <w:t> </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3.79. Получение дополнительных сведений от заявителя не предусмотрено.</w:t>
      </w:r>
    </w:p>
    <w:p w:rsidR="00FE2CFE" w:rsidRPr="00045648" w:rsidRDefault="00FE2CFE" w:rsidP="00FE2CFE">
      <w:pPr>
        <w:tabs>
          <w:tab w:val="left" w:pos="567"/>
        </w:tabs>
        <w:suppressAutoHyphens/>
        <w:ind w:firstLine="709"/>
        <w:contextualSpacing/>
        <w:jc w:val="both"/>
        <w:rPr>
          <w:b/>
          <w:sz w:val="18"/>
          <w:szCs w:val="28"/>
          <w:lang w:eastAsia="ru-RU"/>
        </w:rPr>
      </w:pPr>
      <w:r w:rsidRPr="00FE2CFE">
        <w:rPr>
          <w:b/>
          <w:sz w:val="28"/>
          <w:szCs w:val="28"/>
          <w:lang w:eastAsia="ru-RU"/>
        </w:rPr>
        <w:t> </w:t>
      </w:r>
    </w:p>
    <w:p w:rsidR="00FE2CFE" w:rsidRPr="00FE2CFE" w:rsidRDefault="00FE2CFE" w:rsidP="00FE2CFE">
      <w:pPr>
        <w:tabs>
          <w:tab w:val="left" w:pos="567"/>
        </w:tabs>
        <w:suppressAutoHyphens/>
        <w:ind w:firstLine="709"/>
        <w:contextualSpacing/>
        <w:jc w:val="center"/>
        <w:rPr>
          <w:b/>
          <w:sz w:val="28"/>
          <w:szCs w:val="28"/>
          <w:lang w:eastAsia="ru-RU"/>
        </w:rPr>
      </w:pPr>
      <w:r w:rsidRPr="00FE2CFE">
        <w:rPr>
          <w:b/>
          <w:sz w:val="28"/>
          <w:szCs w:val="28"/>
          <w:lang w:eastAsia="ru-RU"/>
        </w:rPr>
        <w:t>Максимальный срок предоставления муниципальной услуги</w:t>
      </w:r>
    </w:p>
    <w:p w:rsidR="00FE2CFE" w:rsidRPr="00045648" w:rsidRDefault="00FE2CFE" w:rsidP="00FE2CFE">
      <w:pPr>
        <w:tabs>
          <w:tab w:val="left" w:pos="567"/>
        </w:tabs>
        <w:suppressAutoHyphens/>
        <w:ind w:firstLine="709"/>
        <w:contextualSpacing/>
        <w:jc w:val="both"/>
        <w:rPr>
          <w:b/>
          <w:sz w:val="20"/>
          <w:szCs w:val="28"/>
          <w:lang w:eastAsia="ru-RU"/>
        </w:rPr>
      </w:pPr>
      <w:r w:rsidRPr="00FE2CFE">
        <w:rPr>
          <w:b/>
          <w:sz w:val="28"/>
          <w:szCs w:val="28"/>
          <w:lang w:eastAsia="ru-RU"/>
        </w:rPr>
        <w:t> </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3.80. Срок предоставления муниципальной услуги указан в пункте 2.</w:t>
      </w:r>
      <w:r w:rsidR="006B5D45">
        <w:rPr>
          <w:sz w:val="28"/>
          <w:szCs w:val="28"/>
          <w:lang w:eastAsia="ru-RU"/>
        </w:rPr>
        <w:t>9</w:t>
      </w:r>
      <w:r w:rsidRPr="00FE2CFE">
        <w:rPr>
          <w:sz w:val="28"/>
          <w:szCs w:val="28"/>
          <w:lang w:eastAsia="ru-RU"/>
        </w:rPr>
        <w:t xml:space="preserve"> Административного регламента.</w:t>
      </w:r>
    </w:p>
    <w:p w:rsidR="00FE2CFE" w:rsidRPr="00045648" w:rsidRDefault="00FE2CFE" w:rsidP="00FE2CFE">
      <w:pPr>
        <w:tabs>
          <w:tab w:val="left" w:pos="567"/>
        </w:tabs>
        <w:suppressAutoHyphens/>
        <w:ind w:firstLine="709"/>
        <w:contextualSpacing/>
        <w:jc w:val="center"/>
        <w:rPr>
          <w:b/>
          <w:sz w:val="20"/>
          <w:szCs w:val="28"/>
          <w:lang w:eastAsia="ru-RU"/>
        </w:rPr>
      </w:pPr>
    </w:p>
    <w:p w:rsidR="00FE2CFE" w:rsidRPr="00FE2CFE" w:rsidRDefault="00FE2CFE" w:rsidP="00FE2CFE">
      <w:pPr>
        <w:tabs>
          <w:tab w:val="left" w:pos="567"/>
        </w:tabs>
        <w:suppressAutoHyphens/>
        <w:ind w:firstLine="709"/>
        <w:contextualSpacing/>
        <w:jc w:val="center"/>
        <w:rPr>
          <w:b/>
          <w:sz w:val="28"/>
          <w:szCs w:val="28"/>
          <w:lang w:eastAsia="ru-RU"/>
        </w:rPr>
      </w:pPr>
      <w:r w:rsidRPr="00FE2CFE">
        <w:rPr>
          <w:b/>
          <w:sz w:val="28"/>
          <w:szCs w:val="28"/>
          <w:lang w:eastAsia="ru-RU"/>
        </w:rPr>
        <w:t>Вариант 3. Внесение изменений в разрешение на строительство</w:t>
      </w:r>
    </w:p>
    <w:p w:rsidR="00FE2CFE" w:rsidRPr="00045648" w:rsidRDefault="00FE2CFE" w:rsidP="00FE2CFE">
      <w:pPr>
        <w:tabs>
          <w:tab w:val="left" w:pos="567"/>
        </w:tabs>
        <w:suppressAutoHyphens/>
        <w:ind w:firstLine="709"/>
        <w:contextualSpacing/>
        <w:jc w:val="both"/>
        <w:rPr>
          <w:b/>
          <w:sz w:val="20"/>
          <w:szCs w:val="28"/>
          <w:lang w:eastAsia="ru-RU"/>
        </w:rPr>
      </w:pPr>
      <w:r w:rsidRPr="00FE2CFE">
        <w:rPr>
          <w:b/>
          <w:sz w:val="28"/>
          <w:szCs w:val="28"/>
          <w:lang w:eastAsia="ru-RU"/>
        </w:rPr>
        <w:t> </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3.81. Результат предоставления муниципальной услуги указан в подпункте «в» пункта 2.</w:t>
      </w:r>
      <w:r w:rsidR="006B5D45">
        <w:rPr>
          <w:sz w:val="28"/>
          <w:szCs w:val="28"/>
          <w:lang w:eastAsia="ru-RU"/>
        </w:rPr>
        <w:t>4</w:t>
      </w:r>
      <w:r w:rsidRPr="00FE2CFE">
        <w:rPr>
          <w:sz w:val="28"/>
          <w:szCs w:val="28"/>
          <w:lang w:eastAsia="ru-RU"/>
        </w:rPr>
        <w:t xml:space="preserve"> Административного регламента.</w:t>
      </w:r>
    </w:p>
    <w:p w:rsidR="00FE2CFE" w:rsidRPr="00FE2CFE" w:rsidRDefault="00FE2CFE" w:rsidP="00FE2CFE">
      <w:pPr>
        <w:tabs>
          <w:tab w:val="left" w:pos="567"/>
        </w:tabs>
        <w:suppressAutoHyphens/>
        <w:ind w:firstLine="709"/>
        <w:contextualSpacing/>
        <w:jc w:val="both"/>
        <w:rPr>
          <w:b/>
          <w:sz w:val="28"/>
          <w:szCs w:val="28"/>
          <w:lang w:eastAsia="ru-RU"/>
        </w:rPr>
      </w:pPr>
      <w:r w:rsidRPr="00FE2CFE">
        <w:rPr>
          <w:b/>
          <w:sz w:val="28"/>
          <w:szCs w:val="28"/>
          <w:lang w:eastAsia="ru-RU"/>
        </w:rPr>
        <w:t> </w:t>
      </w:r>
    </w:p>
    <w:p w:rsidR="00FE2CFE" w:rsidRPr="00FE2CFE" w:rsidRDefault="00FE2CFE" w:rsidP="00FE2CFE">
      <w:pPr>
        <w:tabs>
          <w:tab w:val="left" w:pos="567"/>
        </w:tabs>
        <w:suppressAutoHyphens/>
        <w:ind w:firstLine="709"/>
        <w:contextualSpacing/>
        <w:jc w:val="center"/>
        <w:rPr>
          <w:b/>
          <w:sz w:val="28"/>
          <w:szCs w:val="28"/>
          <w:lang w:eastAsia="ru-RU"/>
        </w:rPr>
      </w:pPr>
      <w:r w:rsidRPr="00FE2CFE">
        <w:rPr>
          <w:b/>
          <w:sz w:val="28"/>
          <w:szCs w:val="28"/>
          <w:lang w:eastAsia="ru-RU"/>
        </w:rPr>
        <w:t>Перечень и описание административных процедур предоставления</w:t>
      </w:r>
    </w:p>
    <w:p w:rsidR="00FE2CFE" w:rsidRPr="00FE2CFE" w:rsidRDefault="00FE2CFE" w:rsidP="00FE2CFE">
      <w:pPr>
        <w:tabs>
          <w:tab w:val="left" w:pos="567"/>
        </w:tabs>
        <w:suppressAutoHyphens/>
        <w:ind w:firstLine="709"/>
        <w:contextualSpacing/>
        <w:jc w:val="center"/>
        <w:rPr>
          <w:b/>
          <w:sz w:val="28"/>
          <w:szCs w:val="28"/>
          <w:lang w:eastAsia="ru-RU"/>
        </w:rPr>
      </w:pPr>
      <w:r w:rsidRPr="00FE2CFE">
        <w:rPr>
          <w:b/>
          <w:sz w:val="28"/>
          <w:szCs w:val="28"/>
          <w:lang w:eastAsia="ru-RU"/>
        </w:rPr>
        <w:t>муниципальной услуги</w:t>
      </w:r>
    </w:p>
    <w:p w:rsidR="00FE2CFE" w:rsidRPr="00FE2CFE" w:rsidRDefault="00045648" w:rsidP="00FE2CFE">
      <w:pPr>
        <w:tabs>
          <w:tab w:val="left" w:pos="567"/>
        </w:tabs>
        <w:suppressAutoHyphens/>
        <w:ind w:firstLine="709"/>
        <w:contextualSpacing/>
        <w:jc w:val="center"/>
        <w:rPr>
          <w:b/>
          <w:sz w:val="28"/>
          <w:szCs w:val="28"/>
          <w:lang w:eastAsia="ru-RU"/>
        </w:rPr>
      </w:pPr>
      <w:r>
        <w:rPr>
          <w:b/>
          <w:sz w:val="28"/>
          <w:szCs w:val="28"/>
          <w:lang w:eastAsia="ru-RU"/>
        </w:rPr>
        <w:br w:type="page"/>
      </w:r>
      <w:r w:rsidR="00FE2CFE" w:rsidRPr="00FE2CFE">
        <w:rPr>
          <w:b/>
          <w:sz w:val="28"/>
          <w:szCs w:val="28"/>
          <w:lang w:eastAsia="ru-RU"/>
        </w:rPr>
        <w:lastRenderedPageBreak/>
        <w:t>Прием запроса и документов и (или) информации, необходимых</w:t>
      </w:r>
    </w:p>
    <w:p w:rsidR="00FE2CFE" w:rsidRPr="00FE2CFE" w:rsidRDefault="00FE2CFE" w:rsidP="00FE2CFE">
      <w:pPr>
        <w:tabs>
          <w:tab w:val="left" w:pos="567"/>
        </w:tabs>
        <w:suppressAutoHyphens/>
        <w:ind w:firstLine="709"/>
        <w:contextualSpacing/>
        <w:jc w:val="center"/>
        <w:rPr>
          <w:b/>
          <w:sz w:val="28"/>
          <w:szCs w:val="28"/>
          <w:lang w:eastAsia="ru-RU"/>
        </w:rPr>
      </w:pPr>
      <w:r w:rsidRPr="00FE2CFE">
        <w:rPr>
          <w:b/>
          <w:sz w:val="28"/>
          <w:szCs w:val="28"/>
          <w:lang w:eastAsia="ru-RU"/>
        </w:rPr>
        <w:t>для предоставления муниципальной услуги</w:t>
      </w:r>
    </w:p>
    <w:p w:rsidR="00FE2CFE" w:rsidRPr="00045648" w:rsidRDefault="00FE2CFE" w:rsidP="00FE2CFE">
      <w:pPr>
        <w:tabs>
          <w:tab w:val="left" w:pos="567"/>
        </w:tabs>
        <w:suppressAutoHyphens/>
        <w:ind w:firstLine="709"/>
        <w:contextualSpacing/>
        <w:jc w:val="both"/>
        <w:rPr>
          <w:sz w:val="20"/>
          <w:szCs w:val="28"/>
          <w:lang w:eastAsia="ru-RU"/>
        </w:rPr>
      </w:pP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3.82. Основанием для начала административной процедуры является поступление в уполномоченный орган заявлений о внесении изменений по рекомендуемым формам согласно Приложениям № 3 – 4 к Административному регламенту, уведомления по</w:t>
      </w:r>
      <w:r w:rsidRPr="00FE2CFE">
        <w:rPr>
          <w:sz w:val="28"/>
          <w:szCs w:val="28"/>
        </w:rPr>
        <w:t xml:space="preserve"> </w:t>
      </w:r>
      <w:r w:rsidRPr="00FE2CFE">
        <w:rPr>
          <w:rFonts w:eastAsia="Calibri"/>
          <w:bCs/>
          <w:sz w:val="28"/>
          <w:szCs w:val="28"/>
        </w:rPr>
        <w:t>рекомендуемой форме согласно Приложению № 5 к Административному регламенту и соответствующих документов, предусмотренных пунктом 2.1</w:t>
      </w:r>
      <w:r w:rsidR="006B5D45">
        <w:rPr>
          <w:rFonts w:eastAsia="Calibri"/>
          <w:bCs/>
          <w:sz w:val="28"/>
          <w:szCs w:val="28"/>
        </w:rPr>
        <w:t>1</w:t>
      </w:r>
      <w:r w:rsidRPr="00FE2CFE">
        <w:rPr>
          <w:rFonts w:eastAsia="Calibri"/>
          <w:bCs/>
          <w:sz w:val="28"/>
          <w:szCs w:val="28"/>
        </w:rPr>
        <w:t xml:space="preserve"> Административного регламента.</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3.83. В целях установления личности заявитель представляет в уполномоченный орган документ, предусмотренный подпунктом «б» пункта 2.1</w:t>
      </w:r>
      <w:r w:rsidR="006B5D45">
        <w:rPr>
          <w:rFonts w:eastAsia="Calibri"/>
          <w:bCs/>
          <w:sz w:val="28"/>
          <w:szCs w:val="28"/>
        </w:rPr>
        <w:t>1</w:t>
      </w:r>
      <w:r w:rsidRPr="00FE2CFE">
        <w:rPr>
          <w:rFonts w:eastAsia="Calibri"/>
          <w:bCs/>
          <w:sz w:val="28"/>
          <w:szCs w:val="28"/>
        </w:rPr>
        <w:t xml:space="preserve"> Административного регламента. </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В целях установления личности представителя,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2.1</w:t>
      </w:r>
      <w:r w:rsidR="006B5D45">
        <w:rPr>
          <w:rFonts w:eastAsia="Calibri"/>
          <w:bCs/>
          <w:sz w:val="28"/>
          <w:szCs w:val="28"/>
        </w:rPr>
        <w:t>1</w:t>
      </w:r>
      <w:r w:rsidRPr="00FE2CFE">
        <w:rPr>
          <w:rFonts w:eastAsia="Calibri"/>
          <w:bCs/>
          <w:sz w:val="28"/>
          <w:szCs w:val="28"/>
        </w:rPr>
        <w:t xml:space="preserve"> Административного регламента.</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В случае предоставления муниципальной услуги через ЕПГУ, ЕИСЖС личность заявителя или представителя устанавливается с использованием ФГИС ЕСИА (документ, предусмотренный подпунктом «б» пункта 2.1</w:t>
      </w:r>
      <w:r w:rsidR="006B5D45">
        <w:rPr>
          <w:rFonts w:eastAsia="Calibri"/>
          <w:bCs/>
          <w:sz w:val="28"/>
          <w:szCs w:val="28"/>
        </w:rPr>
        <w:t>1</w:t>
      </w:r>
      <w:r w:rsidRPr="00FE2CFE">
        <w:rPr>
          <w:rFonts w:eastAsia="Calibri"/>
          <w:bCs/>
          <w:sz w:val="28"/>
          <w:szCs w:val="28"/>
        </w:rPr>
        <w:t xml:space="preserve"> Административного регламента не требуется, если заявитель прошел авторизацию через ФГИС ЕСИА).</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3.84. Основания для принятия решения об отказе в приеме заявления</w:t>
      </w:r>
      <w:r w:rsidRPr="00FE2CFE">
        <w:rPr>
          <w:sz w:val="28"/>
          <w:szCs w:val="28"/>
        </w:rPr>
        <w:t xml:space="preserve"> </w:t>
      </w:r>
      <w:r w:rsidRPr="00FE2CFE">
        <w:rPr>
          <w:rFonts w:eastAsia="Calibri"/>
          <w:bCs/>
          <w:sz w:val="28"/>
          <w:szCs w:val="28"/>
        </w:rPr>
        <w:t>о внесении изменений, уведомления и документов, необходимых для предоставления муниципальной услуги, в том числе представленных в электронной форме, указаны в пункте 2.1</w:t>
      </w:r>
      <w:r w:rsidR="006B5D45">
        <w:rPr>
          <w:rFonts w:eastAsia="Calibri"/>
          <w:bCs/>
          <w:sz w:val="28"/>
          <w:szCs w:val="28"/>
        </w:rPr>
        <w:t>6</w:t>
      </w:r>
      <w:r w:rsidRPr="00FE2CFE">
        <w:rPr>
          <w:rFonts w:eastAsia="Calibri"/>
          <w:bCs/>
          <w:sz w:val="28"/>
          <w:szCs w:val="28"/>
        </w:rPr>
        <w:t xml:space="preserve"> Административного регламента.</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3.85. В приеме заявления</w:t>
      </w:r>
      <w:r w:rsidRPr="00FE2CFE">
        <w:rPr>
          <w:sz w:val="28"/>
          <w:szCs w:val="28"/>
        </w:rPr>
        <w:t xml:space="preserve"> </w:t>
      </w:r>
      <w:r w:rsidRPr="00FE2CFE">
        <w:rPr>
          <w:rFonts w:eastAsia="Calibri"/>
          <w:bCs/>
          <w:sz w:val="28"/>
          <w:szCs w:val="28"/>
        </w:rPr>
        <w:t>о внесении изменений, уведомления не участвуют федеральные органы исполнительной власти, государственные корпорации, органы государственных внебюджетных фондов.</w:t>
      </w:r>
    </w:p>
    <w:p w:rsidR="00FE2CFE" w:rsidRPr="00FE2CFE" w:rsidRDefault="00FE2CFE" w:rsidP="00FE2CFE">
      <w:pPr>
        <w:adjustRightInd w:val="0"/>
        <w:ind w:firstLine="709"/>
        <w:jc w:val="both"/>
        <w:rPr>
          <w:rFonts w:eastAsia="Calibri"/>
          <w:bCs/>
          <w:sz w:val="28"/>
          <w:szCs w:val="28"/>
        </w:rPr>
      </w:pPr>
      <w:r w:rsidRPr="00FE2CFE">
        <w:rPr>
          <w:rFonts w:eastAsia="Calibri"/>
          <w:bCs/>
          <w:sz w:val="28"/>
          <w:szCs w:val="28"/>
        </w:rPr>
        <w:t xml:space="preserve"> 3.86. Многофункциональный центр участвует </w:t>
      </w:r>
      <w:r w:rsidRPr="00FE2CFE">
        <w:rPr>
          <w:sz w:val="28"/>
          <w:szCs w:val="28"/>
        </w:rPr>
        <w:t>в приеме заявления о внесении изменений, уведомления.</w:t>
      </w:r>
    </w:p>
    <w:p w:rsidR="00FE2CFE" w:rsidRPr="00FE2CFE" w:rsidRDefault="00FE2CFE" w:rsidP="00FE2CFE">
      <w:pPr>
        <w:adjustRightInd w:val="0"/>
        <w:ind w:firstLine="709"/>
        <w:jc w:val="both"/>
        <w:rPr>
          <w:sz w:val="28"/>
          <w:szCs w:val="28"/>
        </w:rPr>
      </w:pPr>
      <w:r w:rsidRPr="00FE2CFE">
        <w:rPr>
          <w:sz w:val="28"/>
          <w:szCs w:val="28"/>
        </w:rPr>
        <w:t xml:space="preserve">Возможность получения муниципальной услуги по экстерриториальному принципу отсутствует. </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3.87. Заявление</w:t>
      </w:r>
      <w:r w:rsidRPr="00FE2CFE">
        <w:rPr>
          <w:sz w:val="28"/>
          <w:szCs w:val="28"/>
        </w:rPr>
        <w:t xml:space="preserve"> </w:t>
      </w:r>
      <w:r w:rsidRPr="00FE2CFE">
        <w:rPr>
          <w:rFonts w:eastAsia="Calibri"/>
          <w:bCs/>
          <w:sz w:val="28"/>
          <w:szCs w:val="28"/>
        </w:rPr>
        <w:t>о внесении изменений, уведомление и документы, предусмотренные подпунктами «б» – «е» пункта 2.1</w:t>
      </w:r>
      <w:r w:rsidR="006B5D45">
        <w:rPr>
          <w:rFonts w:eastAsia="Calibri"/>
          <w:bCs/>
          <w:sz w:val="28"/>
          <w:szCs w:val="28"/>
        </w:rPr>
        <w:t>1</w:t>
      </w:r>
      <w:r w:rsidRPr="00FE2CFE">
        <w:rPr>
          <w:rFonts w:eastAsia="Calibri"/>
          <w:bCs/>
          <w:sz w:val="28"/>
          <w:szCs w:val="28"/>
        </w:rPr>
        <w:t>,</w:t>
      </w:r>
      <w:r w:rsidRPr="00FE2CFE">
        <w:rPr>
          <w:sz w:val="28"/>
          <w:szCs w:val="28"/>
        </w:rPr>
        <w:t xml:space="preserve"> </w:t>
      </w:r>
      <w:r w:rsidRPr="00FE2CFE">
        <w:rPr>
          <w:rFonts w:eastAsia="Calibri"/>
          <w:bCs/>
          <w:sz w:val="28"/>
          <w:szCs w:val="28"/>
        </w:rPr>
        <w:t>пунктами 2.1</w:t>
      </w:r>
      <w:r w:rsidR="006B5D45">
        <w:rPr>
          <w:rFonts w:eastAsia="Calibri"/>
          <w:bCs/>
          <w:sz w:val="28"/>
          <w:szCs w:val="28"/>
        </w:rPr>
        <w:t>2</w:t>
      </w:r>
      <w:r w:rsidRPr="00FE2CFE">
        <w:rPr>
          <w:rFonts w:eastAsia="Calibri"/>
          <w:bCs/>
          <w:sz w:val="28"/>
          <w:szCs w:val="28"/>
        </w:rPr>
        <w:t>.1 – 2.1</w:t>
      </w:r>
      <w:r w:rsidR="006B5D45">
        <w:rPr>
          <w:rFonts w:eastAsia="Calibri"/>
          <w:bCs/>
          <w:sz w:val="28"/>
          <w:szCs w:val="28"/>
        </w:rPr>
        <w:t>2</w:t>
      </w:r>
      <w:r w:rsidRPr="00FE2CFE">
        <w:rPr>
          <w:rFonts w:eastAsia="Calibri"/>
          <w:bCs/>
          <w:sz w:val="28"/>
          <w:szCs w:val="28"/>
        </w:rPr>
        <w:t>.6 Административного регламента, направленные одним из способов, указанных в пункте 2.1</w:t>
      </w:r>
      <w:r w:rsidR="006B5D45">
        <w:rPr>
          <w:rFonts w:eastAsia="Calibri"/>
          <w:bCs/>
          <w:sz w:val="28"/>
          <w:szCs w:val="28"/>
        </w:rPr>
        <w:t>5</w:t>
      </w:r>
      <w:r w:rsidRPr="00FE2CFE">
        <w:rPr>
          <w:rFonts w:eastAsia="Calibri"/>
          <w:bCs/>
          <w:sz w:val="28"/>
          <w:szCs w:val="28"/>
        </w:rPr>
        <w:t xml:space="preserve"> Административного регламента, регистрируются в автоматическом режиме и (или) принимаются должностным лицом структурного подразделения уполномоченного органа, ответственным за делопроизводство.</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Заявление</w:t>
      </w:r>
      <w:r w:rsidRPr="00FE2CFE">
        <w:rPr>
          <w:sz w:val="28"/>
          <w:szCs w:val="28"/>
        </w:rPr>
        <w:t xml:space="preserve"> </w:t>
      </w:r>
      <w:r w:rsidRPr="00FE2CFE">
        <w:rPr>
          <w:rFonts w:eastAsia="Calibri"/>
          <w:bCs/>
          <w:sz w:val="28"/>
          <w:szCs w:val="28"/>
        </w:rPr>
        <w:t>о внесении изменений, уведомление и документы, предусмотренные подпунктами «б» – «е» пункта 2.1</w:t>
      </w:r>
      <w:r w:rsidR="006B5D45">
        <w:rPr>
          <w:rFonts w:eastAsia="Calibri"/>
          <w:bCs/>
          <w:sz w:val="28"/>
          <w:szCs w:val="28"/>
        </w:rPr>
        <w:t>1</w:t>
      </w:r>
      <w:r w:rsidRPr="00FE2CFE">
        <w:rPr>
          <w:rFonts w:eastAsia="Calibri"/>
          <w:bCs/>
          <w:sz w:val="28"/>
          <w:szCs w:val="28"/>
        </w:rPr>
        <w:t>, пунктами 2.1</w:t>
      </w:r>
      <w:r w:rsidR="006B5D45">
        <w:rPr>
          <w:rFonts w:eastAsia="Calibri"/>
          <w:bCs/>
          <w:sz w:val="28"/>
          <w:szCs w:val="28"/>
        </w:rPr>
        <w:t>2</w:t>
      </w:r>
      <w:r w:rsidRPr="00FE2CFE">
        <w:rPr>
          <w:rFonts w:eastAsia="Calibri"/>
          <w:bCs/>
          <w:sz w:val="28"/>
          <w:szCs w:val="28"/>
        </w:rPr>
        <w:t>.1 – 2.1</w:t>
      </w:r>
      <w:r w:rsidR="006B5D45">
        <w:rPr>
          <w:rFonts w:eastAsia="Calibri"/>
          <w:bCs/>
          <w:sz w:val="28"/>
          <w:szCs w:val="28"/>
        </w:rPr>
        <w:t>2</w:t>
      </w:r>
      <w:r w:rsidRPr="00FE2CFE">
        <w:rPr>
          <w:rFonts w:eastAsia="Calibri"/>
          <w:bCs/>
          <w:sz w:val="28"/>
          <w:szCs w:val="28"/>
        </w:rPr>
        <w:t xml:space="preserve">.6 Административного регламента, направленные через многофункциональный центр,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w:t>
      </w:r>
      <w:r w:rsidRPr="00FE2CFE">
        <w:rPr>
          <w:rFonts w:eastAsia="Calibri"/>
          <w:bCs/>
          <w:sz w:val="28"/>
          <w:szCs w:val="28"/>
        </w:rPr>
        <w:lastRenderedPageBreak/>
        <w:t>требованиями Федерального закона № 63-ФЗ.</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3.88. Для приема заявления о внесении изменений, уведомления в электронной форме с использованием ЕПГУ, ЕИСЖС применяется специализированное программное обеспечение, предусматривающее заполнение заявителем реквизитов, необходимых для работы с заявлением</w:t>
      </w:r>
      <w:r w:rsidRPr="00FE2CFE">
        <w:rPr>
          <w:sz w:val="28"/>
          <w:szCs w:val="28"/>
        </w:rPr>
        <w:t xml:space="preserve"> </w:t>
      </w:r>
      <w:r w:rsidRPr="00FE2CFE">
        <w:rPr>
          <w:rFonts w:eastAsia="Calibri"/>
          <w:bCs/>
          <w:sz w:val="28"/>
          <w:szCs w:val="28"/>
        </w:rPr>
        <w:t>и для подготовки ответа (заявитель должен быть зарегистрирован в ФГИС ЕСИА).</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 xml:space="preserve"> 3.89. Срок регистрации заявления</w:t>
      </w:r>
      <w:r w:rsidRPr="00FE2CFE">
        <w:rPr>
          <w:sz w:val="28"/>
          <w:szCs w:val="28"/>
        </w:rPr>
        <w:t xml:space="preserve"> </w:t>
      </w:r>
      <w:r w:rsidRPr="00FE2CFE">
        <w:rPr>
          <w:rFonts w:eastAsia="Calibri"/>
          <w:bCs/>
          <w:sz w:val="28"/>
          <w:szCs w:val="28"/>
        </w:rPr>
        <w:t>о внесении изменений, уведомления и документов, предусмотренных подпунктами «б» – «е» пункта 2.1</w:t>
      </w:r>
      <w:r w:rsidR="006B5D45">
        <w:rPr>
          <w:rFonts w:eastAsia="Calibri"/>
          <w:bCs/>
          <w:sz w:val="28"/>
          <w:szCs w:val="28"/>
        </w:rPr>
        <w:t>1</w:t>
      </w:r>
      <w:r w:rsidRPr="00FE2CFE">
        <w:rPr>
          <w:rFonts w:eastAsia="Calibri"/>
          <w:bCs/>
          <w:sz w:val="28"/>
          <w:szCs w:val="28"/>
        </w:rPr>
        <w:t>, пунктами 2.1</w:t>
      </w:r>
      <w:r w:rsidR="006B5D45">
        <w:rPr>
          <w:rFonts w:eastAsia="Calibri"/>
          <w:bCs/>
          <w:sz w:val="28"/>
          <w:szCs w:val="28"/>
        </w:rPr>
        <w:t>2</w:t>
      </w:r>
      <w:r w:rsidRPr="00FE2CFE">
        <w:rPr>
          <w:rFonts w:eastAsia="Calibri"/>
          <w:bCs/>
          <w:sz w:val="28"/>
          <w:szCs w:val="28"/>
        </w:rPr>
        <w:t>.1 – 2.1</w:t>
      </w:r>
      <w:r w:rsidR="006B5D45">
        <w:rPr>
          <w:rFonts w:eastAsia="Calibri"/>
          <w:bCs/>
          <w:sz w:val="28"/>
          <w:szCs w:val="28"/>
        </w:rPr>
        <w:t>2</w:t>
      </w:r>
      <w:r w:rsidRPr="00FE2CFE">
        <w:rPr>
          <w:rFonts w:eastAsia="Calibri"/>
          <w:bCs/>
          <w:sz w:val="28"/>
          <w:szCs w:val="28"/>
        </w:rPr>
        <w:t>.6 Административного регламента, указан в пункте 2.2</w:t>
      </w:r>
      <w:r w:rsidR="006B5D45">
        <w:rPr>
          <w:rFonts w:eastAsia="Calibri"/>
          <w:bCs/>
          <w:sz w:val="28"/>
          <w:szCs w:val="28"/>
        </w:rPr>
        <w:t>3</w:t>
      </w:r>
      <w:r w:rsidRPr="00FE2CFE">
        <w:rPr>
          <w:rFonts w:eastAsia="Calibri"/>
          <w:bCs/>
          <w:sz w:val="28"/>
          <w:szCs w:val="28"/>
        </w:rPr>
        <w:t xml:space="preserve"> Административного регламента.</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3.90. Результатом административной процедуры является регистрация заявления</w:t>
      </w:r>
      <w:r w:rsidRPr="00FE2CFE">
        <w:rPr>
          <w:sz w:val="28"/>
          <w:szCs w:val="28"/>
        </w:rPr>
        <w:t xml:space="preserve"> </w:t>
      </w:r>
      <w:r w:rsidRPr="00FE2CFE">
        <w:rPr>
          <w:rFonts w:eastAsia="Calibri"/>
          <w:bCs/>
          <w:sz w:val="28"/>
          <w:szCs w:val="28"/>
        </w:rPr>
        <w:t>о внесении изменений, уведомления и документов, предусмотренных подпунктами «б» – «е» пункта 2.1</w:t>
      </w:r>
      <w:r w:rsidR="006B5D45">
        <w:rPr>
          <w:rFonts w:eastAsia="Calibri"/>
          <w:bCs/>
          <w:sz w:val="28"/>
          <w:szCs w:val="28"/>
        </w:rPr>
        <w:t>1</w:t>
      </w:r>
      <w:r w:rsidRPr="00FE2CFE">
        <w:rPr>
          <w:rFonts w:eastAsia="Calibri"/>
          <w:bCs/>
          <w:sz w:val="28"/>
          <w:szCs w:val="28"/>
        </w:rPr>
        <w:t>, пунктами 2.1</w:t>
      </w:r>
      <w:r w:rsidR="006B5D45">
        <w:rPr>
          <w:rFonts w:eastAsia="Calibri"/>
          <w:bCs/>
          <w:sz w:val="28"/>
          <w:szCs w:val="28"/>
        </w:rPr>
        <w:t>2</w:t>
      </w:r>
      <w:r w:rsidRPr="00FE2CFE">
        <w:rPr>
          <w:rFonts w:eastAsia="Calibri"/>
          <w:bCs/>
          <w:sz w:val="28"/>
          <w:szCs w:val="28"/>
        </w:rPr>
        <w:t>.1 – 2.1</w:t>
      </w:r>
      <w:r w:rsidR="006B5D45">
        <w:rPr>
          <w:rFonts w:eastAsia="Calibri"/>
          <w:bCs/>
          <w:sz w:val="28"/>
          <w:szCs w:val="28"/>
        </w:rPr>
        <w:t>2</w:t>
      </w:r>
      <w:r w:rsidRPr="00FE2CFE">
        <w:rPr>
          <w:rFonts w:eastAsia="Calibri"/>
          <w:bCs/>
          <w:sz w:val="28"/>
          <w:szCs w:val="28"/>
        </w:rPr>
        <w:t>.6 Административного регламента (с внесением регистрационной записи в журнал регистрации заявлений о выдаче документов, являющихся результатом предоставления муниципальной услуги по рекомендуемой форме согласно приложению № 15 к Административному регламенту).</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3.91. После регистрации заявление</w:t>
      </w:r>
      <w:r w:rsidRPr="00FE2CFE">
        <w:rPr>
          <w:sz w:val="28"/>
          <w:szCs w:val="28"/>
        </w:rPr>
        <w:t xml:space="preserve"> </w:t>
      </w:r>
      <w:r w:rsidRPr="00FE2CFE">
        <w:rPr>
          <w:rFonts w:eastAsia="Calibri"/>
          <w:bCs/>
          <w:sz w:val="28"/>
          <w:szCs w:val="28"/>
        </w:rPr>
        <w:t>о внесении изменений, уведомление и документы, предусмотренные подпунктами «б» – «е» пункта 2.1</w:t>
      </w:r>
      <w:r w:rsidR="006B5D45">
        <w:rPr>
          <w:rFonts w:eastAsia="Calibri"/>
          <w:bCs/>
          <w:sz w:val="28"/>
          <w:szCs w:val="28"/>
        </w:rPr>
        <w:t>1</w:t>
      </w:r>
      <w:r w:rsidRPr="00FE2CFE">
        <w:rPr>
          <w:rFonts w:eastAsia="Calibri"/>
          <w:bCs/>
          <w:sz w:val="28"/>
          <w:szCs w:val="28"/>
        </w:rPr>
        <w:t>, пунктами 2.1</w:t>
      </w:r>
      <w:r w:rsidR="006B5D45">
        <w:rPr>
          <w:rFonts w:eastAsia="Calibri"/>
          <w:bCs/>
          <w:sz w:val="28"/>
          <w:szCs w:val="28"/>
        </w:rPr>
        <w:t>2</w:t>
      </w:r>
      <w:r w:rsidRPr="00FE2CFE">
        <w:rPr>
          <w:rFonts w:eastAsia="Calibri"/>
          <w:bCs/>
          <w:sz w:val="28"/>
          <w:szCs w:val="28"/>
        </w:rPr>
        <w:t>.1 – 2.1</w:t>
      </w:r>
      <w:r w:rsidR="006B5D45">
        <w:rPr>
          <w:rFonts w:eastAsia="Calibri"/>
          <w:bCs/>
          <w:sz w:val="28"/>
          <w:szCs w:val="28"/>
        </w:rPr>
        <w:t>2</w:t>
      </w:r>
      <w:r w:rsidRPr="00FE2CFE">
        <w:rPr>
          <w:rFonts w:eastAsia="Calibri"/>
          <w:bCs/>
          <w:sz w:val="28"/>
          <w:szCs w:val="28"/>
        </w:rPr>
        <w:t>.6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FE2CFE" w:rsidRPr="00045648" w:rsidRDefault="00FE2CFE" w:rsidP="00FE2CFE">
      <w:pPr>
        <w:suppressAutoHyphens/>
        <w:ind w:firstLine="709"/>
        <w:jc w:val="both"/>
        <w:rPr>
          <w:rFonts w:eastAsia="Calibri"/>
          <w:bCs/>
          <w:sz w:val="20"/>
          <w:szCs w:val="28"/>
        </w:rPr>
      </w:pPr>
    </w:p>
    <w:p w:rsidR="00FE2CFE" w:rsidRPr="00FE2CFE" w:rsidRDefault="00FE2CFE" w:rsidP="00FE2CFE">
      <w:pPr>
        <w:tabs>
          <w:tab w:val="left" w:pos="567"/>
        </w:tabs>
        <w:suppressAutoHyphens/>
        <w:ind w:firstLine="709"/>
        <w:contextualSpacing/>
        <w:jc w:val="center"/>
        <w:rPr>
          <w:b/>
          <w:sz w:val="28"/>
          <w:szCs w:val="28"/>
          <w:lang w:eastAsia="ru-RU"/>
        </w:rPr>
      </w:pPr>
      <w:r w:rsidRPr="00FE2CFE">
        <w:rPr>
          <w:b/>
          <w:sz w:val="28"/>
          <w:szCs w:val="28"/>
          <w:lang w:eastAsia="ru-RU"/>
        </w:rPr>
        <w:t>Межведомственное информационное взаимодействие</w:t>
      </w:r>
    </w:p>
    <w:p w:rsidR="00FE2CFE" w:rsidRPr="00045648" w:rsidRDefault="00FE2CFE" w:rsidP="00FE2CFE">
      <w:pPr>
        <w:tabs>
          <w:tab w:val="left" w:pos="567"/>
        </w:tabs>
        <w:suppressAutoHyphens/>
        <w:ind w:firstLine="709"/>
        <w:contextualSpacing/>
        <w:jc w:val="both"/>
        <w:rPr>
          <w:b/>
          <w:sz w:val="20"/>
          <w:szCs w:val="28"/>
          <w:lang w:eastAsia="ru-RU"/>
        </w:rPr>
      </w:pPr>
    </w:p>
    <w:p w:rsidR="00FE2CFE" w:rsidRPr="00FE2CFE" w:rsidRDefault="00FE2CFE" w:rsidP="00FE2CFE">
      <w:pPr>
        <w:tabs>
          <w:tab w:val="left" w:pos="567"/>
        </w:tabs>
        <w:suppressAutoHyphens/>
        <w:ind w:firstLine="709"/>
        <w:contextualSpacing/>
        <w:jc w:val="both"/>
        <w:rPr>
          <w:strike/>
          <w:sz w:val="28"/>
          <w:szCs w:val="28"/>
          <w:lang w:eastAsia="ru-RU"/>
        </w:rPr>
      </w:pPr>
      <w:r w:rsidRPr="00FE2CFE">
        <w:rPr>
          <w:sz w:val="28"/>
          <w:szCs w:val="28"/>
          <w:lang w:eastAsia="ru-RU"/>
        </w:rPr>
        <w:t> 3.92. Основанием для начала административной процедуры является регистрация заявления</w:t>
      </w:r>
      <w:r w:rsidRPr="00FE2CFE">
        <w:rPr>
          <w:sz w:val="28"/>
          <w:szCs w:val="28"/>
        </w:rPr>
        <w:t xml:space="preserve"> </w:t>
      </w:r>
      <w:r w:rsidRPr="00FE2CFE">
        <w:rPr>
          <w:sz w:val="28"/>
          <w:szCs w:val="28"/>
          <w:lang w:eastAsia="ru-RU"/>
        </w:rPr>
        <w:t>о внесении изменений, уведомления и приложенных к заявлению документов, если заявитель самостоятельно не представил документы, указанные в пунктах 2.1</w:t>
      </w:r>
      <w:r w:rsidR="006B5D45">
        <w:rPr>
          <w:sz w:val="28"/>
          <w:szCs w:val="28"/>
          <w:lang w:eastAsia="ru-RU"/>
        </w:rPr>
        <w:t>2</w:t>
      </w:r>
      <w:r w:rsidRPr="00FE2CFE">
        <w:rPr>
          <w:sz w:val="28"/>
          <w:szCs w:val="28"/>
          <w:lang w:eastAsia="ru-RU"/>
        </w:rPr>
        <w:t>.1 – 2.1</w:t>
      </w:r>
      <w:r w:rsidR="006B5D45">
        <w:rPr>
          <w:sz w:val="28"/>
          <w:szCs w:val="28"/>
          <w:lang w:eastAsia="ru-RU"/>
        </w:rPr>
        <w:t>2</w:t>
      </w:r>
      <w:r w:rsidRPr="00FE2CFE">
        <w:rPr>
          <w:sz w:val="28"/>
          <w:szCs w:val="28"/>
          <w:lang w:eastAsia="ru-RU"/>
        </w:rPr>
        <w:t>.6 Административного регламента.</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3.93.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пунктами 2.1</w:t>
      </w:r>
      <w:r w:rsidR="006B5D45">
        <w:rPr>
          <w:sz w:val="28"/>
          <w:szCs w:val="28"/>
          <w:lang w:eastAsia="ru-RU"/>
        </w:rPr>
        <w:t>2</w:t>
      </w:r>
      <w:r w:rsidRPr="00FE2CFE">
        <w:rPr>
          <w:sz w:val="28"/>
          <w:szCs w:val="28"/>
          <w:lang w:eastAsia="ru-RU"/>
        </w:rPr>
        <w:t>.1 – 2.1</w:t>
      </w:r>
      <w:r w:rsidR="006B5D45">
        <w:rPr>
          <w:sz w:val="28"/>
          <w:szCs w:val="28"/>
          <w:lang w:eastAsia="ru-RU"/>
        </w:rPr>
        <w:t>2</w:t>
      </w:r>
      <w:r w:rsidRPr="00FE2CFE">
        <w:rPr>
          <w:sz w:val="28"/>
          <w:szCs w:val="28"/>
          <w:lang w:eastAsia="ru-RU"/>
        </w:rPr>
        <w:t>.6 Административного регламента, в соответствии с перечнем информационных запросов, указанных в пункте 3.94 Административного регламента, если заявитель не представил указанные документы самостоятельно.</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3.94. Перечень запрашиваемых документов, необходимых для предоставления муниципальной услуги:</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3.94.1. В случае представления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документы указаны в пункте 3.17 Административного регламента.</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 xml:space="preserve">3.94.2. В случае представления уведомления об образовании земельного </w:t>
      </w:r>
      <w:r w:rsidRPr="00FE2CFE">
        <w:rPr>
          <w:sz w:val="28"/>
          <w:szCs w:val="28"/>
          <w:lang w:eastAsia="ru-RU"/>
        </w:rPr>
        <w:lastRenderedPageBreak/>
        <w:t>участка путем объединения земельных участков, в отношении которых или одного из которых в соответствии с ГрК РФ выдано разрешение на строительство:</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Pr="00FE2CFE">
        <w:rPr>
          <w:sz w:val="28"/>
          <w:szCs w:val="28"/>
        </w:rPr>
        <w:t xml:space="preserve">администрацию </w:t>
      </w:r>
      <w:r w:rsidR="006B5D45">
        <w:rPr>
          <w:sz w:val="28"/>
          <w:szCs w:val="28"/>
        </w:rPr>
        <w:t>Здвинского района Новосибирской области</w:t>
      </w:r>
      <w:r w:rsidRPr="00FE2CFE">
        <w:rPr>
          <w:sz w:val="28"/>
          <w:szCs w:val="28"/>
          <w:lang w:eastAsia="ru-RU"/>
        </w:rPr>
        <w:t>;</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 xml:space="preserve">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 Запрос о представлении документов (их копий или сведений, содержащихся в них) направляется в </w:t>
      </w:r>
      <w:r w:rsidRPr="00FE2CFE">
        <w:rPr>
          <w:sz w:val="28"/>
          <w:szCs w:val="28"/>
        </w:rPr>
        <w:t xml:space="preserve">администрацию </w:t>
      </w:r>
      <w:r w:rsidR="006B5D45">
        <w:rPr>
          <w:sz w:val="28"/>
          <w:szCs w:val="28"/>
        </w:rPr>
        <w:t>Здвинского района Новосибирской области</w:t>
      </w:r>
      <w:r w:rsidRPr="00FE2CFE">
        <w:rPr>
          <w:sz w:val="28"/>
          <w:szCs w:val="28"/>
          <w:lang w:eastAsia="ru-RU"/>
        </w:rPr>
        <w:t>;</w:t>
      </w:r>
    </w:p>
    <w:p w:rsidR="00FE2CFE" w:rsidRPr="00FE2CFE" w:rsidRDefault="00FE2CFE" w:rsidP="006B5D45">
      <w:pPr>
        <w:tabs>
          <w:tab w:val="left" w:pos="567"/>
        </w:tabs>
        <w:suppressAutoHyphens/>
        <w:ind w:firstLine="709"/>
        <w:contextualSpacing/>
        <w:jc w:val="both"/>
        <w:rPr>
          <w:i/>
          <w:sz w:val="28"/>
          <w:szCs w:val="28"/>
          <w:lang w:eastAsia="ru-RU"/>
        </w:rPr>
      </w:pPr>
      <w:r w:rsidRPr="00FE2CFE">
        <w:rPr>
          <w:sz w:val="28"/>
          <w:szCs w:val="28"/>
          <w:lang w:eastAsia="ru-RU"/>
        </w:rPr>
        <w:t xml:space="preserve">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Запрос о представлении документов (их копий или сведений, содержащихся в них) направляется в </w:t>
      </w:r>
      <w:r w:rsidR="006B5D45">
        <w:rPr>
          <w:sz w:val="28"/>
          <w:szCs w:val="28"/>
        </w:rPr>
        <w:t>Здвинского района Новосибирской области</w:t>
      </w:r>
      <w:r w:rsidRPr="00FE2CFE">
        <w:rPr>
          <w:sz w:val="28"/>
          <w:szCs w:val="28"/>
          <w:lang w:eastAsia="ru-RU"/>
        </w:rPr>
        <w:t xml:space="preserve">.                                                 </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3.94.3.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ГрК РФ выдано разрешение на строительство:</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Pr="00FE2CFE">
        <w:rPr>
          <w:sz w:val="28"/>
          <w:szCs w:val="28"/>
        </w:rPr>
        <w:t xml:space="preserve">администрацию </w:t>
      </w:r>
      <w:r w:rsidR="006B5D45">
        <w:rPr>
          <w:sz w:val="28"/>
          <w:szCs w:val="28"/>
        </w:rPr>
        <w:t>Здвинского района Новосибирской области</w:t>
      </w:r>
      <w:r w:rsidRPr="00FE2CFE">
        <w:rPr>
          <w:sz w:val="28"/>
          <w:szCs w:val="28"/>
          <w:lang w:eastAsia="ru-RU"/>
        </w:rPr>
        <w:t>;</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 xml:space="preserve">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 Запрос о представлении документов (их копий или сведений, содержащихся в них) направляется в </w:t>
      </w:r>
      <w:r w:rsidRPr="00FE2CFE">
        <w:rPr>
          <w:sz w:val="28"/>
          <w:szCs w:val="28"/>
        </w:rPr>
        <w:t xml:space="preserve">администрацию </w:t>
      </w:r>
      <w:r w:rsidR="006B5D45">
        <w:rPr>
          <w:sz w:val="28"/>
          <w:szCs w:val="28"/>
        </w:rPr>
        <w:t>Здвинского района Новосибирской области</w:t>
      </w:r>
      <w:r w:rsidRPr="00FE2CFE">
        <w:rPr>
          <w:sz w:val="28"/>
          <w:szCs w:val="28"/>
          <w:lang w:eastAsia="ru-RU"/>
        </w:rPr>
        <w:t>;</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Запрос о представлении документов (их копий или сведений, содержащихся в них) направляется в</w:t>
      </w:r>
      <w:r w:rsidRPr="00FE2CFE">
        <w:rPr>
          <w:sz w:val="28"/>
          <w:szCs w:val="28"/>
        </w:rPr>
        <w:t xml:space="preserve"> администрацию </w:t>
      </w:r>
      <w:r w:rsidR="006B5D45">
        <w:rPr>
          <w:sz w:val="28"/>
          <w:szCs w:val="28"/>
        </w:rPr>
        <w:lastRenderedPageBreak/>
        <w:t>Здвинского района Новосибирской области</w:t>
      </w:r>
      <w:r w:rsidRPr="00FE2CFE">
        <w:rPr>
          <w:sz w:val="28"/>
          <w:szCs w:val="28"/>
          <w:lang w:eastAsia="ru-RU"/>
        </w:rPr>
        <w:t>;</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 xml:space="preserve">г) градостроительный план земельного участка, на котором планируется осуществить строительство, реконструкцию объекта капитального строительства. Запрос о представлении документов (их копий или сведений, содержащихся в них) направляется в </w:t>
      </w:r>
      <w:r w:rsidRPr="00FE2CFE">
        <w:rPr>
          <w:sz w:val="28"/>
          <w:szCs w:val="28"/>
        </w:rPr>
        <w:t xml:space="preserve">администрацию </w:t>
      </w:r>
      <w:r w:rsidR="006B5D45">
        <w:rPr>
          <w:sz w:val="28"/>
          <w:szCs w:val="28"/>
        </w:rPr>
        <w:t>Здвинского района Новосибирской области</w:t>
      </w:r>
      <w:r w:rsidRPr="00FE2CFE">
        <w:rPr>
          <w:sz w:val="28"/>
          <w:szCs w:val="28"/>
          <w:lang w:eastAsia="ru-RU"/>
        </w:rPr>
        <w:t>.</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3.94.4. В случае представления уведомления о переходе права пользования недрами:</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Pr="00FE2CFE">
        <w:rPr>
          <w:sz w:val="28"/>
          <w:szCs w:val="28"/>
        </w:rPr>
        <w:t xml:space="preserve">администрацию </w:t>
      </w:r>
      <w:r w:rsidR="006B5D45">
        <w:rPr>
          <w:sz w:val="28"/>
          <w:szCs w:val="28"/>
        </w:rPr>
        <w:t>Здвинского района Новосибирской области</w:t>
      </w:r>
      <w:r w:rsidRPr="00FE2CFE">
        <w:rPr>
          <w:sz w:val="28"/>
          <w:szCs w:val="28"/>
          <w:lang w:eastAsia="ru-RU"/>
        </w:rPr>
        <w:t>;</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 xml:space="preserve">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 Запрос о представлении документов (их копий или сведений, содержащихся в них) направляется в </w:t>
      </w:r>
      <w:r w:rsidRPr="00FE2CFE">
        <w:rPr>
          <w:sz w:val="28"/>
          <w:szCs w:val="28"/>
        </w:rPr>
        <w:t xml:space="preserve">администрацию </w:t>
      </w:r>
      <w:r w:rsidR="006B5D45">
        <w:rPr>
          <w:sz w:val="28"/>
          <w:szCs w:val="28"/>
        </w:rPr>
        <w:t>Здвинского района Новосибирской области</w:t>
      </w:r>
      <w:r w:rsidRPr="00FE2CFE">
        <w:rPr>
          <w:sz w:val="28"/>
          <w:szCs w:val="28"/>
          <w:lang w:eastAsia="ru-RU"/>
        </w:rPr>
        <w:t>;</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в) решение</w:t>
      </w:r>
      <w:r w:rsidRPr="00FE2CFE">
        <w:rPr>
          <w:sz w:val="28"/>
          <w:szCs w:val="28"/>
        </w:rPr>
        <w:t xml:space="preserve"> </w:t>
      </w:r>
      <w:r w:rsidRPr="00FE2CFE">
        <w:rPr>
          <w:sz w:val="28"/>
          <w:szCs w:val="28"/>
          <w:lang w:eastAsia="ru-RU"/>
        </w:rPr>
        <w:t xml:space="preserve">о предоставлении права пользования недрами и решение о переоформлении лицензии на право пользования недрами. Запрос о представлении документов (их копий или сведений, содержащихся в них) направляется в </w:t>
      </w:r>
      <w:r w:rsidRPr="00FE2CFE">
        <w:rPr>
          <w:sz w:val="28"/>
          <w:szCs w:val="28"/>
        </w:rPr>
        <w:t xml:space="preserve">администрацию </w:t>
      </w:r>
      <w:r w:rsidR="006B5D45">
        <w:rPr>
          <w:sz w:val="28"/>
          <w:szCs w:val="28"/>
        </w:rPr>
        <w:t>Здвинского района Новосибирской области</w:t>
      </w:r>
      <w:r w:rsidRPr="00FE2CFE">
        <w:rPr>
          <w:sz w:val="28"/>
          <w:szCs w:val="28"/>
          <w:lang w:eastAsia="ru-RU"/>
        </w:rPr>
        <w:t>.</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3.94.5. В случае представления уведомления о переходе прав на земельный участок:</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Pr="00FE2CFE">
        <w:rPr>
          <w:sz w:val="28"/>
          <w:szCs w:val="28"/>
        </w:rPr>
        <w:t xml:space="preserve">администрацию </w:t>
      </w:r>
      <w:r w:rsidR="006B5D45">
        <w:rPr>
          <w:sz w:val="28"/>
          <w:szCs w:val="28"/>
        </w:rPr>
        <w:t>Здвинского района Новосибирской области</w:t>
      </w:r>
      <w:r w:rsidRPr="00FE2CFE">
        <w:rPr>
          <w:sz w:val="28"/>
          <w:szCs w:val="28"/>
          <w:lang w:eastAsia="ru-RU"/>
        </w:rPr>
        <w:t>;</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 Запрос о представлении документов (их копий или сведений, содержащихся в них) направляется в</w:t>
      </w:r>
      <w:r w:rsidRPr="00FE2CFE">
        <w:rPr>
          <w:sz w:val="28"/>
          <w:szCs w:val="28"/>
        </w:rPr>
        <w:t xml:space="preserve"> администрацию </w:t>
      </w:r>
      <w:r w:rsidR="00742DED">
        <w:rPr>
          <w:sz w:val="28"/>
          <w:szCs w:val="28"/>
        </w:rPr>
        <w:t>Здвинского района Новосибирской области</w:t>
      </w:r>
      <w:r w:rsidRPr="00FE2CFE">
        <w:rPr>
          <w:sz w:val="28"/>
          <w:szCs w:val="28"/>
          <w:lang w:eastAsia="ru-RU"/>
        </w:rPr>
        <w:t>.</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3.94.6. В случае представления заявления о внесении изменений в связи с необходимостью продления срока действия разрешения на строительство:</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 xml:space="preserve">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 Запрос о представлении документов (их копий или сведений, содержащихся в них) направляется в </w:t>
      </w:r>
      <w:r w:rsidRPr="00FE2CFE">
        <w:rPr>
          <w:sz w:val="28"/>
          <w:szCs w:val="28"/>
        </w:rPr>
        <w:t xml:space="preserve">администрацию </w:t>
      </w:r>
      <w:r w:rsidR="00742DED">
        <w:rPr>
          <w:sz w:val="28"/>
          <w:szCs w:val="28"/>
        </w:rPr>
        <w:t>Здвинского района Новосибирской области</w:t>
      </w:r>
      <w:r w:rsidRPr="00FE2CFE">
        <w:rPr>
          <w:sz w:val="28"/>
          <w:szCs w:val="28"/>
          <w:lang w:eastAsia="ru-RU"/>
        </w:rPr>
        <w:t>;</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 xml:space="preserve">б) информация о наличии извещения о начале работ по строительству, </w:t>
      </w:r>
      <w:r w:rsidRPr="00FE2CFE">
        <w:rPr>
          <w:sz w:val="28"/>
          <w:szCs w:val="28"/>
          <w:lang w:eastAsia="ru-RU"/>
        </w:rPr>
        <w:lastRenderedPageBreak/>
        <w:t xml:space="preserve">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ГрК РФ. Запрос о представлении документов (их копий или сведений, содержащихся в них) направляется в </w:t>
      </w:r>
      <w:r w:rsidRPr="00FE2CFE">
        <w:rPr>
          <w:sz w:val="28"/>
          <w:szCs w:val="28"/>
        </w:rPr>
        <w:t xml:space="preserve">администрацию </w:t>
      </w:r>
      <w:r w:rsidR="00742DED">
        <w:rPr>
          <w:sz w:val="28"/>
          <w:szCs w:val="28"/>
        </w:rPr>
        <w:t>Здвинского района Новосибирской области</w:t>
      </w:r>
      <w:r w:rsidRPr="00FE2CFE">
        <w:rPr>
          <w:sz w:val="28"/>
          <w:szCs w:val="28"/>
          <w:lang w:eastAsia="ru-RU"/>
        </w:rPr>
        <w:t>.</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3.94.7. Запрос о представлении в уполномоченный орган документов (их копий или сведений, содержащихся в них) содержит сведения, указанные в пункте 3.17.1 Административного регламента.</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3.95. Срок направления межведомственного запроса составляет один рабочий день со дня регистрация заявления, уведомления и приложенных документов.</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3.96. По межведомственным запросам документы (их копии или сведения, содержащиеся в них), предусмотренные подпунктами «а» – «м», «о» – «п» пункта 2.1</w:t>
      </w:r>
      <w:r w:rsidR="00742DED">
        <w:rPr>
          <w:sz w:val="28"/>
          <w:szCs w:val="28"/>
          <w:lang w:eastAsia="ru-RU"/>
        </w:rPr>
        <w:t>2</w:t>
      </w:r>
      <w:r w:rsidRPr="00FE2CFE">
        <w:rPr>
          <w:sz w:val="28"/>
          <w:szCs w:val="28"/>
          <w:lang w:eastAsia="ru-RU"/>
        </w:rPr>
        <w:t>.1, пунктами 2.1</w:t>
      </w:r>
      <w:r w:rsidR="00742DED">
        <w:rPr>
          <w:sz w:val="28"/>
          <w:szCs w:val="28"/>
          <w:lang w:eastAsia="ru-RU"/>
        </w:rPr>
        <w:t>2</w:t>
      </w:r>
      <w:r w:rsidRPr="00FE2CFE">
        <w:rPr>
          <w:sz w:val="28"/>
          <w:szCs w:val="28"/>
          <w:lang w:eastAsia="ru-RU"/>
        </w:rPr>
        <w:t>.2 – 2.1</w:t>
      </w:r>
      <w:r w:rsidR="00742DED">
        <w:rPr>
          <w:sz w:val="28"/>
          <w:szCs w:val="28"/>
          <w:lang w:eastAsia="ru-RU"/>
        </w:rPr>
        <w:t>2</w:t>
      </w:r>
      <w:r w:rsidRPr="00FE2CFE">
        <w:rPr>
          <w:sz w:val="28"/>
          <w:szCs w:val="28"/>
          <w:lang w:eastAsia="ru-RU"/>
        </w:rPr>
        <w:t>.6 Административного регламента, предоставляются органами и организациями, в распоряжении которых находятся эти документы в электронной форме или на бумажном носителе, в срок не позднее трех рабочих дней со дня получения соответствующего межведомственного запроса.</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3.96.1. По межведомственному запросу документ (его копия или сведения, содержащиеся в нем), предусмотренный подпунктом «н» пункта 2.1</w:t>
      </w:r>
      <w:r w:rsidR="00742DED">
        <w:rPr>
          <w:sz w:val="28"/>
          <w:szCs w:val="28"/>
          <w:lang w:eastAsia="ru-RU"/>
        </w:rPr>
        <w:t>2</w:t>
      </w:r>
      <w:r w:rsidRPr="00FE2CFE">
        <w:rPr>
          <w:sz w:val="28"/>
          <w:szCs w:val="28"/>
          <w:lang w:eastAsia="ru-RU"/>
        </w:rPr>
        <w:t>.1 Административного регламента, предоставляется органом, указанным в пункте 3.17 Административного регламента, в распоряжении которого находится этот документ в электронной форме,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3.97. Межведомственное информационное взаимодействие может осуществля</w:t>
      </w:r>
      <w:r w:rsidR="00742DED">
        <w:rPr>
          <w:sz w:val="28"/>
          <w:szCs w:val="28"/>
          <w:lang w:eastAsia="ru-RU"/>
        </w:rPr>
        <w:t>ть</w:t>
      </w:r>
      <w:r w:rsidRPr="00FE2CFE">
        <w:rPr>
          <w:sz w:val="28"/>
          <w:szCs w:val="28"/>
          <w:lang w:eastAsia="ru-RU"/>
        </w:rPr>
        <w:t>ся на бумажном носителе в случаях, предусмотренных пунктом 3.20.</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3.98. Результатом административной процедуры является получение уполномоченным органом запрашиваемых документов (их копий или сведений, содержащихся</w:t>
      </w:r>
      <w:r w:rsidR="00742DED">
        <w:rPr>
          <w:sz w:val="28"/>
          <w:szCs w:val="28"/>
          <w:lang w:eastAsia="ru-RU"/>
        </w:rPr>
        <w:t xml:space="preserve"> </w:t>
      </w:r>
      <w:r w:rsidRPr="00FE2CFE">
        <w:rPr>
          <w:sz w:val="28"/>
          <w:szCs w:val="28"/>
          <w:lang w:eastAsia="ru-RU"/>
        </w:rPr>
        <w:t>в них).</w:t>
      </w:r>
    </w:p>
    <w:p w:rsidR="00FE2CFE" w:rsidRPr="00045648" w:rsidRDefault="00FE2CFE" w:rsidP="00FE2CFE">
      <w:pPr>
        <w:tabs>
          <w:tab w:val="left" w:pos="567"/>
        </w:tabs>
        <w:suppressAutoHyphens/>
        <w:ind w:firstLine="709"/>
        <w:contextualSpacing/>
        <w:jc w:val="both"/>
        <w:rPr>
          <w:sz w:val="20"/>
          <w:szCs w:val="28"/>
          <w:lang w:eastAsia="ru-RU"/>
        </w:rPr>
      </w:pPr>
    </w:p>
    <w:p w:rsidR="00FE2CFE" w:rsidRPr="00FE2CFE" w:rsidRDefault="00FE2CFE" w:rsidP="00FE2CFE">
      <w:pPr>
        <w:tabs>
          <w:tab w:val="left" w:pos="567"/>
        </w:tabs>
        <w:suppressAutoHyphens/>
        <w:ind w:firstLine="709"/>
        <w:contextualSpacing/>
        <w:jc w:val="center"/>
        <w:rPr>
          <w:b/>
          <w:sz w:val="28"/>
          <w:szCs w:val="28"/>
          <w:lang w:eastAsia="ru-RU"/>
        </w:rPr>
      </w:pPr>
      <w:r w:rsidRPr="00FE2CFE">
        <w:rPr>
          <w:b/>
          <w:sz w:val="28"/>
          <w:szCs w:val="28"/>
          <w:lang w:eastAsia="ru-RU"/>
        </w:rPr>
        <w:t>Принятие решения о предоставлении (об отказе в предоставлении)</w:t>
      </w:r>
    </w:p>
    <w:p w:rsidR="00FE2CFE" w:rsidRPr="00FE2CFE" w:rsidRDefault="00FE2CFE" w:rsidP="00FE2CFE">
      <w:pPr>
        <w:tabs>
          <w:tab w:val="left" w:pos="567"/>
        </w:tabs>
        <w:suppressAutoHyphens/>
        <w:ind w:firstLine="709"/>
        <w:contextualSpacing/>
        <w:jc w:val="center"/>
        <w:rPr>
          <w:b/>
          <w:sz w:val="28"/>
          <w:szCs w:val="28"/>
          <w:lang w:eastAsia="ru-RU"/>
        </w:rPr>
      </w:pPr>
      <w:r w:rsidRPr="00FE2CFE">
        <w:rPr>
          <w:b/>
          <w:sz w:val="28"/>
          <w:szCs w:val="28"/>
          <w:lang w:eastAsia="ru-RU"/>
        </w:rPr>
        <w:t>муниципальной услуги</w:t>
      </w:r>
    </w:p>
    <w:p w:rsidR="00FE2CFE" w:rsidRPr="00045648" w:rsidRDefault="00FE2CFE" w:rsidP="00FE2CFE">
      <w:pPr>
        <w:tabs>
          <w:tab w:val="left" w:pos="567"/>
        </w:tabs>
        <w:suppressAutoHyphens/>
        <w:ind w:firstLine="709"/>
        <w:contextualSpacing/>
        <w:jc w:val="center"/>
        <w:rPr>
          <w:b/>
          <w:sz w:val="20"/>
          <w:szCs w:val="28"/>
          <w:lang w:eastAsia="ru-RU"/>
        </w:rPr>
      </w:pP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3.99. Основанием для начала административной процедуры является регистрация заявления</w:t>
      </w:r>
      <w:r w:rsidRPr="00FE2CFE">
        <w:rPr>
          <w:sz w:val="28"/>
          <w:szCs w:val="28"/>
        </w:rPr>
        <w:t xml:space="preserve"> </w:t>
      </w:r>
      <w:r w:rsidRPr="00FE2CFE">
        <w:rPr>
          <w:sz w:val="28"/>
          <w:szCs w:val="28"/>
          <w:lang w:eastAsia="ru-RU"/>
        </w:rPr>
        <w:t>о внесении изменений, уведомления и документов, предусмотренных подпунктами «б» – «е» пункта 2.1</w:t>
      </w:r>
      <w:r w:rsidR="00FA31A0">
        <w:rPr>
          <w:sz w:val="28"/>
          <w:szCs w:val="28"/>
          <w:lang w:eastAsia="ru-RU"/>
        </w:rPr>
        <w:t>1</w:t>
      </w:r>
      <w:r w:rsidRPr="00FE2CFE">
        <w:rPr>
          <w:sz w:val="28"/>
          <w:szCs w:val="28"/>
          <w:lang w:eastAsia="ru-RU"/>
        </w:rPr>
        <w:t>, пунктами 2.1</w:t>
      </w:r>
      <w:r w:rsidR="00FA31A0">
        <w:rPr>
          <w:sz w:val="28"/>
          <w:szCs w:val="28"/>
          <w:lang w:eastAsia="ru-RU"/>
        </w:rPr>
        <w:t>2</w:t>
      </w:r>
      <w:r w:rsidRPr="00FE2CFE">
        <w:rPr>
          <w:sz w:val="28"/>
          <w:szCs w:val="28"/>
          <w:lang w:eastAsia="ru-RU"/>
        </w:rPr>
        <w:t>.1 – 2.1</w:t>
      </w:r>
      <w:r w:rsidR="00FA31A0">
        <w:rPr>
          <w:sz w:val="28"/>
          <w:szCs w:val="28"/>
          <w:lang w:eastAsia="ru-RU"/>
        </w:rPr>
        <w:t>2</w:t>
      </w:r>
      <w:r w:rsidRPr="00FE2CFE">
        <w:rPr>
          <w:sz w:val="28"/>
          <w:szCs w:val="28"/>
          <w:lang w:eastAsia="ru-RU"/>
        </w:rPr>
        <w:t>.6 Административного регламента.</w:t>
      </w:r>
    </w:p>
    <w:p w:rsidR="00FE2CFE" w:rsidRPr="00FE2CFE" w:rsidRDefault="00FE2CFE" w:rsidP="00FE2CFE">
      <w:pPr>
        <w:suppressAutoHyphens/>
        <w:ind w:firstLine="709"/>
        <w:jc w:val="both"/>
        <w:rPr>
          <w:rFonts w:eastAsia="Calibri"/>
          <w:bCs/>
          <w:sz w:val="28"/>
          <w:szCs w:val="28"/>
        </w:rPr>
      </w:pPr>
      <w:r w:rsidRPr="00FE2CFE">
        <w:rPr>
          <w:rFonts w:eastAsia="Calibri"/>
          <w:sz w:val="28"/>
          <w:szCs w:val="28"/>
        </w:rPr>
        <w:t xml:space="preserve">3.100. </w:t>
      </w:r>
      <w:r w:rsidRPr="00FE2CFE">
        <w:rPr>
          <w:rFonts w:eastAsia="Calibri"/>
          <w:bCs/>
          <w:sz w:val="28"/>
          <w:szCs w:val="28"/>
        </w:rPr>
        <w:t>В рамках рассмотрения заявления</w:t>
      </w:r>
      <w:r w:rsidRPr="00FE2CFE">
        <w:rPr>
          <w:sz w:val="28"/>
          <w:szCs w:val="28"/>
        </w:rPr>
        <w:t xml:space="preserve"> </w:t>
      </w:r>
      <w:r w:rsidRPr="00FE2CFE">
        <w:rPr>
          <w:rFonts w:eastAsia="Calibri"/>
          <w:bCs/>
          <w:sz w:val="28"/>
          <w:szCs w:val="28"/>
        </w:rPr>
        <w:t>о внесении изменений, уведомления и документов, предусмотренных</w:t>
      </w:r>
      <w:r w:rsidRPr="00FE2CFE">
        <w:rPr>
          <w:sz w:val="28"/>
          <w:szCs w:val="28"/>
        </w:rPr>
        <w:t xml:space="preserve"> </w:t>
      </w:r>
      <w:r w:rsidRPr="00FE2CFE">
        <w:rPr>
          <w:rFonts w:eastAsia="Calibri"/>
          <w:bCs/>
          <w:sz w:val="28"/>
          <w:szCs w:val="28"/>
        </w:rPr>
        <w:t>подпунктами «б» – «е» пункта 2.1</w:t>
      </w:r>
      <w:r w:rsidR="00FA31A0">
        <w:rPr>
          <w:rFonts w:eastAsia="Calibri"/>
          <w:bCs/>
          <w:sz w:val="28"/>
          <w:szCs w:val="28"/>
        </w:rPr>
        <w:t>1</w:t>
      </w:r>
      <w:r w:rsidRPr="00FE2CFE">
        <w:rPr>
          <w:rFonts w:eastAsia="Calibri"/>
          <w:bCs/>
          <w:sz w:val="28"/>
          <w:szCs w:val="28"/>
        </w:rPr>
        <w:t>, пунктами 2.1</w:t>
      </w:r>
      <w:r w:rsidR="00FA31A0">
        <w:rPr>
          <w:rFonts w:eastAsia="Calibri"/>
          <w:bCs/>
          <w:sz w:val="28"/>
          <w:szCs w:val="28"/>
        </w:rPr>
        <w:t>2</w:t>
      </w:r>
      <w:r w:rsidRPr="00FE2CFE">
        <w:rPr>
          <w:rFonts w:eastAsia="Calibri"/>
          <w:bCs/>
          <w:sz w:val="28"/>
          <w:szCs w:val="28"/>
        </w:rPr>
        <w:t xml:space="preserve"> – 2.1</w:t>
      </w:r>
      <w:r w:rsidR="00FA31A0">
        <w:rPr>
          <w:rFonts w:eastAsia="Calibri"/>
          <w:bCs/>
          <w:sz w:val="28"/>
          <w:szCs w:val="28"/>
        </w:rPr>
        <w:t>2</w:t>
      </w:r>
      <w:r w:rsidRPr="00FE2CFE">
        <w:rPr>
          <w:rFonts w:eastAsia="Calibri"/>
          <w:bCs/>
          <w:sz w:val="28"/>
          <w:szCs w:val="28"/>
        </w:rPr>
        <w:t>.6 Административного регламента, должностным лицом ответственного структурного подразделения осуществляется проверка наличия и правильности оформления документов.</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 xml:space="preserve">3.101. Неполучение (несвоевременное получение) документов, </w:t>
      </w:r>
      <w:r w:rsidRPr="00FE2CFE">
        <w:rPr>
          <w:sz w:val="28"/>
          <w:szCs w:val="28"/>
          <w:lang w:eastAsia="ru-RU"/>
        </w:rPr>
        <w:lastRenderedPageBreak/>
        <w:t>предусмотренных пунктом 3.94 Административного регламента, не может являться основанием для отказа в предоставлении муниципальной услуги.</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3.102. Критериями принятия решения о предоставлении муниципальной услуги являются:</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 xml:space="preserve">3.102.1. В случае представления </w:t>
      </w:r>
      <w:r w:rsidRPr="00FE2CFE">
        <w:rPr>
          <w:bCs/>
          <w:sz w:val="28"/>
          <w:szCs w:val="28"/>
          <w:lang w:eastAsia="ru-RU"/>
        </w:rPr>
        <w:t xml:space="preserve">уведомления об </w:t>
      </w:r>
      <w:r w:rsidRPr="00FE2CFE">
        <w:rPr>
          <w:rFonts w:eastAsia="Calibri"/>
          <w:bCs/>
          <w:sz w:val="28"/>
          <w:szCs w:val="28"/>
        </w:rPr>
        <w:t>образовании земельного участка путем объединения земельных участков, в отношении которых или одного из которых в соответствии с ГрК РФ выдано разрешение на строительство:</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а) наличие в уведомлении об образовании земельного участка путем объединения земельных участков, в отношении которых или одного из которых в соответствии с ГрК РФ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б) 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ГрК РФ выдано разрешение на строительство.</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 xml:space="preserve">3.102.2. В случае представления </w:t>
      </w:r>
      <w:r w:rsidRPr="00FE2CFE">
        <w:rPr>
          <w:bCs/>
          <w:sz w:val="28"/>
          <w:szCs w:val="28"/>
          <w:lang w:eastAsia="ru-RU"/>
        </w:rPr>
        <w:t xml:space="preserve">уведомления об образовании земельного участка </w:t>
      </w:r>
      <w:r w:rsidRPr="00FE2CFE">
        <w:rPr>
          <w:rFonts w:eastAsia="Calibri"/>
          <w:bCs/>
          <w:sz w:val="28"/>
          <w:szCs w:val="28"/>
        </w:rPr>
        <w:t>путем раздела, перераспределения земельных участков или выдела из земельных участков, в отношении которых в соответствии с ГрК РФ выдано разрешение на строительство:</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а) наличие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б) 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ГрК РФ выдано разрешение на строительство;</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в)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ГрК РФ выдано разрешение на строительство;</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ГрК РФ выдано разрешение на строительство, выдан не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lastRenderedPageBreak/>
        <w:t>д)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ГрК РФ выдано разрешение на строительство.</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3.102.3. В случае представления уведомления о переходе права пользования недрами:</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а) наличие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б) достоверность сведений, указанных в уведомлении о переходе права пользования недрами.</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 xml:space="preserve">3.102.4.  В случае представления заявителем </w:t>
      </w:r>
      <w:r w:rsidRPr="00FE2CFE">
        <w:rPr>
          <w:bCs/>
          <w:sz w:val="28"/>
          <w:szCs w:val="28"/>
          <w:lang w:eastAsia="ru-RU"/>
        </w:rPr>
        <w:t>уведомления о переходе прав на земельный участок</w:t>
      </w:r>
      <w:r w:rsidRPr="00FE2CFE">
        <w:rPr>
          <w:rFonts w:eastAsia="Calibri"/>
          <w:bCs/>
          <w:sz w:val="28"/>
          <w:szCs w:val="28"/>
        </w:rPr>
        <w:t>:</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а) наличие в уведомлении о переходе прав на земельный участок реквизитов правоустанавливающих документов на такой земельный участок;</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б) наличие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в) достоверность сведений, указанных в уведомлении о переходе прав на земельный участок, в отношении которого в соответствии с ГрК РФ выдано разрешение на строительство.</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3.102.5. В случае представления заявления о внесении изменений в связи с необходимостью продления срока действия разрешения на строительство:</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а) отсутствие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 xml:space="preserve">б) отсутствие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ГрК РФ; </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в) подача заявления о внесении изменений не менее чем за десять рабочих дней до истечения срока действия разрешения на строительство (данный подпункт не применяется в случаях, указанных в статье 4 Федерального закона от 29 декабря 2004 года № 191-ФЗ «О введении в действие Градостроительного кодекса Российской Федерации»).</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 xml:space="preserve">3.102.6. В случае представления заявителем </w:t>
      </w:r>
      <w:r w:rsidR="00045648">
        <w:rPr>
          <w:rFonts w:eastAsia="Calibri"/>
          <w:bCs/>
          <w:sz w:val="28"/>
          <w:szCs w:val="28"/>
        </w:rPr>
        <w:t xml:space="preserve">заявления о внесении изменений </w:t>
      </w:r>
      <w:r w:rsidRPr="00FE2CFE">
        <w:rPr>
          <w:rFonts w:eastAsia="Calibri"/>
          <w:bCs/>
          <w:sz w:val="28"/>
          <w:szCs w:val="28"/>
        </w:rPr>
        <w:t>(за исключением заявления о внесении изменений в связи с необходимостью продления срока действия разрешения на строительство):</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 xml:space="preserve">а) наличие документов, предусмотренных подпунктами «г» – «е» пункта </w:t>
      </w:r>
      <w:r w:rsidRPr="00FE2CFE">
        <w:rPr>
          <w:rFonts w:eastAsia="Calibri"/>
          <w:bCs/>
          <w:sz w:val="28"/>
          <w:szCs w:val="28"/>
        </w:rPr>
        <w:lastRenderedPageBreak/>
        <w:t>2.1</w:t>
      </w:r>
      <w:r w:rsidR="00FA31A0">
        <w:rPr>
          <w:rFonts w:eastAsia="Calibri"/>
          <w:bCs/>
          <w:sz w:val="28"/>
          <w:szCs w:val="28"/>
        </w:rPr>
        <w:t>1</w:t>
      </w:r>
      <w:r w:rsidRPr="00FE2CFE">
        <w:rPr>
          <w:rFonts w:eastAsia="Calibri"/>
          <w:bCs/>
          <w:sz w:val="28"/>
          <w:szCs w:val="28"/>
        </w:rPr>
        <w:t>, пунктом 2.1</w:t>
      </w:r>
      <w:r w:rsidR="00FA31A0">
        <w:rPr>
          <w:rFonts w:eastAsia="Calibri"/>
          <w:bCs/>
          <w:sz w:val="28"/>
          <w:szCs w:val="28"/>
        </w:rPr>
        <w:t>2</w:t>
      </w:r>
      <w:r w:rsidRPr="00FE2CFE">
        <w:rPr>
          <w:rFonts w:eastAsia="Calibri"/>
          <w:bCs/>
          <w:sz w:val="28"/>
          <w:szCs w:val="28"/>
        </w:rPr>
        <w:t>.1 Административного регламента;</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б)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не ранее чем за три года до дня направления заявления о внесении изменений в разрешение на строительство;</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г)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д) 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е) подача заявления о внесении изменений не менее чем за десять рабочих дней до истечения срока действия разрешения на строительство (данный подпункт не применяется в случаях, указанных в статье 4 Федерального закона от 29 декабря 2004 года № 191-ФЗ «О введении в действие Градостроительного кодекса Российской Федерации»).</w:t>
      </w:r>
    </w:p>
    <w:p w:rsidR="00FE2CFE" w:rsidRPr="00FE2CFE" w:rsidRDefault="00FE2CFE" w:rsidP="00FE2CFE">
      <w:pPr>
        <w:suppressAutoHyphens/>
        <w:ind w:firstLine="709"/>
        <w:jc w:val="both"/>
        <w:rPr>
          <w:rFonts w:eastAsia="Calibri"/>
          <w:bCs/>
          <w:sz w:val="28"/>
          <w:szCs w:val="28"/>
        </w:rPr>
      </w:pPr>
      <w:r w:rsidRPr="00FE2CFE">
        <w:rPr>
          <w:rFonts w:eastAsia="Calibri"/>
          <w:sz w:val="28"/>
          <w:szCs w:val="28"/>
        </w:rPr>
        <w:t>3.103. Критерии принятия решения об отказе в предоставлении муниципальной услуги указаны в пунктах</w:t>
      </w:r>
      <w:r w:rsidRPr="00FE2CFE">
        <w:rPr>
          <w:rFonts w:eastAsia="Calibri"/>
          <w:bCs/>
          <w:sz w:val="28"/>
          <w:szCs w:val="28"/>
        </w:rPr>
        <w:t xml:space="preserve"> 2.</w:t>
      </w:r>
      <w:r w:rsidR="00FA31A0">
        <w:rPr>
          <w:rFonts w:eastAsia="Calibri"/>
          <w:bCs/>
          <w:sz w:val="28"/>
          <w:szCs w:val="28"/>
        </w:rPr>
        <w:t>20</w:t>
      </w:r>
      <w:r w:rsidRPr="00FE2CFE">
        <w:rPr>
          <w:rFonts w:eastAsia="Calibri"/>
          <w:bCs/>
          <w:sz w:val="28"/>
          <w:szCs w:val="28"/>
        </w:rPr>
        <w:t>.2. – 2.</w:t>
      </w:r>
      <w:r w:rsidR="00FA31A0">
        <w:rPr>
          <w:rFonts w:eastAsia="Calibri"/>
          <w:bCs/>
          <w:sz w:val="28"/>
          <w:szCs w:val="28"/>
        </w:rPr>
        <w:t>20</w:t>
      </w:r>
      <w:r w:rsidRPr="00FE2CFE">
        <w:rPr>
          <w:rFonts w:eastAsia="Calibri"/>
          <w:bCs/>
          <w:sz w:val="28"/>
          <w:szCs w:val="28"/>
        </w:rPr>
        <w:t>.7 Административного регламента.</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3.104. По результатам проверки документов, предусмотренных пунктами 2.1</w:t>
      </w:r>
      <w:r w:rsidR="00FA31A0">
        <w:rPr>
          <w:sz w:val="28"/>
          <w:szCs w:val="28"/>
          <w:lang w:eastAsia="ru-RU"/>
        </w:rPr>
        <w:t>1</w:t>
      </w:r>
      <w:r w:rsidRPr="00FE2CFE">
        <w:rPr>
          <w:sz w:val="28"/>
          <w:szCs w:val="28"/>
          <w:lang w:eastAsia="ru-RU"/>
        </w:rPr>
        <w:t>, 2.1</w:t>
      </w:r>
      <w:r w:rsidR="00FA31A0">
        <w:rPr>
          <w:sz w:val="28"/>
          <w:szCs w:val="28"/>
          <w:lang w:eastAsia="ru-RU"/>
        </w:rPr>
        <w:t>2</w:t>
      </w:r>
      <w:r w:rsidRPr="00FE2CFE">
        <w:rPr>
          <w:sz w:val="28"/>
          <w:szCs w:val="28"/>
          <w:lang w:eastAsia="ru-RU"/>
        </w:rPr>
        <w:t>.1 – 2.1</w:t>
      </w:r>
      <w:r w:rsidR="00FA31A0">
        <w:rPr>
          <w:sz w:val="28"/>
          <w:szCs w:val="28"/>
          <w:lang w:eastAsia="ru-RU"/>
        </w:rPr>
        <w:t>2</w:t>
      </w:r>
      <w:r w:rsidRPr="00FE2CFE">
        <w:rPr>
          <w:sz w:val="28"/>
          <w:szCs w:val="28"/>
          <w:lang w:eastAsia="ru-RU"/>
        </w:rPr>
        <w:t>.6 Административного регламента, должностное лицо ответственного структурного подразделения подготавливает проект соответствующего решения</w:t>
      </w:r>
      <w:r w:rsidRPr="00FE2CFE">
        <w:rPr>
          <w:sz w:val="28"/>
          <w:szCs w:val="28"/>
        </w:rPr>
        <w:t xml:space="preserve"> </w:t>
      </w:r>
      <w:r w:rsidRPr="00FE2CFE">
        <w:rPr>
          <w:sz w:val="28"/>
          <w:szCs w:val="28"/>
          <w:lang w:eastAsia="ru-RU"/>
        </w:rPr>
        <w:t>и направляет на согласование.</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3.105. Результатом административной процедуры по принятию решения о предоставлении (об отказе в предоставлении) муниципальной услуги является подписание разрешения на строительство с внесенными изменениями (далее – решение о предоставлении государственной услуги) или подписание решения об отказе во внесении изменений в разрешение на строительство (далее – решение об отказе в предоставлении муниципальной услуги).</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рекомендуемой форме, приведенной в Приложении № 13 к Административному регламенту.</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3.106. Решение о предоставлении муниципальной услуги или об отказе в предоставлении муниципальной услуги принимается должностным лицом уполномоченного органа.</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 xml:space="preserve">3.107.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w:t>
      </w:r>
      <w:r w:rsidRPr="00FE2CFE">
        <w:rPr>
          <w:rFonts w:eastAsia="Calibri"/>
          <w:bCs/>
          <w:sz w:val="28"/>
          <w:szCs w:val="28"/>
        </w:rPr>
        <w:lastRenderedPageBreak/>
        <w:t>использованием усиленной квалифицированной электронной подписи.</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3.108. 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 и документов и (или) информации, необходимых для предоставления муниципальной услуги.</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3.109. При подаче заявления</w:t>
      </w:r>
      <w:r w:rsidRPr="00FE2CFE">
        <w:rPr>
          <w:sz w:val="28"/>
          <w:szCs w:val="28"/>
        </w:rPr>
        <w:t xml:space="preserve"> </w:t>
      </w:r>
      <w:r w:rsidRPr="00FE2CFE">
        <w:rPr>
          <w:rFonts w:eastAsia="Calibri"/>
          <w:bCs/>
          <w:sz w:val="28"/>
          <w:szCs w:val="28"/>
        </w:rPr>
        <w:t>о внесении изменений, уведомления и документов, необходимых для предоставления услуги, посредством ЕПГУ или ЕИСЖС направление заявителю решения об отказе в предоставлении муниципальной услуги осуществляется в личный кабинет заявителя, если в заявлении не был указан иной способ.</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3.110. При подаче заявления</w:t>
      </w:r>
      <w:r w:rsidRPr="00FE2CFE">
        <w:rPr>
          <w:sz w:val="28"/>
          <w:szCs w:val="28"/>
        </w:rPr>
        <w:t xml:space="preserve"> </w:t>
      </w:r>
      <w:r w:rsidRPr="00FE2CFE">
        <w:rPr>
          <w:rFonts w:eastAsia="Calibri"/>
          <w:bCs/>
          <w:sz w:val="28"/>
          <w:szCs w:val="28"/>
        </w:rPr>
        <w:t>о внесении изменений, уведомления и документов, необходимых для предоставления услуги, в ходе личного приема решение об отказе в предоставлении муниципальной услуги выдается заявителю на руки, если в заявлении не был указан иной способ.</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3.111. При подаче заявления</w:t>
      </w:r>
      <w:r w:rsidRPr="00FE2CFE">
        <w:rPr>
          <w:sz w:val="28"/>
          <w:szCs w:val="28"/>
        </w:rPr>
        <w:t xml:space="preserve"> </w:t>
      </w:r>
      <w:r w:rsidRPr="00FE2CFE">
        <w:rPr>
          <w:rFonts w:eastAsia="Calibri"/>
          <w:bCs/>
          <w:sz w:val="28"/>
          <w:szCs w:val="28"/>
        </w:rPr>
        <w:t>о внесении изменений, уведомления и документов, необходимых для предоставления услуги, через многофункциональный центр решение об отказе в предоставлении муниципальной услуги направляется в многофункциональный центр, если в заявлении не был указан иной способ.</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3.112.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пункте 2.</w:t>
      </w:r>
      <w:r w:rsidR="00FA31A0">
        <w:rPr>
          <w:rFonts w:eastAsia="Calibri"/>
          <w:bCs/>
          <w:sz w:val="28"/>
          <w:szCs w:val="28"/>
        </w:rPr>
        <w:t>9</w:t>
      </w:r>
      <w:r w:rsidRPr="00FE2CFE">
        <w:rPr>
          <w:rFonts w:eastAsia="Calibri"/>
          <w:bCs/>
          <w:sz w:val="28"/>
          <w:szCs w:val="28"/>
        </w:rPr>
        <w:t xml:space="preserve"> Административного регламента.</w:t>
      </w:r>
    </w:p>
    <w:p w:rsidR="00FE2CFE" w:rsidRPr="00045648" w:rsidRDefault="00FE2CFE" w:rsidP="00FE2CFE">
      <w:pPr>
        <w:suppressAutoHyphens/>
        <w:ind w:firstLine="709"/>
        <w:jc w:val="both"/>
        <w:rPr>
          <w:rFonts w:eastAsia="Calibri"/>
          <w:bCs/>
          <w:sz w:val="20"/>
          <w:szCs w:val="28"/>
        </w:rPr>
      </w:pPr>
    </w:p>
    <w:p w:rsidR="00FE2CFE" w:rsidRPr="00FE2CFE" w:rsidRDefault="00FE2CFE" w:rsidP="00FE2CFE">
      <w:pPr>
        <w:tabs>
          <w:tab w:val="left" w:pos="567"/>
        </w:tabs>
        <w:suppressAutoHyphens/>
        <w:ind w:firstLine="709"/>
        <w:contextualSpacing/>
        <w:jc w:val="center"/>
        <w:rPr>
          <w:b/>
          <w:sz w:val="28"/>
          <w:szCs w:val="28"/>
          <w:lang w:eastAsia="ru-RU"/>
        </w:rPr>
      </w:pPr>
      <w:r w:rsidRPr="00FE2CFE">
        <w:rPr>
          <w:b/>
          <w:sz w:val="28"/>
          <w:szCs w:val="28"/>
          <w:lang w:eastAsia="ru-RU"/>
        </w:rPr>
        <w:t>Предоставление результата муниципальной услуги</w:t>
      </w:r>
    </w:p>
    <w:p w:rsidR="00FE2CFE" w:rsidRPr="00045648" w:rsidRDefault="00FE2CFE" w:rsidP="00FE2CFE">
      <w:pPr>
        <w:tabs>
          <w:tab w:val="left" w:pos="567"/>
        </w:tabs>
        <w:suppressAutoHyphens/>
        <w:ind w:firstLine="709"/>
        <w:contextualSpacing/>
        <w:jc w:val="center"/>
        <w:rPr>
          <w:b/>
          <w:sz w:val="20"/>
          <w:szCs w:val="28"/>
          <w:lang w:eastAsia="ru-RU"/>
        </w:rPr>
      </w:pP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3.113. Основанием для начала выполнения административной процедуры является подписание уполномоченным должностным лицом разрешения на строительство с внесенными изменениями.</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3.114. Заявитель по его выбору вправе получить результат предоставления муниципальной услуги одним из следующих способов:</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 xml:space="preserve">1) в форме электронного документа, подписанного с использованием усиленной квалифицированной электронной подписи </w:t>
      </w:r>
      <w:r w:rsidRPr="00FE2CFE">
        <w:rPr>
          <w:bCs/>
          <w:sz w:val="28"/>
          <w:szCs w:val="28"/>
          <w:lang w:eastAsia="ru-RU"/>
        </w:rPr>
        <w:t>должностного лица уполномоченного органа</w:t>
      </w:r>
      <w:r w:rsidRPr="00FE2CFE">
        <w:rPr>
          <w:sz w:val="28"/>
          <w:szCs w:val="28"/>
          <w:lang w:eastAsia="ru-RU"/>
        </w:rPr>
        <w:t>;</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2) на бумажном носителе.</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 xml:space="preserve">3.115. Должностным лицом, ответственным за выполнение административной процедуры, является должностное лицо уполномоченного органа, ответственное за делопроизводство. </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3.116. При подаче заявления о внесении изменений, уведомления и документов, необходимых для предоставления муниципальной услуги посредством ЕПГУ или ЕИСЖС направление заявителю разрешения на строительство с внесенными изменениями осуществляется в личный кабинет заявителя, если в заявлении не был указан иной способ.</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Фиксирование факта получения заявителем результата предоставления муниципальной услуги посредством ЕПГУ или ЕИСЖС осуществляется в личном кабинете заявителя (статус заявления обновляется до статуса «Услуга оказана»).</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lastRenderedPageBreak/>
        <w:t>3.117. При подаче заявления</w:t>
      </w:r>
      <w:r w:rsidRPr="00FE2CFE">
        <w:rPr>
          <w:sz w:val="28"/>
          <w:szCs w:val="28"/>
        </w:rPr>
        <w:t xml:space="preserve"> </w:t>
      </w:r>
      <w:r w:rsidRPr="00FE2CFE">
        <w:rPr>
          <w:sz w:val="28"/>
          <w:szCs w:val="28"/>
          <w:lang w:eastAsia="ru-RU"/>
        </w:rPr>
        <w:t>о внесении изменений, уведомления и документов, необходимых для предоставления муниципальной услуги, в ходе личного приема</w:t>
      </w:r>
      <w:r w:rsidRPr="00FE2CFE">
        <w:rPr>
          <w:sz w:val="28"/>
          <w:szCs w:val="28"/>
        </w:rPr>
        <w:t xml:space="preserve"> </w:t>
      </w:r>
      <w:r w:rsidRPr="00FE2CFE">
        <w:rPr>
          <w:sz w:val="28"/>
          <w:szCs w:val="28"/>
          <w:lang w:eastAsia="ru-RU"/>
        </w:rPr>
        <w:t>в уполномоченный орган разрешение на строительство с внесенными изменениями выдается заявителю на руки,</w:t>
      </w:r>
      <w:r w:rsidRPr="00FE2CFE">
        <w:rPr>
          <w:sz w:val="28"/>
          <w:szCs w:val="28"/>
        </w:rPr>
        <w:t xml:space="preserve"> </w:t>
      </w:r>
      <w:r w:rsidRPr="00FE2CFE">
        <w:rPr>
          <w:sz w:val="28"/>
          <w:szCs w:val="28"/>
          <w:lang w:eastAsia="ru-RU"/>
        </w:rPr>
        <w:t>если в заявлении не был указан иной способ.</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 xml:space="preserve"> 3.118. При подаче заявления</w:t>
      </w:r>
      <w:r w:rsidRPr="00FE2CFE">
        <w:rPr>
          <w:sz w:val="28"/>
          <w:szCs w:val="28"/>
        </w:rPr>
        <w:t xml:space="preserve"> </w:t>
      </w:r>
      <w:r w:rsidRPr="00FE2CFE">
        <w:rPr>
          <w:sz w:val="28"/>
          <w:szCs w:val="28"/>
          <w:lang w:eastAsia="ru-RU"/>
        </w:rPr>
        <w:t>о внесении изменений, уведомления и документов, необходимых для предоставления муниципальной услуги, через многофункциональный центр разрешение на строительство с внесенными изменениями направляется в многофункциональный центр, если в заявлении не был указан иной способ.</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3.119. Срок предоставления заявителю результата муниципальной услуги исчисляется со дня подписания разрешения на строительство с внесенными изменениями и составляет один рабочий день, но не превышает срок, установленный в пункте 2.</w:t>
      </w:r>
      <w:r w:rsidR="00FA31A0">
        <w:rPr>
          <w:sz w:val="28"/>
          <w:szCs w:val="28"/>
          <w:lang w:eastAsia="ru-RU"/>
        </w:rPr>
        <w:t>9</w:t>
      </w:r>
      <w:r w:rsidRPr="00FE2CFE">
        <w:rPr>
          <w:sz w:val="28"/>
          <w:szCs w:val="28"/>
          <w:lang w:eastAsia="ru-RU"/>
        </w:rPr>
        <w:t xml:space="preserve"> Административного регламента.</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 xml:space="preserve">Возможность предоставления результата муниципальной услуги по экстерриториальному принципу отсутствует.                   </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3.120. Должностное лицо ответственного структурного подразделения до выдачи разрешения на строительство с внесенными изменениями в течение срока, указанного в пункте 2.</w:t>
      </w:r>
      <w:r w:rsidR="00FA31A0">
        <w:rPr>
          <w:sz w:val="28"/>
          <w:szCs w:val="28"/>
          <w:lang w:eastAsia="ru-RU"/>
        </w:rPr>
        <w:t>9</w:t>
      </w:r>
      <w:r w:rsidRPr="00FE2CFE">
        <w:rPr>
          <w:sz w:val="28"/>
          <w:szCs w:val="28"/>
          <w:lang w:eastAsia="ru-RU"/>
        </w:rPr>
        <w:t xml:space="preserve"> Административного регламента обеспечивает включение сведений о таком разрешении в государственную информационную систему обеспечения градостроительной деятельности </w:t>
      </w:r>
      <w:r w:rsidR="00FA31A0">
        <w:rPr>
          <w:sz w:val="28"/>
          <w:szCs w:val="28"/>
          <w:lang w:eastAsia="ru-RU"/>
        </w:rPr>
        <w:t>Новосибирской</w:t>
      </w:r>
      <w:r w:rsidRPr="00FE2CFE">
        <w:rPr>
          <w:sz w:val="28"/>
          <w:szCs w:val="28"/>
          <w:lang w:eastAsia="ru-RU"/>
        </w:rPr>
        <w:t xml:space="preserve"> области, за исключением случаев, если документы, необходимые для выдачи разрешения на строительство с внесенными изменениями, содержат сведения, составляющие государственную тайну.</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3.120.1. В течение 5-ти рабочих дней со дня внесения изменений в разрешение на строительство должностное лицо ответственного структурного подразделения уведомляют о таком решении или таких изменениях:</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 xml:space="preserve">1) федеральный орган исполнительной власти или орган исполнительной власти </w:t>
      </w:r>
      <w:r w:rsidR="00507F9F">
        <w:rPr>
          <w:sz w:val="28"/>
          <w:szCs w:val="28"/>
          <w:lang w:eastAsia="ru-RU"/>
        </w:rPr>
        <w:t>Новосибирской</w:t>
      </w:r>
      <w:r w:rsidRPr="00FE2CFE">
        <w:rPr>
          <w:sz w:val="28"/>
          <w:szCs w:val="28"/>
          <w:lang w:eastAsia="ru-RU"/>
        </w:rPr>
        <w:t xml:space="preserve"> области, осуществляющие государственный строительный надзор при строительстве, реконструкции объекта капитального строительства, в разрешение на строительство которого внесено изменение;</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2) орган регистрации прав.</w:t>
      </w:r>
    </w:p>
    <w:p w:rsidR="00FE2CFE" w:rsidRPr="00045648" w:rsidRDefault="00FE2CFE" w:rsidP="00FE2CFE">
      <w:pPr>
        <w:tabs>
          <w:tab w:val="left" w:pos="567"/>
        </w:tabs>
        <w:suppressAutoHyphens/>
        <w:ind w:firstLine="709"/>
        <w:contextualSpacing/>
        <w:jc w:val="both"/>
        <w:rPr>
          <w:sz w:val="20"/>
          <w:szCs w:val="28"/>
          <w:lang w:eastAsia="ru-RU"/>
        </w:rPr>
      </w:pPr>
    </w:p>
    <w:p w:rsidR="00FE2CFE" w:rsidRPr="00FE2CFE" w:rsidRDefault="00FE2CFE" w:rsidP="00FE2CFE">
      <w:pPr>
        <w:tabs>
          <w:tab w:val="left" w:pos="567"/>
        </w:tabs>
        <w:suppressAutoHyphens/>
        <w:ind w:firstLine="709"/>
        <w:contextualSpacing/>
        <w:jc w:val="center"/>
        <w:rPr>
          <w:b/>
          <w:sz w:val="28"/>
          <w:szCs w:val="28"/>
          <w:lang w:eastAsia="ru-RU"/>
        </w:rPr>
      </w:pPr>
      <w:r w:rsidRPr="00FE2CFE">
        <w:rPr>
          <w:b/>
          <w:sz w:val="28"/>
          <w:szCs w:val="28"/>
          <w:lang w:eastAsia="ru-RU"/>
        </w:rPr>
        <w:t>Получение дополнительных сведений от заявителя</w:t>
      </w:r>
    </w:p>
    <w:p w:rsidR="00FE2CFE" w:rsidRPr="00045648" w:rsidRDefault="00FE2CFE" w:rsidP="00FE2CFE">
      <w:pPr>
        <w:tabs>
          <w:tab w:val="left" w:pos="567"/>
        </w:tabs>
        <w:suppressAutoHyphens/>
        <w:ind w:firstLine="709"/>
        <w:contextualSpacing/>
        <w:jc w:val="both"/>
        <w:rPr>
          <w:b/>
          <w:sz w:val="20"/>
          <w:szCs w:val="28"/>
          <w:lang w:eastAsia="ru-RU"/>
        </w:rPr>
      </w:pPr>
      <w:r w:rsidRPr="00FE2CFE">
        <w:rPr>
          <w:b/>
          <w:sz w:val="28"/>
          <w:szCs w:val="28"/>
          <w:lang w:eastAsia="ru-RU"/>
        </w:rPr>
        <w:t> </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3.121. Получение дополнительных сведений от заявителя не предусмотрено.</w:t>
      </w:r>
    </w:p>
    <w:p w:rsidR="00FE2CFE" w:rsidRPr="00045648" w:rsidRDefault="00FE2CFE" w:rsidP="00FE2CFE">
      <w:pPr>
        <w:tabs>
          <w:tab w:val="left" w:pos="567"/>
        </w:tabs>
        <w:suppressAutoHyphens/>
        <w:ind w:firstLine="709"/>
        <w:contextualSpacing/>
        <w:jc w:val="both"/>
        <w:rPr>
          <w:sz w:val="20"/>
          <w:szCs w:val="28"/>
          <w:lang w:eastAsia="ru-RU"/>
        </w:rPr>
      </w:pPr>
    </w:p>
    <w:p w:rsidR="00FE2CFE" w:rsidRPr="00FE2CFE" w:rsidRDefault="00FE2CFE" w:rsidP="00FE2CFE">
      <w:pPr>
        <w:tabs>
          <w:tab w:val="left" w:pos="567"/>
        </w:tabs>
        <w:suppressAutoHyphens/>
        <w:ind w:firstLine="709"/>
        <w:contextualSpacing/>
        <w:jc w:val="center"/>
        <w:rPr>
          <w:b/>
          <w:sz w:val="28"/>
          <w:szCs w:val="28"/>
          <w:lang w:eastAsia="ru-RU"/>
        </w:rPr>
      </w:pPr>
      <w:r w:rsidRPr="00FE2CFE">
        <w:rPr>
          <w:b/>
          <w:sz w:val="28"/>
          <w:szCs w:val="28"/>
          <w:lang w:eastAsia="ru-RU"/>
        </w:rPr>
        <w:t>Максимальный срок предоставления муниципальной услуги</w:t>
      </w:r>
    </w:p>
    <w:p w:rsidR="00FE2CFE" w:rsidRPr="00045648" w:rsidRDefault="00FE2CFE" w:rsidP="00FE2CFE">
      <w:pPr>
        <w:tabs>
          <w:tab w:val="left" w:pos="567"/>
        </w:tabs>
        <w:suppressAutoHyphens/>
        <w:ind w:firstLine="709"/>
        <w:contextualSpacing/>
        <w:jc w:val="both"/>
        <w:rPr>
          <w:b/>
          <w:sz w:val="20"/>
          <w:szCs w:val="28"/>
          <w:lang w:eastAsia="ru-RU"/>
        </w:rPr>
      </w:pPr>
      <w:r w:rsidRPr="00FE2CFE">
        <w:rPr>
          <w:b/>
          <w:sz w:val="28"/>
          <w:szCs w:val="28"/>
          <w:lang w:eastAsia="ru-RU"/>
        </w:rPr>
        <w:t> </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3.122. Срок предоставления муниципальной услуги указан в пункте 2.</w:t>
      </w:r>
      <w:r w:rsidR="00507F9F">
        <w:rPr>
          <w:sz w:val="28"/>
          <w:szCs w:val="28"/>
          <w:lang w:eastAsia="ru-RU"/>
        </w:rPr>
        <w:t>9</w:t>
      </w:r>
      <w:r w:rsidRPr="00FE2CFE">
        <w:rPr>
          <w:sz w:val="28"/>
          <w:szCs w:val="28"/>
          <w:lang w:eastAsia="ru-RU"/>
        </w:rPr>
        <w:t xml:space="preserve"> Административного регламента.</w:t>
      </w:r>
    </w:p>
    <w:p w:rsidR="00FE2CFE" w:rsidRPr="00045648" w:rsidRDefault="00FE2CFE" w:rsidP="00FE2CFE">
      <w:pPr>
        <w:tabs>
          <w:tab w:val="left" w:pos="567"/>
        </w:tabs>
        <w:suppressAutoHyphens/>
        <w:ind w:firstLine="709"/>
        <w:contextualSpacing/>
        <w:jc w:val="both"/>
        <w:rPr>
          <w:b/>
          <w:sz w:val="20"/>
          <w:szCs w:val="28"/>
          <w:lang w:eastAsia="ru-RU"/>
        </w:rPr>
      </w:pPr>
    </w:p>
    <w:p w:rsidR="00FE2CFE" w:rsidRPr="00FE2CFE" w:rsidRDefault="00FE2CFE" w:rsidP="00FE2CFE">
      <w:pPr>
        <w:tabs>
          <w:tab w:val="left" w:pos="567"/>
        </w:tabs>
        <w:suppressAutoHyphens/>
        <w:ind w:firstLine="709"/>
        <w:contextualSpacing/>
        <w:jc w:val="both"/>
        <w:rPr>
          <w:b/>
          <w:sz w:val="28"/>
          <w:szCs w:val="28"/>
          <w:lang w:eastAsia="ru-RU"/>
        </w:rPr>
      </w:pPr>
      <w:r w:rsidRPr="00FE2CFE">
        <w:rPr>
          <w:b/>
          <w:sz w:val="28"/>
          <w:szCs w:val="28"/>
          <w:lang w:eastAsia="ru-RU"/>
        </w:rPr>
        <w:t> Вариант 4.  Исправление опечаток и ошибок в разрешении на строительство</w:t>
      </w:r>
    </w:p>
    <w:p w:rsidR="00FE2CFE" w:rsidRPr="00045648" w:rsidRDefault="00FE2CFE" w:rsidP="00FE2CFE">
      <w:pPr>
        <w:tabs>
          <w:tab w:val="left" w:pos="567"/>
        </w:tabs>
        <w:suppressAutoHyphens/>
        <w:ind w:firstLine="709"/>
        <w:contextualSpacing/>
        <w:jc w:val="center"/>
        <w:rPr>
          <w:b/>
          <w:sz w:val="18"/>
          <w:szCs w:val="28"/>
          <w:lang w:eastAsia="ru-RU"/>
        </w:rPr>
      </w:pP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 xml:space="preserve">3.123. Результат предоставления муниципальной услуги указан в </w:t>
      </w:r>
      <w:r w:rsidRPr="00FE2CFE">
        <w:rPr>
          <w:sz w:val="28"/>
          <w:szCs w:val="28"/>
          <w:lang w:eastAsia="ru-RU"/>
        </w:rPr>
        <w:lastRenderedPageBreak/>
        <w:t>подпункте «г» пункта 2.</w:t>
      </w:r>
      <w:r w:rsidR="00507F9F">
        <w:rPr>
          <w:sz w:val="28"/>
          <w:szCs w:val="28"/>
          <w:lang w:eastAsia="ru-RU"/>
        </w:rPr>
        <w:t>4</w:t>
      </w:r>
      <w:r w:rsidRPr="00FE2CFE">
        <w:rPr>
          <w:sz w:val="28"/>
          <w:szCs w:val="28"/>
          <w:lang w:eastAsia="ru-RU"/>
        </w:rPr>
        <w:t xml:space="preserve"> Административного регламента.</w:t>
      </w:r>
    </w:p>
    <w:p w:rsidR="00FE2CFE" w:rsidRPr="00045648" w:rsidRDefault="00FE2CFE" w:rsidP="00FE2CFE">
      <w:pPr>
        <w:tabs>
          <w:tab w:val="left" w:pos="567"/>
        </w:tabs>
        <w:suppressAutoHyphens/>
        <w:ind w:firstLine="709"/>
        <w:contextualSpacing/>
        <w:jc w:val="both"/>
        <w:rPr>
          <w:sz w:val="20"/>
          <w:szCs w:val="28"/>
          <w:lang w:eastAsia="ru-RU"/>
        </w:rPr>
      </w:pPr>
    </w:p>
    <w:p w:rsidR="00FE2CFE" w:rsidRPr="00FE2CFE" w:rsidRDefault="00FE2CFE" w:rsidP="00FE2CFE">
      <w:pPr>
        <w:tabs>
          <w:tab w:val="left" w:pos="567"/>
        </w:tabs>
        <w:suppressAutoHyphens/>
        <w:ind w:firstLine="709"/>
        <w:contextualSpacing/>
        <w:jc w:val="center"/>
        <w:rPr>
          <w:b/>
          <w:sz w:val="28"/>
          <w:szCs w:val="28"/>
          <w:lang w:eastAsia="ru-RU"/>
        </w:rPr>
      </w:pPr>
      <w:r w:rsidRPr="00FE2CFE">
        <w:rPr>
          <w:b/>
          <w:sz w:val="28"/>
          <w:szCs w:val="28"/>
          <w:lang w:eastAsia="ru-RU"/>
        </w:rPr>
        <w:t>Перечень и описание административных процедур предоставления</w:t>
      </w:r>
    </w:p>
    <w:p w:rsidR="00FE2CFE" w:rsidRPr="00FE2CFE" w:rsidRDefault="00FE2CFE" w:rsidP="00FE2CFE">
      <w:pPr>
        <w:tabs>
          <w:tab w:val="left" w:pos="567"/>
        </w:tabs>
        <w:suppressAutoHyphens/>
        <w:ind w:firstLine="709"/>
        <w:contextualSpacing/>
        <w:jc w:val="center"/>
        <w:rPr>
          <w:b/>
          <w:sz w:val="28"/>
          <w:szCs w:val="28"/>
          <w:lang w:eastAsia="ru-RU"/>
        </w:rPr>
      </w:pPr>
      <w:r w:rsidRPr="00FE2CFE">
        <w:rPr>
          <w:b/>
          <w:sz w:val="28"/>
          <w:szCs w:val="28"/>
          <w:lang w:eastAsia="ru-RU"/>
        </w:rPr>
        <w:t>муниципальной услуги</w:t>
      </w:r>
    </w:p>
    <w:p w:rsidR="00FE2CFE" w:rsidRPr="00045648" w:rsidRDefault="00FE2CFE" w:rsidP="00FE2CFE">
      <w:pPr>
        <w:tabs>
          <w:tab w:val="left" w:pos="567"/>
        </w:tabs>
        <w:suppressAutoHyphens/>
        <w:ind w:firstLine="709"/>
        <w:contextualSpacing/>
        <w:jc w:val="center"/>
        <w:rPr>
          <w:b/>
          <w:sz w:val="18"/>
          <w:szCs w:val="28"/>
          <w:lang w:eastAsia="ru-RU"/>
        </w:rPr>
      </w:pPr>
    </w:p>
    <w:p w:rsidR="00FE2CFE" w:rsidRPr="00FE2CFE" w:rsidRDefault="00FE2CFE" w:rsidP="00FE2CFE">
      <w:pPr>
        <w:tabs>
          <w:tab w:val="left" w:pos="567"/>
        </w:tabs>
        <w:suppressAutoHyphens/>
        <w:ind w:firstLine="709"/>
        <w:contextualSpacing/>
        <w:jc w:val="center"/>
        <w:rPr>
          <w:b/>
          <w:sz w:val="28"/>
          <w:szCs w:val="28"/>
          <w:lang w:eastAsia="ru-RU"/>
        </w:rPr>
      </w:pPr>
      <w:r w:rsidRPr="00FE2CFE">
        <w:rPr>
          <w:b/>
          <w:sz w:val="28"/>
          <w:szCs w:val="28"/>
          <w:lang w:eastAsia="ru-RU"/>
        </w:rPr>
        <w:t>Прием запроса и документов и (или) информации, необходимых</w:t>
      </w:r>
    </w:p>
    <w:p w:rsidR="00FE2CFE" w:rsidRPr="00FE2CFE" w:rsidRDefault="00FE2CFE" w:rsidP="00FE2CFE">
      <w:pPr>
        <w:tabs>
          <w:tab w:val="left" w:pos="567"/>
        </w:tabs>
        <w:suppressAutoHyphens/>
        <w:ind w:firstLine="709"/>
        <w:contextualSpacing/>
        <w:jc w:val="center"/>
        <w:rPr>
          <w:b/>
          <w:sz w:val="28"/>
          <w:szCs w:val="28"/>
          <w:lang w:eastAsia="ru-RU"/>
        </w:rPr>
      </w:pPr>
      <w:r w:rsidRPr="00FE2CFE">
        <w:rPr>
          <w:b/>
          <w:sz w:val="28"/>
          <w:szCs w:val="28"/>
          <w:lang w:eastAsia="ru-RU"/>
        </w:rPr>
        <w:t>для предоставления муниципальной услуги</w:t>
      </w:r>
    </w:p>
    <w:p w:rsidR="00FE2CFE" w:rsidRPr="00045648" w:rsidRDefault="00FE2CFE" w:rsidP="00FE2CFE">
      <w:pPr>
        <w:tabs>
          <w:tab w:val="left" w:pos="567"/>
        </w:tabs>
        <w:suppressAutoHyphens/>
        <w:ind w:firstLine="709"/>
        <w:contextualSpacing/>
        <w:jc w:val="center"/>
        <w:rPr>
          <w:b/>
          <w:sz w:val="20"/>
          <w:szCs w:val="28"/>
          <w:lang w:eastAsia="ru-RU"/>
        </w:rPr>
      </w:pP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3.124. Основанием для начала административной процедуры является поступление в уполномоченный орган заявления об исправлении опечаток и ошибок по рекомендуемой форме согласно Приложению № 7 к Административному регламенту, одним из способов, установленных пунктом 2.1</w:t>
      </w:r>
      <w:r w:rsidR="00507F9F">
        <w:rPr>
          <w:sz w:val="28"/>
          <w:szCs w:val="28"/>
          <w:lang w:eastAsia="ru-RU"/>
        </w:rPr>
        <w:t>5</w:t>
      </w:r>
      <w:r w:rsidRPr="00FE2CFE">
        <w:rPr>
          <w:sz w:val="28"/>
          <w:szCs w:val="28"/>
          <w:lang w:eastAsia="ru-RU"/>
        </w:rPr>
        <w:t xml:space="preserve"> Административного регламента.</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3.125. В целях установления личности заявитель представляет в уполномоченный орган документ, предусмотренный подпунктом «б» пункта 2.1</w:t>
      </w:r>
      <w:r w:rsidR="00507F9F">
        <w:rPr>
          <w:rFonts w:eastAsia="Calibri"/>
          <w:bCs/>
          <w:sz w:val="28"/>
          <w:szCs w:val="28"/>
        </w:rPr>
        <w:t>1</w:t>
      </w:r>
      <w:r w:rsidRPr="00FE2CFE">
        <w:rPr>
          <w:rFonts w:eastAsia="Calibri"/>
          <w:bCs/>
          <w:sz w:val="28"/>
          <w:szCs w:val="28"/>
        </w:rPr>
        <w:t xml:space="preserve"> Административного регламента. </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В целях установления личности представителя,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2.1</w:t>
      </w:r>
      <w:r w:rsidR="00507F9F">
        <w:rPr>
          <w:rFonts w:eastAsia="Calibri"/>
          <w:bCs/>
          <w:sz w:val="28"/>
          <w:szCs w:val="28"/>
        </w:rPr>
        <w:t>1</w:t>
      </w:r>
      <w:r w:rsidRPr="00FE2CFE">
        <w:rPr>
          <w:rFonts w:eastAsia="Calibri"/>
          <w:bCs/>
          <w:sz w:val="28"/>
          <w:szCs w:val="28"/>
        </w:rPr>
        <w:t xml:space="preserve"> Административного регламента.</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В случае предоставления муниципальной услуги через ЕПГУ, ЕИСЖС личность заявителя или представителя устанавливается с использованием ФГИС ЕСИА (документ, предусмотренный подпунктом «б» пункта 2.1</w:t>
      </w:r>
      <w:r w:rsidR="00507F9F">
        <w:rPr>
          <w:rFonts w:eastAsia="Calibri"/>
          <w:bCs/>
          <w:sz w:val="28"/>
          <w:szCs w:val="28"/>
        </w:rPr>
        <w:t>1</w:t>
      </w:r>
      <w:r w:rsidRPr="00FE2CFE">
        <w:rPr>
          <w:rFonts w:eastAsia="Calibri"/>
          <w:bCs/>
          <w:sz w:val="28"/>
          <w:szCs w:val="28"/>
        </w:rPr>
        <w:t xml:space="preserve"> Административного регламента не требуется, если заявитель прошел авторизацию через ФГИС ЕСИА).</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3.126. Основания для принятия решения об отказе в приеме заявления</w:t>
      </w:r>
      <w:r w:rsidRPr="00FE2CFE">
        <w:rPr>
          <w:sz w:val="28"/>
          <w:szCs w:val="28"/>
        </w:rPr>
        <w:t xml:space="preserve"> </w:t>
      </w:r>
      <w:r w:rsidRPr="00FE2CFE">
        <w:rPr>
          <w:rFonts w:eastAsia="Calibri"/>
          <w:bCs/>
          <w:sz w:val="28"/>
          <w:szCs w:val="28"/>
        </w:rPr>
        <w:t>об исправлении опечаток и ошибок указаны в пункте 2.1</w:t>
      </w:r>
      <w:r w:rsidR="00507F9F">
        <w:rPr>
          <w:rFonts w:eastAsia="Calibri"/>
          <w:bCs/>
          <w:sz w:val="28"/>
          <w:szCs w:val="28"/>
        </w:rPr>
        <w:t>6</w:t>
      </w:r>
      <w:r w:rsidRPr="00FE2CFE">
        <w:rPr>
          <w:rFonts w:eastAsia="Calibri"/>
          <w:bCs/>
          <w:sz w:val="28"/>
          <w:szCs w:val="28"/>
        </w:rPr>
        <w:t xml:space="preserve"> Административного регламента.</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 xml:space="preserve">3.127. В приеме заявления об исправлении опечаток и ошибок не участвуют федеральные органы исполнительной власти, государственные корпорации, органы государственных внебюджетных фондов. </w:t>
      </w:r>
    </w:p>
    <w:p w:rsidR="00FE2CFE" w:rsidRPr="00FE2CFE" w:rsidRDefault="00FE2CFE" w:rsidP="00FE2CFE">
      <w:pPr>
        <w:adjustRightInd w:val="0"/>
        <w:ind w:firstLine="709"/>
        <w:jc w:val="both"/>
        <w:rPr>
          <w:rFonts w:eastAsia="Calibri"/>
          <w:bCs/>
          <w:sz w:val="28"/>
          <w:szCs w:val="28"/>
        </w:rPr>
      </w:pPr>
      <w:r w:rsidRPr="00FE2CFE">
        <w:rPr>
          <w:rFonts w:eastAsia="Calibri"/>
          <w:bCs/>
          <w:sz w:val="28"/>
          <w:szCs w:val="28"/>
        </w:rPr>
        <w:t xml:space="preserve">3.128. Многофункциональный центр участвует </w:t>
      </w:r>
      <w:r w:rsidRPr="00FE2CFE">
        <w:rPr>
          <w:sz w:val="28"/>
          <w:szCs w:val="28"/>
        </w:rPr>
        <w:t>в приеме заявления об исправлении опечаток и ошибок.</w:t>
      </w:r>
    </w:p>
    <w:p w:rsidR="00FE2CFE" w:rsidRPr="00FE2CFE" w:rsidRDefault="00FE2CFE" w:rsidP="00FE2CFE">
      <w:pPr>
        <w:adjustRightInd w:val="0"/>
        <w:ind w:firstLine="709"/>
        <w:jc w:val="both"/>
        <w:rPr>
          <w:sz w:val="28"/>
          <w:szCs w:val="28"/>
        </w:rPr>
      </w:pPr>
      <w:r w:rsidRPr="00FE2CFE">
        <w:rPr>
          <w:sz w:val="28"/>
          <w:szCs w:val="28"/>
        </w:rPr>
        <w:t xml:space="preserve">Возможность получения муниципальной услуги по экстерриториальному принципу отсутствует. </w:t>
      </w:r>
    </w:p>
    <w:p w:rsidR="00FE2CFE" w:rsidRPr="00FE2CFE" w:rsidRDefault="00FE2CFE" w:rsidP="00FE2CFE">
      <w:pPr>
        <w:suppressAutoHyphens/>
        <w:ind w:firstLine="709"/>
        <w:jc w:val="both"/>
        <w:rPr>
          <w:rFonts w:eastAsia="Calibri"/>
          <w:bCs/>
          <w:sz w:val="28"/>
          <w:szCs w:val="28"/>
        </w:rPr>
      </w:pPr>
      <w:r w:rsidRPr="00FE2CFE">
        <w:rPr>
          <w:rFonts w:eastAsia="Calibri"/>
          <w:sz w:val="28"/>
          <w:szCs w:val="28"/>
        </w:rPr>
        <w:t xml:space="preserve">3.129. </w:t>
      </w:r>
      <w:r w:rsidRPr="00FE2CFE">
        <w:rPr>
          <w:rFonts w:eastAsia="Calibri"/>
          <w:bCs/>
          <w:sz w:val="28"/>
          <w:szCs w:val="28"/>
        </w:rPr>
        <w:t>Заявление</w:t>
      </w:r>
      <w:r w:rsidRPr="00FE2CFE">
        <w:rPr>
          <w:sz w:val="28"/>
          <w:szCs w:val="28"/>
        </w:rPr>
        <w:t xml:space="preserve"> </w:t>
      </w:r>
      <w:r w:rsidRPr="00FE2CFE">
        <w:rPr>
          <w:rFonts w:eastAsia="Calibri"/>
          <w:bCs/>
          <w:sz w:val="28"/>
          <w:szCs w:val="28"/>
        </w:rPr>
        <w:t>об исправлении опечаток и ошибок, направленное одним из способов, указанных в пункте 2.1</w:t>
      </w:r>
      <w:r w:rsidR="00507F9F">
        <w:rPr>
          <w:rFonts w:eastAsia="Calibri"/>
          <w:bCs/>
          <w:sz w:val="28"/>
          <w:szCs w:val="28"/>
        </w:rPr>
        <w:t>5</w:t>
      </w:r>
      <w:r w:rsidRPr="00FE2CFE">
        <w:rPr>
          <w:rFonts w:eastAsia="Calibri"/>
          <w:bCs/>
          <w:sz w:val="28"/>
          <w:szCs w:val="28"/>
        </w:rPr>
        <w:t xml:space="preserve"> Административного регламента, регистрируются в автоматическом режиме и (или) принимаются должностным лицом структурного подразделения уполномоченного органа, ответственным за делопроизводство. </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Заявление</w:t>
      </w:r>
      <w:r w:rsidRPr="00FE2CFE">
        <w:rPr>
          <w:sz w:val="28"/>
          <w:szCs w:val="28"/>
        </w:rPr>
        <w:t xml:space="preserve"> </w:t>
      </w:r>
      <w:r w:rsidRPr="00FE2CFE">
        <w:rPr>
          <w:rFonts w:eastAsia="Calibri"/>
          <w:bCs/>
          <w:sz w:val="28"/>
          <w:szCs w:val="28"/>
        </w:rPr>
        <w:t>об исправлении опечаток и ошибок, направленное через многофункциональный центр, может быть получено уполномоченным органом из многофункционального центра в электронной форме по защищенным каналам связи,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FE2CFE" w:rsidRPr="00FE2CFE" w:rsidRDefault="00FE2CFE" w:rsidP="00FE2CFE">
      <w:pPr>
        <w:suppressAutoHyphens/>
        <w:ind w:firstLine="709"/>
        <w:jc w:val="both"/>
        <w:rPr>
          <w:rFonts w:eastAsia="Calibri"/>
          <w:bCs/>
          <w:sz w:val="28"/>
          <w:szCs w:val="28"/>
        </w:rPr>
      </w:pPr>
      <w:r w:rsidRPr="00FE2CFE">
        <w:rPr>
          <w:rFonts w:eastAsia="Calibri"/>
          <w:sz w:val="28"/>
          <w:szCs w:val="28"/>
        </w:rPr>
        <w:lastRenderedPageBreak/>
        <w:t xml:space="preserve">3.130. </w:t>
      </w:r>
      <w:r w:rsidRPr="00FE2CFE">
        <w:rPr>
          <w:rFonts w:eastAsia="Calibri"/>
          <w:bCs/>
          <w:sz w:val="28"/>
          <w:szCs w:val="28"/>
        </w:rPr>
        <w:t>Для приема заявления</w:t>
      </w:r>
      <w:r w:rsidRPr="00FE2CFE">
        <w:rPr>
          <w:sz w:val="28"/>
          <w:szCs w:val="28"/>
        </w:rPr>
        <w:t xml:space="preserve"> </w:t>
      </w:r>
      <w:r w:rsidRPr="00FE2CFE">
        <w:rPr>
          <w:rFonts w:eastAsia="Calibri"/>
          <w:bCs/>
          <w:sz w:val="28"/>
          <w:szCs w:val="28"/>
        </w:rPr>
        <w:t>об исправлении опечаток и ошибок в электронной форме с использованием ЕПГУ, ЕИСЖС применяется специализированное программное обеспечение, предусматривающее заполнение заявителем реквизитов, необходимых для работы с заявлением</w:t>
      </w:r>
      <w:r w:rsidRPr="00FE2CFE">
        <w:rPr>
          <w:sz w:val="28"/>
          <w:szCs w:val="28"/>
        </w:rPr>
        <w:t xml:space="preserve"> </w:t>
      </w:r>
      <w:r w:rsidRPr="00FE2CFE">
        <w:rPr>
          <w:rFonts w:eastAsia="Calibri"/>
          <w:bCs/>
          <w:sz w:val="28"/>
          <w:szCs w:val="28"/>
        </w:rPr>
        <w:t>и для подготовки ответа (заявитель должен быть зарегистрирован в ФГИС ЕСИА).</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3.131. Срок регистрации заявления</w:t>
      </w:r>
      <w:r w:rsidRPr="00FE2CFE">
        <w:rPr>
          <w:sz w:val="28"/>
          <w:szCs w:val="28"/>
        </w:rPr>
        <w:t xml:space="preserve"> </w:t>
      </w:r>
      <w:r w:rsidRPr="00FE2CFE">
        <w:rPr>
          <w:sz w:val="28"/>
          <w:szCs w:val="28"/>
          <w:lang w:eastAsia="ru-RU"/>
        </w:rPr>
        <w:t>об исправлении опечаток и ошибок указан в пункте 2.2</w:t>
      </w:r>
      <w:r w:rsidR="00507F9F">
        <w:rPr>
          <w:sz w:val="28"/>
          <w:szCs w:val="28"/>
          <w:lang w:eastAsia="ru-RU"/>
        </w:rPr>
        <w:t>3</w:t>
      </w:r>
      <w:r w:rsidRPr="00FE2CFE">
        <w:rPr>
          <w:sz w:val="28"/>
          <w:szCs w:val="28"/>
          <w:lang w:eastAsia="ru-RU"/>
        </w:rPr>
        <w:t xml:space="preserve"> Административного регламента.</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3.132. Результатом административной процедуры является регистрация заявления</w:t>
      </w:r>
      <w:r w:rsidRPr="00FE2CFE">
        <w:rPr>
          <w:sz w:val="28"/>
          <w:szCs w:val="28"/>
        </w:rPr>
        <w:t xml:space="preserve"> </w:t>
      </w:r>
      <w:r w:rsidRPr="00FE2CFE">
        <w:rPr>
          <w:sz w:val="28"/>
          <w:szCs w:val="28"/>
          <w:lang w:eastAsia="ru-RU"/>
        </w:rPr>
        <w:t>об исправлении опечаток и ошибок.</w:t>
      </w:r>
    </w:p>
    <w:p w:rsidR="00FE2CFE" w:rsidRPr="00FE2CFE" w:rsidRDefault="00FE2CFE" w:rsidP="00FE2CFE">
      <w:pPr>
        <w:suppressAutoHyphens/>
        <w:ind w:firstLine="709"/>
        <w:jc w:val="both"/>
        <w:rPr>
          <w:rFonts w:eastAsia="Calibri"/>
          <w:sz w:val="28"/>
          <w:szCs w:val="28"/>
        </w:rPr>
      </w:pPr>
      <w:r w:rsidRPr="00FE2CFE">
        <w:rPr>
          <w:rFonts w:eastAsia="Calibri"/>
          <w:sz w:val="28"/>
          <w:szCs w:val="28"/>
        </w:rPr>
        <w:t>3.133. После регистрации заявление</w:t>
      </w:r>
      <w:r w:rsidRPr="00FE2CFE">
        <w:rPr>
          <w:sz w:val="28"/>
          <w:szCs w:val="28"/>
        </w:rPr>
        <w:t xml:space="preserve"> </w:t>
      </w:r>
      <w:r w:rsidRPr="00FE2CFE">
        <w:rPr>
          <w:rFonts w:eastAsia="Calibri"/>
          <w:sz w:val="28"/>
          <w:szCs w:val="28"/>
        </w:rPr>
        <w:t>об исправлении опечаток и ошибок направляется в ответственное структурное подразделение для назначения ответственного должностного лица за рассмотрение заявления.</w:t>
      </w:r>
    </w:p>
    <w:p w:rsidR="00FE2CFE" w:rsidRPr="00045648" w:rsidRDefault="00FE2CFE" w:rsidP="00FE2CFE">
      <w:pPr>
        <w:suppressAutoHyphens/>
        <w:ind w:firstLine="709"/>
        <w:jc w:val="both"/>
        <w:rPr>
          <w:rFonts w:eastAsia="Calibri"/>
          <w:sz w:val="18"/>
          <w:szCs w:val="28"/>
        </w:rPr>
      </w:pPr>
    </w:p>
    <w:p w:rsidR="00FE2CFE" w:rsidRPr="00FE2CFE" w:rsidRDefault="00FE2CFE" w:rsidP="00FE2CFE">
      <w:pPr>
        <w:tabs>
          <w:tab w:val="left" w:pos="567"/>
        </w:tabs>
        <w:suppressAutoHyphens/>
        <w:ind w:firstLine="709"/>
        <w:contextualSpacing/>
        <w:jc w:val="center"/>
        <w:rPr>
          <w:b/>
          <w:sz w:val="28"/>
          <w:szCs w:val="28"/>
          <w:lang w:eastAsia="ru-RU"/>
        </w:rPr>
      </w:pPr>
      <w:r w:rsidRPr="00FE2CFE">
        <w:rPr>
          <w:b/>
          <w:sz w:val="28"/>
          <w:szCs w:val="28"/>
          <w:lang w:eastAsia="ru-RU"/>
        </w:rPr>
        <w:t>Межведомственное информационное взаимодействие</w:t>
      </w:r>
    </w:p>
    <w:p w:rsidR="00FE2CFE" w:rsidRPr="00045648" w:rsidRDefault="00FE2CFE" w:rsidP="00FE2CFE">
      <w:pPr>
        <w:tabs>
          <w:tab w:val="left" w:pos="567"/>
        </w:tabs>
        <w:suppressAutoHyphens/>
        <w:ind w:firstLine="709"/>
        <w:contextualSpacing/>
        <w:jc w:val="center"/>
        <w:rPr>
          <w:b/>
          <w:sz w:val="20"/>
          <w:szCs w:val="28"/>
          <w:lang w:eastAsia="ru-RU"/>
        </w:rPr>
      </w:pP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3.134. Направление межведомственных информационных запросов не осуществляется.</w:t>
      </w:r>
    </w:p>
    <w:p w:rsidR="00FE2CFE" w:rsidRPr="00045648" w:rsidRDefault="00FE2CFE" w:rsidP="00FE2CFE">
      <w:pPr>
        <w:tabs>
          <w:tab w:val="left" w:pos="567"/>
        </w:tabs>
        <w:suppressAutoHyphens/>
        <w:ind w:firstLine="709"/>
        <w:contextualSpacing/>
        <w:jc w:val="center"/>
        <w:rPr>
          <w:b/>
          <w:sz w:val="18"/>
          <w:szCs w:val="28"/>
          <w:lang w:eastAsia="ru-RU"/>
        </w:rPr>
      </w:pPr>
    </w:p>
    <w:p w:rsidR="00FE2CFE" w:rsidRPr="00FE2CFE" w:rsidRDefault="00FE2CFE" w:rsidP="00FE2CFE">
      <w:pPr>
        <w:tabs>
          <w:tab w:val="left" w:pos="567"/>
        </w:tabs>
        <w:suppressAutoHyphens/>
        <w:ind w:firstLine="709"/>
        <w:contextualSpacing/>
        <w:jc w:val="center"/>
        <w:rPr>
          <w:b/>
          <w:sz w:val="28"/>
          <w:szCs w:val="28"/>
          <w:lang w:eastAsia="ru-RU"/>
        </w:rPr>
      </w:pPr>
      <w:r w:rsidRPr="00FE2CFE">
        <w:rPr>
          <w:b/>
          <w:sz w:val="28"/>
          <w:szCs w:val="28"/>
          <w:lang w:eastAsia="ru-RU"/>
        </w:rPr>
        <w:t>Принятие решения о предоставлении (об отказе в предоставлении)</w:t>
      </w:r>
    </w:p>
    <w:p w:rsidR="00FE2CFE" w:rsidRPr="00FE2CFE" w:rsidRDefault="00FE2CFE" w:rsidP="00FE2CFE">
      <w:pPr>
        <w:tabs>
          <w:tab w:val="left" w:pos="567"/>
        </w:tabs>
        <w:suppressAutoHyphens/>
        <w:ind w:firstLine="709"/>
        <w:contextualSpacing/>
        <w:jc w:val="center"/>
        <w:rPr>
          <w:b/>
          <w:sz w:val="28"/>
          <w:szCs w:val="28"/>
          <w:lang w:eastAsia="ru-RU"/>
        </w:rPr>
      </w:pPr>
      <w:r w:rsidRPr="00FE2CFE">
        <w:rPr>
          <w:b/>
          <w:sz w:val="28"/>
          <w:szCs w:val="28"/>
          <w:lang w:eastAsia="ru-RU"/>
        </w:rPr>
        <w:t>муниципальной услуги</w:t>
      </w:r>
    </w:p>
    <w:p w:rsidR="00FE2CFE" w:rsidRPr="00045648" w:rsidRDefault="00FE2CFE" w:rsidP="00FE2CFE">
      <w:pPr>
        <w:tabs>
          <w:tab w:val="left" w:pos="567"/>
        </w:tabs>
        <w:suppressAutoHyphens/>
        <w:ind w:firstLine="709"/>
        <w:contextualSpacing/>
        <w:jc w:val="center"/>
        <w:rPr>
          <w:b/>
          <w:sz w:val="20"/>
          <w:szCs w:val="28"/>
          <w:lang w:eastAsia="ru-RU"/>
        </w:rPr>
      </w:pP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3.135. Основанием для начала административной процедуры является регистрация заявления</w:t>
      </w:r>
      <w:r w:rsidRPr="00FE2CFE">
        <w:rPr>
          <w:sz w:val="28"/>
          <w:szCs w:val="28"/>
        </w:rPr>
        <w:t xml:space="preserve"> </w:t>
      </w:r>
      <w:r w:rsidRPr="00FE2CFE">
        <w:rPr>
          <w:sz w:val="28"/>
          <w:szCs w:val="28"/>
          <w:lang w:eastAsia="ru-RU"/>
        </w:rPr>
        <w:t>об исправлении опечаток и ошибок.</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3.136. В рамках рассмотрения заявления осуществляется проверка на предмет наличия (отсутствия) оснований для принятия решения об исправлении опечаток и ошибок в разрешении на строительство.</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3.137. Критериями принятия решения о предоставлении муниципальной услуги являются:</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а) соответствие заявителя кругу лиц, указанных в пункте 1.2 Административного регламента;</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б) наличие опечаток и ошибок в разрешении на строительство.</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3.138. Критериями для принятия решения об отказе в предоставлении муниципальной услуги являются:</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а) несоответствие заявителя кругу лиц, указанных в пункте 1.2 Административного регламента;</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б) отсутствие опечаток и ошибок в разрешении на строительство.</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3.139. По результатам проверки заявления</w:t>
      </w:r>
      <w:r w:rsidRPr="00FE2CFE">
        <w:rPr>
          <w:sz w:val="28"/>
          <w:szCs w:val="28"/>
        </w:rPr>
        <w:t xml:space="preserve"> </w:t>
      </w:r>
      <w:r w:rsidRPr="00FE2CFE">
        <w:rPr>
          <w:sz w:val="28"/>
          <w:szCs w:val="28"/>
          <w:lang w:eastAsia="ru-RU"/>
        </w:rPr>
        <w:t>об исправлении опечаток и ошибок должностное лицо ответственного структурного подразделения подготавливает проект соответствующего решения.</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3.140. Результатом административной процедуры является подписание разрешения на строительство с внесенными исправлениями опечаток и ошибок (далее – решение о предоставлении муниципальной услуги) или подписание решения об отказе во внесении исправлений в разрешение на строительство (далее – решение об отказе в предоставлении муниципальной услуги) по рекомендуемой форме согласно Приложению № 14 к Административному регламенту.</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lastRenderedPageBreak/>
        <w:t>В случае подтверждения наличия опечаток, ошибок в разрешении на строительство должностное лицо ответственного структурного подразделения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дата внесения исправлений.</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3.141. Решение о предоставлении муниципальной услуги или об отказе в предоставлении муниципальной услуги принимается должностным лицом уполномоченного органа.</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3.142.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3.143. 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w:t>
      </w:r>
      <w:r w:rsidRPr="00FE2CFE">
        <w:rPr>
          <w:sz w:val="28"/>
          <w:szCs w:val="28"/>
        </w:rPr>
        <w:t xml:space="preserve"> </w:t>
      </w:r>
      <w:r w:rsidRPr="00FE2CFE">
        <w:rPr>
          <w:sz w:val="28"/>
          <w:szCs w:val="28"/>
          <w:lang w:eastAsia="ru-RU"/>
        </w:rPr>
        <w:t>об исправлении опечаток и ошибок.</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3.144. При подаче заявления</w:t>
      </w:r>
      <w:r w:rsidRPr="00FE2CFE">
        <w:rPr>
          <w:sz w:val="28"/>
          <w:szCs w:val="28"/>
        </w:rPr>
        <w:t xml:space="preserve"> </w:t>
      </w:r>
      <w:r w:rsidRPr="00FE2CFE">
        <w:rPr>
          <w:rFonts w:eastAsia="Calibri"/>
          <w:bCs/>
          <w:sz w:val="28"/>
          <w:szCs w:val="28"/>
        </w:rPr>
        <w:t>об исправлении опечаток и ошибок в уполномоченный орган решение об отказе в предоставлении муниципальной услуги выдается заявителю на руки, если в заявлении не был указан иной способ.</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3.145. При подаче заявления</w:t>
      </w:r>
      <w:r w:rsidRPr="00FE2CFE">
        <w:rPr>
          <w:sz w:val="28"/>
          <w:szCs w:val="28"/>
        </w:rPr>
        <w:t xml:space="preserve"> </w:t>
      </w:r>
      <w:r w:rsidRPr="00FE2CFE">
        <w:rPr>
          <w:rFonts w:eastAsia="Calibri"/>
          <w:bCs/>
          <w:sz w:val="28"/>
          <w:szCs w:val="28"/>
        </w:rPr>
        <w:t>об исправлении опечаток и ошибок посредством ЕПГУ или ЕИСЖС направление заявителю решения об отказе в предоставлении муниципальной услуги осуществляется в личный кабинет заявителя, если в заявлении не был указан иной способ.</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3.146. При подаче заявления</w:t>
      </w:r>
      <w:r w:rsidRPr="00FE2CFE">
        <w:rPr>
          <w:sz w:val="28"/>
          <w:szCs w:val="28"/>
        </w:rPr>
        <w:t xml:space="preserve"> </w:t>
      </w:r>
      <w:r w:rsidRPr="00FE2CFE">
        <w:rPr>
          <w:rFonts w:eastAsia="Calibri"/>
          <w:bCs/>
          <w:sz w:val="28"/>
          <w:szCs w:val="28"/>
        </w:rPr>
        <w:t>об исправлении опечаток и ошибок через многофункциональный центр решение об отказе в предоставлении муниципальной услуги направляется в многофункциональный центр, если в заявлении не был указан иной способ.</w:t>
      </w:r>
    </w:p>
    <w:p w:rsidR="00FE2CFE" w:rsidRPr="00FE2CFE" w:rsidRDefault="00FE2CFE" w:rsidP="00FE2CFE">
      <w:pPr>
        <w:suppressAutoHyphens/>
        <w:ind w:firstLine="709"/>
        <w:jc w:val="both"/>
        <w:rPr>
          <w:rFonts w:eastAsia="Calibri"/>
          <w:bCs/>
          <w:sz w:val="28"/>
          <w:szCs w:val="28"/>
        </w:rPr>
      </w:pPr>
      <w:r w:rsidRPr="00FE2CFE">
        <w:rPr>
          <w:rFonts w:eastAsia="Calibri"/>
          <w:bCs/>
          <w:sz w:val="28"/>
          <w:szCs w:val="28"/>
        </w:rPr>
        <w:t xml:space="preserve">3.147. </w:t>
      </w:r>
      <w:r w:rsidRPr="00FE2CFE">
        <w:rPr>
          <w:rFonts w:eastAsia="Calibri"/>
          <w:sz w:val="28"/>
          <w:szCs w:val="28"/>
        </w:rPr>
        <w:t xml:space="preserve">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w:t>
      </w:r>
      <w:r w:rsidRPr="00FE2CFE">
        <w:rPr>
          <w:rFonts w:eastAsia="Calibri"/>
          <w:bCs/>
          <w:sz w:val="28"/>
          <w:szCs w:val="28"/>
        </w:rPr>
        <w:t>установленный в пункте 2.8 Административного регламента.</w:t>
      </w:r>
    </w:p>
    <w:p w:rsidR="00FE2CFE" w:rsidRPr="00045648" w:rsidRDefault="00FE2CFE" w:rsidP="00FE2CFE">
      <w:pPr>
        <w:suppressAutoHyphens/>
        <w:ind w:firstLine="709"/>
        <w:jc w:val="both"/>
        <w:rPr>
          <w:rFonts w:eastAsia="Calibri"/>
          <w:bCs/>
          <w:sz w:val="20"/>
          <w:szCs w:val="28"/>
        </w:rPr>
      </w:pPr>
    </w:p>
    <w:p w:rsidR="00FE2CFE" w:rsidRPr="00FE2CFE" w:rsidRDefault="00FE2CFE" w:rsidP="00FE2CFE">
      <w:pPr>
        <w:tabs>
          <w:tab w:val="left" w:pos="567"/>
        </w:tabs>
        <w:suppressAutoHyphens/>
        <w:ind w:firstLine="709"/>
        <w:contextualSpacing/>
        <w:jc w:val="center"/>
        <w:rPr>
          <w:b/>
          <w:sz w:val="28"/>
          <w:szCs w:val="28"/>
          <w:lang w:eastAsia="ru-RU"/>
        </w:rPr>
      </w:pPr>
      <w:r w:rsidRPr="00FE2CFE">
        <w:rPr>
          <w:b/>
          <w:sz w:val="28"/>
          <w:szCs w:val="28"/>
          <w:lang w:eastAsia="ru-RU"/>
        </w:rPr>
        <w:t>Предоставление результата муниципальной услуги</w:t>
      </w:r>
    </w:p>
    <w:p w:rsidR="00FE2CFE" w:rsidRPr="00045648" w:rsidRDefault="00FE2CFE" w:rsidP="00FE2CFE">
      <w:pPr>
        <w:tabs>
          <w:tab w:val="left" w:pos="567"/>
        </w:tabs>
        <w:suppressAutoHyphens/>
        <w:ind w:firstLine="709"/>
        <w:contextualSpacing/>
        <w:jc w:val="both"/>
        <w:rPr>
          <w:sz w:val="20"/>
          <w:szCs w:val="28"/>
          <w:lang w:eastAsia="ru-RU"/>
        </w:rPr>
      </w:pP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3.148. Основанием для начала выполнения административной процедуры является подписание разрешения на строительство с внесенными исправлениями опечаток и ошибок.</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3.149. Заявитель по его выбору вправе получить результат предоставления муниципальной услуги одним из следующих способов:</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1) в форме электронного документа, подписанного с использованием усиленной квалифицированной электронной подписи;</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2) на бумажном носителе.</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3.150. Должностным лицом, ответственным за выполнение административной процедуры, является должностное лицо уполномоченного органа, ответственное за делопроизводство.</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 xml:space="preserve">3.151. При подаче заявления об исправлении опечаток и ошибок </w:t>
      </w:r>
      <w:r w:rsidRPr="00FE2CFE">
        <w:rPr>
          <w:sz w:val="28"/>
          <w:szCs w:val="28"/>
          <w:lang w:eastAsia="ru-RU"/>
        </w:rPr>
        <w:lastRenderedPageBreak/>
        <w:t>посредством ЕПГУ или ЕИСЖС направление разрешения на строительство с внесенными исправлениями опечаток и ошибок осуществляется в личный кабинет заявителя, если в заявлении не был указан иной способ.</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3.152.</w:t>
      </w:r>
      <w:r w:rsidRPr="00FE2CFE">
        <w:rPr>
          <w:sz w:val="28"/>
          <w:szCs w:val="28"/>
        </w:rPr>
        <w:t xml:space="preserve"> </w:t>
      </w:r>
      <w:r w:rsidRPr="00FE2CFE">
        <w:rPr>
          <w:sz w:val="28"/>
          <w:szCs w:val="28"/>
          <w:lang w:eastAsia="ru-RU"/>
        </w:rPr>
        <w:t>Фиксирование факта получения заявителем результата предоставления муниципальной услуги посредством ЕПГУ или ЕИСЖС осуществляется в личном кабинете заявителя (статус заявления обновляется до статуса «Услуга оказана»).</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3.153. При подаче заявления</w:t>
      </w:r>
      <w:r w:rsidRPr="00FE2CFE">
        <w:rPr>
          <w:sz w:val="28"/>
          <w:szCs w:val="28"/>
        </w:rPr>
        <w:t xml:space="preserve"> </w:t>
      </w:r>
      <w:r w:rsidRPr="00FE2CFE">
        <w:rPr>
          <w:sz w:val="28"/>
          <w:szCs w:val="28"/>
          <w:lang w:eastAsia="ru-RU"/>
        </w:rPr>
        <w:t>об исправлении опечаток и ошибок в ходе личного приема в уполномоченный орган разрешение на строительство</w:t>
      </w:r>
      <w:r w:rsidRPr="00FE2CFE">
        <w:rPr>
          <w:sz w:val="28"/>
          <w:szCs w:val="28"/>
        </w:rPr>
        <w:t xml:space="preserve"> </w:t>
      </w:r>
      <w:r w:rsidRPr="00FE2CFE">
        <w:rPr>
          <w:sz w:val="28"/>
          <w:szCs w:val="28"/>
          <w:lang w:eastAsia="ru-RU"/>
        </w:rPr>
        <w:t>с внесенными исправлениями опечаток и ошибок выдается заявителю на руки, если в заявлении не был указан иной способ.</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3.154. При подаче заявления</w:t>
      </w:r>
      <w:r w:rsidRPr="00FE2CFE">
        <w:rPr>
          <w:sz w:val="28"/>
          <w:szCs w:val="28"/>
        </w:rPr>
        <w:t xml:space="preserve"> </w:t>
      </w:r>
      <w:r w:rsidRPr="00FE2CFE">
        <w:rPr>
          <w:sz w:val="28"/>
          <w:szCs w:val="28"/>
          <w:lang w:eastAsia="ru-RU"/>
        </w:rPr>
        <w:t>об исправлении опечаток и ошибок через многофункциональный центр разрешение на строительство</w:t>
      </w:r>
      <w:r w:rsidRPr="00FE2CFE">
        <w:rPr>
          <w:sz w:val="28"/>
          <w:szCs w:val="28"/>
        </w:rPr>
        <w:t xml:space="preserve"> </w:t>
      </w:r>
      <w:r w:rsidRPr="00FE2CFE">
        <w:rPr>
          <w:sz w:val="28"/>
          <w:szCs w:val="28"/>
          <w:lang w:eastAsia="ru-RU"/>
        </w:rPr>
        <w:t>с внесенными исправлениями опечаток и ошибок направляется в многофункциональный центр, если в заявлении не был указан иной способ.</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3.155.</w:t>
      </w:r>
      <w:r w:rsidRPr="00FE2CFE">
        <w:rPr>
          <w:sz w:val="28"/>
          <w:szCs w:val="28"/>
        </w:rPr>
        <w:t xml:space="preserve"> </w:t>
      </w:r>
      <w:r w:rsidRPr="00FE2CFE">
        <w:rPr>
          <w:sz w:val="28"/>
          <w:szCs w:val="28"/>
          <w:lang w:eastAsia="ru-RU"/>
        </w:rPr>
        <w:t>Срок предоставления заявителю результата муниципальной услуги исчисляется со дня подписания разрешения на строительство</w:t>
      </w:r>
      <w:r w:rsidRPr="00FE2CFE">
        <w:rPr>
          <w:sz w:val="28"/>
          <w:szCs w:val="28"/>
        </w:rPr>
        <w:t xml:space="preserve"> </w:t>
      </w:r>
      <w:r w:rsidRPr="00FE2CFE">
        <w:rPr>
          <w:sz w:val="28"/>
          <w:szCs w:val="28"/>
          <w:lang w:eastAsia="ru-RU"/>
        </w:rPr>
        <w:t>с внесенными исправлениями опечаток и ошибок и составляет один рабочий день, но не превышает срок, установленный в пункте 2.</w:t>
      </w:r>
      <w:r w:rsidR="00594B13">
        <w:rPr>
          <w:sz w:val="28"/>
          <w:szCs w:val="28"/>
          <w:lang w:eastAsia="ru-RU"/>
        </w:rPr>
        <w:t>9</w:t>
      </w:r>
      <w:r w:rsidRPr="00FE2CFE">
        <w:rPr>
          <w:sz w:val="28"/>
          <w:szCs w:val="28"/>
          <w:lang w:eastAsia="ru-RU"/>
        </w:rPr>
        <w:t xml:space="preserve"> Административного регламента.</w:t>
      </w: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3.156. Возможность предоставления результата муниципальной услуги по экстерриториальному принципу отсутствует.</w:t>
      </w:r>
    </w:p>
    <w:p w:rsidR="00FE2CFE" w:rsidRPr="00045648" w:rsidRDefault="00FE2CFE" w:rsidP="00FE2CFE">
      <w:pPr>
        <w:tabs>
          <w:tab w:val="left" w:pos="567"/>
        </w:tabs>
        <w:suppressAutoHyphens/>
        <w:ind w:firstLine="709"/>
        <w:contextualSpacing/>
        <w:jc w:val="center"/>
        <w:rPr>
          <w:b/>
          <w:sz w:val="20"/>
          <w:szCs w:val="28"/>
          <w:lang w:eastAsia="ru-RU"/>
        </w:rPr>
      </w:pPr>
    </w:p>
    <w:p w:rsidR="00FE2CFE" w:rsidRPr="00FE2CFE" w:rsidRDefault="00FE2CFE" w:rsidP="00FE2CFE">
      <w:pPr>
        <w:tabs>
          <w:tab w:val="left" w:pos="567"/>
        </w:tabs>
        <w:suppressAutoHyphens/>
        <w:ind w:firstLine="709"/>
        <w:contextualSpacing/>
        <w:jc w:val="center"/>
        <w:rPr>
          <w:b/>
          <w:sz w:val="28"/>
          <w:szCs w:val="28"/>
          <w:lang w:eastAsia="ru-RU"/>
        </w:rPr>
      </w:pPr>
      <w:r w:rsidRPr="00FE2CFE">
        <w:rPr>
          <w:b/>
          <w:sz w:val="28"/>
          <w:szCs w:val="28"/>
          <w:lang w:eastAsia="ru-RU"/>
        </w:rPr>
        <w:t>Получение дополнительных сведений от заявителя</w:t>
      </w:r>
    </w:p>
    <w:p w:rsidR="00FE2CFE" w:rsidRPr="00045648" w:rsidRDefault="00FE2CFE" w:rsidP="00FE2CFE">
      <w:pPr>
        <w:tabs>
          <w:tab w:val="left" w:pos="567"/>
        </w:tabs>
        <w:suppressAutoHyphens/>
        <w:ind w:firstLine="709"/>
        <w:contextualSpacing/>
        <w:jc w:val="both"/>
        <w:rPr>
          <w:sz w:val="20"/>
          <w:szCs w:val="28"/>
          <w:lang w:eastAsia="ru-RU"/>
        </w:rPr>
      </w:pPr>
    </w:p>
    <w:p w:rsidR="00FE2CFE" w:rsidRPr="00FE2CFE" w:rsidRDefault="00045648" w:rsidP="00FE2CFE">
      <w:pPr>
        <w:tabs>
          <w:tab w:val="left" w:pos="567"/>
        </w:tabs>
        <w:suppressAutoHyphens/>
        <w:ind w:firstLine="709"/>
        <w:contextualSpacing/>
        <w:jc w:val="both"/>
        <w:rPr>
          <w:sz w:val="28"/>
          <w:szCs w:val="28"/>
          <w:lang w:eastAsia="ru-RU"/>
        </w:rPr>
      </w:pPr>
      <w:r>
        <w:rPr>
          <w:sz w:val="28"/>
          <w:szCs w:val="28"/>
          <w:lang w:eastAsia="ru-RU"/>
        </w:rPr>
        <w:t>3.157. </w:t>
      </w:r>
      <w:r w:rsidR="00FE2CFE" w:rsidRPr="00FE2CFE">
        <w:rPr>
          <w:sz w:val="28"/>
          <w:szCs w:val="28"/>
          <w:lang w:eastAsia="ru-RU"/>
        </w:rPr>
        <w:t>Получение дополнительных сведений от заявителя не предусмотрено.</w:t>
      </w:r>
    </w:p>
    <w:p w:rsidR="00FE2CFE" w:rsidRPr="00045648" w:rsidRDefault="00FE2CFE" w:rsidP="00FE2CFE">
      <w:pPr>
        <w:tabs>
          <w:tab w:val="left" w:pos="567"/>
        </w:tabs>
        <w:suppressAutoHyphens/>
        <w:ind w:firstLine="709"/>
        <w:contextualSpacing/>
        <w:jc w:val="both"/>
        <w:rPr>
          <w:sz w:val="20"/>
          <w:szCs w:val="28"/>
          <w:lang w:eastAsia="ru-RU"/>
        </w:rPr>
      </w:pPr>
    </w:p>
    <w:p w:rsidR="00FE2CFE" w:rsidRPr="00FE2CFE" w:rsidRDefault="00FE2CFE" w:rsidP="00FE2CFE">
      <w:pPr>
        <w:tabs>
          <w:tab w:val="left" w:pos="567"/>
        </w:tabs>
        <w:suppressAutoHyphens/>
        <w:ind w:firstLine="709"/>
        <w:contextualSpacing/>
        <w:jc w:val="center"/>
        <w:rPr>
          <w:b/>
          <w:sz w:val="28"/>
          <w:szCs w:val="28"/>
          <w:lang w:eastAsia="ru-RU"/>
        </w:rPr>
      </w:pPr>
      <w:r w:rsidRPr="00FE2CFE">
        <w:rPr>
          <w:b/>
          <w:sz w:val="28"/>
          <w:szCs w:val="28"/>
          <w:lang w:eastAsia="ru-RU"/>
        </w:rPr>
        <w:t>Максимальный срок предоставления муниципальной услуги</w:t>
      </w:r>
    </w:p>
    <w:p w:rsidR="00FE2CFE" w:rsidRPr="00045648" w:rsidRDefault="00FE2CFE" w:rsidP="00FE2CFE">
      <w:pPr>
        <w:tabs>
          <w:tab w:val="left" w:pos="567"/>
        </w:tabs>
        <w:suppressAutoHyphens/>
        <w:ind w:firstLine="709"/>
        <w:contextualSpacing/>
        <w:jc w:val="both"/>
        <w:rPr>
          <w:sz w:val="20"/>
          <w:szCs w:val="28"/>
          <w:lang w:eastAsia="ru-RU"/>
        </w:rPr>
      </w:pPr>
    </w:p>
    <w:p w:rsidR="00FE2CFE" w:rsidRPr="00FE2CFE" w:rsidRDefault="00FE2CFE" w:rsidP="00FE2CFE">
      <w:pPr>
        <w:tabs>
          <w:tab w:val="left" w:pos="567"/>
        </w:tabs>
        <w:suppressAutoHyphens/>
        <w:ind w:firstLine="709"/>
        <w:contextualSpacing/>
        <w:jc w:val="both"/>
        <w:rPr>
          <w:sz w:val="28"/>
          <w:szCs w:val="28"/>
          <w:lang w:eastAsia="ru-RU"/>
        </w:rPr>
      </w:pPr>
      <w:r w:rsidRPr="00FE2CFE">
        <w:rPr>
          <w:sz w:val="28"/>
          <w:szCs w:val="28"/>
          <w:lang w:eastAsia="ru-RU"/>
        </w:rPr>
        <w:t>3.158.</w:t>
      </w:r>
      <w:r w:rsidRPr="00FE2CFE">
        <w:rPr>
          <w:sz w:val="28"/>
          <w:szCs w:val="28"/>
        </w:rPr>
        <w:t xml:space="preserve"> </w:t>
      </w:r>
      <w:r w:rsidRPr="00FE2CFE">
        <w:rPr>
          <w:sz w:val="28"/>
          <w:szCs w:val="28"/>
          <w:lang w:eastAsia="ru-RU"/>
        </w:rPr>
        <w:t>Срок предоставления муниципальной услуги указан в пункте 2.</w:t>
      </w:r>
      <w:r w:rsidR="00594B13">
        <w:rPr>
          <w:sz w:val="28"/>
          <w:szCs w:val="28"/>
          <w:lang w:eastAsia="ru-RU"/>
        </w:rPr>
        <w:t>9</w:t>
      </w:r>
      <w:r w:rsidRPr="00FE2CFE">
        <w:rPr>
          <w:sz w:val="28"/>
          <w:szCs w:val="28"/>
          <w:lang w:eastAsia="ru-RU"/>
        </w:rPr>
        <w:t xml:space="preserve"> Административного регламента.</w:t>
      </w:r>
    </w:p>
    <w:p w:rsidR="00FE2CFE" w:rsidRPr="00045648" w:rsidRDefault="00FE2CFE" w:rsidP="00FE2CFE">
      <w:pPr>
        <w:tabs>
          <w:tab w:val="left" w:pos="567"/>
        </w:tabs>
        <w:suppressAutoHyphens/>
        <w:ind w:firstLine="709"/>
        <w:contextualSpacing/>
        <w:jc w:val="center"/>
        <w:rPr>
          <w:b/>
          <w:sz w:val="20"/>
          <w:szCs w:val="28"/>
          <w:lang w:eastAsia="ru-RU"/>
        </w:rPr>
      </w:pPr>
    </w:p>
    <w:p w:rsidR="00FE2CFE" w:rsidRPr="00FE2CFE" w:rsidRDefault="00FE2CFE" w:rsidP="00FE2CFE">
      <w:pPr>
        <w:tabs>
          <w:tab w:val="left" w:pos="567"/>
        </w:tabs>
        <w:suppressAutoHyphens/>
        <w:ind w:firstLine="709"/>
        <w:contextualSpacing/>
        <w:jc w:val="center"/>
        <w:rPr>
          <w:b/>
          <w:sz w:val="28"/>
          <w:szCs w:val="28"/>
          <w:lang w:eastAsia="ru-RU"/>
        </w:rPr>
      </w:pPr>
      <w:r w:rsidRPr="00FE2CFE">
        <w:rPr>
          <w:b/>
          <w:sz w:val="28"/>
          <w:szCs w:val="28"/>
          <w:lang w:eastAsia="ru-RU"/>
        </w:rPr>
        <w:t>Раздел IV. Формы контроля за исполнением административного регламента</w:t>
      </w:r>
    </w:p>
    <w:p w:rsidR="00FE2CFE" w:rsidRPr="00045648" w:rsidRDefault="00FE2CFE" w:rsidP="00FE2CFE">
      <w:pPr>
        <w:tabs>
          <w:tab w:val="left" w:pos="567"/>
        </w:tabs>
        <w:suppressAutoHyphens/>
        <w:ind w:firstLine="709"/>
        <w:contextualSpacing/>
        <w:jc w:val="center"/>
        <w:rPr>
          <w:b/>
          <w:sz w:val="20"/>
          <w:szCs w:val="28"/>
          <w:lang w:eastAsia="ru-RU"/>
        </w:rPr>
      </w:pPr>
    </w:p>
    <w:p w:rsidR="00FE2CFE" w:rsidRPr="00FE2CFE" w:rsidRDefault="00FE2CFE" w:rsidP="00FE2CFE">
      <w:pPr>
        <w:tabs>
          <w:tab w:val="left" w:pos="567"/>
        </w:tabs>
        <w:suppressAutoHyphens/>
        <w:ind w:firstLine="709"/>
        <w:contextualSpacing/>
        <w:jc w:val="center"/>
        <w:rPr>
          <w:b/>
          <w:sz w:val="28"/>
          <w:szCs w:val="28"/>
          <w:lang w:eastAsia="ru-RU"/>
        </w:rPr>
      </w:pPr>
      <w:r w:rsidRPr="00FE2CFE">
        <w:rPr>
          <w:b/>
          <w:sz w:val="28"/>
          <w:szCs w:val="28"/>
          <w:lang w:eastAsia="ru-RU"/>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w:t>
      </w:r>
    </w:p>
    <w:p w:rsidR="00FE2CFE" w:rsidRPr="00FE2CFE" w:rsidRDefault="00FE2CFE" w:rsidP="00FE2CFE">
      <w:pPr>
        <w:tabs>
          <w:tab w:val="left" w:pos="567"/>
        </w:tabs>
        <w:suppressAutoHyphens/>
        <w:ind w:firstLine="709"/>
        <w:contextualSpacing/>
        <w:jc w:val="center"/>
        <w:rPr>
          <w:b/>
          <w:sz w:val="28"/>
          <w:szCs w:val="28"/>
          <w:lang w:eastAsia="ru-RU"/>
        </w:rPr>
      </w:pPr>
      <w:r w:rsidRPr="00FE2CFE">
        <w:rPr>
          <w:b/>
          <w:sz w:val="28"/>
          <w:szCs w:val="28"/>
          <w:lang w:eastAsia="ru-RU"/>
        </w:rPr>
        <w:t>а также принятием ими решений</w:t>
      </w:r>
    </w:p>
    <w:p w:rsidR="00FE2CFE" w:rsidRPr="00045648" w:rsidRDefault="00FE2CFE" w:rsidP="00FE2CFE">
      <w:pPr>
        <w:tabs>
          <w:tab w:val="left" w:pos="567"/>
        </w:tabs>
        <w:suppressAutoHyphens/>
        <w:ind w:firstLine="709"/>
        <w:contextualSpacing/>
        <w:jc w:val="center"/>
        <w:rPr>
          <w:b/>
          <w:sz w:val="20"/>
          <w:szCs w:val="28"/>
          <w:lang w:eastAsia="ru-RU"/>
        </w:rPr>
      </w:pPr>
    </w:p>
    <w:p w:rsidR="00FE2CFE" w:rsidRPr="00FE2CFE" w:rsidRDefault="00045648" w:rsidP="00FE2CFE">
      <w:pPr>
        <w:suppressAutoHyphens/>
        <w:ind w:firstLine="709"/>
        <w:jc w:val="both"/>
        <w:rPr>
          <w:sz w:val="28"/>
          <w:szCs w:val="28"/>
          <w:lang w:eastAsia="ru-RU"/>
        </w:rPr>
      </w:pPr>
      <w:r>
        <w:rPr>
          <w:sz w:val="28"/>
          <w:szCs w:val="28"/>
          <w:lang w:eastAsia="ru-RU"/>
        </w:rPr>
        <w:t>4.1. </w:t>
      </w:r>
      <w:r w:rsidR="00FE2CFE" w:rsidRPr="00FE2CFE">
        <w:rPr>
          <w:sz w:val="28"/>
          <w:szCs w:val="28"/>
          <w:lang w:eastAsia="ru-RU"/>
        </w:rPr>
        <w:t>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ответственными за осуществление контроля за предоставлением услуги.</w:t>
      </w:r>
    </w:p>
    <w:p w:rsidR="00FE2CFE" w:rsidRPr="00FE2CFE" w:rsidRDefault="00FE2CFE" w:rsidP="00FE2CFE">
      <w:pPr>
        <w:suppressAutoHyphens/>
        <w:ind w:firstLine="709"/>
        <w:jc w:val="both"/>
        <w:rPr>
          <w:sz w:val="28"/>
          <w:szCs w:val="28"/>
          <w:lang w:eastAsia="ru-RU"/>
        </w:rPr>
      </w:pPr>
      <w:r w:rsidRPr="00FE2CFE">
        <w:rPr>
          <w:sz w:val="28"/>
          <w:szCs w:val="28"/>
          <w:lang w:eastAsia="ru-RU"/>
        </w:rPr>
        <w:t xml:space="preserve">Для текущего контроля используются сведения служебной корреспонденции, устная и письменная информация специалистов и </w:t>
      </w:r>
      <w:r w:rsidRPr="00FE2CFE">
        <w:rPr>
          <w:sz w:val="28"/>
          <w:szCs w:val="28"/>
          <w:lang w:eastAsia="ru-RU"/>
        </w:rPr>
        <w:lastRenderedPageBreak/>
        <w:t>должностных лиц уполномоченного органа.</w:t>
      </w:r>
    </w:p>
    <w:p w:rsidR="00FE2CFE" w:rsidRPr="00FE2CFE" w:rsidRDefault="00FE2CFE" w:rsidP="00FE2CFE">
      <w:pPr>
        <w:suppressAutoHyphens/>
        <w:ind w:firstLine="709"/>
        <w:jc w:val="both"/>
        <w:rPr>
          <w:sz w:val="28"/>
          <w:szCs w:val="28"/>
          <w:lang w:eastAsia="ru-RU"/>
        </w:rPr>
      </w:pPr>
      <w:r w:rsidRPr="00FE2CFE">
        <w:rPr>
          <w:sz w:val="28"/>
          <w:szCs w:val="28"/>
          <w:lang w:eastAsia="ru-RU"/>
        </w:rPr>
        <w:t>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выполнением порядка рассмотрения заявлений, а также оценки полноты и объективности рассмотрения таких заявлений, обоснованности и законности предлагаемых для принятия решений.</w:t>
      </w:r>
    </w:p>
    <w:p w:rsidR="00FE2CFE" w:rsidRPr="00045648" w:rsidRDefault="00FE2CFE" w:rsidP="00FE2CFE">
      <w:pPr>
        <w:suppressAutoHyphens/>
        <w:ind w:firstLine="709"/>
        <w:jc w:val="both"/>
        <w:rPr>
          <w:sz w:val="20"/>
          <w:szCs w:val="28"/>
          <w:lang w:eastAsia="ru-RU"/>
        </w:rPr>
      </w:pPr>
    </w:p>
    <w:p w:rsidR="00FE2CFE" w:rsidRPr="00FE2CFE" w:rsidRDefault="00FE2CFE" w:rsidP="00FE2CFE">
      <w:pPr>
        <w:suppressAutoHyphens/>
        <w:ind w:firstLine="709"/>
        <w:jc w:val="center"/>
        <w:outlineLvl w:val="0"/>
        <w:rPr>
          <w:b/>
          <w:sz w:val="28"/>
          <w:szCs w:val="28"/>
          <w:lang w:eastAsia="ru-RU"/>
        </w:rPr>
      </w:pPr>
      <w:r w:rsidRPr="00FE2CFE">
        <w:rPr>
          <w:b/>
          <w:sz w:val="28"/>
          <w:szCs w:val="28"/>
          <w:lang w:eastAsia="ru-RU"/>
        </w:rPr>
        <w:t>Порядок и периодичность осуществления плановых и внеплановых</w:t>
      </w:r>
    </w:p>
    <w:p w:rsidR="00FE2CFE" w:rsidRPr="00FE2CFE" w:rsidRDefault="00FE2CFE" w:rsidP="00FE2CFE">
      <w:pPr>
        <w:suppressAutoHyphens/>
        <w:ind w:firstLine="709"/>
        <w:jc w:val="center"/>
        <w:rPr>
          <w:b/>
          <w:sz w:val="28"/>
          <w:szCs w:val="28"/>
          <w:lang w:eastAsia="ru-RU"/>
        </w:rPr>
      </w:pPr>
      <w:r w:rsidRPr="00FE2CFE">
        <w:rPr>
          <w:b/>
          <w:sz w:val="28"/>
          <w:szCs w:val="28"/>
          <w:lang w:eastAsia="ru-RU"/>
        </w:rPr>
        <w:t>проверок полноты и качества предоставления муниципальной услуги, в том числе порядок и формы контроля за полнотой и качеством</w:t>
      </w:r>
    </w:p>
    <w:p w:rsidR="00FE2CFE" w:rsidRPr="00FE2CFE" w:rsidRDefault="00FE2CFE" w:rsidP="00FE2CFE">
      <w:pPr>
        <w:suppressAutoHyphens/>
        <w:ind w:firstLine="709"/>
        <w:jc w:val="center"/>
        <w:rPr>
          <w:b/>
          <w:sz w:val="28"/>
          <w:szCs w:val="28"/>
          <w:lang w:eastAsia="ru-RU"/>
        </w:rPr>
      </w:pPr>
      <w:r w:rsidRPr="00FE2CFE">
        <w:rPr>
          <w:b/>
          <w:sz w:val="28"/>
          <w:szCs w:val="28"/>
          <w:lang w:eastAsia="ru-RU"/>
        </w:rPr>
        <w:t>предоставления муниципальной услуги</w:t>
      </w:r>
    </w:p>
    <w:p w:rsidR="00FE2CFE" w:rsidRPr="00045648" w:rsidRDefault="00FE2CFE" w:rsidP="00FE2CFE">
      <w:pPr>
        <w:suppressAutoHyphens/>
        <w:ind w:firstLine="709"/>
        <w:jc w:val="both"/>
        <w:rPr>
          <w:sz w:val="20"/>
          <w:szCs w:val="28"/>
          <w:lang w:eastAsia="ru-RU"/>
        </w:rPr>
      </w:pPr>
    </w:p>
    <w:p w:rsidR="00FE2CFE" w:rsidRPr="00FE2CFE" w:rsidRDefault="00FE2CFE" w:rsidP="00FE2CFE">
      <w:pPr>
        <w:suppressAutoHyphens/>
        <w:ind w:firstLine="709"/>
        <w:jc w:val="both"/>
        <w:rPr>
          <w:sz w:val="28"/>
          <w:szCs w:val="28"/>
          <w:lang w:eastAsia="ru-RU"/>
        </w:rPr>
      </w:pPr>
      <w:r w:rsidRPr="00FE2CFE">
        <w:rPr>
          <w:sz w:val="28"/>
          <w:szCs w:val="28"/>
          <w:lang w:eastAsia="ru-RU"/>
        </w:rPr>
        <w:t>4.2. Руководитель уполномоченного органа организует контроль предоставления муниципальной услуги.</w:t>
      </w:r>
    </w:p>
    <w:p w:rsidR="00FE2CFE" w:rsidRPr="00FE2CFE" w:rsidRDefault="00FE2CFE" w:rsidP="00FE2CFE">
      <w:pPr>
        <w:suppressAutoHyphens/>
        <w:ind w:firstLine="709"/>
        <w:jc w:val="both"/>
        <w:rPr>
          <w:sz w:val="28"/>
          <w:szCs w:val="28"/>
          <w:lang w:eastAsia="ru-RU"/>
        </w:rPr>
      </w:pPr>
      <w:r w:rsidRPr="00FE2CFE">
        <w:rPr>
          <w:sz w:val="28"/>
          <w:szCs w:val="28"/>
          <w:lang w:eastAsia="ru-RU"/>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FE2CFE" w:rsidRPr="00FE2CFE" w:rsidRDefault="00FE2CFE" w:rsidP="00FE2CFE">
      <w:pPr>
        <w:suppressAutoHyphens/>
        <w:ind w:firstLine="709"/>
        <w:jc w:val="both"/>
        <w:rPr>
          <w:sz w:val="28"/>
          <w:szCs w:val="28"/>
          <w:lang w:eastAsia="ru-RU"/>
        </w:rPr>
      </w:pPr>
      <w:r w:rsidRPr="00FE2CFE">
        <w:rPr>
          <w:sz w:val="28"/>
          <w:szCs w:val="28"/>
          <w:lang w:eastAsia="ru-RU"/>
        </w:rPr>
        <w:t>4.3. Проверки могут быть плановыми или внеплановыми. Порядок и периодичность осуществления плановых проверок устанавливается уполномоченным органом.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FE2CFE" w:rsidRPr="00045648" w:rsidRDefault="00FE2CFE" w:rsidP="00FE2CFE">
      <w:pPr>
        <w:suppressAutoHyphens/>
        <w:ind w:firstLine="709"/>
        <w:jc w:val="center"/>
        <w:rPr>
          <w:b/>
          <w:sz w:val="20"/>
          <w:szCs w:val="28"/>
          <w:lang w:eastAsia="ru-RU"/>
        </w:rPr>
      </w:pPr>
    </w:p>
    <w:p w:rsidR="00FE2CFE" w:rsidRPr="00FE2CFE" w:rsidRDefault="00FE2CFE" w:rsidP="00FE2CFE">
      <w:pPr>
        <w:suppressAutoHyphens/>
        <w:ind w:firstLine="709"/>
        <w:jc w:val="center"/>
        <w:rPr>
          <w:b/>
          <w:sz w:val="28"/>
          <w:szCs w:val="28"/>
          <w:lang w:eastAsia="ru-RU"/>
        </w:rPr>
      </w:pPr>
      <w:r w:rsidRPr="00FE2CFE">
        <w:rPr>
          <w:b/>
          <w:sz w:val="28"/>
          <w:szCs w:val="28"/>
          <w:lang w:eastAsia="ru-RU"/>
        </w:rPr>
        <w:t xml:space="preserve">Ответственность должностных лиц органа, предоставляющего муниципальную услугу, за решения и действия (бездействие), принимаемые (осуществляемые) ими </w:t>
      </w:r>
    </w:p>
    <w:p w:rsidR="00FE2CFE" w:rsidRPr="00FE2CFE" w:rsidRDefault="00FE2CFE" w:rsidP="00FE2CFE">
      <w:pPr>
        <w:suppressAutoHyphens/>
        <w:ind w:firstLine="709"/>
        <w:jc w:val="center"/>
        <w:rPr>
          <w:b/>
          <w:sz w:val="28"/>
          <w:szCs w:val="28"/>
          <w:lang w:eastAsia="ru-RU"/>
        </w:rPr>
      </w:pPr>
      <w:r w:rsidRPr="00FE2CFE">
        <w:rPr>
          <w:b/>
          <w:sz w:val="28"/>
          <w:szCs w:val="28"/>
          <w:lang w:eastAsia="ru-RU"/>
        </w:rPr>
        <w:t>в ходе предоставления муниципальной услуги</w:t>
      </w:r>
    </w:p>
    <w:p w:rsidR="00FE2CFE" w:rsidRPr="00045648" w:rsidRDefault="00FE2CFE" w:rsidP="00FE2CFE">
      <w:pPr>
        <w:suppressAutoHyphens/>
        <w:ind w:firstLine="709"/>
        <w:jc w:val="both"/>
        <w:rPr>
          <w:sz w:val="20"/>
          <w:szCs w:val="28"/>
          <w:lang w:eastAsia="ru-RU"/>
        </w:rPr>
      </w:pPr>
    </w:p>
    <w:p w:rsidR="00FE2CFE" w:rsidRPr="00FE2CFE" w:rsidRDefault="00FE2CFE" w:rsidP="00FE2CFE">
      <w:pPr>
        <w:suppressAutoHyphens/>
        <w:ind w:firstLine="709"/>
        <w:jc w:val="both"/>
        <w:outlineLvl w:val="0"/>
        <w:rPr>
          <w:sz w:val="28"/>
          <w:szCs w:val="28"/>
          <w:lang w:eastAsia="ru-RU"/>
        </w:rPr>
      </w:pPr>
      <w:r w:rsidRPr="00FE2CFE">
        <w:rPr>
          <w:sz w:val="28"/>
          <w:szCs w:val="28"/>
          <w:lang w:eastAsia="ru-RU"/>
        </w:rPr>
        <w:t xml:space="preserve">4.4. В случае выявления по результатам проверок нарушений осуществляется привлечение уполномоченных должностных лиц органа к ответственности в соответствии с законодательством Российской Федерации. </w:t>
      </w:r>
    </w:p>
    <w:p w:rsidR="00FE2CFE" w:rsidRPr="00FE2CFE" w:rsidRDefault="00FE2CFE" w:rsidP="00FE2CFE">
      <w:pPr>
        <w:suppressAutoHyphens/>
        <w:ind w:firstLine="709"/>
        <w:jc w:val="both"/>
        <w:outlineLvl w:val="0"/>
        <w:rPr>
          <w:sz w:val="28"/>
          <w:szCs w:val="28"/>
          <w:lang w:eastAsia="ru-RU"/>
        </w:rPr>
      </w:pPr>
      <w:r w:rsidRPr="00FE2CFE">
        <w:rPr>
          <w:sz w:val="28"/>
          <w:szCs w:val="28"/>
          <w:lang w:eastAsia="ru-RU"/>
        </w:rPr>
        <w:t>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FE2CFE" w:rsidRPr="00045648" w:rsidRDefault="00FE2CFE" w:rsidP="00FE2CFE">
      <w:pPr>
        <w:suppressAutoHyphens/>
        <w:ind w:firstLine="709"/>
        <w:jc w:val="center"/>
        <w:outlineLvl w:val="0"/>
        <w:rPr>
          <w:strike/>
          <w:sz w:val="20"/>
          <w:szCs w:val="28"/>
          <w:lang w:eastAsia="ru-RU"/>
        </w:rPr>
      </w:pPr>
    </w:p>
    <w:p w:rsidR="00FE2CFE" w:rsidRPr="00FE2CFE" w:rsidRDefault="00FE2CFE" w:rsidP="00FE2CFE">
      <w:pPr>
        <w:suppressAutoHyphens/>
        <w:jc w:val="center"/>
        <w:outlineLvl w:val="2"/>
        <w:rPr>
          <w:b/>
          <w:sz w:val="28"/>
          <w:szCs w:val="28"/>
          <w:lang w:eastAsia="ru-RU"/>
        </w:rPr>
      </w:pPr>
      <w:r w:rsidRPr="00FE2CFE">
        <w:rPr>
          <w:b/>
          <w:sz w:val="28"/>
          <w:szCs w:val="28"/>
          <w:lang w:eastAsia="ru-RU"/>
        </w:rPr>
        <w:t xml:space="preserve">Положения, характеризующие требования к порядку и формам контроля </w:t>
      </w:r>
    </w:p>
    <w:p w:rsidR="00FE2CFE" w:rsidRPr="00FE2CFE" w:rsidRDefault="00FE2CFE" w:rsidP="00FE2CFE">
      <w:pPr>
        <w:suppressAutoHyphens/>
        <w:jc w:val="center"/>
        <w:outlineLvl w:val="2"/>
        <w:rPr>
          <w:b/>
          <w:sz w:val="28"/>
          <w:szCs w:val="28"/>
          <w:lang w:eastAsia="ru-RU"/>
        </w:rPr>
      </w:pPr>
      <w:r w:rsidRPr="00FE2CFE">
        <w:rPr>
          <w:b/>
          <w:sz w:val="28"/>
          <w:szCs w:val="28"/>
          <w:lang w:eastAsia="ru-RU"/>
        </w:rPr>
        <w:t>за предоставлением муниципальной услуги, в том числе со стороны граждан,</w:t>
      </w:r>
    </w:p>
    <w:p w:rsidR="00FE2CFE" w:rsidRPr="00FE2CFE" w:rsidRDefault="00FE2CFE" w:rsidP="00FE2CFE">
      <w:pPr>
        <w:suppressAutoHyphens/>
        <w:jc w:val="center"/>
        <w:outlineLvl w:val="2"/>
        <w:rPr>
          <w:b/>
          <w:sz w:val="28"/>
          <w:szCs w:val="28"/>
          <w:lang w:eastAsia="ru-RU"/>
        </w:rPr>
      </w:pPr>
      <w:r w:rsidRPr="00FE2CFE">
        <w:rPr>
          <w:b/>
          <w:sz w:val="28"/>
          <w:szCs w:val="28"/>
          <w:lang w:eastAsia="ru-RU"/>
        </w:rPr>
        <w:t>их объединений и организаций</w:t>
      </w:r>
    </w:p>
    <w:p w:rsidR="00FE2CFE" w:rsidRPr="00045648" w:rsidRDefault="00FE2CFE" w:rsidP="00FE2CFE">
      <w:pPr>
        <w:suppressAutoHyphens/>
        <w:ind w:firstLine="709"/>
        <w:jc w:val="center"/>
        <w:outlineLvl w:val="0"/>
        <w:rPr>
          <w:b/>
          <w:sz w:val="20"/>
          <w:szCs w:val="28"/>
          <w:lang w:eastAsia="ru-RU"/>
        </w:rPr>
      </w:pPr>
    </w:p>
    <w:p w:rsidR="00FE2CFE" w:rsidRPr="00FE2CFE" w:rsidRDefault="00FE2CFE" w:rsidP="00FE2CFE">
      <w:pPr>
        <w:suppressAutoHyphens/>
        <w:ind w:firstLine="709"/>
        <w:jc w:val="both"/>
        <w:rPr>
          <w:sz w:val="28"/>
          <w:szCs w:val="28"/>
          <w:lang w:eastAsia="ru-RU"/>
        </w:rPr>
      </w:pPr>
      <w:r w:rsidRPr="00FE2CFE">
        <w:rPr>
          <w:sz w:val="28"/>
          <w:szCs w:val="28"/>
          <w:lang w:eastAsia="ru-RU"/>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FE2CFE" w:rsidRPr="00FE2CFE" w:rsidRDefault="00FE2CFE" w:rsidP="00FE2CFE">
      <w:pPr>
        <w:suppressAutoHyphens/>
        <w:ind w:firstLine="709"/>
        <w:jc w:val="both"/>
        <w:rPr>
          <w:sz w:val="28"/>
          <w:szCs w:val="28"/>
          <w:lang w:eastAsia="ru-RU"/>
        </w:rPr>
      </w:pPr>
      <w:r w:rsidRPr="00FE2CFE">
        <w:rPr>
          <w:sz w:val="28"/>
          <w:szCs w:val="28"/>
          <w:lang w:eastAsia="ru-RU"/>
        </w:rPr>
        <w:t>Граждане, их объединения и организации также имеют право:</w:t>
      </w:r>
    </w:p>
    <w:p w:rsidR="00FE2CFE" w:rsidRPr="00FE2CFE" w:rsidRDefault="00FE2CFE" w:rsidP="00FE2CFE">
      <w:pPr>
        <w:suppressAutoHyphens/>
        <w:ind w:firstLine="709"/>
        <w:jc w:val="both"/>
        <w:rPr>
          <w:sz w:val="28"/>
          <w:szCs w:val="28"/>
          <w:lang w:eastAsia="ru-RU"/>
        </w:rPr>
      </w:pPr>
      <w:r w:rsidRPr="00FE2CFE">
        <w:rPr>
          <w:sz w:val="28"/>
          <w:szCs w:val="28"/>
          <w:lang w:eastAsia="ru-RU"/>
        </w:rPr>
        <w:lastRenderedPageBreak/>
        <w:t>направлять замечания и предложения по улучшению доступности и качества предоставления услуги;</w:t>
      </w:r>
    </w:p>
    <w:p w:rsidR="00FE2CFE" w:rsidRPr="00FE2CFE" w:rsidRDefault="00FE2CFE" w:rsidP="00FE2CFE">
      <w:pPr>
        <w:suppressAutoHyphens/>
        <w:ind w:firstLine="709"/>
        <w:jc w:val="both"/>
        <w:rPr>
          <w:sz w:val="28"/>
          <w:szCs w:val="28"/>
          <w:lang w:eastAsia="ru-RU"/>
        </w:rPr>
      </w:pPr>
      <w:r w:rsidRPr="00FE2CFE">
        <w:rPr>
          <w:sz w:val="28"/>
          <w:szCs w:val="28"/>
          <w:lang w:eastAsia="ru-RU"/>
        </w:rPr>
        <w:t>вносить предложения о мерах по устранению нарушений Административного регламента.</w:t>
      </w:r>
    </w:p>
    <w:p w:rsidR="00FE2CFE" w:rsidRPr="00FE2CFE" w:rsidRDefault="00FE2CFE" w:rsidP="00FE2CFE">
      <w:pPr>
        <w:suppressAutoHyphens/>
        <w:ind w:firstLine="709"/>
        <w:jc w:val="both"/>
        <w:rPr>
          <w:sz w:val="28"/>
          <w:szCs w:val="28"/>
          <w:lang w:eastAsia="ru-RU"/>
        </w:rPr>
      </w:pPr>
      <w:r w:rsidRPr="00FE2CFE">
        <w:rPr>
          <w:sz w:val="28"/>
          <w:szCs w:val="28"/>
          <w:lang w:eastAsia="ru-RU"/>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E2CFE" w:rsidRPr="00FE2CFE" w:rsidRDefault="00FE2CFE" w:rsidP="00FE2CFE">
      <w:pPr>
        <w:suppressAutoHyphens/>
        <w:ind w:firstLine="709"/>
        <w:jc w:val="both"/>
        <w:rPr>
          <w:sz w:val="28"/>
          <w:szCs w:val="28"/>
          <w:lang w:eastAsia="ru-RU"/>
        </w:rPr>
      </w:pPr>
      <w:r w:rsidRPr="00FE2CFE">
        <w:rPr>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E2CFE" w:rsidRPr="00045648" w:rsidRDefault="00FE2CFE" w:rsidP="00FE2CFE">
      <w:pPr>
        <w:suppressAutoHyphens/>
        <w:ind w:firstLine="709"/>
        <w:jc w:val="both"/>
        <w:rPr>
          <w:b/>
          <w:sz w:val="20"/>
          <w:szCs w:val="28"/>
          <w:lang w:eastAsia="ru-RU"/>
        </w:rPr>
      </w:pPr>
    </w:p>
    <w:p w:rsidR="00FE2CFE" w:rsidRPr="00FE2CFE" w:rsidRDefault="00FE2CFE" w:rsidP="00045648">
      <w:pPr>
        <w:suppressAutoHyphens/>
        <w:ind w:firstLine="709"/>
        <w:jc w:val="center"/>
        <w:rPr>
          <w:b/>
          <w:sz w:val="28"/>
          <w:szCs w:val="28"/>
          <w:lang w:eastAsia="ru-RU"/>
        </w:rPr>
      </w:pPr>
      <w:r w:rsidRPr="00FE2CFE">
        <w:rPr>
          <w:b/>
          <w:sz w:val="28"/>
          <w:szCs w:val="28"/>
          <w:lang w:eastAsia="ru-RU"/>
        </w:rPr>
        <w:t xml:space="preserve">Раздел </w:t>
      </w:r>
      <w:r w:rsidRPr="00FE2CFE">
        <w:rPr>
          <w:b/>
          <w:sz w:val="28"/>
          <w:szCs w:val="28"/>
          <w:lang w:val="en-US" w:eastAsia="ru-RU"/>
        </w:rPr>
        <w:t>V</w:t>
      </w:r>
      <w:r w:rsidRPr="00FE2CFE">
        <w:rPr>
          <w:b/>
          <w:sz w:val="28"/>
          <w:szCs w:val="28"/>
          <w:lang w:eastAsia="ru-RU"/>
        </w:rPr>
        <w:t xml:space="preserve">. Досудебный (внесудебный) порядок обжалования решений и действий (бездействия) органа местного самоуправления </w:t>
      </w:r>
      <w:r w:rsidR="00B75B32">
        <w:rPr>
          <w:b/>
          <w:sz w:val="28"/>
          <w:szCs w:val="28"/>
          <w:lang w:eastAsia="ru-RU"/>
        </w:rPr>
        <w:t>Новосибирской</w:t>
      </w:r>
      <w:r w:rsidRPr="00FE2CFE">
        <w:rPr>
          <w:b/>
          <w:sz w:val="28"/>
          <w:szCs w:val="28"/>
          <w:lang w:eastAsia="ru-RU"/>
        </w:rPr>
        <w:t xml:space="preserve"> области, многофункционального центра, организаций, осуществляющих функции по предоставлению муниципальных услуг, а также их должностных лиц, государственных сл</w:t>
      </w:r>
      <w:r w:rsidR="00045648">
        <w:rPr>
          <w:b/>
          <w:sz w:val="28"/>
          <w:szCs w:val="28"/>
          <w:lang w:eastAsia="ru-RU"/>
        </w:rPr>
        <w:t>ужащих, работников</w:t>
      </w:r>
    </w:p>
    <w:p w:rsidR="00FE2CFE" w:rsidRPr="00045648" w:rsidRDefault="00FE2CFE" w:rsidP="00FE2CFE">
      <w:pPr>
        <w:suppressAutoHyphens/>
        <w:ind w:firstLine="709"/>
        <w:jc w:val="both"/>
        <w:outlineLvl w:val="1"/>
        <w:rPr>
          <w:sz w:val="20"/>
          <w:szCs w:val="28"/>
          <w:lang w:eastAsia="ru-RU"/>
        </w:rPr>
      </w:pPr>
    </w:p>
    <w:p w:rsidR="00FE2CFE" w:rsidRPr="00FE2CFE" w:rsidRDefault="00FE2CFE" w:rsidP="00FE2CFE">
      <w:pPr>
        <w:adjustRightInd w:val="0"/>
        <w:ind w:firstLine="709"/>
        <w:jc w:val="both"/>
        <w:outlineLvl w:val="1"/>
        <w:rPr>
          <w:sz w:val="28"/>
          <w:szCs w:val="28"/>
          <w:lang w:eastAsia="ru-RU"/>
        </w:rPr>
      </w:pPr>
      <w:r w:rsidRPr="00FE2CFE">
        <w:rPr>
          <w:sz w:val="28"/>
          <w:szCs w:val="28"/>
          <w:lang w:eastAsia="ru-RU"/>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FE2CFE" w:rsidRPr="00FE2CFE" w:rsidRDefault="00FE2CFE" w:rsidP="00FE2CFE">
      <w:pPr>
        <w:adjustRightInd w:val="0"/>
        <w:ind w:firstLine="709"/>
        <w:jc w:val="both"/>
        <w:outlineLvl w:val="1"/>
        <w:rPr>
          <w:sz w:val="28"/>
          <w:szCs w:val="28"/>
          <w:lang w:eastAsia="ru-RU"/>
        </w:rPr>
      </w:pPr>
      <w:r w:rsidRPr="00FE2CFE">
        <w:rPr>
          <w:sz w:val="28"/>
          <w:szCs w:val="28"/>
          <w:lang w:eastAsia="ru-RU"/>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E2CFE" w:rsidRPr="00FE2CFE" w:rsidRDefault="00FE2CFE" w:rsidP="00FE2CFE">
      <w:pPr>
        <w:adjustRightInd w:val="0"/>
        <w:ind w:firstLine="709"/>
        <w:jc w:val="both"/>
        <w:outlineLvl w:val="1"/>
        <w:rPr>
          <w:sz w:val="28"/>
          <w:szCs w:val="28"/>
          <w:lang w:eastAsia="ru-RU"/>
        </w:rPr>
      </w:pPr>
      <w:r w:rsidRPr="00FE2CFE">
        <w:rPr>
          <w:sz w:val="28"/>
          <w:szCs w:val="28"/>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FE2CFE" w:rsidRPr="00FE2CFE" w:rsidRDefault="00FE2CFE" w:rsidP="00FE2CFE">
      <w:pPr>
        <w:adjustRightInd w:val="0"/>
        <w:ind w:firstLine="709"/>
        <w:jc w:val="both"/>
        <w:outlineLvl w:val="1"/>
        <w:rPr>
          <w:sz w:val="28"/>
          <w:szCs w:val="28"/>
          <w:lang w:eastAsia="ru-RU"/>
        </w:rPr>
      </w:pPr>
      <w:r w:rsidRPr="00FE2CFE">
        <w:rPr>
          <w:sz w:val="28"/>
          <w:szCs w:val="28"/>
          <w:lang w:eastAsia="ru-RU"/>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FE2CFE" w:rsidRPr="00FE2CFE" w:rsidRDefault="00FE2CFE" w:rsidP="00FE2CFE">
      <w:pPr>
        <w:adjustRightInd w:val="0"/>
        <w:ind w:firstLine="709"/>
        <w:jc w:val="both"/>
        <w:outlineLvl w:val="1"/>
        <w:rPr>
          <w:sz w:val="28"/>
          <w:szCs w:val="28"/>
          <w:lang w:eastAsia="ru-RU"/>
        </w:rPr>
      </w:pPr>
      <w:r w:rsidRPr="00FE2CFE">
        <w:rPr>
          <w:sz w:val="28"/>
          <w:szCs w:val="28"/>
          <w:lang w:eastAsia="ru-RU"/>
        </w:rPr>
        <w:t>к руководителю многофункционального центра – на решения и действия (бездействие) работника многофункционального центра;</w:t>
      </w:r>
    </w:p>
    <w:p w:rsidR="00FE2CFE" w:rsidRPr="00FE2CFE" w:rsidRDefault="00FE2CFE" w:rsidP="00FE2CFE">
      <w:pPr>
        <w:adjustRightInd w:val="0"/>
        <w:ind w:firstLine="709"/>
        <w:jc w:val="both"/>
        <w:outlineLvl w:val="1"/>
        <w:rPr>
          <w:sz w:val="28"/>
          <w:szCs w:val="28"/>
          <w:lang w:eastAsia="ru-RU"/>
        </w:rPr>
      </w:pPr>
      <w:r w:rsidRPr="00FE2CFE">
        <w:rPr>
          <w:sz w:val="28"/>
          <w:szCs w:val="28"/>
          <w:lang w:eastAsia="ru-RU"/>
        </w:rPr>
        <w:t>к учредителю многофункционального центра – на решение и действия (бездействие) многофункционального центра.</w:t>
      </w:r>
    </w:p>
    <w:p w:rsidR="00FE2CFE" w:rsidRPr="00FE2CFE" w:rsidRDefault="00FE2CFE" w:rsidP="00FE2CFE">
      <w:pPr>
        <w:adjustRightInd w:val="0"/>
        <w:ind w:firstLine="709"/>
        <w:jc w:val="both"/>
        <w:outlineLvl w:val="1"/>
        <w:rPr>
          <w:sz w:val="28"/>
          <w:szCs w:val="28"/>
          <w:lang w:eastAsia="ru-RU"/>
        </w:rPr>
      </w:pPr>
      <w:r w:rsidRPr="00FE2CFE">
        <w:rPr>
          <w:sz w:val="28"/>
          <w:szCs w:val="28"/>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FE2CFE" w:rsidRPr="00FE2CFE" w:rsidRDefault="00FE2CFE" w:rsidP="00FE2CFE">
      <w:pPr>
        <w:adjustRightInd w:val="0"/>
        <w:ind w:firstLine="709"/>
        <w:jc w:val="both"/>
        <w:outlineLvl w:val="1"/>
        <w:rPr>
          <w:sz w:val="28"/>
          <w:szCs w:val="28"/>
          <w:lang w:eastAsia="ru-RU"/>
        </w:rPr>
      </w:pPr>
      <w:r w:rsidRPr="00FE2CFE">
        <w:rPr>
          <w:sz w:val="28"/>
          <w:szCs w:val="28"/>
          <w:lang w:eastAsia="ru-RU"/>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на ЕПГУ или в ЕИСЖС,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E2CFE" w:rsidRPr="00FE2CFE" w:rsidRDefault="00FE2CFE" w:rsidP="00FE2CFE">
      <w:pPr>
        <w:adjustRightInd w:val="0"/>
        <w:ind w:firstLine="709"/>
        <w:jc w:val="both"/>
        <w:outlineLvl w:val="1"/>
        <w:rPr>
          <w:sz w:val="28"/>
          <w:szCs w:val="28"/>
          <w:lang w:eastAsia="ru-RU"/>
        </w:rPr>
      </w:pPr>
      <w:r w:rsidRPr="00FE2CFE">
        <w:rPr>
          <w:sz w:val="28"/>
          <w:szCs w:val="28"/>
          <w:lang w:eastAsia="ru-RU"/>
        </w:rPr>
        <w:t>5.4.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E2CFE" w:rsidRPr="00FE2CFE" w:rsidRDefault="00FE2CFE" w:rsidP="00FE2CFE">
      <w:pPr>
        <w:adjustRightInd w:val="0"/>
        <w:ind w:firstLine="709"/>
        <w:jc w:val="both"/>
        <w:outlineLvl w:val="1"/>
        <w:rPr>
          <w:sz w:val="28"/>
          <w:szCs w:val="28"/>
          <w:lang w:eastAsia="ru-RU"/>
        </w:rPr>
      </w:pPr>
      <w:r w:rsidRPr="00FE2CFE">
        <w:rPr>
          <w:sz w:val="28"/>
          <w:szCs w:val="28"/>
          <w:lang w:eastAsia="ru-RU"/>
        </w:rPr>
        <w:lastRenderedPageBreak/>
        <w:t>Федеральным законом от 27 июля 2010 года № 210-ФЗ «Об организации предоставления государственных и муниципальных услуг»;</w:t>
      </w:r>
    </w:p>
    <w:p w:rsidR="00FE2CFE" w:rsidRPr="00FE2CFE" w:rsidRDefault="00FE2CFE" w:rsidP="00FE2CFE">
      <w:pPr>
        <w:adjustRightInd w:val="0"/>
        <w:ind w:firstLine="709"/>
        <w:jc w:val="both"/>
        <w:outlineLvl w:val="1"/>
        <w:rPr>
          <w:sz w:val="28"/>
          <w:szCs w:val="28"/>
          <w:lang w:eastAsia="ru-RU"/>
        </w:rPr>
      </w:pPr>
      <w:r w:rsidRPr="00FE2CFE">
        <w:rPr>
          <w:sz w:val="28"/>
          <w:szCs w:val="28"/>
          <w:lang w:eastAsia="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E2CFE" w:rsidRPr="00FE2CFE" w:rsidRDefault="00FE2CFE" w:rsidP="00FE2CFE">
      <w:pPr>
        <w:adjustRightInd w:val="0"/>
        <w:ind w:firstLine="709"/>
        <w:jc w:val="both"/>
        <w:outlineLvl w:val="1"/>
        <w:rPr>
          <w:sz w:val="28"/>
          <w:szCs w:val="28"/>
          <w:lang w:eastAsia="ru-RU"/>
        </w:rPr>
      </w:pPr>
    </w:p>
    <w:p w:rsidR="00045648" w:rsidRPr="00FE2CFE" w:rsidRDefault="00FE2CFE" w:rsidP="00045648">
      <w:pPr>
        <w:jc w:val="center"/>
        <w:rPr>
          <w:rFonts w:eastAsia="Calibri"/>
          <w:sz w:val="28"/>
          <w:szCs w:val="28"/>
        </w:rPr>
      </w:pPr>
      <w:r w:rsidRPr="00FE2CFE">
        <w:rPr>
          <w:rFonts w:eastAsia="Calibri"/>
          <w:sz w:val="28"/>
          <w:szCs w:val="28"/>
        </w:rPr>
        <w:br w:type="page"/>
      </w:r>
    </w:p>
    <w:tbl>
      <w:tblPr>
        <w:tblW w:w="0" w:type="auto"/>
        <w:tblLook w:val="04A0" w:firstRow="1" w:lastRow="0" w:firstColumn="1" w:lastColumn="0" w:noHBand="0" w:noVBand="1"/>
      </w:tblPr>
      <w:tblGrid>
        <w:gridCol w:w="5495"/>
        <w:gridCol w:w="4358"/>
      </w:tblGrid>
      <w:tr w:rsidR="00045648" w:rsidRPr="002C208F" w:rsidTr="002C208F">
        <w:tc>
          <w:tcPr>
            <w:tcW w:w="5495" w:type="dxa"/>
            <w:shd w:val="clear" w:color="auto" w:fill="auto"/>
          </w:tcPr>
          <w:p w:rsidR="00045648" w:rsidRPr="002C208F" w:rsidRDefault="00045648" w:rsidP="002C208F">
            <w:pPr>
              <w:jc w:val="center"/>
              <w:rPr>
                <w:rFonts w:eastAsia="Calibri"/>
                <w:sz w:val="28"/>
                <w:szCs w:val="28"/>
              </w:rPr>
            </w:pPr>
          </w:p>
        </w:tc>
        <w:tc>
          <w:tcPr>
            <w:tcW w:w="4358" w:type="dxa"/>
            <w:shd w:val="clear" w:color="auto" w:fill="auto"/>
          </w:tcPr>
          <w:p w:rsidR="00045648" w:rsidRPr="002C208F" w:rsidRDefault="00045648" w:rsidP="002C208F">
            <w:pPr>
              <w:jc w:val="center"/>
              <w:rPr>
                <w:rFonts w:eastAsia="Calibri"/>
                <w:sz w:val="28"/>
                <w:szCs w:val="28"/>
              </w:rPr>
            </w:pPr>
            <w:r w:rsidRPr="002C208F">
              <w:rPr>
                <w:rFonts w:eastAsia="Calibri"/>
                <w:sz w:val="28"/>
                <w:szCs w:val="28"/>
              </w:rPr>
              <w:t>Приложение № 1</w:t>
            </w:r>
            <w:r w:rsidRPr="002C208F">
              <w:rPr>
                <w:rFonts w:eastAsia="Calibri"/>
                <w:sz w:val="28"/>
                <w:szCs w:val="28"/>
              </w:rPr>
              <w:br/>
              <w:t>к Административному регламенту</w:t>
            </w:r>
          </w:p>
          <w:p w:rsidR="00045648" w:rsidRPr="002C208F" w:rsidRDefault="00045648" w:rsidP="002C208F">
            <w:pPr>
              <w:jc w:val="center"/>
              <w:rPr>
                <w:rFonts w:eastAsia="Calibri"/>
                <w:sz w:val="28"/>
                <w:szCs w:val="28"/>
              </w:rPr>
            </w:pPr>
          </w:p>
        </w:tc>
      </w:tr>
    </w:tbl>
    <w:p w:rsidR="00FE2CFE" w:rsidRPr="00FE2CFE" w:rsidRDefault="00FE2CFE" w:rsidP="00045648">
      <w:pPr>
        <w:suppressAutoHyphens/>
        <w:ind w:left="6237"/>
        <w:jc w:val="center"/>
        <w:rPr>
          <w:rFonts w:eastAsia="Calibri"/>
          <w:sz w:val="28"/>
          <w:szCs w:val="28"/>
        </w:rPr>
      </w:pPr>
    </w:p>
    <w:p w:rsidR="00FE2CFE" w:rsidRPr="00FE2CFE" w:rsidRDefault="00FE2CFE" w:rsidP="00FE2CFE">
      <w:pPr>
        <w:suppressAutoHyphens/>
        <w:jc w:val="center"/>
        <w:rPr>
          <w:sz w:val="28"/>
          <w:szCs w:val="28"/>
          <w:lang w:eastAsia="ru-RU"/>
        </w:rPr>
      </w:pPr>
    </w:p>
    <w:p w:rsidR="00FE2CFE" w:rsidRPr="00FE2CFE" w:rsidRDefault="00FE2CFE" w:rsidP="00FE2CFE">
      <w:pPr>
        <w:suppressAutoHyphens/>
        <w:jc w:val="center"/>
        <w:rPr>
          <w:sz w:val="28"/>
          <w:szCs w:val="28"/>
          <w:lang w:eastAsia="ru-RU"/>
        </w:rPr>
      </w:pPr>
      <w:r w:rsidRPr="00FE2CFE">
        <w:rPr>
          <w:b/>
          <w:sz w:val="28"/>
          <w:szCs w:val="28"/>
          <w:lang w:eastAsia="ru-RU"/>
        </w:rPr>
        <w:t xml:space="preserve">П Е Р Е Ч Е Н Ь </w:t>
      </w:r>
    </w:p>
    <w:p w:rsidR="00FE2CFE" w:rsidRPr="00FE2CFE" w:rsidRDefault="00FE2CFE" w:rsidP="00FE2CFE">
      <w:pPr>
        <w:suppressAutoHyphens/>
        <w:jc w:val="center"/>
        <w:rPr>
          <w:sz w:val="28"/>
          <w:szCs w:val="28"/>
          <w:lang w:eastAsia="ru-RU"/>
        </w:rPr>
      </w:pPr>
      <w:r w:rsidRPr="00FE2CFE">
        <w:rPr>
          <w:b/>
          <w:sz w:val="28"/>
          <w:szCs w:val="28"/>
          <w:lang w:eastAsia="ru-RU"/>
        </w:rPr>
        <w:t>признаков заявителей, а также комбинации значений признаков, каждая из которых соответствует одному варианту предоставления услуги</w:t>
      </w:r>
    </w:p>
    <w:p w:rsidR="00FE2CFE" w:rsidRPr="00FE2CFE" w:rsidRDefault="00FE2CFE" w:rsidP="00FE2CFE">
      <w:pPr>
        <w:suppressAutoHyphens/>
        <w:jc w:val="both"/>
        <w:outlineLvl w:val="0"/>
        <w:rPr>
          <w:rFonts w:eastAsia="Calibri"/>
          <w:sz w:val="28"/>
          <w:szCs w:val="28"/>
        </w:rPr>
      </w:pPr>
    </w:p>
    <w:tbl>
      <w:tblPr>
        <w:tblW w:w="9351" w:type="dxa"/>
        <w:tblLayout w:type="fixed"/>
        <w:tblCellMar>
          <w:top w:w="102" w:type="dxa"/>
          <w:left w:w="62" w:type="dxa"/>
          <w:bottom w:w="102" w:type="dxa"/>
          <w:right w:w="62" w:type="dxa"/>
        </w:tblCellMar>
        <w:tblLook w:val="04A0" w:firstRow="1" w:lastRow="0" w:firstColumn="1" w:lastColumn="0" w:noHBand="0" w:noVBand="1"/>
      </w:tblPr>
      <w:tblGrid>
        <w:gridCol w:w="1271"/>
        <w:gridCol w:w="8080"/>
      </w:tblGrid>
      <w:tr w:rsidR="00FE2CFE" w:rsidRPr="00FE2CFE" w:rsidTr="00975200">
        <w:tc>
          <w:tcPr>
            <w:tcW w:w="1271" w:type="dxa"/>
            <w:tcBorders>
              <w:top w:val="single" w:sz="4" w:space="0" w:color="000000"/>
              <w:left w:val="single" w:sz="4" w:space="0" w:color="000000"/>
              <w:bottom w:val="single" w:sz="4" w:space="0" w:color="000000"/>
              <w:right w:val="single" w:sz="4" w:space="0" w:color="000000"/>
            </w:tcBorders>
          </w:tcPr>
          <w:p w:rsidR="00FE2CFE" w:rsidRPr="00FE2CFE" w:rsidRDefault="00FE2CFE" w:rsidP="00975200">
            <w:pPr>
              <w:suppressAutoHyphens/>
              <w:spacing w:line="254" w:lineRule="auto"/>
              <w:jc w:val="center"/>
              <w:rPr>
                <w:rFonts w:eastAsia="Calibri"/>
                <w:sz w:val="28"/>
                <w:szCs w:val="28"/>
              </w:rPr>
            </w:pPr>
            <w:r w:rsidRPr="00FE2CFE">
              <w:rPr>
                <w:rFonts w:eastAsia="Calibri"/>
                <w:sz w:val="28"/>
                <w:szCs w:val="28"/>
              </w:rPr>
              <w:t>№ варианта</w:t>
            </w:r>
          </w:p>
        </w:tc>
        <w:tc>
          <w:tcPr>
            <w:tcW w:w="8080" w:type="dxa"/>
            <w:tcBorders>
              <w:top w:val="single" w:sz="4" w:space="0" w:color="000000"/>
              <w:left w:val="single" w:sz="4" w:space="0" w:color="000000"/>
              <w:bottom w:val="single" w:sz="4" w:space="0" w:color="000000"/>
              <w:right w:val="single" w:sz="4" w:space="0" w:color="000000"/>
            </w:tcBorders>
          </w:tcPr>
          <w:p w:rsidR="00FE2CFE" w:rsidRPr="00FE2CFE" w:rsidRDefault="00FE2CFE" w:rsidP="00975200">
            <w:pPr>
              <w:suppressAutoHyphens/>
              <w:spacing w:line="254" w:lineRule="auto"/>
              <w:jc w:val="center"/>
              <w:rPr>
                <w:rFonts w:eastAsia="Calibri"/>
                <w:sz w:val="28"/>
                <w:szCs w:val="28"/>
              </w:rPr>
            </w:pPr>
            <w:r w:rsidRPr="00FE2CFE">
              <w:rPr>
                <w:rFonts w:eastAsia="Calibri"/>
                <w:sz w:val="28"/>
                <w:szCs w:val="28"/>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FE2CFE" w:rsidRPr="00FE2CFE" w:rsidTr="00975200">
        <w:tc>
          <w:tcPr>
            <w:tcW w:w="1271" w:type="dxa"/>
            <w:tcBorders>
              <w:top w:val="single" w:sz="4" w:space="0" w:color="000000"/>
              <w:left w:val="single" w:sz="4" w:space="0" w:color="000000"/>
              <w:bottom w:val="single" w:sz="4" w:space="0" w:color="000000"/>
              <w:right w:val="single" w:sz="4" w:space="0" w:color="000000"/>
            </w:tcBorders>
          </w:tcPr>
          <w:p w:rsidR="00FE2CFE" w:rsidRPr="00FE2CFE" w:rsidRDefault="00FE2CFE" w:rsidP="00975200">
            <w:pPr>
              <w:suppressAutoHyphens/>
              <w:spacing w:line="254" w:lineRule="auto"/>
              <w:jc w:val="center"/>
              <w:rPr>
                <w:rFonts w:eastAsia="Calibri"/>
                <w:sz w:val="28"/>
                <w:szCs w:val="28"/>
              </w:rPr>
            </w:pPr>
            <w:r w:rsidRPr="00FE2CFE">
              <w:rPr>
                <w:rFonts w:eastAsia="Calibri"/>
                <w:sz w:val="28"/>
                <w:szCs w:val="28"/>
              </w:rPr>
              <w:t>1</w:t>
            </w:r>
          </w:p>
        </w:tc>
        <w:tc>
          <w:tcPr>
            <w:tcW w:w="8080" w:type="dxa"/>
            <w:tcBorders>
              <w:top w:val="single" w:sz="4" w:space="0" w:color="000000"/>
              <w:left w:val="single" w:sz="4" w:space="0" w:color="000000"/>
              <w:bottom w:val="single" w:sz="4" w:space="0" w:color="000000"/>
              <w:right w:val="single" w:sz="4" w:space="0" w:color="000000"/>
            </w:tcBorders>
          </w:tcPr>
          <w:p w:rsidR="00FE2CFE" w:rsidRPr="00FE2CFE" w:rsidRDefault="00FE2CFE" w:rsidP="00975200">
            <w:pPr>
              <w:suppressAutoHyphens/>
              <w:spacing w:line="254" w:lineRule="auto"/>
              <w:jc w:val="both"/>
              <w:rPr>
                <w:rFonts w:eastAsia="Calibri"/>
                <w:sz w:val="28"/>
                <w:szCs w:val="28"/>
              </w:rPr>
            </w:pPr>
            <w:r w:rsidRPr="00FE2CFE">
              <w:rPr>
                <w:rFonts w:eastAsia="Calibri"/>
                <w:sz w:val="28"/>
                <w:szCs w:val="28"/>
              </w:rPr>
              <w:t>Заявитель обратился за выдачей разрешения на строительство</w:t>
            </w:r>
          </w:p>
        </w:tc>
      </w:tr>
      <w:tr w:rsidR="00FE2CFE" w:rsidRPr="00FE2CFE" w:rsidTr="00975200">
        <w:tc>
          <w:tcPr>
            <w:tcW w:w="1271" w:type="dxa"/>
            <w:tcBorders>
              <w:top w:val="single" w:sz="4" w:space="0" w:color="000000"/>
              <w:left w:val="single" w:sz="4" w:space="0" w:color="000000"/>
              <w:bottom w:val="single" w:sz="4" w:space="0" w:color="000000"/>
              <w:right w:val="single" w:sz="4" w:space="0" w:color="000000"/>
            </w:tcBorders>
          </w:tcPr>
          <w:p w:rsidR="00FE2CFE" w:rsidRPr="00FE2CFE" w:rsidRDefault="00FE2CFE" w:rsidP="00975200">
            <w:pPr>
              <w:suppressAutoHyphens/>
              <w:spacing w:line="254" w:lineRule="auto"/>
              <w:jc w:val="center"/>
              <w:rPr>
                <w:rFonts w:eastAsia="Calibri"/>
                <w:sz w:val="28"/>
                <w:szCs w:val="28"/>
              </w:rPr>
            </w:pPr>
            <w:r w:rsidRPr="00FE2CFE">
              <w:rPr>
                <w:rFonts w:eastAsia="Calibri"/>
                <w:sz w:val="28"/>
                <w:szCs w:val="28"/>
              </w:rPr>
              <w:t>2</w:t>
            </w:r>
          </w:p>
        </w:tc>
        <w:tc>
          <w:tcPr>
            <w:tcW w:w="8080" w:type="dxa"/>
            <w:tcBorders>
              <w:top w:val="single" w:sz="4" w:space="0" w:color="000000"/>
              <w:left w:val="single" w:sz="4" w:space="0" w:color="000000"/>
              <w:bottom w:val="single" w:sz="4" w:space="0" w:color="000000"/>
              <w:right w:val="single" w:sz="4" w:space="0" w:color="000000"/>
            </w:tcBorders>
          </w:tcPr>
          <w:p w:rsidR="00FE2CFE" w:rsidRPr="00FE2CFE" w:rsidRDefault="00FE2CFE" w:rsidP="00975200">
            <w:pPr>
              <w:suppressAutoHyphens/>
              <w:spacing w:line="254" w:lineRule="auto"/>
              <w:jc w:val="both"/>
              <w:rPr>
                <w:rFonts w:eastAsia="Calibri"/>
                <w:sz w:val="28"/>
                <w:szCs w:val="28"/>
              </w:rPr>
            </w:pPr>
            <w:r w:rsidRPr="00FE2CFE">
              <w:rPr>
                <w:rFonts w:eastAsia="Calibri"/>
                <w:sz w:val="28"/>
                <w:szCs w:val="28"/>
              </w:rPr>
              <w:t>Заявитель обратился за выдачей дубликата разрешения на строительство</w:t>
            </w:r>
          </w:p>
        </w:tc>
      </w:tr>
      <w:tr w:rsidR="00FE2CFE" w:rsidRPr="00FE2CFE" w:rsidTr="00975200">
        <w:tc>
          <w:tcPr>
            <w:tcW w:w="1271" w:type="dxa"/>
            <w:tcBorders>
              <w:top w:val="single" w:sz="4" w:space="0" w:color="000000"/>
              <w:left w:val="single" w:sz="4" w:space="0" w:color="000000"/>
              <w:bottom w:val="single" w:sz="4" w:space="0" w:color="000000"/>
              <w:right w:val="single" w:sz="4" w:space="0" w:color="000000"/>
            </w:tcBorders>
          </w:tcPr>
          <w:p w:rsidR="00FE2CFE" w:rsidRPr="00FE2CFE" w:rsidRDefault="00FE2CFE" w:rsidP="00975200">
            <w:pPr>
              <w:suppressAutoHyphens/>
              <w:spacing w:line="254" w:lineRule="auto"/>
              <w:jc w:val="center"/>
              <w:rPr>
                <w:rFonts w:eastAsia="Calibri"/>
                <w:sz w:val="28"/>
                <w:szCs w:val="28"/>
              </w:rPr>
            </w:pPr>
            <w:r w:rsidRPr="00FE2CFE">
              <w:rPr>
                <w:rFonts w:eastAsia="Calibri"/>
                <w:sz w:val="28"/>
                <w:szCs w:val="28"/>
              </w:rPr>
              <w:t>3</w:t>
            </w:r>
          </w:p>
        </w:tc>
        <w:tc>
          <w:tcPr>
            <w:tcW w:w="8080" w:type="dxa"/>
            <w:tcBorders>
              <w:top w:val="single" w:sz="4" w:space="0" w:color="000000"/>
              <w:left w:val="single" w:sz="4" w:space="0" w:color="000000"/>
              <w:bottom w:val="single" w:sz="4" w:space="0" w:color="000000"/>
              <w:right w:val="single" w:sz="4" w:space="0" w:color="000000"/>
            </w:tcBorders>
          </w:tcPr>
          <w:p w:rsidR="00FE2CFE" w:rsidRPr="00FE2CFE" w:rsidRDefault="00FE2CFE" w:rsidP="00975200">
            <w:pPr>
              <w:suppressAutoHyphens/>
              <w:spacing w:line="254" w:lineRule="auto"/>
              <w:jc w:val="both"/>
              <w:rPr>
                <w:rFonts w:eastAsia="Calibri"/>
                <w:sz w:val="28"/>
                <w:szCs w:val="28"/>
              </w:rPr>
            </w:pPr>
            <w:r w:rsidRPr="00FE2CFE">
              <w:rPr>
                <w:rFonts w:eastAsia="Calibri"/>
                <w:sz w:val="28"/>
                <w:szCs w:val="28"/>
              </w:rPr>
              <w:t>Заявитель обратился за внесением изменений в разрешение на строительство</w:t>
            </w:r>
          </w:p>
        </w:tc>
      </w:tr>
      <w:tr w:rsidR="00FE2CFE" w:rsidRPr="00FE2CFE" w:rsidTr="00975200">
        <w:tc>
          <w:tcPr>
            <w:tcW w:w="1271" w:type="dxa"/>
            <w:tcBorders>
              <w:top w:val="single" w:sz="4" w:space="0" w:color="000000"/>
              <w:left w:val="single" w:sz="4" w:space="0" w:color="000000"/>
              <w:bottom w:val="single" w:sz="4" w:space="0" w:color="000000"/>
              <w:right w:val="single" w:sz="4" w:space="0" w:color="000000"/>
            </w:tcBorders>
          </w:tcPr>
          <w:p w:rsidR="00FE2CFE" w:rsidRPr="00FE2CFE" w:rsidRDefault="00FE2CFE" w:rsidP="00975200">
            <w:pPr>
              <w:suppressAutoHyphens/>
              <w:spacing w:line="254" w:lineRule="auto"/>
              <w:jc w:val="center"/>
              <w:rPr>
                <w:rFonts w:eastAsia="Calibri"/>
                <w:sz w:val="28"/>
                <w:szCs w:val="28"/>
              </w:rPr>
            </w:pPr>
            <w:r w:rsidRPr="00FE2CFE">
              <w:rPr>
                <w:rFonts w:eastAsia="Calibri"/>
                <w:sz w:val="28"/>
                <w:szCs w:val="28"/>
              </w:rPr>
              <w:t>4</w:t>
            </w:r>
          </w:p>
        </w:tc>
        <w:tc>
          <w:tcPr>
            <w:tcW w:w="8080" w:type="dxa"/>
            <w:tcBorders>
              <w:top w:val="single" w:sz="4" w:space="0" w:color="000000"/>
              <w:left w:val="single" w:sz="4" w:space="0" w:color="000000"/>
              <w:bottom w:val="single" w:sz="4" w:space="0" w:color="000000"/>
              <w:right w:val="single" w:sz="4" w:space="0" w:color="000000"/>
            </w:tcBorders>
          </w:tcPr>
          <w:p w:rsidR="00FE2CFE" w:rsidRPr="00FE2CFE" w:rsidRDefault="00FE2CFE" w:rsidP="00975200">
            <w:pPr>
              <w:suppressAutoHyphens/>
              <w:spacing w:line="254" w:lineRule="auto"/>
              <w:jc w:val="both"/>
              <w:rPr>
                <w:rFonts w:eastAsia="Calibri"/>
                <w:sz w:val="28"/>
                <w:szCs w:val="28"/>
              </w:rPr>
            </w:pPr>
            <w:r w:rsidRPr="00FE2CFE">
              <w:rPr>
                <w:rFonts w:eastAsia="Calibri"/>
                <w:sz w:val="28"/>
                <w:szCs w:val="28"/>
              </w:rPr>
              <w:t>Заявитель обратился за исправлением опечаток и ошибок в разрешении на строительство</w:t>
            </w:r>
          </w:p>
        </w:tc>
      </w:tr>
    </w:tbl>
    <w:p w:rsidR="00FE2CFE" w:rsidRPr="00FE2CFE" w:rsidRDefault="00FE2CFE" w:rsidP="00FE2CFE">
      <w:pPr>
        <w:suppressAutoHyphens/>
        <w:rPr>
          <w:b/>
          <w:sz w:val="28"/>
          <w:szCs w:val="28"/>
          <w:lang w:eastAsia="ru-RU"/>
        </w:rPr>
      </w:pPr>
    </w:p>
    <w:p w:rsidR="008777D8" w:rsidRPr="00FE2CFE" w:rsidRDefault="00FE2CFE" w:rsidP="008777D8">
      <w:pPr>
        <w:jc w:val="center"/>
        <w:rPr>
          <w:rFonts w:eastAsia="Calibri"/>
          <w:sz w:val="28"/>
          <w:szCs w:val="28"/>
        </w:rPr>
      </w:pPr>
      <w:r w:rsidRPr="00FE2CFE">
        <w:rPr>
          <w:sz w:val="28"/>
          <w:szCs w:val="28"/>
          <w:lang w:eastAsia="ru-RU"/>
        </w:rPr>
        <w:br w:type="page"/>
      </w:r>
    </w:p>
    <w:tbl>
      <w:tblPr>
        <w:tblW w:w="0" w:type="auto"/>
        <w:tblLook w:val="04A0" w:firstRow="1" w:lastRow="0" w:firstColumn="1" w:lastColumn="0" w:noHBand="0" w:noVBand="1"/>
      </w:tblPr>
      <w:tblGrid>
        <w:gridCol w:w="5495"/>
        <w:gridCol w:w="4358"/>
      </w:tblGrid>
      <w:tr w:rsidR="002C208F" w:rsidRPr="002C208F" w:rsidTr="002C208F">
        <w:tc>
          <w:tcPr>
            <w:tcW w:w="5495" w:type="dxa"/>
            <w:shd w:val="clear" w:color="auto" w:fill="auto"/>
          </w:tcPr>
          <w:p w:rsidR="008777D8" w:rsidRPr="002C208F" w:rsidRDefault="008777D8" w:rsidP="002C208F">
            <w:pPr>
              <w:jc w:val="center"/>
              <w:rPr>
                <w:rFonts w:eastAsia="Calibri"/>
                <w:sz w:val="28"/>
                <w:szCs w:val="28"/>
              </w:rPr>
            </w:pPr>
          </w:p>
        </w:tc>
        <w:tc>
          <w:tcPr>
            <w:tcW w:w="4358" w:type="dxa"/>
            <w:shd w:val="clear" w:color="auto" w:fill="auto"/>
          </w:tcPr>
          <w:p w:rsidR="008777D8" w:rsidRPr="002C208F" w:rsidRDefault="008777D8" w:rsidP="002C208F">
            <w:pPr>
              <w:suppressAutoHyphens/>
              <w:jc w:val="center"/>
              <w:rPr>
                <w:rFonts w:eastAsia="Calibri"/>
                <w:sz w:val="28"/>
                <w:szCs w:val="28"/>
              </w:rPr>
            </w:pPr>
            <w:r w:rsidRPr="002C208F">
              <w:rPr>
                <w:rFonts w:eastAsia="Calibri"/>
                <w:sz w:val="28"/>
                <w:szCs w:val="28"/>
              </w:rPr>
              <w:t xml:space="preserve">Приложение № </w:t>
            </w:r>
            <w:r w:rsidRPr="002C208F">
              <w:rPr>
                <w:rFonts w:eastAsia="Calibri"/>
                <w:sz w:val="28"/>
                <w:szCs w:val="28"/>
              </w:rPr>
              <w:t>2</w:t>
            </w:r>
            <w:r w:rsidRPr="002C208F">
              <w:rPr>
                <w:rFonts w:eastAsia="Calibri"/>
                <w:sz w:val="28"/>
                <w:szCs w:val="28"/>
              </w:rPr>
              <w:br/>
              <w:t>к Административному регламенту</w:t>
            </w:r>
            <w:r w:rsidRPr="002C208F">
              <w:rPr>
                <w:rFonts w:eastAsia="Calibri"/>
                <w:sz w:val="28"/>
                <w:szCs w:val="28"/>
              </w:rPr>
              <w:t xml:space="preserve"> </w:t>
            </w:r>
            <w:r w:rsidRPr="002C208F">
              <w:rPr>
                <w:rFonts w:eastAsia="Calibri"/>
                <w:sz w:val="28"/>
                <w:szCs w:val="28"/>
              </w:rPr>
              <w:t>Рекомендуемая форма</w:t>
            </w:r>
          </w:p>
          <w:p w:rsidR="008777D8" w:rsidRPr="002C208F" w:rsidRDefault="008777D8" w:rsidP="002C208F">
            <w:pPr>
              <w:jc w:val="center"/>
              <w:rPr>
                <w:rFonts w:eastAsia="Calibri"/>
                <w:sz w:val="28"/>
                <w:szCs w:val="28"/>
              </w:rPr>
            </w:pPr>
          </w:p>
          <w:p w:rsidR="008777D8" w:rsidRPr="002C208F" w:rsidRDefault="008777D8" w:rsidP="002C208F">
            <w:pPr>
              <w:jc w:val="center"/>
              <w:rPr>
                <w:rFonts w:eastAsia="Calibri"/>
                <w:sz w:val="28"/>
                <w:szCs w:val="28"/>
              </w:rPr>
            </w:pPr>
          </w:p>
        </w:tc>
      </w:tr>
    </w:tbl>
    <w:p w:rsidR="00FE2CFE" w:rsidRPr="008777D8" w:rsidRDefault="00FE2CFE" w:rsidP="00FE2CFE">
      <w:pPr>
        <w:suppressAutoHyphens/>
        <w:jc w:val="center"/>
        <w:rPr>
          <w:b/>
          <w:sz w:val="20"/>
          <w:szCs w:val="28"/>
          <w:lang w:eastAsia="ru-RU"/>
        </w:rPr>
      </w:pPr>
    </w:p>
    <w:p w:rsidR="00FE2CFE" w:rsidRPr="00FE2CFE" w:rsidRDefault="00FE2CFE" w:rsidP="00FE2CFE">
      <w:pPr>
        <w:suppressAutoHyphens/>
        <w:jc w:val="center"/>
        <w:rPr>
          <w:b/>
          <w:sz w:val="28"/>
          <w:szCs w:val="28"/>
          <w:lang w:eastAsia="ru-RU"/>
        </w:rPr>
      </w:pPr>
      <w:r w:rsidRPr="00FE2CFE">
        <w:rPr>
          <w:b/>
          <w:sz w:val="28"/>
          <w:szCs w:val="28"/>
          <w:lang w:eastAsia="ru-RU"/>
        </w:rPr>
        <w:t>З А Я В Л Е Н И Е</w:t>
      </w:r>
    </w:p>
    <w:p w:rsidR="00FE2CFE" w:rsidRPr="00FE2CFE" w:rsidRDefault="00FE2CFE" w:rsidP="00FE2CFE">
      <w:pPr>
        <w:suppressAutoHyphens/>
        <w:jc w:val="center"/>
        <w:rPr>
          <w:b/>
          <w:sz w:val="28"/>
          <w:szCs w:val="28"/>
          <w:lang w:eastAsia="ru-RU"/>
        </w:rPr>
      </w:pPr>
      <w:r w:rsidRPr="00FE2CFE">
        <w:rPr>
          <w:b/>
          <w:sz w:val="28"/>
          <w:szCs w:val="28"/>
          <w:lang w:eastAsia="ru-RU"/>
        </w:rPr>
        <w:t>о выдаче разрешения на строительство</w:t>
      </w:r>
    </w:p>
    <w:p w:rsidR="00FE2CFE" w:rsidRPr="00FE2CFE" w:rsidRDefault="00FE2CFE" w:rsidP="00FE2CFE">
      <w:pPr>
        <w:suppressAutoHyphens/>
        <w:jc w:val="center"/>
        <w:rPr>
          <w:b/>
          <w:sz w:val="28"/>
          <w:szCs w:val="28"/>
          <w:lang w:eastAsia="ru-RU"/>
        </w:rPr>
      </w:pPr>
    </w:p>
    <w:p w:rsidR="00FE2CFE" w:rsidRPr="00FE2CFE" w:rsidRDefault="00FE2CFE" w:rsidP="00FE2CFE">
      <w:pPr>
        <w:suppressAutoHyphens/>
        <w:jc w:val="right"/>
        <w:rPr>
          <w:sz w:val="28"/>
          <w:szCs w:val="28"/>
          <w:lang w:eastAsia="ru-RU"/>
        </w:rPr>
      </w:pPr>
      <w:r w:rsidRPr="00FE2CFE">
        <w:rPr>
          <w:sz w:val="28"/>
          <w:szCs w:val="28"/>
          <w:lang w:eastAsia="ru-RU"/>
        </w:rPr>
        <w:t>«___» __________ 20___ г.</w:t>
      </w:r>
    </w:p>
    <w:tbl>
      <w:tblPr>
        <w:tblW w:w="9447" w:type="dxa"/>
        <w:tblLayout w:type="fixed"/>
        <w:tblLook w:val="0000" w:firstRow="0" w:lastRow="0" w:firstColumn="0" w:lastColumn="0" w:noHBand="0" w:noVBand="0"/>
      </w:tblPr>
      <w:tblGrid>
        <w:gridCol w:w="9447"/>
      </w:tblGrid>
      <w:tr w:rsidR="00FE2CFE" w:rsidRPr="00FE2CFE" w:rsidTr="00975200">
        <w:trPr>
          <w:trHeight w:val="167"/>
        </w:trPr>
        <w:tc>
          <w:tcPr>
            <w:tcW w:w="9447" w:type="dxa"/>
            <w:tcBorders>
              <w:bottom w:val="single" w:sz="4" w:space="0" w:color="000000"/>
            </w:tcBorders>
          </w:tcPr>
          <w:p w:rsidR="00FE2CFE" w:rsidRPr="00FE2CFE" w:rsidRDefault="00FE2CFE" w:rsidP="00975200">
            <w:pPr>
              <w:tabs>
                <w:tab w:val="left" w:pos="4133"/>
              </w:tabs>
              <w:suppressAutoHyphens/>
              <w:rPr>
                <w:sz w:val="28"/>
                <w:szCs w:val="28"/>
                <w:lang w:eastAsia="ru-RU"/>
              </w:rPr>
            </w:pPr>
          </w:p>
          <w:p w:rsidR="00FE2CFE" w:rsidRPr="00FE2CFE" w:rsidRDefault="00FE2CFE" w:rsidP="00975200">
            <w:pPr>
              <w:tabs>
                <w:tab w:val="left" w:pos="4133"/>
              </w:tabs>
              <w:suppressAutoHyphens/>
              <w:rPr>
                <w:sz w:val="28"/>
                <w:szCs w:val="28"/>
                <w:lang w:eastAsia="ru-RU"/>
              </w:rPr>
            </w:pPr>
          </w:p>
        </w:tc>
      </w:tr>
      <w:tr w:rsidR="00FE2CFE" w:rsidRPr="00FE2CFE" w:rsidTr="00975200">
        <w:trPr>
          <w:trHeight w:val="128"/>
        </w:trPr>
        <w:tc>
          <w:tcPr>
            <w:tcW w:w="9447" w:type="dxa"/>
            <w:tcBorders>
              <w:top w:val="single" w:sz="4" w:space="0" w:color="000000"/>
              <w:bottom w:val="single" w:sz="4" w:space="0" w:color="000000"/>
            </w:tcBorders>
          </w:tcPr>
          <w:p w:rsidR="00FE2CFE" w:rsidRPr="00FE2CFE" w:rsidRDefault="00FE2CFE" w:rsidP="00975200">
            <w:pPr>
              <w:suppressAutoHyphens/>
              <w:jc w:val="center"/>
              <w:rPr>
                <w:sz w:val="28"/>
                <w:szCs w:val="28"/>
                <w:lang w:eastAsia="ru-RU"/>
              </w:rPr>
            </w:pPr>
          </w:p>
        </w:tc>
      </w:tr>
      <w:tr w:rsidR="00FE2CFE" w:rsidRPr="00FE2CFE" w:rsidTr="00975200">
        <w:trPr>
          <w:trHeight w:val="137"/>
        </w:trPr>
        <w:tc>
          <w:tcPr>
            <w:tcW w:w="9447" w:type="dxa"/>
            <w:tcBorders>
              <w:top w:val="single" w:sz="4" w:space="0" w:color="000000"/>
            </w:tcBorders>
          </w:tcPr>
          <w:p w:rsidR="00FE2CFE" w:rsidRPr="00FE2CFE" w:rsidRDefault="00FE2CFE" w:rsidP="00975200">
            <w:pPr>
              <w:suppressAutoHyphens/>
              <w:jc w:val="center"/>
              <w:rPr>
                <w:sz w:val="28"/>
                <w:szCs w:val="28"/>
                <w:lang w:eastAsia="ru-RU"/>
              </w:rPr>
            </w:pPr>
            <w:r w:rsidRPr="00FE2CFE">
              <w:rPr>
                <w:sz w:val="28"/>
                <w:szCs w:val="28"/>
                <w:lang w:eastAsia="ru-RU"/>
              </w:rPr>
              <w:t>(наименование уполномоченного на выдачу разрешений на строительство органа местного самоуправления)</w:t>
            </w:r>
          </w:p>
          <w:p w:rsidR="00FE2CFE" w:rsidRPr="00FE2CFE" w:rsidRDefault="00FE2CFE" w:rsidP="00975200">
            <w:pPr>
              <w:suppressAutoHyphens/>
              <w:jc w:val="center"/>
              <w:rPr>
                <w:sz w:val="28"/>
                <w:szCs w:val="28"/>
                <w:lang w:eastAsia="ru-RU"/>
              </w:rPr>
            </w:pPr>
          </w:p>
        </w:tc>
      </w:tr>
    </w:tbl>
    <w:p w:rsidR="00FE2CFE" w:rsidRPr="00FE2CFE" w:rsidRDefault="00FE2CFE" w:rsidP="00FE2CFE">
      <w:pPr>
        <w:suppressAutoHyphens/>
        <w:ind w:right="-2" w:firstLine="708"/>
        <w:rPr>
          <w:rFonts w:eastAsia="Calibri"/>
          <w:bCs/>
          <w:sz w:val="28"/>
          <w:szCs w:val="28"/>
        </w:rPr>
      </w:pPr>
      <w:r w:rsidRPr="00FE2CFE">
        <w:rPr>
          <w:rFonts w:eastAsia="Calibri"/>
          <w:bCs/>
          <w:sz w:val="28"/>
          <w:szCs w:val="28"/>
        </w:rPr>
        <w:t>В соответствии со статьей 51 Градостроительного кодекса Российской Федерации прошу выдать разрешения на строительство.</w:t>
      </w:r>
    </w:p>
    <w:tbl>
      <w:tblPr>
        <w:tblpPr w:leftFromText="180" w:rightFromText="180" w:vertAnchor="text" w:horzAnchor="margin" w:tblpY="314"/>
        <w:tblW w:w="9781" w:type="dxa"/>
        <w:tblLayout w:type="fixed"/>
        <w:tblLook w:val="0000" w:firstRow="0" w:lastRow="0" w:firstColumn="0" w:lastColumn="0" w:noHBand="0" w:noVBand="0"/>
      </w:tblPr>
      <w:tblGrid>
        <w:gridCol w:w="851"/>
        <w:gridCol w:w="4536"/>
        <w:gridCol w:w="4394"/>
      </w:tblGrid>
      <w:tr w:rsidR="00FE2CFE" w:rsidRPr="00FE2CFE" w:rsidTr="00975200">
        <w:trPr>
          <w:trHeight w:val="424"/>
        </w:trPr>
        <w:tc>
          <w:tcPr>
            <w:tcW w:w="9781" w:type="dxa"/>
            <w:gridSpan w:val="3"/>
            <w:tcBorders>
              <w:bottom w:val="single" w:sz="4" w:space="0" w:color="000000"/>
            </w:tcBorders>
          </w:tcPr>
          <w:p w:rsidR="00FE2CFE" w:rsidRPr="00FE2CFE" w:rsidRDefault="00FE2CFE" w:rsidP="00975200">
            <w:pPr>
              <w:suppressAutoHyphens/>
              <w:spacing w:line="276" w:lineRule="auto"/>
              <w:ind w:left="720"/>
              <w:contextualSpacing/>
              <w:jc w:val="center"/>
              <w:rPr>
                <w:rFonts w:eastAsia="Calibri"/>
                <w:sz w:val="28"/>
                <w:szCs w:val="28"/>
              </w:rPr>
            </w:pPr>
            <w:r w:rsidRPr="00FE2CFE">
              <w:rPr>
                <w:rFonts w:eastAsia="Calibri"/>
                <w:sz w:val="28"/>
                <w:szCs w:val="28"/>
              </w:rPr>
              <w:t>1. Сведения о застройщике</w:t>
            </w:r>
          </w:p>
        </w:tc>
      </w:tr>
      <w:tr w:rsidR="00FE2CFE" w:rsidRPr="00FE2CFE" w:rsidTr="00975200">
        <w:trPr>
          <w:trHeight w:val="605"/>
        </w:trPr>
        <w:tc>
          <w:tcPr>
            <w:tcW w:w="851" w:type="dxa"/>
            <w:tcBorders>
              <w:top w:val="single" w:sz="4" w:space="0" w:color="000000"/>
              <w:left w:val="single" w:sz="4" w:space="0" w:color="000000"/>
              <w:bottom w:val="single" w:sz="4" w:space="0" w:color="000000"/>
              <w:right w:val="single" w:sz="4" w:space="0" w:color="000000"/>
            </w:tcBorders>
          </w:tcPr>
          <w:p w:rsidR="00FE2CFE" w:rsidRPr="00FE2CFE" w:rsidRDefault="00FE2CFE" w:rsidP="00975200">
            <w:pPr>
              <w:suppressAutoHyphens/>
              <w:spacing w:line="240" w:lineRule="exact"/>
              <w:jc w:val="center"/>
              <w:rPr>
                <w:rFonts w:eastAsia="Calibri"/>
                <w:sz w:val="28"/>
                <w:szCs w:val="28"/>
              </w:rPr>
            </w:pPr>
            <w:r w:rsidRPr="00FE2CFE">
              <w:rPr>
                <w:rFonts w:eastAsia="Calibri"/>
                <w:sz w:val="28"/>
                <w:szCs w:val="28"/>
              </w:rPr>
              <w:t>1.1</w:t>
            </w:r>
          </w:p>
        </w:tc>
        <w:tc>
          <w:tcPr>
            <w:tcW w:w="4536" w:type="dxa"/>
            <w:tcBorders>
              <w:top w:val="single" w:sz="4" w:space="0" w:color="000000"/>
              <w:left w:val="single" w:sz="4" w:space="0" w:color="000000"/>
              <w:bottom w:val="single" w:sz="4" w:space="0" w:color="000000"/>
              <w:right w:val="single" w:sz="4" w:space="0" w:color="000000"/>
            </w:tcBorders>
          </w:tcPr>
          <w:p w:rsidR="00FE2CFE" w:rsidRPr="00FE2CFE" w:rsidRDefault="00FE2CFE" w:rsidP="00594B13">
            <w:pPr>
              <w:suppressAutoHyphens/>
              <w:rPr>
                <w:rFonts w:eastAsia="Calibri"/>
                <w:sz w:val="28"/>
                <w:szCs w:val="28"/>
              </w:rPr>
            </w:pPr>
            <w:r w:rsidRPr="00FE2CFE">
              <w:rPr>
                <w:rFonts w:eastAsia="Calibri"/>
                <w:sz w:val="28"/>
                <w:szCs w:val="28"/>
              </w:rPr>
              <w:t>Сведения о физическом лице, в случае если застройщиком является физическое лицо:</w:t>
            </w:r>
          </w:p>
        </w:tc>
        <w:tc>
          <w:tcPr>
            <w:tcW w:w="4394" w:type="dxa"/>
            <w:tcBorders>
              <w:top w:val="single" w:sz="4" w:space="0" w:color="000000"/>
              <w:left w:val="single" w:sz="4" w:space="0" w:color="000000"/>
              <w:bottom w:val="single" w:sz="4" w:space="0" w:color="000000"/>
              <w:right w:val="single" w:sz="4" w:space="0" w:color="000000"/>
            </w:tcBorders>
          </w:tcPr>
          <w:p w:rsidR="00FE2CFE" w:rsidRPr="00FE2CFE" w:rsidRDefault="00FE2CFE" w:rsidP="00975200">
            <w:pPr>
              <w:suppressAutoHyphens/>
              <w:spacing w:line="240" w:lineRule="exact"/>
              <w:rPr>
                <w:rFonts w:eastAsia="Calibri"/>
                <w:sz w:val="28"/>
                <w:szCs w:val="28"/>
              </w:rPr>
            </w:pPr>
          </w:p>
        </w:tc>
      </w:tr>
      <w:tr w:rsidR="00FE2CFE" w:rsidRPr="00FE2CFE" w:rsidTr="00975200">
        <w:trPr>
          <w:trHeight w:val="428"/>
        </w:trPr>
        <w:tc>
          <w:tcPr>
            <w:tcW w:w="851" w:type="dxa"/>
            <w:tcBorders>
              <w:top w:val="single" w:sz="4" w:space="0" w:color="000000"/>
              <w:left w:val="single" w:sz="4" w:space="0" w:color="000000"/>
              <w:bottom w:val="single" w:sz="4" w:space="0" w:color="000000"/>
              <w:right w:val="single" w:sz="4" w:space="0" w:color="000000"/>
            </w:tcBorders>
          </w:tcPr>
          <w:p w:rsidR="00FE2CFE" w:rsidRPr="00FE2CFE" w:rsidRDefault="00FE2CFE" w:rsidP="00975200">
            <w:pPr>
              <w:suppressAutoHyphens/>
              <w:spacing w:line="240" w:lineRule="exact"/>
              <w:jc w:val="center"/>
              <w:rPr>
                <w:rFonts w:eastAsia="Calibri"/>
                <w:sz w:val="28"/>
                <w:szCs w:val="28"/>
              </w:rPr>
            </w:pPr>
            <w:r w:rsidRPr="00FE2CFE">
              <w:rPr>
                <w:rFonts w:eastAsia="Calibri"/>
                <w:sz w:val="28"/>
                <w:szCs w:val="28"/>
              </w:rPr>
              <w:t>1.1.1</w:t>
            </w:r>
          </w:p>
        </w:tc>
        <w:tc>
          <w:tcPr>
            <w:tcW w:w="4536" w:type="dxa"/>
            <w:tcBorders>
              <w:top w:val="single" w:sz="4" w:space="0" w:color="000000"/>
              <w:left w:val="single" w:sz="4" w:space="0" w:color="000000"/>
              <w:bottom w:val="single" w:sz="4" w:space="0" w:color="000000"/>
              <w:right w:val="single" w:sz="4" w:space="0" w:color="000000"/>
            </w:tcBorders>
          </w:tcPr>
          <w:p w:rsidR="00FE2CFE" w:rsidRPr="00FE2CFE" w:rsidRDefault="00FE2CFE" w:rsidP="00594B13">
            <w:pPr>
              <w:suppressAutoHyphens/>
              <w:rPr>
                <w:rFonts w:eastAsia="Calibri"/>
                <w:sz w:val="28"/>
                <w:szCs w:val="28"/>
              </w:rPr>
            </w:pPr>
            <w:r w:rsidRPr="00FE2CFE">
              <w:rPr>
                <w:rFonts w:eastAsia="Calibri"/>
                <w:sz w:val="28"/>
                <w:szCs w:val="28"/>
              </w:rPr>
              <w:t>Фамилия, имя, отчество (при наличии)</w:t>
            </w:r>
          </w:p>
        </w:tc>
        <w:tc>
          <w:tcPr>
            <w:tcW w:w="4394" w:type="dxa"/>
            <w:tcBorders>
              <w:top w:val="single" w:sz="4" w:space="0" w:color="000000"/>
              <w:left w:val="single" w:sz="4" w:space="0" w:color="000000"/>
              <w:bottom w:val="single" w:sz="4" w:space="0" w:color="000000"/>
              <w:right w:val="single" w:sz="4" w:space="0" w:color="000000"/>
            </w:tcBorders>
          </w:tcPr>
          <w:p w:rsidR="00FE2CFE" w:rsidRPr="00FE2CFE" w:rsidRDefault="00FE2CFE" w:rsidP="00975200">
            <w:pPr>
              <w:suppressAutoHyphens/>
              <w:spacing w:line="240" w:lineRule="exact"/>
              <w:rPr>
                <w:rFonts w:eastAsia="Calibri"/>
                <w:sz w:val="28"/>
                <w:szCs w:val="28"/>
              </w:rPr>
            </w:pPr>
          </w:p>
        </w:tc>
      </w:tr>
      <w:tr w:rsidR="00FE2CFE" w:rsidRPr="00FE2CFE" w:rsidTr="00975200">
        <w:trPr>
          <w:trHeight w:val="977"/>
        </w:trPr>
        <w:tc>
          <w:tcPr>
            <w:tcW w:w="851" w:type="dxa"/>
            <w:tcBorders>
              <w:top w:val="single" w:sz="4" w:space="0" w:color="000000"/>
              <w:left w:val="single" w:sz="4" w:space="0" w:color="000000"/>
              <w:bottom w:val="single" w:sz="4" w:space="0" w:color="000000"/>
              <w:right w:val="single" w:sz="4" w:space="0" w:color="000000"/>
            </w:tcBorders>
          </w:tcPr>
          <w:p w:rsidR="00FE2CFE" w:rsidRPr="00FE2CFE" w:rsidRDefault="00FE2CFE" w:rsidP="00975200">
            <w:pPr>
              <w:suppressAutoHyphens/>
              <w:spacing w:line="240" w:lineRule="exact"/>
              <w:jc w:val="center"/>
              <w:rPr>
                <w:rFonts w:eastAsia="Calibri"/>
                <w:sz w:val="28"/>
                <w:szCs w:val="28"/>
              </w:rPr>
            </w:pPr>
            <w:r w:rsidRPr="00FE2CFE">
              <w:rPr>
                <w:rFonts w:eastAsia="Calibri"/>
                <w:sz w:val="28"/>
                <w:szCs w:val="28"/>
              </w:rPr>
              <w:t>1.1.2</w:t>
            </w:r>
          </w:p>
        </w:tc>
        <w:tc>
          <w:tcPr>
            <w:tcW w:w="4536" w:type="dxa"/>
            <w:tcBorders>
              <w:top w:val="single" w:sz="4" w:space="0" w:color="000000"/>
              <w:left w:val="single" w:sz="4" w:space="0" w:color="000000"/>
              <w:bottom w:val="single" w:sz="4" w:space="0" w:color="000000"/>
              <w:right w:val="single" w:sz="4" w:space="0" w:color="000000"/>
            </w:tcBorders>
          </w:tcPr>
          <w:p w:rsidR="00FE2CFE" w:rsidRPr="00FE2CFE" w:rsidRDefault="00FE2CFE" w:rsidP="00594B13">
            <w:pPr>
              <w:suppressAutoHyphens/>
              <w:rPr>
                <w:rFonts w:eastAsia="Calibri"/>
                <w:sz w:val="28"/>
                <w:szCs w:val="28"/>
              </w:rPr>
            </w:pPr>
            <w:r w:rsidRPr="00FE2CFE">
              <w:rPr>
                <w:rFonts w:eastAsia="Calibri"/>
                <w:sz w:val="28"/>
                <w:szCs w:val="28"/>
              </w:rPr>
              <w:t xml:space="preserve">Реквизиты документа, удостоверяющего личность </w:t>
            </w:r>
            <w:r w:rsidRPr="00FE2CFE">
              <w:rPr>
                <w:sz w:val="28"/>
                <w:szCs w:val="28"/>
                <w:lang w:eastAsia="ru-RU"/>
              </w:rPr>
              <w:t>(не указываются в случае, если застройщик является индивидуальным предпринимателем), адрес регистрации</w:t>
            </w:r>
          </w:p>
        </w:tc>
        <w:tc>
          <w:tcPr>
            <w:tcW w:w="4394" w:type="dxa"/>
            <w:tcBorders>
              <w:top w:val="single" w:sz="4" w:space="0" w:color="000000"/>
              <w:left w:val="single" w:sz="4" w:space="0" w:color="000000"/>
              <w:bottom w:val="single" w:sz="4" w:space="0" w:color="000000"/>
              <w:right w:val="single" w:sz="4" w:space="0" w:color="000000"/>
            </w:tcBorders>
          </w:tcPr>
          <w:p w:rsidR="00FE2CFE" w:rsidRPr="00FE2CFE" w:rsidRDefault="00FE2CFE" w:rsidP="00975200">
            <w:pPr>
              <w:suppressAutoHyphens/>
              <w:spacing w:line="240" w:lineRule="exact"/>
              <w:rPr>
                <w:rFonts w:eastAsia="Calibri"/>
                <w:sz w:val="28"/>
                <w:szCs w:val="28"/>
              </w:rPr>
            </w:pPr>
          </w:p>
        </w:tc>
      </w:tr>
      <w:tr w:rsidR="00FE2CFE" w:rsidRPr="00FE2CFE" w:rsidTr="00975200">
        <w:trPr>
          <w:trHeight w:val="817"/>
        </w:trPr>
        <w:tc>
          <w:tcPr>
            <w:tcW w:w="851" w:type="dxa"/>
            <w:tcBorders>
              <w:top w:val="single" w:sz="4" w:space="0" w:color="000000"/>
              <w:left w:val="single" w:sz="4" w:space="0" w:color="000000"/>
              <w:bottom w:val="single" w:sz="4" w:space="0" w:color="000000"/>
              <w:right w:val="single" w:sz="4" w:space="0" w:color="000000"/>
            </w:tcBorders>
          </w:tcPr>
          <w:p w:rsidR="00FE2CFE" w:rsidRPr="00FE2CFE" w:rsidRDefault="00FE2CFE" w:rsidP="00975200">
            <w:pPr>
              <w:suppressAutoHyphens/>
              <w:spacing w:line="240" w:lineRule="exact"/>
              <w:jc w:val="center"/>
              <w:rPr>
                <w:rFonts w:eastAsia="Calibri"/>
                <w:sz w:val="28"/>
                <w:szCs w:val="28"/>
              </w:rPr>
            </w:pPr>
            <w:r w:rsidRPr="00FE2CFE">
              <w:rPr>
                <w:rFonts w:eastAsia="Calibri"/>
                <w:sz w:val="28"/>
                <w:szCs w:val="28"/>
              </w:rPr>
              <w:t>1.1.3</w:t>
            </w:r>
          </w:p>
        </w:tc>
        <w:tc>
          <w:tcPr>
            <w:tcW w:w="4536" w:type="dxa"/>
            <w:tcBorders>
              <w:top w:val="single" w:sz="4" w:space="0" w:color="000000"/>
              <w:left w:val="single" w:sz="4" w:space="0" w:color="000000"/>
              <w:bottom w:val="single" w:sz="4" w:space="0" w:color="000000"/>
              <w:right w:val="single" w:sz="4" w:space="0" w:color="000000"/>
            </w:tcBorders>
          </w:tcPr>
          <w:p w:rsidR="00FE2CFE" w:rsidRPr="00FE2CFE" w:rsidRDefault="00FE2CFE" w:rsidP="00594B13">
            <w:pPr>
              <w:suppressAutoHyphens/>
              <w:rPr>
                <w:rFonts w:eastAsia="Calibri"/>
                <w:sz w:val="28"/>
                <w:szCs w:val="28"/>
              </w:rPr>
            </w:pPr>
            <w:r w:rsidRPr="00FE2CFE">
              <w:rPr>
                <w:rFonts w:eastAsia="Calibri"/>
                <w:sz w:val="28"/>
                <w:szCs w:val="28"/>
              </w:rPr>
              <w:t xml:space="preserve">Основной государственный регистрационный номер индивидуального предпринимателя, </w:t>
            </w:r>
            <w:r w:rsidRPr="00FE2CFE">
              <w:rPr>
                <w:sz w:val="28"/>
                <w:szCs w:val="28"/>
              </w:rPr>
              <w:t xml:space="preserve"> </w:t>
            </w:r>
            <w:r w:rsidRPr="00FE2CFE">
              <w:rPr>
                <w:rFonts w:eastAsia="Calibri"/>
                <w:sz w:val="28"/>
                <w:szCs w:val="28"/>
              </w:rPr>
              <w:t>в случае если заявитель является индивидуальным предпринимателем</w:t>
            </w:r>
          </w:p>
        </w:tc>
        <w:tc>
          <w:tcPr>
            <w:tcW w:w="4394" w:type="dxa"/>
            <w:tcBorders>
              <w:top w:val="single" w:sz="4" w:space="0" w:color="000000"/>
              <w:left w:val="single" w:sz="4" w:space="0" w:color="000000"/>
              <w:bottom w:val="single" w:sz="4" w:space="0" w:color="000000"/>
              <w:right w:val="single" w:sz="4" w:space="0" w:color="000000"/>
            </w:tcBorders>
          </w:tcPr>
          <w:p w:rsidR="00FE2CFE" w:rsidRPr="00FE2CFE" w:rsidRDefault="00FE2CFE" w:rsidP="00975200">
            <w:pPr>
              <w:suppressAutoHyphens/>
              <w:spacing w:line="240" w:lineRule="exact"/>
              <w:rPr>
                <w:rFonts w:eastAsia="Calibri"/>
                <w:sz w:val="28"/>
                <w:szCs w:val="28"/>
              </w:rPr>
            </w:pPr>
          </w:p>
        </w:tc>
      </w:tr>
      <w:tr w:rsidR="00FE2CFE" w:rsidRPr="00FE2CFE" w:rsidTr="00975200">
        <w:trPr>
          <w:trHeight w:val="279"/>
        </w:trPr>
        <w:tc>
          <w:tcPr>
            <w:tcW w:w="851" w:type="dxa"/>
            <w:tcBorders>
              <w:top w:val="single" w:sz="4" w:space="0" w:color="000000"/>
              <w:left w:val="single" w:sz="4" w:space="0" w:color="000000"/>
              <w:bottom w:val="single" w:sz="4" w:space="0" w:color="000000"/>
              <w:right w:val="single" w:sz="4" w:space="0" w:color="000000"/>
            </w:tcBorders>
          </w:tcPr>
          <w:p w:rsidR="00FE2CFE" w:rsidRPr="00FE2CFE" w:rsidRDefault="00FE2CFE" w:rsidP="00975200">
            <w:pPr>
              <w:suppressAutoHyphens/>
              <w:spacing w:line="240" w:lineRule="exact"/>
              <w:jc w:val="center"/>
              <w:rPr>
                <w:rFonts w:eastAsia="Calibri"/>
                <w:sz w:val="28"/>
                <w:szCs w:val="28"/>
              </w:rPr>
            </w:pPr>
            <w:r w:rsidRPr="00FE2CFE">
              <w:rPr>
                <w:rFonts w:eastAsia="Calibri"/>
                <w:sz w:val="28"/>
                <w:szCs w:val="28"/>
              </w:rPr>
              <w:t>1.2</w:t>
            </w:r>
          </w:p>
        </w:tc>
        <w:tc>
          <w:tcPr>
            <w:tcW w:w="4536" w:type="dxa"/>
            <w:tcBorders>
              <w:top w:val="single" w:sz="4" w:space="0" w:color="000000"/>
              <w:left w:val="single" w:sz="4" w:space="0" w:color="000000"/>
              <w:bottom w:val="single" w:sz="4" w:space="0" w:color="000000"/>
              <w:right w:val="single" w:sz="4" w:space="0" w:color="000000"/>
            </w:tcBorders>
          </w:tcPr>
          <w:p w:rsidR="00FE2CFE" w:rsidRPr="00FE2CFE" w:rsidRDefault="00FE2CFE" w:rsidP="00594B13">
            <w:pPr>
              <w:suppressAutoHyphens/>
              <w:rPr>
                <w:rFonts w:eastAsia="Calibri"/>
                <w:sz w:val="28"/>
                <w:szCs w:val="28"/>
              </w:rPr>
            </w:pPr>
            <w:r w:rsidRPr="00FE2CFE">
              <w:rPr>
                <w:rFonts w:eastAsia="Calibri"/>
                <w:sz w:val="28"/>
                <w:szCs w:val="28"/>
              </w:rPr>
              <w:t>Сведения о юридическом лице,</w:t>
            </w:r>
            <w:r w:rsidRPr="00FE2CFE">
              <w:rPr>
                <w:sz w:val="28"/>
                <w:szCs w:val="28"/>
              </w:rPr>
              <w:t xml:space="preserve"> </w:t>
            </w:r>
            <w:r w:rsidRPr="00FE2CFE">
              <w:rPr>
                <w:rFonts w:eastAsia="Calibri"/>
                <w:sz w:val="28"/>
                <w:szCs w:val="28"/>
              </w:rPr>
              <w:t>в случае если заявителем является юридическое лицо:</w:t>
            </w:r>
          </w:p>
        </w:tc>
        <w:tc>
          <w:tcPr>
            <w:tcW w:w="4394" w:type="dxa"/>
            <w:tcBorders>
              <w:top w:val="single" w:sz="4" w:space="0" w:color="000000"/>
              <w:left w:val="single" w:sz="4" w:space="0" w:color="000000"/>
              <w:bottom w:val="single" w:sz="4" w:space="0" w:color="000000"/>
              <w:right w:val="single" w:sz="4" w:space="0" w:color="000000"/>
            </w:tcBorders>
          </w:tcPr>
          <w:p w:rsidR="00FE2CFE" w:rsidRPr="00FE2CFE" w:rsidRDefault="00FE2CFE" w:rsidP="00975200">
            <w:pPr>
              <w:suppressAutoHyphens/>
              <w:spacing w:line="240" w:lineRule="exact"/>
              <w:rPr>
                <w:rFonts w:eastAsia="Calibri"/>
                <w:sz w:val="28"/>
                <w:szCs w:val="28"/>
              </w:rPr>
            </w:pPr>
          </w:p>
        </w:tc>
      </w:tr>
      <w:tr w:rsidR="00FE2CFE" w:rsidRPr="00FE2CFE" w:rsidTr="00975200">
        <w:trPr>
          <w:trHeight w:val="175"/>
        </w:trPr>
        <w:tc>
          <w:tcPr>
            <w:tcW w:w="851" w:type="dxa"/>
            <w:tcBorders>
              <w:top w:val="single" w:sz="4" w:space="0" w:color="000000"/>
              <w:left w:val="single" w:sz="4" w:space="0" w:color="000000"/>
              <w:bottom w:val="single" w:sz="4" w:space="0" w:color="000000"/>
              <w:right w:val="single" w:sz="4" w:space="0" w:color="000000"/>
            </w:tcBorders>
          </w:tcPr>
          <w:p w:rsidR="00FE2CFE" w:rsidRPr="00FE2CFE" w:rsidRDefault="00FE2CFE" w:rsidP="00975200">
            <w:pPr>
              <w:suppressAutoHyphens/>
              <w:spacing w:line="240" w:lineRule="exact"/>
              <w:jc w:val="center"/>
              <w:rPr>
                <w:rFonts w:eastAsia="Calibri"/>
                <w:sz w:val="28"/>
                <w:szCs w:val="28"/>
              </w:rPr>
            </w:pPr>
            <w:r w:rsidRPr="00FE2CFE">
              <w:rPr>
                <w:rFonts w:eastAsia="Calibri"/>
                <w:sz w:val="28"/>
                <w:szCs w:val="28"/>
              </w:rPr>
              <w:t>1.2.1</w:t>
            </w:r>
          </w:p>
        </w:tc>
        <w:tc>
          <w:tcPr>
            <w:tcW w:w="4536" w:type="dxa"/>
            <w:tcBorders>
              <w:top w:val="single" w:sz="4" w:space="0" w:color="000000"/>
              <w:left w:val="single" w:sz="4" w:space="0" w:color="000000"/>
              <w:bottom w:val="single" w:sz="4" w:space="0" w:color="000000"/>
              <w:right w:val="single" w:sz="4" w:space="0" w:color="000000"/>
            </w:tcBorders>
          </w:tcPr>
          <w:p w:rsidR="00FE2CFE" w:rsidRPr="00FE2CFE" w:rsidRDefault="00FE2CFE" w:rsidP="00594B13">
            <w:pPr>
              <w:suppressAutoHyphens/>
              <w:rPr>
                <w:rFonts w:eastAsia="Calibri"/>
                <w:sz w:val="28"/>
                <w:szCs w:val="28"/>
              </w:rPr>
            </w:pPr>
            <w:r w:rsidRPr="00FE2CFE">
              <w:rPr>
                <w:rFonts w:eastAsia="Calibri"/>
                <w:sz w:val="28"/>
                <w:szCs w:val="28"/>
              </w:rPr>
              <w:t>Полное наименование</w:t>
            </w:r>
          </w:p>
        </w:tc>
        <w:tc>
          <w:tcPr>
            <w:tcW w:w="4394" w:type="dxa"/>
            <w:tcBorders>
              <w:top w:val="single" w:sz="4" w:space="0" w:color="000000"/>
              <w:left w:val="single" w:sz="4" w:space="0" w:color="000000"/>
              <w:bottom w:val="single" w:sz="4" w:space="0" w:color="000000"/>
              <w:right w:val="single" w:sz="4" w:space="0" w:color="000000"/>
            </w:tcBorders>
          </w:tcPr>
          <w:p w:rsidR="00FE2CFE" w:rsidRPr="00FE2CFE" w:rsidRDefault="00FE2CFE" w:rsidP="00975200">
            <w:pPr>
              <w:suppressAutoHyphens/>
              <w:spacing w:line="240" w:lineRule="exact"/>
              <w:rPr>
                <w:rFonts w:eastAsia="Calibri"/>
                <w:sz w:val="28"/>
                <w:szCs w:val="28"/>
              </w:rPr>
            </w:pPr>
          </w:p>
        </w:tc>
      </w:tr>
      <w:tr w:rsidR="00FE2CFE" w:rsidRPr="00FE2CFE" w:rsidTr="00975200">
        <w:trPr>
          <w:trHeight w:val="268"/>
        </w:trPr>
        <w:tc>
          <w:tcPr>
            <w:tcW w:w="851" w:type="dxa"/>
            <w:tcBorders>
              <w:top w:val="single" w:sz="4" w:space="0" w:color="000000"/>
              <w:left w:val="single" w:sz="4" w:space="0" w:color="000000"/>
              <w:bottom w:val="single" w:sz="4" w:space="0" w:color="000000"/>
              <w:right w:val="single" w:sz="4" w:space="0" w:color="000000"/>
            </w:tcBorders>
          </w:tcPr>
          <w:p w:rsidR="00FE2CFE" w:rsidRPr="00FE2CFE" w:rsidRDefault="00FE2CFE" w:rsidP="00975200">
            <w:pPr>
              <w:suppressAutoHyphens/>
              <w:spacing w:line="240" w:lineRule="exact"/>
              <w:jc w:val="center"/>
              <w:rPr>
                <w:rFonts w:eastAsia="Calibri"/>
                <w:sz w:val="28"/>
                <w:szCs w:val="28"/>
              </w:rPr>
            </w:pPr>
            <w:r w:rsidRPr="00FE2CFE">
              <w:rPr>
                <w:rFonts w:eastAsia="Calibri"/>
                <w:sz w:val="28"/>
                <w:szCs w:val="28"/>
              </w:rPr>
              <w:t>1.2.2</w:t>
            </w:r>
          </w:p>
        </w:tc>
        <w:tc>
          <w:tcPr>
            <w:tcW w:w="4536" w:type="dxa"/>
            <w:tcBorders>
              <w:top w:val="single" w:sz="4" w:space="0" w:color="000000"/>
              <w:left w:val="single" w:sz="4" w:space="0" w:color="000000"/>
              <w:bottom w:val="single" w:sz="4" w:space="0" w:color="000000"/>
              <w:right w:val="single" w:sz="4" w:space="0" w:color="000000"/>
            </w:tcBorders>
          </w:tcPr>
          <w:p w:rsidR="00FE2CFE" w:rsidRPr="00FE2CFE" w:rsidRDefault="00FE2CFE" w:rsidP="00594B13">
            <w:pPr>
              <w:suppressAutoHyphens/>
              <w:rPr>
                <w:rFonts w:eastAsia="Calibri"/>
                <w:sz w:val="28"/>
                <w:szCs w:val="28"/>
              </w:rPr>
            </w:pPr>
            <w:r w:rsidRPr="00FE2CFE">
              <w:rPr>
                <w:rFonts w:eastAsia="Calibri"/>
                <w:sz w:val="28"/>
                <w:szCs w:val="28"/>
              </w:rPr>
              <w:t>Основной государственный регистрационный номер</w:t>
            </w:r>
          </w:p>
        </w:tc>
        <w:tc>
          <w:tcPr>
            <w:tcW w:w="4394" w:type="dxa"/>
            <w:tcBorders>
              <w:top w:val="single" w:sz="4" w:space="0" w:color="000000"/>
              <w:left w:val="single" w:sz="4" w:space="0" w:color="000000"/>
              <w:bottom w:val="single" w:sz="4" w:space="0" w:color="000000"/>
              <w:right w:val="single" w:sz="4" w:space="0" w:color="000000"/>
            </w:tcBorders>
          </w:tcPr>
          <w:p w:rsidR="00FE2CFE" w:rsidRPr="00FE2CFE" w:rsidRDefault="00FE2CFE" w:rsidP="00975200">
            <w:pPr>
              <w:suppressAutoHyphens/>
              <w:spacing w:line="240" w:lineRule="exact"/>
              <w:rPr>
                <w:rFonts w:eastAsia="Calibri"/>
                <w:sz w:val="28"/>
                <w:szCs w:val="28"/>
              </w:rPr>
            </w:pPr>
          </w:p>
        </w:tc>
      </w:tr>
      <w:tr w:rsidR="00FE2CFE" w:rsidRPr="00FE2CFE" w:rsidTr="00975200">
        <w:trPr>
          <w:trHeight w:val="438"/>
        </w:trPr>
        <w:tc>
          <w:tcPr>
            <w:tcW w:w="851" w:type="dxa"/>
            <w:tcBorders>
              <w:top w:val="single" w:sz="4" w:space="0" w:color="000000"/>
              <w:left w:val="single" w:sz="4" w:space="0" w:color="000000"/>
              <w:bottom w:val="single" w:sz="4" w:space="0" w:color="000000"/>
              <w:right w:val="single" w:sz="4" w:space="0" w:color="000000"/>
            </w:tcBorders>
          </w:tcPr>
          <w:p w:rsidR="00FE2CFE" w:rsidRPr="00FE2CFE" w:rsidRDefault="00FE2CFE" w:rsidP="00975200">
            <w:pPr>
              <w:suppressAutoHyphens/>
              <w:spacing w:line="240" w:lineRule="exact"/>
              <w:jc w:val="center"/>
              <w:rPr>
                <w:rFonts w:eastAsia="Calibri"/>
                <w:sz w:val="28"/>
                <w:szCs w:val="28"/>
              </w:rPr>
            </w:pPr>
            <w:r w:rsidRPr="00FE2CFE">
              <w:rPr>
                <w:rFonts w:eastAsia="Calibri"/>
                <w:sz w:val="28"/>
                <w:szCs w:val="28"/>
              </w:rPr>
              <w:lastRenderedPageBreak/>
              <w:t>1.2.3</w:t>
            </w:r>
          </w:p>
        </w:tc>
        <w:tc>
          <w:tcPr>
            <w:tcW w:w="4536" w:type="dxa"/>
            <w:tcBorders>
              <w:top w:val="single" w:sz="4" w:space="0" w:color="000000"/>
              <w:left w:val="single" w:sz="4" w:space="0" w:color="000000"/>
              <w:bottom w:val="single" w:sz="4" w:space="0" w:color="000000"/>
              <w:right w:val="single" w:sz="4" w:space="0" w:color="000000"/>
            </w:tcBorders>
          </w:tcPr>
          <w:p w:rsidR="00FE2CFE" w:rsidRPr="00FE2CFE" w:rsidRDefault="00FE2CFE" w:rsidP="00594B13">
            <w:pPr>
              <w:suppressAutoHyphens/>
              <w:rPr>
                <w:rFonts w:eastAsia="Calibri"/>
                <w:sz w:val="28"/>
                <w:szCs w:val="28"/>
              </w:rPr>
            </w:pPr>
            <w:r w:rsidRPr="00FE2CFE">
              <w:rPr>
                <w:rFonts w:eastAsia="Calibri"/>
                <w:sz w:val="28"/>
                <w:szCs w:val="28"/>
              </w:rPr>
              <w:t>Идентификационный номер налогоплательщика – юридического лица</w:t>
            </w:r>
          </w:p>
        </w:tc>
        <w:tc>
          <w:tcPr>
            <w:tcW w:w="4394" w:type="dxa"/>
            <w:tcBorders>
              <w:top w:val="single" w:sz="4" w:space="0" w:color="000000"/>
              <w:left w:val="single" w:sz="4" w:space="0" w:color="000000"/>
              <w:bottom w:val="single" w:sz="4" w:space="0" w:color="000000"/>
              <w:right w:val="single" w:sz="4" w:space="0" w:color="000000"/>
            </w:tcBorders>
          </w:tcPr>
          <w:p w:rsidR="00FE2CFE" w:rsidRPr="00FE2CFE" w:rsidRDefault="00FE2CFE" w:rsidP="00975200">
            <w:pPr>
              <w:suppressAutoHyphens/>
              <w:spacing w:line="240" w:lineRule="exact"/>
              <w:rPr>
                <w:rFonts w:eastAsia="Calibri"/>
                <w:sz w:val="28"/>
                <w:szCs w:val="28"/>
              </w:rPr>
            </w:pPr>
          </w:p>
        </w:tc>
      </w:tr>
      <w:tr w:rsidR="00FE2CFE" w:rsidRPr="00FE2CFE" w:rsidTr="00975200">
        <w:trPr>
          <w:trHeight w:val="659"/>
        </w:trPr>
        <w:tc>
          <w:tcPr>
            <w:tcW w:w="851" w:type="dxa"/>
            <w:tcBorders>
              <w:top w:val="single" w:sz="4" w:space="0" w:color="000000"/>
              <w:left w:val="single" w:sz="4" w:space="0" w:color="000000"/>
              <w:bottom w:val="single" w:sz="4" w:space="0" w:color="auto"/>
              <w:right w:val="single" w:sz="4" w:space="0" w:color="000000"/>
            </w:tcBorders>
          </w:tcPr>
          <w:p w:rsidR="00FE2CFE" w:rsidRPr="00FE2CFE" w:rsidRDefault="00FE2CFE" w:rsidP="00975200">
            <w:pPr>
              <w:suppressAutoHyphens/>
              <w:spacing w:line="240" w:lineRule="exact"/>
              <w:jc w:val="center"/>
              <w:rPr>
                <w:rFonts w:eastAsia="Calibri"/>
                <w:sz w:val="28"/>
                <w:szCs w:val="28"/>
              </w:rPr>
            </w:pPr>
            <w:r w:rsidRPr="00FE2CFE">
              <w:rPr>
                <w:rFonts w:eastAsia="Calibri"/>
                <w:sz w:val="28"/>
                <w:szCs w:val="28"/>
              </w:rPr>
              <w:t>1.3</w:t>
            </w:r>
          </w:p>
        </w:tc>
        <w:tc>
          <w:tcPr>
            <w:tcW w:w="4536" w:type="dxa"/>
            <w:tcBorders>
              <w:top w:val="single" w:sz="4" w:space="0" w:color="000000"/>
              <w:left w:val="single" w:sz="4" w:space="0" w:color="000000"/>
              <w:bottom w:val="single" w:sz="4" w:space="0" w:color="auto"/>
              <w:right w:val="single" w:sz="4" w:space="0" w:color="000000"/>
            </w:tcBorders>
          </w:tcPr>
          <w:p w:rsidR="00FE2CFE" w:rsidRPr="00FE2CFE" w:rsidRDefault="00FE2CFE" w:rsidP="00594B13">
            <w:pPr>
              <w:suppressAutoHyphens/>
              <w:rPr>
                <w:rFonts w:eastAsia="Calibri"/>
                <w:sz w:val="28"/>
                <w:szCs w:val="28"/>
              </w:rPr>
            </w:pPr>
            <w:r w:rsidRPr="00FE2CFE">
              <w:rPr>
                <w:rFonts w:eastAsia="Calibri"/>
                <w:sz w:val="28"/>
                <w:szCs w:val="28"/>
              </w:rPr>
              <w:t>Сведения о представителе (фамилия, имя, отчество (при наличии), реквизиты документа, удостоверяющего личность, адрес регистрации)</w:t>
            </w:r>
          </w:p>
        </w:tc>
        <w:tc>
          <w:tcPr>
            <w:tcW w:w="4394" w:type="dxa"/>
            <w:tcBorders>
              <w:top w:val="single" w:sz="4" w:space="0" w:color="000000"/>
              <w:left w:val="single" w:sz="4" w:space="0" w:color="000000"/>
              <w:bottom w:val="single" w:sz="4" w:space="0" w:color="auto"/>
              <w:right w:val="single" w:sz="4" w:space="0" w:color="000000"/>
            </w:tcBorders>
          </w:tcPr>
          <w:p w:rsidR="00FE2CFE" w:rsidRPr="00FE2CFE" w:rsidRDefault="00FE2CFE" w:rsidP="00975200">
            <w:pPr>
              <w:suppressAutoHyphens/>
              <w:spacing w:line="240" w:lineRule="exact"/>
              <w:rPr>
                <w:rFonts w:eastAsia="Calibri"/>
                <w:sz w:val="28"/>
                <w:szCs w:val="28"/>
              </w:rPr>
            </w:pPr>
          </w:p>
        </w:tc>
      </w:tr>
    </w:tbl>
    <w:p w:rsidR="00FE2CFE" w:rsidRPr="008777D8" w:rsidRDefault="008777D8" w:rsidP="008777D8">
      <w:pPr>
        <w:pStyle w:val="afd"/>
        <w:tabs>
          <w:tab w:val="center" w:pos="4818"/>
          <w:tab w:val="right" w:pos="9637"/>
        </w:tabs>
        <w:rPr>
          <w:rFonts w:ascii="Times New Roman" w:hAnsi="Times New Roman"/>
          <w:sz w:val="4"/>
        </w:rPr>
      </w:pPr>
      <w:r>
        <w:rPr>
          <w:rFonts w:ascii="Times New Roman" w:hAnsi="Times New Roman"/>
          <w:sz w:val="28"/>
        </w:rPr>
        <w:tab/>
      </w:r>
      <w:r w:rsidR="00FE2CFE" w:rsidRPr="008777D8">
        <w:rPr>
          <w:rFonts w:ascii="Times New Roman" w:hAnsi="Times New Roman"/>
          <w:sz w:val="28"/>
        </w:rPr>
        <w:t>2. Сведения об объекте</w:t>
      </w:r>
    </w:p>
    <w:tbl>
      <w:tblPr>
        <w:tblpPr w:leftFromText="180" w:rightFromText="180" w:vertAnchor="text" w:horzAnchor="margin" w:tblpY="314"/>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4536"/>
        <w:gridCol w:w="4394"/>
      </w:tblGrid>
      <w:tr w:rsidR="00FE2CFE" w:rsidRPr="00FE2CFE" w:rsidTr="00975200">
        <w:trPr>
          <w:trHeight w:val="1093"/>
        </w:trPr>
        <w:tc>
          <w:tcPr>
            <w:tcW w:w="846" w:type="dxa"/>
            <w:tcBorders>
              <w:bottom w:val="single" w:sz="4" w:space="0" w:color="auto"/>
            </w:tcBorders>
          </w:tcPr>
          <w:p w:rsidR="00FE2CFE" w:rsidRPr="00FE2CFE" w:rsidRDefault="00FE2CFE" w:rsidP="00975200">
            <w:pPr>
              <w:jc w:val="center"/>
              <w:rPr>
                <w:rFonts w:eastAsia="Calibri"/>
                <w:sz w:val="28"/>
                <w:szCs w:val="28"/>
              </w:rPr>
            </w:pPr>
            <w:r w:rsidRPr="00FE2CFE">
              <w:rPr>
                <w:rFonts w:eastAsia="Calibri"/>
                <w:sz w:val="28"/>
                <w:szCs w:val="28"/>
              </w:rPr>
              <w:t>2.1</w:t>
            </w:r>
          </w:p>
        </w:tc>
        <w:tc>
          <w:tcPr>
            <w:tcW w:w="4536" w:type="dxa"/>
            <w:tcBorders>
              <w:bottom w:val="single" w:sz="4" w:space="0" w:color="auto"/>
            </w:tcBorders>
          </w:tcPr>
          <w:p w:rsidR="00FE2CFE" w:rsidRPr="00FE2CFE" w:rsidRDefault="00FE2CFE" w:rsidP="00975200">
            <w:pPr>
              <w:rPr>
                <w:rFonts w:eastAsia="Calibri"/>
                <w:sz w:val="28"/>
                <w:szCs w:val="28"/>
              </w:rPr>
            </w:pPr>
            <w:r w:rsidRPr="00FE2CFE">
              <w:rPr>
                <w:rFonts w:eastAsia="Calibri"/>
                <w:sz w:val="28"/>
                <w:szCs w:val="28"/>
              </w:rPr>
              <w:t>Наименование объекта капитального строительства (этапа) в соответствии с проектной документацией</w:t>
            </w:r>
          </w:p>
          <w:p w:rsidR="00FE2CFE" w:rsidRPr="00FE2CFE" w:rsidRDefault="00FE2CFE" w:rsidP="00975200">
            <w:pPr>
              <w:rPr>
                <w:rFonts w:eastAsia="Calibri"/>
                <w:sz w:val="28"/>
                <w:szCs w:val="28"/>
              </w:rPr>
            </w:pPr>
            <w:r w:rsidRPr="00FE2CFE">
              <w:rPr>
                <w:rFonts w:eastAsia="Calibri"/>
                <w:i/>
                <w:sz w:val="28"/>
                <w:szCs w:val="28"/>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394" w:type="dxa"/>
            <w:tcBorders>
              <w:bottom w:val="single" w:sz="4" w:space="0" w:color="auto"/>
            </w:tcBorders>
          </w:tcPr>
          <w:p w:rsidR="00FE2CFE" w:rsidRPr="00FE2CFE" w:rsidRDefault="00FE2CFE" w:rsidP="00975200">
            <w:pPr>
              <w:rPr>
                <w:rFonts w:eastAsia="Calibri"/>
                <w:sz w:val="28"/>
                <w:szCs w:val="28"/>
              </w:rPr>
            </w:pPr>
          </w:p>
        </w:tc>
      </w:tr>
      <w:tr w:rsidR="00FE2CFE" w:rsidRPr="00FE2CFE" w:rsidTr="00975200">
        <w:trPr>
          <w:trHeight w:val="1093"/>
        </w:trPr>
        <w:tc>
          <w:tcPr>
            <w:tcW w:w="846" w:type="dxa"/>
            <w:tcBorders>
              <w:bottom w:val="single" w:sz="4" w:space="0" w:color="auto"/>
            </w:tcBorders>
          </w:tcPr>
          <w:p w:rsidR="00FE2CFE" w:rsidRPr="00FE2CFE" w:rsidRDefault="00FE2CFE" w:rsidP="00975200">
            <w:pPr>
              <w:jc w:val="center"/>
              <w:rPr>
                <w:rFonts w:eastAsia="Calibri"/>
                <w:sz w:val="28"/>
                <w:szCs w:val="28"/>
              </w:rPr>
            </w:pPr>
            <w:r w:rsidRPr="00FE2CFE">
              <w:rPr>
                <w:rFonts w:eastAsia="Calibri"/>
                <w:sz w:val="28"/>
                <w:szCs w:val="28"/>
              </w:rPr>
              <w:t>2.2</w:t>
            </w:r>
          </w:p>
        </w:tc>
        <w:tc>
          <w:tcPr>
            <w:tcW w:w="4536" w:type="dxa"/>
            <w:tcBorders>
              <w:bottom w:val="single" w:sz="4" w:space="0" w:color="auto"/>
            </w:tcBorders>
          </w:tcPr>
          <w:p w:rsidR="00FE2CFE" w:rsidRPr="00FE2CFE" w:rsidRDefault="00FE2CFE" w:rsidP="00975200">
            <w:pPr>
              <w:rPr>
                <w:rFonts w:eastAsia="Calibri"/>
                <w:sz w:val="28"/>
                <w:szCs w:val="28"/>
              </w:rPr>
            </w:pPr>
            <w:r w:rsidRPr="00FE2CFE">
              <w:rPr>
                <w:rFonts w:eastAsia="Calibri"/>
                <w:sz w:val="28"/>
                <w:szCs w:val="28"/>
              </w:rPr>
              <w:t>Кадастровый номер реконструируемого объекта капитального строительства</w:t>
            </w:r>
          </w:p>
          <w:p w:rsidR="00FE2CFE" w:rsidRPr="00FE2CFE" w:rsidRDefault="00FE2CFE" w:rsidP="00975200">
            <w:pPr>
              <w:rPr>
                <w:rFonts w:eastAsia="Calibri"/>
                <w:sz w:val="28"/>
                <w:szCs w:val="28"/>
              </w:rPr>
            </w:pPr>
            <w:r w:rsidRPr="00FE2CFE">
              <w:rPr>
                <w:rFonts w:eastAsia="Calibri"/>
                <w:i/>
                <w:sz w:val="28"/>
                <w:szCs w:val="28"/>
              </w:rPr>
              <w:t>(указывается в случае проведения реконструкции объекта капитального строительства)</w:t>
            </w:r>
          </w:p>
        </w:tc>
        <w:tc>
          <w:tcPr>
            <w:tcW w:w="4394" w:type="dxa"/>
            <w:tcBorders>
              <w:bottom w:val="single" w:sz="4" w:space="0" w:color="auto"/>
            </w:tcBorders>
          </w:tcPr>
          <w:p w:rsidR="00FE2CFE" w:rsidRPr="00FE2CFE" w:rsidRDefault="00FE2CFE" w:rsidP="00975200">
            <w:pPr>
              <w:rPr>
                <w:rFonts w:eastAsia="Calibri"/>
                <w:sz w:val="28"/>
                <w:szCs w:val="28"/>
              </w:rPr>
            </w:pPr>
          </w:p>
        </w:tc>
      </w:tr>
      <w:tr w:rsidR="00FE2CFE" w:rsidRPr="00FE2CFE" w:rsidTr="00975200">
        <w:trPr>
          <w:trHeight w:val="315"/>
        </w:trPr>
        <w:tc>
          <w:tcPr>
            <w:tcW w:w="9776" w:type="dxa"/>
            <w:gridSpan w:val="3"/>
            <w:tcBorders>
              <w:left w:val="nil"/>
              <w:bottom w:val="single" w:sz="4" w:space="0" w:color="auto"/>
              <w:right w:val="nil"/>
            </w:tcBorders>
          </w:tcPr>
          <w:p w:rsidR="00FE2CFE" w:rsidRDefault="00FE2CFE" w:rsidP="00975200">
            <w:pPr>
              <w:jc w:val="center"/>
              <w:rPr>
                <w:rFonts w:eastAsia="Calibri"/>
                <w:sz w:val="28"/>
                <w:szCs w:val="28"/>
              </w:rPr>
            </w:pPr>
            <w:r w:rsidRPr="00FE2CFE">
              <w:rPr>
                <w:rFonts w:eastAsia="Calibri"/>
                <w:sz w:val="28"/>
                <w:szCs w:val="28"/>
              </w:rPr>
              <w:t>3. Сведения о земельном участке</w:t>
            </w:r>
          </w:p>
          <w:p w:rsidR="008777D8" w:rsidRPr="00FE2CFE" w:rsidRDefault="008777D8" w:rsidP="00975200">
            <w:pPr>
              <w:jc w:val="center"/>
              <w:rPr>
                <w:rFonts w:eastAsia="Calibri"/>
                <w:sz w:val="28"/>
                <w:szCs w:val="28"/>
              </w:rPr>
            </w:pPr>
          </w:p>
        </w:tc>
      </w:tr>
      <w:tr w:rsidR="00FE2CFE" w:rsidRPr="00FE2CFE" w:rsidTr="00975200">
        <w:trPr>
          <w:trHeight w:val="1244"/>
        </w:trPr>
        <w:tc>
          <w:tcPr>
            <w:tcW w:w="846" w:type="dxa"/>
          </w:tcPr>
          <w:p w:rsidR="00FE2CFE" w:rsidRPr="00FE2CFE" w:rsidRDefault="00FE2CFE" w:rsidP="00975200">
            <w:pPr>
              <w:jc w:val="center"/>
              <w:rPr>
                <w:rFonts w:eastAsia="Calibri"/>
                <w:sz w:val="28"/>
                <w:szCs w:val="28"/>
              </w:rPr>
            </w:pPr>
            <w:r w:rsidRPr="00FE2CFE">
              <w:rPr>
                <w:rFonts w:eastAsia="Calibri"/>
                <w:sz w:val="28"/>
                <w:szCs w:val="28"/>
              </w:rPr>
              <w:t>3.1</w:t>
            </w:r>
          </w:p>
        </w:tc>
        <w:tc>
          <w:tcPr>
            <w:tcW w:w="4536" w:type="dxa"/>
          </w:tcPr>
          <w:p w:rsidR="00FE2CFE" w:rsidRPr="00FE2CFE" w:rsidRDefault="00FE2CFE" w:rsidP="00975200">
            <w:pPr>
              <w:rPr>
                <w:rFonts w:eastAsia="Calibri"/>
                <w:sz w:val="28"/>
                <w:szCs w:val="28"/>
              </w:rPr>
            </w:pPr>
            <w:r w:rsidRPr="00FE2CFE">
              <w:rPr>
                <w:rFonts w:eastAsia="Calibri"/>
                <w:sz w:val="28"/>
                <w:szCs w:val="28"/>
              </w:rP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r w:rsidRPr="00FE2CFE">
              <w:rPr>
                <w:rFonts w:eastAsia="Calibri"/>
                <w:i/>
                <w:sz w:val="28"/>
                <w:szCs w:val="28"/>
              </w:rPr>
              <w:t>(</w:t>
            </w:r>
            <w:r w:rsidRPr="00FE2CFE">
              <w:rPr>
                <w:rFonts w:eastAsia="Calibri"/>
                <w:bCs/>
                <w:i/>
                <w:sz w:val="28"/>
                <w:szCs w:val="28"/>
              </w:rPr>
              <w:t>реквизиты соглашения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w:t>
            </w:r>
          </w:p>
        </w:tc>
        <w:tc>
          <w:tcPr>
            <w:tcW w:w="4394" w:type="dxa"/>
          </w:tcPr>
          <w:p w:rsidR="00FE2CFE" w:rsidRPr="00FE2CFE" w:rsidRDefault="00FE2CFE" w:rsidP="00975200">
            <w:pPr>
              <w:rPr>
                <w:rFonts w:eastAsia="Calibri"/>
                <w:sz w:val="28"/>
                <w:szCs w:val="28"/>
              </w:rPr>
            </w:pPr>
          </w:p>
        </w:tc>
      </w:tr>
      <w:tr w:rsidR="00FE2CFE" w:rsidRPr="00FE2CFE" w:rsidTr="00975200">
        <w:trPr>
          <w:trHeight w:val="750"/>
        </w:trPr>
        <w:tc>
          <w:tcPr>
            <w:tcW w:w="846" w:type="dxa"/>
          </w:tcPr>
          <w:p w:rsidR="00FE2CFE" w:rsidRPr="00FE2CFE" w:rsidRDefault="00FE2CFE" w:rsidP="00975200">
            <w:pPr>
              <w:jc w:val="center"/>
              <w:rPr>
                <w:rFonts w:eastAsia="Calibri"/>
                <w:sz w:val="28"/>
                <w:szCs w:val="28"/>
              </w:rPr>
            </w:pPr>
            <w:r w:rsidRPr="00FE2CFE">
              <w:rPr>
                <w:rFonts w:eastAsia="Calibri"/>
                <w:sz w:val="28"/>
                <w:szCs w:val="28"/>
              </w:rPr>
              <w:lastRenderedPageBreak/>
              <w:t>3.2</w:t>
            </w:r>
          </w:p>
        </w:tc>
        <w:tc>
          <w:tcPr>
            <w:tcW w:w="4536" w:type="dxa"/>
          </w:tcPr>
          <w:p w:rsidR="00FE2CFE" w:rsidRPr="00FE2CFE" w:rsidRDefault="00FE2CFE" w:rsidP="00594B13">
            <w:pPr>
              <w:rPr>
                <w:rFonts w:eastAsia="Calibri"/>
                <w:i/>
                <w:sz w:val="28"/>
                <w:szCs w:val="28"/>
              </w:rPr>
            </w:pPr>
            <w:r w:rsidRPr="00FE2CFE">
              <w:rPr>
                <w:rFonts w:eastAsia="Calibri"/>
                <w:sz w:val="28"/>
                <w:szCs w:val="28"/>
              </w:rP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7.3 статьи 51 и часть 1.1 статьи 57.3 </w:t>
            </w:r>
            <w:r w:rsidRPr="00FE2CFE">
              <w:rPr>
                <w:sz w:val="28"/>
                <w:szCs w:val="28"/>
              </w:rPr>
              <w:t xml:space="preserve"> </w:t>
            </w:r>
            <w:r w:rsidRPr="00FE2CFE">
              <w:rPr>
                <w:rFonts w:eastAsia="Calibri"/>
                <w:sz w:val="28"/>
                <w:szCs w:val="28"/>
              </w:rPr>
              <w:t>Градостроительного кодекса Российской Федерации )</w:t>
            </w:r>
          </w:p>
        </w:tc>
        <w:tc>
          <w:tcPr>
            <w:tcW w:w="4394" w:type="dxa"/>
          </w:tcPr>
          <w:p w:rsidR="00FE2CFE" w:rsidRPr="00FE2CFE" w:rsidRDefault="00FE2CFE" w:rsidP="00975200">
            <w:pPr>
              <w:rPr>
                <w:rFonts w:eastAsia="Calibri"/>
                <w:sz w:val="28"/>
                <w:szCs w:val="28"/>
              </w:rPr>
            </w:pPr>
          </w:p>
        </w:tc>
      </w:tr>
    </w:tbl>
    <w:p w:rsidR="00FE2CFE" w:rsidRPr="00FE2CFE" w:rsidRDefault="00FE2CFE" w:rsidP="00FE2CFE">
      <w:pPr>
        <w:ind w:right="-370"/>
        <w:jc w:val="center"/>
        <w:rPr>
          <w:sz w:val="28"/>
          <w:szCs w:val="28"/>
          <w:lang w:eastAsia="ru-RU"/>
        </w:rPr>
      </w:pPr>
      <w:r w:rsidRPr="00FE2CFE">
        <w:rPr>
          <w:sz w:val="28"/>
          <w:szCs w:val="28"/>
          <w:lang w:eastAsia="ru-RU"/>
        </w:rPr>
        <w:t xml:space="preserve">4. При этом сообщаю, что строительство/реконструкция </w:t>
      </w:r>
      <w:r w:rsidRPr="00FE2CFE">
        <w:rPr>
          <w:i/>
          <w:sz w:val="28"/>
          <w:szCs w:val="28"/>
          <w:lang w:eastAsia="ru-RU"/>
        </w:rPr>
        <w:t>(нужное подчеркнуть)</w:t>
      </w:r>
      <w:r w:rsidRPr="00FE2CFE">
        <w:rPr>
          <w:sz w:val="28"/>
          <w:szCs w:val="28"/>
          <w:lang w:eastAsia="ru-RU"/>
        </w:rPr>
        <w:t xml:space="preserve"> объекта капитального строительства будет осуществляться на основании следующих документов:</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67"/>
        <w:gridCol w:w="5387"/>
        <w:gridCol w:w="1984"/>
        <w:gridCol w:w="1843"/>
      </w:tblGrid>
      <w:tr w:rsidR="00FE2CFE" w:rsidRPr="00FE2CFE" w:rsidTr="00975200">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FE2CFE" w:rsidRPr="00FE2CFE" w:rsidRDefault="00FE2CFE" w:rsidP="00975200">
            <w:pPr>
              <w:ind w:left="-246" w:right="-397"/>
              <w:jc w:val="center"/>
              <w:rPr>
                <w:sz w:val="28"/>
                <w:szCs w:val="28"/>
                <w:lang w:eastAsia="ru-RU"/>
              </w:rPr>
            </w:pPr>
            <w:r w:rsidRPr="00FE2CFE">
              <w:rPr>
                <w:sz w:val="28"/>
                <w:szCs w:val="28"/>
                <w:lang w:eastAsia="ru-RU"/>
              </w:rPr>
              <w:t>№</w:t>
            </w:r>
          </w:p>
        </w:tc>
        <w:tc>
          <w:tcPr>
            <w:tcW w:w="5387" w:type="dxa"/>
            <w:tcBorders>
              <w:top w:val="single" w:sz="4" w:space="0" w:color="auto"/>
              <w:left w:val="single" w:sz="4" w:space="0" w:color="auto"/>
              <w:bottom w:val="single" w:sz="4" w:space="0" w:color="auto"/>
              <w:right w:val="single" w:sz="4" w:space="0" w:color="auto"/>
            </w:tcBorders>
            <w:shd w:val="clear" w:color="auto" w:fill="FFFFFF"/>
            <w:hideMark/>
          </w:tcPr>
          <w:p w:rsidR="00FE2CFE" w:rsidRPr="00FE2CFE" w:rsidRDefault="00FE2CFE" w:rsidP="00975200">
            <w:pPr>
              <w:ind w:right="-370"/>
              <w:jc w:val="center"/>
              <w:rPr>
                <w:sz w:val="28"/>
                <w:szCs w:val="28"/>
                <w:lang w:eastAsia="ru-RU"/>
              </w:rPr>
            </w:pPr>
            <w:r w:rsidRPr="00FE2CFE">
              <w:rPr>
                <w:sz w:val="28"/>
                <w:szCs w:val="28"/>
                <w:lang w:eastAsia="ru-RU"/>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FE2CFE" w:rsidRPr="00FE2CFE" w:rsidRDefault="00FE2CFE" w:rsidP="00975200">
            <w:pPr>
              <w:ind w:right="-103"/>
              <w:jc w:val="center"/>
              <w:rPr>
                <w:sz w:val="28"/>
                <w:szCs w:val="28"/>
                <w:lang w:eastAsia="ru-RU"/>
              </w:rPr>
            </w:pPr>
            <w:r w:rsidRPr="00FE2CFE">
              <w:rPr>
                <w:sz w:val="28"/>
                <w:szCs w:val="28"/>
                <w:lang w:eastAsia="ru-RU"/>
              </w:rPr>
              <w:t>Номер документа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FE2CFE" w:rsidRPr="00FE2CFE" w:rsidRDefault="00FE2CFE" w:rsidP="00975200">
            <w:pPr>
              <w:ind w:right="40"/>
              <w:jc w:val="center"/>
              <w:rPr>
                <w:sz w:val="28"/>
                <w:szCs w:val="28"/>
                <w:lang w:eastAsia="ru-RU"/>
              </w:rPr>
            </w:pPr>
            <w:r w:rsidRPr="00FE2CFE">
              <w:rPr>
                <w:sz w:val="28"/>
                <w:szCs w:val="28"/>
                <w:lang w:eastAsia="ru-RU"/>
              </w:rPr>
              <w:t>Дата документа</w:t>
            </w:r>
          </w:p>
        </w:tc>
      </w:tr>
      <w:tr w:rsidR="00FE2CFE" w:rsidRPr="00FE2CFE" w:rsidTr="00975200">
        <w:trPr>
          <w:trHeight w:val="856"/>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FE2CFE" w:rsidRPr="00FE2CFE" w:rsidRDefault="00FE2CFE" w:rsidP="00975200">
            <w:pPr>
              <w:ind w:left="-246" w:right="-397" w:firstLine="104"/>
              <w:jc w:val="center"/>
              <w:rPr>
                <w:sz w:val="28"/>
                <w:szCs w:val="28"/>
                <w:lang w:eastAsia="ru-RU"/>
              </w:rPr>
            </w:pPr>
            <w:r w:rsidRPr="00FE2CFE">
              <w:rPr>
                <w:sz w:val="28"/>
                <w:szCs w:val="28"/>
                <w:lang w:eastAsia="ru-RU"/>
              </w:rPr>
              <w:t>1</w:t>
            </w:r>
          </w:p>
        </w:tc>
        <w:tc>
          <w:tcPr>
            <w:tcW w:w="5387" w:type="dxa"/>
            <w:tcBorders>
              <w:top w:val="single" w:sz="4" w:space="0" w:color="auto"/>
              <w:left w:val="single" w:sz="4" w:space="0" w:color="auto"/>
              <w:bottom w:val="single" w:sz="4" w:space="0" w:color="auto"/>
              <w:right w:val="single" w:sz="4" w:space="0" w:color="auto"/>
            </w:tcBorders>
            <w:shd w:val="clear" w:color="auto" w:fill="FFFFFF"/>
            <w:hideMark/>
          </w:tcPr>
          <w:p w:rsidR="00FE2CFE" w:rsidRPr="00FE2CFE" w:rsidRDefault="00FE2CFE" w:rsidP="00975200">
            <w:pPr>
              <w:rPr>
                <w:sz w:val="28"/>
                <w:szCs w:val="28"/>
                <w:lang w:eastAsia="ru-RU"/>
              </w:rPr>
            </w:pPr>
            <w:r w:rsidRPr="00FE2CFE">
              <w:rPr>
                <w:sz w:val="28"/>
                <w:szCs w:val="28"/>
                <w:lang w:eastAsia="ru-RU"/>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FE2CFE" w:rsidRPr="00FE2CFE" w:rsidRDefault="00FE2CFE" w:rsidP="00975200">
            <w:pPr>
              <w:ind w:right="-370"/>
              <w:rPr>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E2CFE" w:rsidRPr="00FE2CFE" w:rsidRDefault="00FE2CFE" w:rsidP="00975200">
            <w:pPr>
              <w:ind w:right="-370"/>
              <w:jc w:val="center"/>
              <w:rPr>
                <w:sz w:val="28"/>
                <w:szCs w:val="28"/>
                <w:lang w:eastAsia="ru-RU"/>
              </w:rPr>
            </w:pPr>
          </w:p>
        </w:tc>
      </w:tr>
      <w:tr w:rsidR="00FE2CFE" w:rsidRPr="00FE2CFE" w:rsidTr="00975200">
        <w:trPr>
          <w:trHeight w:val="1018"/>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E2CFE" w:rsidRPr="00FE2CFE" w:rsidRDefault="00FE2CFE" w:rsidP="00975200">
            <w:pPr>
              <w:ind w:left="-246" w:right="-397" w:firstLine="104"/>
              <w:jc w:val="center"/>
              <w:rPr>
                <w:sz w:val="28"/>
                <w:szCs w:val="28"/>
                <w:lang w:eastAsia="ru-RU"/>
              </w:rPr>
            </w:pPr>
            <w:r w:rsidRPr="00FE2CFE">
              <w:rPr>
                <w:sz w:val="28"/>
                <w:szCs w:val="28"/>
                <w:lang w:eastAsia="ru-RU"/>
              </w:rPr>
              <w:t>2</w:t>
            </w:r>
          </w:p>
        </w:tc>
        <w:tc>
          <w:tcPr>
            <w:tcW w:w="5387" w:type="dxa"/>
            <w:tcBorders>
              <w:top w:val="single" w:sz="4" w:space="0" w:color="auto"/>
              <w:left w:val="single" w:sz="4" w:space="0" w:color="auto"/>
              <w:bottom w:val="single" w:sz="4" w:space="0" w:color="auto"/>
              <w:right w:val="single" w:sz="4" w:space="0" w:color="auto"/>
            </w:tcBorders>
            <w:shd w:val="clear" w:color="auto" w:fill="FFFFFF"/>
          </w:tcPr>
          <w:p w:rsidR="00FE2CFE" w:rsidRPr="00FE2CFE" w:rsidRDefault="00FE2CFE" w:rsidP="00975200">
            <w:pPr>
              <w:ind w:right="39"/>
              <w:rPr>
                <w:sz w:val="28"/>
                <w:szCs w:val="28"/>
                <w:lang w:eastAsia="ru-RU"/>
              </w:rPr>
            </w:pPr>
            <w:r w:rsidRPr="00FE2CFE">
              <w:rPr>
                <w:sz w:val="28"/>
                <w:szCs w:val="28"/>
                <w:lang w:eastAsia="ru-RU"/>
              </w:rPr>
              <w:t>Положительное заключение экспертизы проектной документации (</w:t>
            </w:r>
            <w:r w:rsidRPr="00FE2CFE">
              <w:rPr>
                <w:i/>
                <w:sz w:val="28"/>
                <w:szCs w:val="28"/>
                <w:lang w:eastAsia="ru-RU"/>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FE2CFE" w:rsidRPr="00FE2CFE" w:rsidRDefault="00FE2CFE" w:rsidP="00975200">
            <w:pPr>
              <w:ind w:right="-370"/>
              <w:rPr>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E2CFE" w:rsidRPr="00FE2CFE" w:rsidRDefault="00FE2CFE" w:rsidP="00975200">
            <w:pPr>
              <w:ind w:right="-370"/>
              <w:jc w:val="center"/>
              <w:rPr>
                <w:sz w:val="28"/>
                <w:szCs w:val="28"/>
                <w:lang w:eastAsia="ru-RU"/>
              </w:rPr>
            </w:pPr>
          </w:p>
        </w:tc>
      </w:tr>
      <w:tr w:rsidR="00FE2CFE" w:rsidRPr="00FE2CFE" w:rsidTr="00975200">
        <w:trPr>
          <w:trHeight w:val="848"/>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E2CFE" w:rsidRPr="00FE2CFE" w:rsidRDefault="00FE2CFE" w:rsidP="00975200">
            <w:pPr>
              <w:ind w:left="-246" w:right="-397" w:firstLine="104"/>
              <w:jc w:val="center"/>
              <w:rPr>
                <w:sz w:val="28"/>
                <w:szCs w:val="28"/>
                <w:lang w:eastAsia="ru-RU"/>
              </w:rPr>
            </w:pPr>
            <w:r w:rsidRPr="00FE2CFE">
              <w:rPr>
                <w:sz w:val="28"/>
                <w:szCs w:val="28"/>
                <w:lang w:eastAsia="ru-RU"/>
              </w:rPr>
              <w:t>3</w:t>
            </w:r>
          </w:p>
        </w:tc>
        <w:tc>
          <w:tcPr>
            <w:tcW w:w="5387" w:type="dxa"/>
            <w:tcBorders>
              <w:top w:val="single" w:sz="4" w:space="0" w:color="auto"/>
              <w:left w:val="single" w:sz="4" w:space="0" w:color="auto"/>
              <w:bottom w:val="single" w:sz="4" w:space="0" w:color="auto"/>
              <w:right w:val="single" w:sz="4" w:space="0" w:color="auto"/>
            </w:tcBorders>
            <w:shd w:val="clear" w:color="auto" w:fill="FFFFFF"/>
          </w:tcPr>
          <w:p w:rsidR="00FE2CFE" w:rsidRPr="00FE2CFE" w:rsidRDefault="00FE2CFE" w:rsidP="00975200">
            <w:pPr>
              <w:ind w:right="-370"/>
              <w:rPr>
                <w:sz w:val="28"/>
                <w:szCs w:val="28"/>
                <w:lang w:eastAsia="ru-RU"/>
              </w:rPr>
            </w:pPr>
            <w:r w:rsidRPr="00FE2CFE">
              <w:rPr>
                <w:sz w:val="28"/>
                <w:szCs w:val="28"/>
                <w:lang w:eastAsia="ru-RU"/>
              </w:rPr>
              <w:t>Положительное заключение государственной экологической экспертизы проектной документации</w:t>
            </w:r>
          </w:p>
          <w:p w:rsidR="00FE2CFE" w:rsidRPr="00FE2CFE" w:rsidRDefault="00FE2CFE" w:rsidP="00975200">
            <w:pPr>
              <w:ind w:right="-370"/>
              <w:rPr>
                <w:sz w:val="28"/>
                <w:szCs w:val="28"/>
                <w:lang w:eastAsia="ru-RU"/>
              </w:rPr>
            </w:pPr>
            <w:r w:rsidRPr="00FE2CFE">
              <w:rPr>
                <w:sz w:val="28"/>
                <w:szCs w:val="28"/>
                <w:lang w:eastAsia="ru-RU"/>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FE2CFE" w:rsidRPr="00FE2CFE" w:rsidRDefault="00FE2CFE" w:rsidP="00975200">
            <w:pPr>
              <w:ind w:right="-370"/>
              <w:rPr>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E2CFE" w:rsidRPr="00FE2CFE" w:rsidRDefault="00FE2CFE" w:rsidP="00975200">
            <w:pPr>
              <w:ind w:right="-370"/>
              <w:jc w:val="center"/>
              <w:rPr>
                <w:sz w:val="28"/>
                <w:szCs w:val="28"/>
                <w:lang w:eastAsia="ru-RU"/>
              </w:rPr>
            </w:pPr>
          </w:p>
        </w:tc>
      </w:tr>
      <w:tr w:rsidR="00FE2CFE" w:rsidRPr="00FE2CFE" w:rsidTr="00975200">
        <w:trPr>
          <w:trHeight w:val="466"/>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E2CFE" w:rsidRPr="00FE2CFE" w:rsidRDefault="00FE2CFE" w:rsidP="00975200">
            <w:pPr>
              <w:ind w:left="-104" w:right="-370"/>
              <w:jc w:val="center"/>
              <w:rPr>
                <w:sz w:val="28"/>
                <w:szCs w:val="28"/>
                <w:lang w:eastAsia="ru-RU"/>
              </w:rPr>
            </w:pPr>
            <w:r w:rsidRPr="00FE2CFE">
              <w:rPr>
                <w:sz w:val="28"/>
                <w:szCs w:val="28"/>
                <w:lang w:eastAsia="ru-RU"/>
              </w:rPr>
              <w:lastRenderedPageBreak/>
              <w:t>4</w:t>
            </w:r>
          </w:p>
        </w:tc>
        <w:tc>
          <w:tcPr>
            <w:tcW w:w="5387" w:type="dxa"/>
            <w:tcBorders>
              <w:top w:val="single" w:sz="4" w:space="0" w:color="auto"/>
              <w:left w:val="single" w:sz="4" w:space="0" w:color="auto"/>
              <w:bottom w:val="single" w:sz="4" w:space="0" w:color="auto"/>
              <w:right w:val="single" w:sz="4" w:space="0" w:color="auto"/>
            </w:tcBorders>
            <w:shd w:val="clear" w:color="auto" w:fill="FFFFFF"/>
          </w:tcPr>
          <w:p w:rsidR="00FE2CFE" w:rsidRPr="00FE2CFE" w:rsidRDefault="00FE2CFE" w:rsidP="00975200">
            <w:pPr>
              <w:ind w:right="39"/>
              <w:rPr>
                <w:sz w:val="28"/>
                <w:szCs w:val="28"/>
                <w:lang w:eastAsia="ru-RU"/>
              </w:rPr>
            </w:pPr>
            <w:r w:rsidRPr="00FE2CFE">
              <w:rPr>
                <w:sz w:val="28"/>
                <w:szCs w:val="28"/>
                <w:lang w:eastAsia="ru-RU"/>
              </w:rPr>
              <w:t>Согласование архитектурно-градостроительного облика объекта капитального строительства (указываются реквизиты в случае, если такое согласование предусмотрено ст. 40.1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FE2CFE" w:rsidRPr="00FE2CFE" w:rsidRDefault="00FE2CFE" w:rsidP="00975200">
            <w:pPr>
              <w:ind w:right="-370"/>
              <w:jc w:val="center"/>
              <w:rPr>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E2CFE" w:rsidRPr="00FE2CFE" w:rsidRDefault="00FE2CFE" w:rsidP="00975200">
            <w:pPr>
              <w:ind w:right="-370"/>
              <w:jc w:val="center"/>
              <w:rPr>
                <w:sz w:val="28"/>
                <w:szCs w:val="28"/>
                <w:lang w:eastAsia="ru-RU"/>
              </w:rPr>
            </w:pPr>
          </w:p>
        </w:tc>
      </w:tr>
      <w:tr w:rsidR="00FE2CFE" w:rsidRPr="00FE2CFE" w:rsidTr="00975200">
        <w:trPr>
          <w:trHeight w:val="466"/>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E2CFE" w:rsidRPr="00FE2CFE" w:rsidRDefault="00FE2CFE" w:rsidP="00975200">
            <w:pPr>
              <w:ind w:left="-246" w:right="-370"/>
              <w:jc w:val="center"/>
              <w:rPr>
                <w:sz w:val="28"/>
                <w:szCs w:val="28"/>
                <w:lang w:eastAsia="ru-RU"/>
              </w:rPr>
            </w:pPr>
            <w:r w:rsidRPr="00FE2CFE">
              <w:rPr>
                <w:sz w:val="28"/>
                <w:szCs w:val="28"/>
                <w:lang w:eastAsia="ru-RU"/>
              </w:rPr>
              <w:t>5</w:t>
            </w:r>
          </w:p>
        </w:tc>
        <w:tc>
          <w:tcPr>
            <w:tcW w:w="5387" w:type="dxa"/>
            <w:tcBorders>
              <w:top w:val="single" w:sz="4" w:space="0" w:color="auto"/>
              <w:left w:val="single" w:sz="4" w:space="0" w:color="auto"/>
              <w:bottom w:val="single" w:sz="4" w:space="0" w:color="auto"/>
              <w:right w:val="single" w:sz="4" w:space="0" w:color="auto"/>
            </w:tcBorders>
            <w:shd w:val="clear" w:color="auto" w:fill="FFFFFF"/>
          </w:tcPr>
          <w:p w:rsidR="00FE2CFE" w:rsidRPr="00FE2CFE" w:rsidRDefault="00FE2CFE" w:rsidP="00975200">
            <w:pPr>
              <w:ind w:right="-370"/>
              <w:rPr>
                <w:sz w:val="28"/>
                <w:szCs w:val="28"/>
                <w:lang w:eastAsia="ru-RU"/>
              </w:rPr>
            </w:pPr>
            <w:r w:rsidRPr="00FE2CFE">
              <w:rPr>
                <w:sz w:val="28"/>
                <w:szCs w:val="28"/>
                <w:lang w:eastAsia="ru-RU"/>
              </w:rPr>
              <w:t>Типовое архитектурное решение для исторического поселения (при наличии) (указывается в случае выдачи разрешение на строительство объекта в границах территории исторического поселения регионального значения)</w:t>
            </w:r>
            <w:r w:rsidRPr="00FE2CFE">
              <w:rPr>
                <w:sz w:val="28"/>
                <w:szCs w:val="28"/>
                <w:lang w:eastAsia="ru-RU"/>
              </w:rPr>
              <w:tab/>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FE2CFE" w:rsidRPr="00FE2CFE" w:rsidRDefault="00FE2CFE" w:rsidP="00975200">
            <w:pPr>
              <w:ind w:right="-370"/>
              <w:jc w:val="center"/>
              <w:rPr>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E2CFE" w:rsidRPr="00FE2CFE" w:rsidRDefault="00FE2CFE" w:rsidP="00975200">
            <w:pPr>
              <w:ind w:right="-370"/>
              <w:jc w:val="center"/>
              <w:rPr>
                <w:sz w:val="28"/>
                <w:szCs w:val="28"/>
                <w:lang w:eastAsia="ru-RU"/>
              </w:rPr>
            </w:pPr>
          </w:p>
        </w:tc>
      </w:tr>
    </w:tbl>
    <w:p w:rsidR="00FE2CFE" w:rsidRPr="00FE2CFE" w:rsidRDefault="00FE2CFE" w:rsidP="00FE2CFE">
      <w:pPr>
        <w:ind w:right="-370"/>
        <w:jc w:val="center"/>
        <w:rPr>
          <w:sz w:val="28"/>
          <w:szCs w:val="28"/>
        </w:rPr>
      </w:pPr>
    </w:p>
    <w:p w:rsidR="00FE2CFE" w:rsidRPr="00FE2CFE" w:rsidRDefault="00FE2CFE" w:rsidP="00FE2CFE">
      <w:pPr>
        <w:ind w:right="-228"/>
        <w:rPr>
          <w:sz w:val="28"/>
          <w:szCs w:val="28"/>
          <w:lang w:eastAsia="ru-RU"/>
        </w:rPr>
      </w:pPr>
      <w:r w:rsidRPr="00FE2CFE">
        <w:rPr>
          <w:sz w:val="28"/>
          <w:szCs w:val="28"/>
          <w:lang w:eastAsia="ru-RU"/>
        </w:rPr>
        <w:t>Приложение:__________________________________________________________________________</w:t>
      </w:r>
    </w:p>
    <w:p w:rsidR="00FE2CFE" w:rsidRPr="00FE2CFE" w:rsidRDefault="00FE2CFE" w:rsidP="00FE2CFE">
      <w:pPr>
        <w:ind w:right="-87"/>
        <w:rPr>
          <w:sz w:val="28"/>
          <w:szCs w:val="28"/>
          <w:lang w:eastAsia="ru-RU"/>
        </w:rPr>
      </w:pPr>
      <w:r w:rsidRPr="00FE2CFE">
        <w:rPr>
          <w:sz w:val="28"/>
          <w:szCs w:val="28"/>
          <w:lang w:eastAsia="ru-RU"/>
        </w:rPr>
        <w:t>Номер телефона и адрес электронной почты для связи: _____________________________________</w:t>
      </w:r>
    </w:p>
    <w:p w:rsidR="00FE2CFE" w:rsidRPr="00FE2CFE" w:rsidRDefault="00FE2CFE" w:rsidP="00FE2CFE">
      <w:pPr>
        <w:tabs>
          <w:tab w:val="left" w:pos="1968"/>
        </w:tabs>
        <w:suppressAutoHyphens/>
        <w:rPr>
          <w:sz w:val="28"/>
          <w:szCs w:val="28"/>
          <w:lang w:eastAsia="ru-RU"/>
        </w:rPr>
      </w:pPr>
    </w:p>
    <w:p w:rsidR="00FE2CFE" w:rsidRPr="00FE2CFE" w:rsidRDefault="00FE2CFE" w:rsidP="00FE2CFE">
      <w:pPr>
        <w:tabs>
          <w:tab w:val="left" w:pos="1968"/>
        </w:tabs>
        <w:suppressAutoHyphens/>
        <w:rPr>
          <w:sz w:val="28"/>
          <w:szCs w:val="28"/>
          <w:lang w:eastAsia="ru-RU"/>
        </w:rPr>
      </w:pPr>
      <w:r w:rsidRPr="00FE2CFE">
        <w:rPr>
          <w:sz w:val="28"/>
          <w:szCs w:val="28"/>
          <w:lang w:eastAsia="ru-RU"/>
        </w:rPr>
        <w:t xml:space="preserve"> Результат предоставления услуги прошу:</w:t>
      </w:r>
    </w:p>
    <w:tbl>
      <w:tblPr>
        <w:tblpPr w:leftFromText="180" w:rightFromText="180" w:vertAnchor="text" w:tblpX="-10" w:tblpY="1"/>
        <w:tblW w:w="9786" w:type="dxa"/>
        <w:tblLayout w:type="fixed"/>
        <w:tblLook w:val="04A0" w:firstRow="1" w:lastRow="0" w:firstColumn="1" w:lastColumn="0" w:noHBand="0" w:noVBand="1"/>
      </w:tblPr>
      <w:tblGrid>
        <w:gridCol w:w="8329"/>
        <w:gridCol w:w="1457"/>
      </w:tblGrid>
      <w:tr w:rsidR="00FE2CFE" w:rsidRPr="00FE2CFE" w:rsidTr="00975200">
        <w:trPr>
          <w:trHeight w:val="759"/>
        </w:trPr>
        <w:tc>
          <w:tcPr>
            <w:tcW w:w="8329" w:type="dxa"/>
            <w:tcBorders>
              <w:top w:val="single" w:sz="4" w:space="0" w:color="000000"/>
              <w:left w:val="single" w:sz="4" w:space="0" w:color="000000"/>
              <w:bottom w:val="single" w:sz="4" w:space="0" w:color="000000"/>
              <w:right w:val="single" w:sz="4" w:space="0" w:color="000000"/>
            </w:tcBorders>
            <w:shd w:val="clear" w:color="auto" w:fill="auto"/>
          </w:tcPr>
          <w:p w:rsidR="00FE2CFE" w:rsidRPr="00FE2CFE" w:rsidRDefault="00FE2CFE" w:rsidP="00975200">
            <w:pPr>
              <w:suppressAutoHyphens/>
              <w:rPr>
                <w:i/>
                <w:sz w:val="28"/>
                <w:szCs w:val="28"/>
                <w:lang w:eastAsia="ru-RU"/>
              </w:rPr>
            </w:pPr>
            <w:r w:rsidRPr="00FE2CFE">
              <w:rPr>
                <w:sz w:val="28"/>
                <w:szCs w:val="28"/>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FE2CFE" w:rsidRPr="00FE2CFE" w:rsidRDefault="00FE2CFE" w:rsidP="00975200">
            <w:pPr>
              <w:suppressAutoHyphens/>
              <w:rPr>
                <w:sz w:val="28"/>
                <w:szCs w:val="28"/>
                <w:lang w:eastAsia="ru-RU"/>
              </w:rPr>
            </w:pPr>
          </w:p>
        </w:tc>
      </w:tr>
      <w:tr w:rsidR="00FE2CFE" w:rsidRPr="00FE2CFE" w:rsidTr="00975200">
        <w:trPr>
          <w:trHeight w:val="365"/>
        </w:trPr>
        <w:tc>
          <w:tcPr>
            <w:tcW w:w="8329" w:type="dxa"/>
            <w:tcBorders>
              <w:top w:val="single" w:sz="4" w:space="0" w:color="000000"/>
              <w:left w:val="single" w:sz="4" w:space="0" w:color="000000"/>
              <w:bottom w:val="single" w:sz="4" w:space="0" w:color="000000"/>
              <w:right w:val="single" w:sz="4" w:space="0" w:color="000000"/>
            </w:tcBorders>
            <w:shd w:val="clear" w:color="auto" w:fill="auto"/>
          </w:tcPr>
          <w:p w:rsidR="00FE2CFE" w:rsidRPr="00FE2CFE" w:rsidRDefault="00FE2CFE" w:rsidP="00975200">
            <w:pPr>
              <w:tabs>
                <w:tab w:val="left" w:pos="5510"/>
              </w:tabs>
              <w:suppressAutoHyphens/>
              <w:rPr>
                <w:sz w:val="28"/>
                <w:szCs w:val="28"/>
                <w:lang w:eastAsia="ru-RU"/>
              </w:rPr>
            </w:pPr>
            <w:r w:rsidRPr="00FE2CFE">
              <w:rPr>
                <w:sz w:val="28"/>
                <w:szCs w:val="28"/>
                <w:lang w:eastAsia="ru-RU"/>
              </w:rPr>
              <w:t>выдать на бумажном носителе при личном обращении в уполномоченный орган местного самоуправления</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FE2CFE" w:rsidRPr="00FE2CFE" w:rsidRDefault="00FE2CFE" w:rsidP="00975200">
            <w:pPr>
              <w:suppressAutoHyphens/>
              <w:rPr>
                <w:sz w:val="28"/>
                <w:szCs w:val="28"/>
                <w:lang w:eastAsia="ru-RU"/>
              </w:rPr>
            </w:pPr>
          </w:p>
        </w:tc>
      </w:tr>
      <w:tr w:rsidR="00FE2CFE" w:rsidRPr="00FE2CFE" w:rsidTr="00975200">
        <w:trPr>
          <w:trHeight w:val="258"/>
        </w:trPr>
        <w:tc>
          <w:tcPr>
            <w:tcW w:w="8329" w:type="dxa"/>
            <w:tcBorders>
              <w:top w:val="single" w:sz="4" w:space="0" w:color="000000"/>
              <w:left w:val="single" w:sz="4" w:space="0" w:color="000000"/>
              <w:bottom w:val="single" w:sz="4" w:space="0" w:color="000000"/>
              <w:right w:val="single" w:sz="4" w:space="0" w:color="000000"/>
            </w:tcBorders>
            <w:shd w:val="clear" w:color="auto" w:fill="auto"/>
          </w:tcPr>
          <w:p w:rsidR="00FE2CFE" w:rsidRPr="00FE2CFE" w:rsidRDefault="00FE2CFE" w:rsidP="00975200">
            <w:pPr>
              <w:suppressAutoHyphens/>
              <w:rPr>
                <w:sz w:val="28"/>
                <w:szCs w:val="28"/>
                <w:lang w:eastAsia="ru-RU"/>
              </w:rPr>
            </w:pPr>
            <w:r w:rsidRPr="00FE2CFE">
              <w:rPr>
                <w:sz w:val="28"/>
                <w:szCs w:val="28"/>
                <w:lang w:eastAsia="ru-RU"/>
              </w:rPr>
              <w:t>выдать на бумажном носителе при личном обращении в многофункциональный центр предоставления государственных и муниципальных услуг</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FE2CFE" w:rsidRPr="00FE2CFE" w:rsidRDefault="00FE2CFE" w:rsidP="00975200">
            <w:pPr>
              <w:suppressAutoHyphens/>
              <w:rPr>
                <w:sz w:val="28"/>
                <w:szCs w:val="28"/>
                <w:lang w:eastAsia="ru-RU"/>
              </w:rPr>
            </w:pPr>
          </w:p>
        </w:tc>
      </w:tr>
      <w:tr w:rsidR="00FE2CFE" w:rsidRPr="00FE2CFE" w:rsidTr="00975200">
        <w:trPr>
          <w:trHeight w:val="258"/>
        </w:trPr>
        <w:tc>
          <w:tcPr>
            <w:tcW w:w="8329" w:type="dxa"/>
            <w:tcBorders>
              <w:top w:val="single" w:sz="4" w:space="0" w:color="000000"/>
              <w:left w:val="single" w:sz="4" w:space="0" w:color="000000"/>
              <w:bottom w:val="single" w:sz="4" w:space="0" w:color="000000"/>
              <w:right w:val="single" w:sz="4" w:space="0" w:color="000000"/>
            </w:tcBorders>
            <w:shd w:val="clear" w:color="auto" w:fill="auto"/>
          </w:tcPr>
          <w:p w:rsidR="00FE2CFE" w:rsidRPr="00FE2CFE" w:rsidRDefault="00FE2CFE" w:rsidP="00975200">
            <w:pPr>
              <w:suppressAutoHyphens/>
              <w:rPr>
                <w:sz w:val="28"/>
                <w:szCs w:val="28"/>
                <w:lang w:eastAsia="ru-RU"/>
              </w:rPr>
            </w:pPr>
            <w:r w:rsidRPr="00FE2CFE">
              <w:rPr>
                <w:sz w:val="28"/>
                <w:szCs w:val="28"/>
                <w:lang w:eastAsia="ru-RU"/>
              </w:rPr>
              <w:t>направить в форме электронного документа в личный кабинет в единой информационной системе жилищного строительства</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FE2CFE" w:rsidRPr="00FE2CFE" w:rsidRDefault="00FE2CFE" w:rsidP="00975200">
            <w:pPr>
              <w:suppressAutoHyphens/>
              <w:rPr>
                <w:sz w:val="28"/>
                <w:szCs w:val="28"/>
                <w:lang w:eastAsia="ru-RU"/>
              </w:rPr>
            </w:pPr>
          </w:p>
        </w:tc>
      </w:tr>
      <w:tr w:rsidR="00FE2CFE" w:rsidRPr="00FE2CFE" w:rsidTr="00975200">
        <w:trPr>
          <w:trHeight w:val="481"/>
        </w:trPr>
        <w:tc>
          <w:tcPr>
            <w:tcW w:w="9786" w:type="dxa"/>
            <w:gridSpan w:val="2"/>
            <w:tcBorders>
              <w:top w:val="single" w:sz="4" w:space="0" w:color="000000"/>
              <w:left w:val="single" w:sz="4" w:space="0" w:color="000000"/>
              <w:bottom w:val="single" w:sz="4" w:space="0" w:color="000000"/>
              <w:right w:val="single" w:sz="4" w:space="0" w:color="000000"/>
            </w:tcBorders>
            <w:shd w:val="clear" w:color="auto" w:fill="auto"/>
          </w:tcPr>
          <w:p w:rsidR="00FE2CFE" w:rsidRPr="00FE2CFE" w:rsidRDefault="00FE2CFE" w:rsidP="00975200">
            <w:pPr>
              <w:suppressAutoHyphens/>
              <w:ind w:right="255"/>
              <w:jc w:val="center"/>
              <w:rPr>
                <w:i/>
                <w:sz w:val="28"/>
                <w:szCs w:val="28"/>
                <w:lang w:eastAsia="ru-RU"/>
              </w:rPr>
            </w:pPr>
            <w:r w:rsidRPr="00FE2CFE">
              <w:rPr>
                <w:i/>
                <w:sz w:val="28"/>
                <w:szCs w:val="28"/>
                <w:lang w:eastAsia="ru-RU"/>
              </w:rPr>
              <w:t>Указывается один из перечисленных способов</w:t>
            </w:r>
          </w:p>
        </w:tc>
      </w:tr>
    </w:tbl>
    <w:p w:rsidR="00FE2CFE" w:rsidRPr="00FE2CFE" w:rsidRDefault="00FE2CFE" w:rsidP="00FE2CFE">
      <w:pPr>
        <w:rPr>
          <w:b/>
          <w:vanish/>
          <w:sz w:val="28"/>
          <w:szCs w:val="28"/>
          <w:lang w:eastAsia="ru-RU"/>
        </w:rPr>
      </w:pPr>
    </w:p>
    <w:tbl>
      <w:tblPr>
        <w:tblW w:w="9253" w:type="dxa"/>
        <w:tblLayout w:type="fixed"/>
        <w:tblLook w:val="04A0" w:firstRow="1" w:lastRow="0" w:firstColumn="1" w:lastColumn="0" w:noHBand="0" w:noVBand="1"/>
      </w:tblPr>
      <w:tblGrid>
        <w:gridCol w:w="3249"/>
        <w:gridCol w:w="381"/>
        <w:gridCol w:w="2265"/>
        <w:gridCol w:w="503"/>
        <w:gridCol w:w="2855"/>
      </w:tblGrid>
      <w:tr w:rsidR="00FE2CFE" w:rsidRPr="00FE2CFE" w:rsidTr="00975200">
        <w:trPr>
          <w:trHeight w:val="682"/>
        </w:trPr>
        <w:tc>
          <w:tcPr>
            <w:tcW w:w="3249" w:type="dxa"/>
            <w:tcBorders>
              <w:bottom w:val="single" w:sz="4" w:space="0" w:color="000000"/>
            </w:tcBorders>
            <w:shd w:val="clear" w:color="auto" w:fill="auto"/>
          </w:tcPr>
          <w:p w:rsidR="00FE2CFE" w:rsidRPr="00FE2CFE" w:rsidRDefault="00FE2CFE" w:rsidP="00975200">
            <w:pPr>
              <w:suppressAutoHyphens/>
              <w:jc w:val="both"/>
              <w:rPr>
                <w:sz w:val="28"/>
                <w:szCs w:val="28"/>
                <w:lang w:eastAsia="ru-RU"/>
              </w:rPr>
            </w:pPr>
          </w:p>
          <w:p w:rsidR="00FE2CFE" w:rsidRPr="00FE2CFE" w:rsidRDefault="00FE2CFE" w:rsidP="00975200">
            <w:pPr>
              <w:suppressAutoHyphens/>
              <w:jc w:val="both"/>
              <w:rPr>
                <w:sz w:val="28"/>
                <w:szCs w:val="28"/>
                <w:lang w:eastAsia="ru-RU"/>
              </w:rPr>
            </w:pPr>
            <w:r w:rsidRPr="00FE2CFE">
              <w:rPr>
                <w:sz w:val="28"/>
                <w:szCs w:val="28"/>
                <w:lang w:eastAsia="ru-RU"/>
              </w:rPr>
              <w:t>Заявитель:</w:t>
            </w:r>
            <w:r w:rsidRPr="00FE2CFE">
              <w:rPr>
                <w:sz w:val="28"/>
                <w:szCs w:val="28"/>
                <w:lang w:eastAsia="ru-RU"/>
              </w:rPr>
              <w:tab/>
            </w:r>
          </w:p>
          <w:p w:rsidR="00FE2CFE" w:rsidRPr="00FE2CFE" w:rsidRDefault="00FE2CFE" w:rsidP="00975200">
            <w:pPr>
              <w:suppressAutoHyphens/>
              <w:jc w:val="both"/>
              <w:rPr>
                <w:sz w:val="28"/>
                <w:szCs w:val="28"/>
                <w:lang w:eastAsia="ru-RU"/>
              </w:rPr>
            </w:pPr>
          </w:p>
          <w:p w:rsidR="00FE2CFE" w:rsidRPr="00FE2CFE" w:rsidRDefault="00FE2CFE" w:rsidP="00975200">
            <w:pPr>
              <w:suppressAutoHyphens/>
              <w:jc w:val="both"/>
              <w:rPr>
                <w:sz w:val="28"/>
                <w:szCs w:val="28"/>
                <w:lang w:eastAsia="ru-RU"/>
              </w:rPr>
            </w:pPr>
          </w:p>
        </w:tc>
        <w:tc>
          <w:tcPr>
            <w:tcW w:w="381" w:type="dxa"/>
            <w:shd w:val="clear" w:color="auto" w:fill="auto"/>
          </w:tcPr>
          <w:p w:rsidR="00FE2CFE" w:rsidRPr="00FE2CFE" w:rsidRDefault="00FE2CFE" w:rsidP="00975200">
            <w:pPr>
              <w:suppressAutoHyphens/>
              <w:jc w:val="both"/>
              <w:rPr>
                <w:sz w:val="28"/>
                <w:szCs w:val="28"/>
                <w:lang w:eastAsia="ru-RU"/>
              </w:rPr>
            </w:pPr>
          </w:p>
        </w:tc>
        <w:tc>
          <w:tcPr>
            <w:tcW w:w="2265" w:type="dxa"/>
            <w:tcBorders>
              <w:bottom w:val="single" w:sz="4" w:space="0" w:color="000000"/>
            </w:tcBorders>
            <w:shd w:val="clear" w:color="auto" w:fill="auto"/>
          </w:tcPr>
          <w:p w:rsidR="00FE2CFE" w:rsidRPr="00FE2CFE" w:rsidRDefault="00FE2CFE" w:rsidP="00975200">
            <w:pPr>
              <w:suppressAutoHyphens/>
              <w:jc w:val="both"/>
              <w:rPr>
                <w:sz w:val="28"/>
                <w:szCs w:val="28"/>
                <w:lang w:eastAsia="ru-RU"/>
              </w:rPr>
            </w:pPr>
          </w:p>
        </w:tc>
        <w:tc>
          <w:tcPr>
            <w:tcW w:w="503" w:type="dxa"/>
            <w:shd w:val="clear" w:color="auto" w:fill="auto"/>
          </w:tcPr>
          <w:p w:rsidR="00FE2CFE" w:rsidRPr="00FE2CFE" w:rsidRDefault="00FE2CFE" w:rsidP="00975200">
            <w:pPr>
              <w:suppressAutoHyphens/>
              <w:jc w:val="both"/>
              <w:rPr>
                <w:sz w:val="28"/>
                <w:szCs w:val="28"/>
                <w:lang w:eastAsia="ru-RU"/>
              </w:rPr>
            </w:pPr>
          </w:p>
        </w:tc>
        <w:tc>
          <w:tcPr>
            <w:tcW w:w="2855" w:type="dxa"/>
            <w:tcBorders>
              <w:bottom w:val="single" w:sz="4" w:space="0" w:color="000000"/>
            </w:tcBorders>
            <w:shd w:val="clear" w:color="auto" w:fill="auto"/>
          </w:tcPr>
          <w:p w:rsidR="00FE2CFE" w:rsidRPr="00FE2CFE" w:rsidRDefault="00FE2CFE" w:rsidP="00975200">
            <w:pPr>
              <w:suppressAutoHyphens/>
              <w:jc w:val="both"/>
              <w:rPr>
                <w:sz w:val="28"/>
                <w:szCs w:val="28"/>
                <w:lang w:eastAsia="ru-RU"/>
              </w:rPr>
            </w:pPr>
          </w:p>
        </w:tc>
      </w:tr>
      <w:tr w:rsidR="00FE2CFE" w:rsidRPr="00FE2CFE" w:rsidTr="00975200">
        <w:trPr>
          <w:trHeight w:val="349"/>
        </w:trPr>
        <w:tc>
          <w:tcPr>
            <w:tcW w:w="3249" w:type="dxa"/>
            <w:tcBorders>
              <w:top w:val="single" w:sz="4" w:space="0" w:color="000000"/>
            </w:tcBorders>
            <w:shd w:val="clear" w:color="auto" w:fill="auto"/>
          </w:tcPr>
          <w:p w:rsidR="00FE2CFE" w:rsidRPr="00FE2CFE" w:rsidRDefault="00FE2CFE" w:rsidP="00975200">
            <w:pPr>
              <w:suppressAutoHyphens/>
              <w:jc w:val="center"/>
              <w:rPr>
                <w:sz w:val="28"/>
                <w:szCs w:val="28"/>
                <w:lang w:eastAsia="ru-RU"/>
              </w:rPr>
            </w:pPr>
            <w:r w:rsidRPr="00FE2CFE">
              <w:rPr>
                <w:sz w:val="28"/>
                <w:szCs w:val="28"/>
                <w:lang w:eastAsia="ru-RU"/>
              </w:rPr>
              <w:t>(наименование должности руководителя для юридического лица)</w:t>
            </w:r>
          </w:p>
        </w:tc>
        <w:tc>
          <w:tcPr>
            <w:tcW w:w="381" w:type="dxa"/>
            <w:shd w:val="clear" w:color="auto" w:fill="auto"/>
          </w:tcPr>
          <w:p w:rsidR="00FE2CFE" w:rsidRPr="00FE2CFE" w:rsidRDefault="00FE2CFE" w:rsidP="00975200">
            <w:pPr>
              <w:suppressAutoHyphens/>
              <w:jc w:val="both"/>
              <w:rPr>
                <w:sz w:val="28"/>
                <w:szCs w:val="28"/>
                <w:lang w:eastAsia="ru-RU"/>
              </w:rPr>
            </w:pPr>
          </w:p>
        </w:tc>
        <w:tc>
          <w:tcPr>
            <w:tcW w:w="2265" w:type="dxa"/>
            <w:tcBorders>
              <w:top w:val="single" w:sz="4" w:space="0" w:color="000000"/>
            </w:tcBorders>
            <w:shd w:val="clear" w:color="auto" w:fill="auto"/>
          </w:tcPr>
          <w:p w:rsidR="00FE2CFE" w:rsidRPr="00FE2CFE" w:rsidRDefault="00FE2CFE" w:rsidP="00975200">
            <w:pPr>
              <w:suppressAutoHyphens/>
              <w:jc w:val="both"/>
              <w:rPr>
                <w:sz w:val="28"/>
                <w:szCs w:val="28"/>
                <w:lang w:eastAsia="ru-RU"/>
              </w:rPr>
            </w:pPr>
            <w:r w:rsidRPr="00FE2CFE">
              <w:rPr>
                <w:sz w:val="28"/>
                <w:szCs w:val="28"/>
                <w:lang w:eastAsia="ru-RU"/>
              </w:rPr>
              <w:t xml:space="preserve">            (личная подпись)</w:t>
            </w:r>
          </w:p>
        </w:tc>
        <w:tc>
          <w:tcPr>
            <w:tcW w:w="503" w:type="dxa"/>
            <w:shd w:val="clear" w:color="auto" w:fill="auto"/>
          </w:tcPr>
          <w:p w:rsidR="00FE2CFE" w:rsidRPr="00FE2CFE" w:rsidRDefault="00FE2CFE" w:rsidP="00975200">
            <w:pPr>
              <w:suppressAutoHyphens/>
              <w:jc w:val="both"/>
              <w:rPr>
                <w:sz w:val="28"/>
                <w:szCs w:val="28"/>
                <w:lang w:eastAsia="ru-RU"/>
              </w:rPr>
            </w:pPr>
          </w:p>
        </w:tc>
        <w:tc>
          <w:tcPr>
            <w:tcW w:w="2855" w:type="dxa"/>
            <w:tcBorders>
              <w:top w:val="single" w:sz="4" w:space="0" w:color="000000"/>
            </w:tcBorders>
            <w:shd w:val="clear" w:color="auto" w:fill="auto"/>
          </w:tcPr>
          <w:p w:rsidR="00FE2CFE" w:rsidRPr="00FE2CFE" w:rsidRDefault="00FE2CFE" w:rsidP="00975200">
            <w:pPr>
              <w:suppressAutoHyphens/>
              <w:jc w:val="both"/>
              <w:rPr>
                <w:sz w:val="28"/>
                <w:szCs w:val="28"/>
                <w:lang w:eastAsia="ru-RU"/>
              </w:rPr>
            </w:pPr>
            <w:r w:rsidRPr="00FE2CFE">
              <w:rPr>
                <w:sz w:val="28"/>
                <w:szCs w:val="28"/>
                <w:lang w:eastAsia="ru-RU"/>
              </w:rPr>
              <w:t xml:space="preserve">              (фамилия и инициалы)</w:t>
            </w:r>
          </w:p>
        </w:tc>
      </w:tr>
    </w:tbl>
    <w:p w:rsidR="00FE2CFE" w:rsidRPr="00FE2CFE" w:rsidRDefault="00FE2CFE" w:rsidP="00FE2CFE">
      <w:pPr>
        <w:suppressAutoHyphens/>
        <w:jc w:val="both"/>
        <w:rPr>
          <w:sz w:val="28"/>
          <w:szCs w:val="28"/>
          <w:lang w:eastAsia="ru-RU"/>
        </w:rPr>
      </w:pPr>
      <w:r w:rsidRPr="00FE2CFE">
        <w:rPr>
          <w:sz w:val="28"/>
          <w:szCs w:val="28"/>
          <w:lang w:eastAsia="ru-RU"/>
        </w:rPr>
        <w:t xml:space="preserve">             М.П.</w:t>
      </w:r>
    </w:p>
    <w:p w:rsidR="00FE2CFE" w:rsidRPr="00FE2CFE" w:rsidRDefault="00FE2CFE" w:rsidP="00FE2CFE">
      <w:pPr>
        <w:suppressAutoHyphens/>
        <w:jc w:val="both"/>
        <w:rPr>
          <w:rFonts w:eastAsia="Calibri"/>
          <w:bCs/>
          <w:sz w:val="28"/>
          <w:szCs w:val="28"/>
        </w:rPr>
      </w:pPr>
    </w:p>
    <w:p w:rsidR="00FE2CFE" w:rsidRPr="00FE2CFE" w:rsidRDefault="00FE2CFE" w:rsidP="00FE2CFE">
      <w:pPr>
        <w:suppressAutoHyphens/>
        <w:jc w:val="both"/>
        <w:rPr>
          <w:rFonts w:eastAsia="Calibri"/>
          <w:bCs/>
          <w:sz w:val="28"/>
          <w:szCs w:val="28"/>
        </w:rPr>
      </w:pPr>
    </w:p>
    <w:p w:rsidR="00FE2CFE" w:rsidRPr="00FE2CFE" w:rsidRDefault="00FE2CFE" w:rsidP="00FE2CFE">
      <w:pPr>
        <w:suppressAutoHyphens/>
        <w:ind w:left="5670"/>
        <w:jc w:val="center"/>
        <w:rPr>
          <w:rFonts w:eastAsia="Calibri"/>
          <w:sz w:val="28"/>
          <w:szCs w:val="28"/>
        </w:rPr>
      </w:pPr>
    </w:p>
    <w:p w:rsidR="00FE2CFE" w:rsidRDefault="00FE2CFE" w:rsidP="00FE2CFE">
      <w:pPr>
        <w:suppressAutoHyphens/>
        <w:ind w:left="5670"/>
        <w:jc w:val="center"/>
        <w:rPr>
          <w:rFonts w:eastAsia="Calibri"/>
          <w:sz w:val="28"/>
          <w:szCs w:val="28"/>
        </w:rPr>
      </w:pPr>
    </w:p>
    <w:p w:rsidR="008777D8" w:rsidRPr="00FE2CFE" w:rsidRDefault="008777D8" w:rsidP="00FE2CFE">
      <w:pPr>
        <w:suppressAutoHyphens/>
        <w:ind w:left="5670"/>
        <w:jc w:val="center"/>
        <w:rPr>
          <w:rFonts w:eastAsia="Calibri"/>
          <w:sz w:val="28"/>
          <w:szCs w:val="28"/>
        </w:rPr>
      </w:pPr>
    </w:p>
    <w:tbl>
      <w:tblPr>
        <w:tblW w:w="0" w:type="auto"/>
        <w:tblLook w:val="04A0" w:firstRow="1" w:lastRow="0" w:firstColumn="1" w:lastColumn="0" w:noHBand="0" w:noVBand="1"/>
      </w:tblPr>
      <w:tblGrid>
        <w:gridCol w:w="4926"/>
        <w:gridCol w:w="4927"/>
      </w:tblGrid>
      <w:tr w:rsidR="008777D8" w:rsidRPr="002C208F" w:rsidTr="002C208F">
        <w:tc>
          <w:tcPr>
            <w:tcW w:w="4926" w:type="dxa"/>
            <w:shd w:val="clear" w:color="auto" w:fill="auto"/>
          </w:tcPr>
          <w:p w:rsidR="008777D8" w:rsidRPr="002C208F" w:rsidRDefault="00FE2CFE" w:rsidP="002C208F">
            <w:pPr>
              <w:jc w:val="right"/>
              <w:rPr>
                <w:rFonts w:eastAsia="Calibri"/>
                <w:sz w:val="28"/>
                <w:szCs w:val="28"/>
              </w:rPr>
            </w:pPr>
            <w:r w:rsidRPr="002C208F">
              <w:rPr>
                <w:rFonts w:eastAsia="Calibri"/>
                <w:sz w:val="28"/>
                <w:szCs w:val="28"/>
              </w:rPr>
              <w:lastRenderedPageBreak/>
              <w:br w:type="page"/>
            </w:r>
          </w:p>
          <w:p w:rsidR="008777D8" w:rsidRPr="002C208F" w:rsidRDefault="008777D8" w:rsidP="002C208F">
            <w:pPr>
              <w:jc w:val="right"/>
              <w:rPr>
                <w:rFonts w:eastAsia="Calibri"/>
                <w:sz w:val="28"/>
                <w:szCs w:val="28"/>
              </w:rPr>
            </w:pPr>
          </w:p>
        </w:tc>
        <w:tc>
          <w:tcPr>
            <w:tcW w:w="4927" w:type="dxa"/>
            <w:shd w:val="clear" w:color="auto" w:fill="auto"/>
          </w:tcPr>
          <w:p w:rsidR="008777D8" w:rsidRPr="002C208F" w:rsidRDefault="008777D8" w:rsidP="002C208F">
            <w:pPr>
              <w:jc w:val="center"/>
              <w:rPr>
                <w:rFonts w:eastAsia="Calibri"/>
                <w:sz w:val="28"/>
                <w:szCs w:val="28"/>
              </w:rPr>
            </w:pPr>
            <w:r w:rsidRPr="002C208F">
              <w:rPr>
                <w:rFonts w:eastAsia="Calibri"/>
                <w:sz w:val="28"/>
                <w:szCs w:val="28"/>
              </w:rPr>
              <w:t>Приложение № 3</w:t>
            </w:r>
            <w:r w:rsidRPr="002C208F">
              <w:rPr>
                <w:rFonts w:eastAsia="Calibri"/>
                <w:sz w:val="28"/>
                <w:szCs w:val="28"/>
              </w:rPr>
              <w:br/>
              <w:t>к Административному регламенту</w:t>
            </w:r>
          </w:p>
          <w:p w:rsidR="008777D8" w:rsidRPr="002C208F" w:rsidRDefault="008777D8" w:rsidP="002C208F">
            <w:pPr>
              <w:jc w:val="center"/>
              <w:rPr>
                <w:rFonts w:eastAsia="Calibri"/>
                <w:sz w:val="28"/>
                <w:szCs w:val="28"/>
              </w:rPr>
            </w:pPr>
            <w:r w:rsidRPr="002C208F">
              <w:rPr>
                <w:rFonts w:eastAsia="Calibri"/>
                <w:sz w:val="28"/>
                <w:szCs w:val="28"/>
              </w:rPr>
              <w:t>Рекомендуемая форма</w:t>
            </w:r>
          </w:p>
          <w:p w:rsidR="008777D8" w:rsidRPr="002C208F" w:rsidRDefault="008777D8" w:rsidP="002C208F">
            <w:pPr>
              <w:jc w:val="right"/>
              <w:rPr>
                <w:rFonts w:eastAsia="Calibri"/>
                <w:sz w:val="28"/>
                <w:szCs w:val="28"/>
              </w:rPr>
            </w:pPr>
          </w:p>
        </w:tc>
      </w:tr>
    </w:tbl>
    <w:p w:rsidR="00FE2CFE" w:rsidRPr="00FE2CFE" w:rsidRDefault="00FE2CFE" w:rsidP="00FE2CFE">
      <w:pPr>
        <w:suppressAutoHyphens/>
        <w:jc w:val="center"/>
        <w:rPr>
          <w:rFonts w:eastAsia="Calibri"/>
          <w:sz w:val="28"/>
          <w:szCs w:val="28"/>
        </w:rPr>
      </w:pPr>
    </w:p>
    <w:p w:rsidR="00FE2CFE" w:rsidRPr="00FE2CFE" w:rsidRDefault="00FE2CFE" w:rsidP="00FE2CFE">
      <w:pPr>
        <w:suppressAutoHyphens/>
        <w:jc w:val="center"/>
        <w:rPr>
          <w:rFonts w:eastAsia="Calibri"/>
          <w:sz w:val="28"/>
          <w:szCs w:val="28"/>
        </w:rPr>
      </w:pPr>
    </w:p>
    <w:p w:rsidR="00FE2CFE" w:rsidRPr="00FE2CFE" w:rsidRDefault="00FE2CFE" w:rsidP="00FE2CFE">
      <w:pPr>
        <w:suppressAutoHyphens/>
        <w:jc w:val="center"/>
        <w:rPr>
          <w:rFonts w:eastAsia="Calibri"/>
          <w:sz w:val="28"/>
          <w:szCs w:val="28"/>
        </w:rPr>
      </w:pPr>
    </w:p>
    <w:p w:rsidR="00FE2CFE" w:rsidRPr="00FE2CFE" w:rsidRDefault="00FE2CFE" w:rsidP="00FE2CFE">
      <w:pPr>
        <w:suppressAutoHyphens/>
        <w:jc w:val="center"/>
        <w:rPr>
          <w:b/>
          <w:sz w:val="28"/>
          <w:szCs w:val="28"/>
          <w:lang w:eastAsia="ru-RU"/>
        </w:rPr>
      </w:pPr>
      <w:r w:rsidRPr="00FE2CFE">
        <w:rPr>
          <w:b/>
          <w:sz w:val="28"/>
          <w:szCs w:val="28"/>
          <w:lang w:eastAsia="ru-RU"/>
        </w:rPr>
        <w:t>З А Я В Л Е Н И Е</w:t>
      </w:r>
    </w:p>
    <w:p w:rsidR="00FE2CFE" w:rsidRPr="00FE2CFE" w:rsidRDefault="00FE2CFE" w:rsidP="00FE2CFE">
      <w:pPr>
        <w:suppressAutoHyphens/>
        <w:jc w:val="center"/>
        <w:rPr>
          <w:b/>
          <w:sz w:val="28"/>
          <w:szCs w:val="28"/>
          <w:lang w:eastAsia="ru-RU"/>
        </w:rPr>
      </w:pPr>
      <w:r w:rsidRPr="00FE2CFE">
        <w:rPr>
          <w:b/>
          <w:sz w:val="28"/>
          <w:szCs w:val="28"/>
          <w:lang w:eastAsia="ru-RU"/>
        </w:rPr>
        <w:t>о внесении изменений в разрешение на строительство</w:t>
      </w:r>
    </w:p>
    <w:p w:rsidR="00FE2CFE" w:rsidRPr="00FE2CFE" w:rsidRDefault="00FE2CFE" w:rsidP="00FE2CFE">
      <w:pPr>
        <w:suppressAutoHyphens/>
        <w:jc w:val="center"/>
        <w:rPr>
          <w:b/>
          <w:sz w:val="28"/>
          <w:szCs w:val="28"/>
          <w:lang w:eastAsia="ru-RU"/>
        </w:rPr>
      </w:pPr>
    </w:p>
    <w:p w:rsidR="00FE2CFE" w:rsidRPr="00FE2CFE" w:rsidRDefault="00FE2CFE" w:rsidP="00FE2CFE">
      <w:pPr>
        <w:suppressAutoHyphens/>
        <w:jc w:val="center"/>
        <w:rPr>
          <w:b/>
          <w:sz w:val="28"/>
          <w:szCs w:val="28"/>
          <w:lang w:eastAsia="ru-RU"/>
        </w:rPr>
      </w:pPr>
    </w:p>
    <w:p w:rsidR="00FE2CFE" w:rsidRPr="00FE2CFE" w:rsidRDefault="00FE2CFE" w:rsidP="00FE2CFE">
      <w:pPr>
        <w:suppressAutoHyphens/>
        <w:jc w:val="right"/>
        <w:rPr>
          <w:sz w:val="28"/>
          <w:szCs w:val="28"/>
          <w:lang w:eastAsia="ru-RU"/>
        </w:rPr>
      </w:pPr>
      <w:r w:rsidRPr="00FE2CFE">
        <w:rPr>
          <w:sz w:val="28"/>
          <w:szCs w:val="28"/>
          <w:lang w:eastAsia="ru-RU"/>
        </w:rPr>
        <w:t>«____» __________ 20___ г.</w:t>
      </w:r>
    </w:p>
    <w:p w:rsidR="00FE2CFE" w:rsidRPr="00FE2CFE" w:rsidRDefault="00FE2CFE" w:rsidP="00FE2CFE">
      <w:pPr>
        <w:suppressAutoHyphens/>
        <w:jc w:val="right"/>
        <w:rPr>
          <w:sz w:val="28"/>
          <w:szCs w:val="28"/>
          <w:lang w:eastAsia="ru-RU"/>
        </w:rPr>
      </w:pPr>
    </w:p>
    <w:tbl>
      <w:tblPr>
        <w:tblW w:w="9391" w:type="dxa"/>
        <w:tblInd w:w="181" w:type="dxa"/>
        <w:tblLayout w:type="fixed"/>
        <w:tblLook w:val="0000" w:firstRow="0" w:lastRow="0" w:firstColumn="0" w:lastColumn="0" w:noHBand="0" w:noVBand="0"/>
      </w:tblPr>
      <w:tblGrid>
        <w:gridCol w:w="9391"/>
      </w:tblGrid>
      <w:tr w:rsidR="00FE2CFE" w:rsidRPr="00FE2CFE" w:rsidTr="00975200">
        <w:trPr>
          <w:trHeight w:val="161"/>
        </w:trPr>
        <w:tc>
          <w:tcPr>
            <w:tcW w:w="9391" w:type="dxa"/>
            <w:tcBorders>
              <w:bottom w:val="single" w:sz="4" w:space="0" w:color="000000"/>
            </w:tcBorders>
          </w:tcPr>
          <w:p w:rsidR="00FE2CFE" w:rsidRPr="00FE2CFE" w:rsidRDefault="00FE2CFE" w:rsidP="00975200">
            <w:pPr>
              <w:suppressAutoHyphens/>
              <w:ind w:firstLine="709"/>
              <w:jc w:val="center"/>
              <w:rPr>
                <w:sz w:val="28"/>
                <w:szCs w:val="28"/>
                <w:lang w:eastAsia="ru-RU"/>
              </w:rPr>
            </w:pPr>
          </w:p>
        </w:tc>
      </w:tr>
      <w:tr w:rsidR="00FE2CFE" w:rsidRPr="00FE2CFE" w:rsidTr="00975200">
        <w:trPr>
          <w:trHeight w:val="123"/>
        </w:trPr>
        <w:tc>
          <w:tcPr>
            <w:tcW w:w="9391" w:type="dxa"/>
            <w:tcBorders>
              <w:top w:val="single" w:sz="4" w:space="0" w:color="000000"/>
              <w:bottom w:val="single" w:sz="4" w:space="0" w:color="000000"/>
            </w:tcBorders>
          </w:tcPr>
          <w:p w:rsidR="00FE2CFE" w:rsidRPr="00FE2CFE" w:rsidRDefault="00FE2CFE" w:rsidP="00975200">
            <w:pPr>
              <w:suppressAutoHyphens/>
              <w:ind w:firstLine="709"/>
              <w:jc w:val="center"/>
              <w:rPr>
                <w:sz w:val="28"/>
                <w:szCs w:val="28"/>
                <w:lang w:eastAsia="ru-RU"/>
              </w:rPr>
            </w:pPr>
          </w:p>
        </w:tc>
      </w:tr>
      <w:tr w:rsidR="00FE2CFE" w:rsidRPr="00FE2CFE" w:rsidTr="00975200">
        <w:trPr>
          <w:trHeight w:val="132"/>
        </w:trPr>
        <w:tc>
          <w:tcPr>
            <w:tcW w:w="9391" w:type="dxa"/>
            <w:tcBorders>
              <w:top w:val="single" w:sz="4" w:space="0" w:color="000000"/>
            </w:tcBorders>
          </w:tcPr>
          <w:p w:rsidR="00FE2CFE" w:rsidRPr="00FE2CFE" w:rsidRDefault="00FE2CFE" w:rsidP="00975200">
            <w:pPr>
              <w:suppressAutoHyphens/>
              <w:jc w:val="center"/>
              <w:rPr>
                <w:sz w:val="28"/>
                <w:szCs w:val="28"/>
                <w:lang w:eastAsia="ru-RU"/>
              </w:rPr>
            </w:pPr>
            <w:r w:rsidRPr="00FE2CFE">
              <w:rPr>
                <w:sz w:val="28"/>
                <w:szCs w:val="28"/>
                <w:lang w:eastAsia="ru-RU"/>
              </w:rPr>
              <w:t>(наименование уполномоченного на выдачу разрешений на строительство органа местного самоуправления)</w:t>
            </w:r>
          </w:p>
          <w:p w:rsidR="00FE2CFE" w:rsidRPr="00FE2CFE" w:rsidRDefault="00FE2CFE" w:rsidP="00975200">
            <w:pPr>
              <w:suppressAutoHyphens/>
              <w:jc w:val="center"/>
              <w:rPr>
                <w:sz w:val="28"/>
                <w:szCs w:val="28"/>
                <w:lang w:eastAsia="ru-RU"/>
              </w:rPr>
            </w:pPr>
          </w:p>
        </w:tc>
      </w:tr>
    </w:tbl>
    <w:p w:rsidR="00FE2CFE" w:rsidRPr="00FE2CFE" w:rsidRDefault="00FE2CFE" w:rsidP="00FE2CFE">
      <w:pPr>
        <w:suppressAutoHyphens/>
        <w:ind w:firstLine="708"/>
        <w:jc w:val="both"/>
        <w:rPr>
          <w:rFonts w:eastAsia="Calibri"/>
          <w:bCs/>
          <w:sz w:val="28"/>
          <w:szCs w:val="28"/>
        </w:rPr>
      </w:pPr>
      <w:r w:rsidRPr="00FE2CFE">
        <w:rPr>
          <w:rFonts w:eastAsia="Calibri"/>
          <w:bCs/>
          <w:sz w:val="28"/>
          <w:szCs w:val="28"/>
        </w:rPr>
        <w:t xml:space="preserve">В соответствии со статьей 51 Градостроительного кодекса Российской Федерации прошу внести изменение в разрешение на строительство___________________________________________ </w:t>
      </w:r>
    </w:p>
    <w:p w:rsidR="00FE2CFE" w:rsidRPr="00FE2CFE" w:rsidRDefault="00FE2CFE" w:rsidP="00FE2CFE">
      <w:pPr>
        <w:suppressAutoHyphens/>
        <w:ind w:firstLine="708"/>
        <w:jc w:val="both"/>
        <w:rPr>
          <w:rFonts w:eastAsia="Calibri"/>
          <w:bCs/>
          <w:sz w:val="28"/>
          <w:szCs w:val="28"/>
        </w:rPr>
      </w:pPr>
      <w:r w:rsidRPr="00FE2CFE">
        <w:rPr>
          <w:rFonts w:eastAsia="Calibri"/>
          <w:bCs/>
          <w:sz w:val="28"/>
          <w:szCs w:val="28"/>
        </w:rPr>
        <w:t xml:space="preserve">                                                                                                                           (дата и номер разрешения на строительство)</w:t>
      </w:r>
    </w:p>
    <w:p w:rsidR="00FE2CFE" w:rsidRPr="00FE2CFE" w:rsidRDefault="00FE2CFE" w:rsidP="00FE2CFE">
      <w:pPr>
        <w:suppressAutoHyphens/>
        <w:ind w:firstLine="708"/>
        <w:jc w:val="both"/>
        <w:rPr>
          <w:rFonts w:eastAsia="Calibri"/>
          <w:bCs/>
          <w:sz w:val="28"/>
          <w:szCs w:val="28"/>
        </w:rPr>
      </w:pPr>
    </w:p>
    <w:p w:rsidR="00FE2CFE" w:rsidRPr="00FE2CFE" w:rsidRDefault="00FE2CFE" w:rsidP="00FE2CFE">
      <w:pPr>
        <w:suppressAutoHyphens/>
        <w:jc w:val="both"/>
        <w:rPr>
          <w:rFonts w:eastAsia="Calibri"/>
          <w:bCs/>
          <w:sz w:val="28"/>
          <w:szCs w:val="28"/>
        </w:rPr>
      </w:pPr>
      <w:r w:rsidRPr="00FE2CFE">
        <w:rPr>
          <w:rFonts w:eastAsia="Calibri"/>
          <w:bCs/>
          <w:sz w:val="28"/>
          <w:szCs w:val="28"/>
        </w:rPr>
        <w:t>в связи с _____________________________________________</w:t>
      </w:r>
      <w:r w:rsidR="00594B13">
        <w:rPr>
          <w:rFonts w:eastAsia="Calibri"/>
          <w:bCs/>
          <w:sz w:val="28"/>
          <w:szCs w:val="28"/>
        </w:rPr>
        <w:t>____________</w:t>
      </w:r>
    </w:p>
    <w:p w:rsidR="00845B34" w:rsidRDefault="00845B34" w:rsidP="00845B34">
      <w:pPr>
        <w:suppressAutoHyphens/>
        <w:jc w:val="center"/>
        <w:rPr>
          <w:rFonts w:eastAsia="Calibri"/>
          <w:bCs/>
          <w:sz w:val="28"/>
          <w:szCs w:val="28"/>
        </w:rPr>
      </w:pPr>
    </w:p>
    <w:p w:rsidR="00845B34" w:rsidRPr="00FE2CFE" w:rsidRDefault="00845B34" w:rsidP="00845B34">
      <w:pPr>
        <w:suppressAutoHyphens/>
        <w:jc w:val="center"/>
        <w:rPr>
          <w:rFonts w:eastAsia="Calibri"/>
          <w:bCs/>
          <w:sz w:val="28"/>
          <w:szCs w:val="28"/>
        </w:rPr>
      </w:pPr>
      <w:r w:rsidRPr="00FE2CFE">
        <w:rPr>
          <w:rFonts w:eastAsia="Calibri"/>
          <w:bCs/>
          <w:sz w:val="28"/>
          <w:szCs w:val="28"/>
        </w:rPr>
        <w:t>1. Сведения о застройщике</w:t>
      </w:r>
    </w:p>
    <w:p w:rsidR="00FE2CFE" w:rsidRPr="00FE2CFE" w:rsidRDefault="00FE2CFE" w:rsidP="00FE2CFE">
      <w:pPr>
        <w:suppressAutoHyphens/>
        <w:jc w:val="both"/>
        <w:rPr>
          <w:rFonts w:eastAsia="Calibri"/>
          <w:bCs/>
          <w:sz w:val="28"/>
          <w:szCs w:val="28"/>
        </w:rPr>
      </w:pPr>
    </w:p>
    <w:tbl>
      <w:tblPr>
        <w:tblpPr w:leftFromText="180" w:rightFromText="180" w:vertAnchor="text" w:horzAnchor="margin" w:tblpY="314"/>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095"/>
        <w:gridCol w:w="4727"/>
      </w:tblGrid>
      <w:tr w:rsidR="00FE2CFE" w:rsidRPr="009B3698" w:rsidTr="009B3698">
        <w:trPr>
          <w:trHeight w:val="605"/>
        </w:trPr>
        <w:tc>
          <w:tcPr>
            <w:tcW w:w="817" w:type="dxa"/>
          </w:tcPr>
          <w:p w:rsidR="00FE2CFE" w:rsidRPr="009B3698" w:rsidRDefault="00FE2CFE" w:rsidP="00975200">
            <w:pPr>
              <w:spacing w:line="20" w:lineRule="atLeast"/>
              <w:jc w:val="center"/>
              <w:rPr>
                <w:rFonts w:eastAsia="Calibri"/>
                <w:sz w:val="26"/>
                <w:szCs w:val="26"/>
              </w:rPr>
            </w:pPr>
            <w:r w:rsidRPr="009B3698">
              <w:rPr>
                <w:rFonts w:eastAsia="Calibri"/>
                <w:sz w:val="26"/>
                <w:szCs w:val="26"/>
              </w:rPr>
              <w:t>1.1</w:t>
            </w:r>
          </w:p>
        </w:tc>
        <w:tc>
          <w:tcPr>
            <w:tcW w:w="4095" w:type="dxa"/>
          </w:tcPr>
          <w:p w:rsidR="00FE2CFE" w:rsidRPr="009B3698" w:rsidRDefault="00FE2CFE" w:rsidP="00975200">
            <w:pPr>
              <w:spacing w:line="20" w:lineRule="atLeast"/>
              <w:rPr>
                <w:rFonts w:eastAsia="Calibri"/>
                <w:sz w:val="26"/>
                <w:szCs w:val="26"/>
              </w:rPr>
            </w:pPr>
            <w:r w:rsidRPr="009B3698">
              <w:rPr>
                <w:rFonts w:eastAsia="Calibri"/>
                <w:sz w:val="26"/>
                <w:szCs w:val="26"/>
              </w:rPr>
              <w:t>Сведения о физическом лице, в случае если застройщиком является физическое лицо:</w:t>
            </w:r>
          </w:p>
        </w:tc>
        <w:tc>
          <w:tcPr>
            <w:tcW w:w="4727" w:type="dxa"/>
          </w:tcPr>
          <w:p w:rsidR="00FE2CFE" w:rsidRPr="009B3698" w:rsidRDefault="00FE2CFE" w:rsidP="00975200">
            <w:pPr>
              <w:spacing w:line="20" w:lineRule="atLeast"/>
              <w:rPr>
                <w:rFonts w:eastAsia="Calibri"/>
                <w:sz w:val="26"/>
                <w:szCs w:val="26"/>
              </w:rPr>
            </w:pPr>
          </w:p>
        </w:tc>
      </w:tr>
      <w:tr w:rsidR="00FE2CFE" w:rsidRPr="009B3698" w:rsidTr="009B3698">
        <w:trPr>
          <w:trHeight w:val="428"/>
        </w:trPr>
        <w:tc>
          <w:tcPr>
            <w:tcW w:w="817" w:type="dxa"/>
          </w:tcPr>
          <w:p w:rsidR="00FE2CFE" w:rsidRPr="009B3698" w:rsidRDefault="00FE2CFE" w:rsidP="00975200">
            <w:pPr>
              <w:spacing w:line="20" w:lineRule="atLeast"/>
              <w:jc w:val="center"/>
              <w:rPr>
                <w:rFonts w:eastAsia="Calibri"/>
                <w:sz w:val="26"/>
                <w:szCs w:val="26"/>
              </w:rPr>
            </w:pPr>
            <w:r w:rsidRPr="009B3698">
              <w:rPr>
                <w:rFonts w:eastAsia="Calibri"/>
                <w:sz w:val="26"/>
                <w:szCs w:val="26"/>
              </w:rPr>
              <w:t>1.1.1</w:t>
            </w:r>
          </w:p>
        </w:tc>
        <w:tc>
          <w:tcPr>
            <w:tcW w:w="4095" w:type="dxa"/>
          </w:tcPr>
          <w:p w:rsidR="00FE2CFE" w:rsidRPr="009B3698" w:rsidRDefault="00FE2CFE" w:rsidP="00975200">
            <w:pPr>
              <w:spacing w:line="20" w:lineRule="atLeast"/>
              <w:rPr>
                <w:rFonts w:eastAsia="Calibri"/>
                <w:sz w:val="26"/>
                <w:szCs w:val="26"/>
              </w:rPr>
            </w:pPr>
            <w:r w:rsidRPr="009B3698">
              <w:rPr>
                <w:rFonts w:eastAsia="Calibri"/>
                <w:sz w:val="26"/>
                <w:szCs w:val="26"/>
              </w:rPr>
              <w:t>Фамилия, имя, отчество (при наличии)</w:t>
            </w:r>
          </w:p>
        </w:tc>
        <w:tc>
          <w:tcPr>
            <w:tcW w:w="4727" w:type="dxa"/>
          </w:tcPr>
          <w:p w:rsidR="00FE2CFE" w:rsidRPr="009B3698" w:rsidRDefault="00FE2CFE" w:rsidP="00975200">
            <w:pPr>
              <w:spacing w:line="20" w:lineRule="atLeast"/>
              <w:rPr>
                <w:rFonts w:eastAsia="Calibri"/>
                <w:sz w:val="26"/>
                <w:szCs w:val="26"/>
              </w:rPr>
            </w:pPr>
          </w:p>
        </w:tc>
      </w:tr>
      <w:tr w:rsidR="00FE2CFE" w:rsidRPr="009B3698" w:rsidTr="009B3698">
        <w:trPr>
          <w:trHeight w:val="753"/>
        </w:trPr>
        <w:tc>
          <w:tcPr>
            <w:tcW w:w="817" w:type="dxa"/>
          </w:tcPr>
          <w:p w:rsidR="00FE2CFE" w:rsidRPr="009B3698" w:rsidRDefault="00FE2CFE" w:rsidP="00975200">
            <w:pPr>
              <w:spacing w:line="20" w:lineRule="atLeast"/>
              <w:jc w:val="center"/>
              <w:rPr>
                <w:rFonts w:eastAsia="Calibri"/>
                <w:sz w:val="26"/>
                <w:szCs w:val="26"/>
              </w:rPr>
            </w:pPr>
            <w:r w:rsidRPr="009B3698">
              <w:rPr>
                <w:rFonts w:eastAsia="Calibri"/>
                <w:sz w:val="26"/>
                <w:szCs w:val="26"/>
              </w:rPr>
              <w:t>1.1.2</w:t>
            </w:r>
          </w:p>
        </w:tc>
        <w:tc>
          <w:tcPr>
            <w:tcW w:w="4095" w:type="dxa"/>
          </w:tcPr>
          <w:p w:rsidR="00FE2CFE" w:rsidRPr="009B3698" w:rsidRDefault="00FE2CFE" w:rsidP="00975200">
            <w:pPr>
              <w:spacing w:line="20" w:lineRule="atLeast"/>
              <w:rPr>
                <w:rFonts w:eastAsia="Calibri"/>
                <w:sz w:val="26"/>
                <w:szCs w:val="26"/>
              </w:rPr>
            </w:pPr>
            <w:r w:rsidRPr="009B3698">
              <w:rPr>
                <w:rFonts w:eastAsia="Calibri"/>
                <w:sz w:val="26"/>
                <w:szCs w:val="26"/>
              </w:rPr>
              <w:t xml:space="preserve">Реквизиты документа, удостоверяющего личность </w:t>
            </w:r>
            <w:r w:rsidRPr="009B3698">
              <w:rPr>
                <w:sz w:val="26"/>
                <w:szCs w:val="26"/>
              </w:rPr>
              <w:t>(не указываются в случае, если застройщик является индивидуальным предпринимателем), адрес регистрации</w:t>
            </w:r>
          </w:p>
        </w:tc>
        <w:tc>
          <w:tcPr>
            <w:tcW w:w="4727" w:type="dxa"/>
          </w:tcPr>
          <w:p w:rsidR="00FE2CFE" w:rsidRPr="009B3698" w:rsidRDefault="00FE2CFE" w:rsidP="00975200">
            <w:pPr>
              <w:spacing w:line="20" w:lineRule="atLeast"/>
              <w:rPr>
                <w:rFonts w:eastAsia="Calibri"/>
                <w:sz w:val="26"/>
                <w:szCs w:val="26"/>
              </w:rPr>
            </w:pPr>
          </w:p>
        </w:tc>
      </w:tr>
      <w:tr w:rsidR="00FE2CFE" w:rsidRPr="009B3698" w:rsidTr="009B3698">
        <w:trPr>
          <w:trHeight w:val="753"/>
        </w:trPr>
        <w:tc>
          <w:tcPr>
            <w:tcW w:w="817" w:type="dxa"/>
          </w:tcPr>
          <w:p w:rsidR="00FE2CFE" w:rsidRPr="009B3698" w:rsidRDefault="00FE2CFE" w:rsidP="00975200">
            <w:pPr>
              <w:spacing w:line="20" w:lineRule="atLeast"/>
              <w:jc w:val="center"/>
              <w:rPr>
                <w:rFonts w:eastAsia="Calibri"/>
                <w:sz w:val="26"/>
                <w:szCs w:val="26"/>
              </w:rPr>
            </w:pPr>
            <w:r w:rsidRPr="009B3698">
              <w:rPr>
                <w:rFonts w:eastAsia="Calibri"/>
                <w:sz w:val="26"/>
                <w:szCs w:val="26"/>
              </w:rPr>
              <w:t>1.1.3</w:t>
            </w:r>
          </w:p>
        </w:tc>
        <w:tc>
          <w:tcPr>
            <w:tcW w:w="4095" w:type="dxa"/>
          </w:tcPr>
          <w:p w:rsidR="00FE2CFE" w:rsidRPr="009B3698" w:rsidRDefault="00FE2CFE" w:rsidP="00975200">
            <w:pPr>
              <w:spacing w:line="20" w:lineRule="atLeast"/>
              <w:rPr>
                <w:rFonts w:eastAsia="Calibri"/>
                <w:sz w:val="26"/>
                <w:szCs w:val="26"/>
              </w:rPr>
            </w:pPr>
            <w:r w:rsidRPr="009B3698">
              <w:rPr>
                <w:rFonts w:eastAsia="Calibri"/>
                <w:sz w:val="26"/>
                <w:szCs w:val="26"/>
              </w:rPr>
              <w:t xml:space="preserve">Основной государственный регистрационный номер индивидуального предпринимателя, </w:t>
            </w:r>
          </w:p>
          <w:p w:rsidR="00FE2CFE" w:rsidRPr="009B3698" w:rsidRDefault="00FE2CFE" w:rsidP="00975200">
            <w:pPr>
              <w:spacing w:line="20" w:lineRule="atLeast"/>
              <w:rPr>
                <w:rFonts w:eastAsia="Calibri"/>
                <w:sz w:val="26"/>
                <w:szCs w:val="26"/>
              </w:rPr>
            </w:pPr>
            <w:r w:rsidRPr="009B3698">
              <w:rPr>
                <w:rFonts w:eastAsia="Calibri"/>
                <w:sz w:val="26"/>
                <w:szCs w:val="26"/>
              </w:rPr>
              <w:t xml:space="preserve">в случае если заявитель является индивидуальным </w:t>
            </w:r>
            <w:r w:rsidRPr="009B3698">
              <w:rPr>
                <w:rFonts w:eastAsia="Calibri"/>
                <w:sz w:val="26"/>
                <w:szCs w:val="26"/>
              </w:rPr>
              <w:lastRenderedPageBreak/>
              <w:t>предпринимателем</w:t>
            </w:r>
          </w:p>
        </w:tc>
        <w:tc>
          <w:tcPr>
            <w:tcW w:w="4727" w:type="dxa"/>
          </w:tcPr>
          <w:p w:rsidR="00FE2CFE" w:rsidRPr="009B3698" w:rsidRDefault="00FE2CFE" w:rsidP="00975200">
            <w:pPr>
              <w:spacing w:line="20" w:lineRule="atLeast"/>
              <w:rPr>
                <w:rFonts w:eastAsia="Calibri"/>
                <w:sz w:val="26"/>
                <w:szCs w:val="26"/>
              </w:rPr>
            </w:pPr>
          </w:p>
        </w:tc>
      </w:tr>
      <w:tr w:rsidR="00FE2CFE" w:rsidRPr="009B3698" w:rsidTr="009B3698">
        <w:trPr>
          <w:trHeight w:val="279"/>
        </w:trPr>
        <w:tc>
          <w:tcPr>
            <w:tcW w:w="817" w:type="dxa"/>
          </w:tcPr>
          <w:p w:rsidR="00FE2CFE" w:rsidRPr="009B3698" w:rsidRDefault="00FE2CFE" w:rsidP="00975200">
            <w:pPr>
              <w:spacing w:line="20" w:lineRule="atLeast"/>
              <w:jc w:val="center"/>
              <w:rPr>
                <w:rFonts w:eastAsia="Calibri"/>
                <w:sz w:val="26"/>
                <w:szCs w:val="26"/>
              </w:rPr>
            </w:pPr>
            <w:r w:rsidRPr="009B3698">
              <w:rPr>
                <w:rFonts w:eastAsia="Calibri"/>
                <w:sz w:val="26"/>
                <w:szCs w:val="26"/>
              </w:rPr>
              <w:lastRenderedPageBreak/>
              <w:t>1.2</w:t>
            </w:r>
          </w:p>
        </w:tc>
        <w:tc>
          <w:tcPr>
            <w:tcW w:w="4095" w:type="dxa"/>
          </w:tcPr>
          <w:p w:rsidR="00FE2CFE" w:rsidRPr="009B3698" w:rsidRDefault="00FE2CFE" w:rsidP="00975200">
            <w:pPr>
              <w:spacing w:line="20" w:lineRule="atLeast"/>
              <w:rPr>
                <w:sz w:val="26"/>
                <w:szCs w:val="26"/>
              </w:rPr>
            </w:pPr>
            <w:r w:rsidRPr="009B3698">
              <w:rPr>
                <w:rFonts w:eastAsia="Calibri"/>
                <w:sz w:val="26"/>
                <w:szCs w:val="26"/>
              </w:rPr>
              <w:t xml:space="preserve">Сведения о юридическом лице, </w:t>
            </w:r>
            <w:r w:rsidRPr="009B3698">
              <w:rPr>
                <w:sz w:val="26"/>
                <w:szCs w:val="26"/>
              </w:rPr>
              <w:t xml:space="preserve"> </w:t>
            </w:r>
          </w:p>
          <w:p w:rsidR="00FE2CFE" w:rsidRPr="009B3698" w:rsidRDefault="00FE2CFE" w:rsidP="00975200">
            <w:pPr>
              <w:spacing w:line="20" w:lineRule="atLeast"/>
              <w:rPr>
                <w:rFonts w:eastAsia="Calibri"/>
                <w:sz w:val="26"/>
                <w:szCs w:val="26"/>
              </w:rPr>
            </w:pPr>
            <w:r w:rsidRPr="009B3698">
              <w:rPr>
                <w:rFonts w:eastAsia="Calibri"/>
                <w:sz w:val="26"/>
                <w:szCs w:val="26"/>
              </w:rPr>
              <w:t>в случае если заявителем является юридическое лицо:</w:t>
            </w:r>
          </w:p>
        </w:tc>
        <w:tc>
          <w:tcPr>
            <w:tcW w:w="4727" w:type="dxa"/>
          </w:tcPr>
          <w:p w:rsidR="00FE2CFE" w:rsidRPr="009B3698" w:rsidRDefault="00FE2CFE" w:rsidP="00975200">
            <w:pPr>
              <w:spacing w:line="20" w:lineRule="atLeast"/>
              <w:rPr>
                <w:rFonts w:eastAsia="Calibri"/>
                <w:sz w:val="26"/>
                <w:szCs w:val="26"/>
              </w:rPr>
            </w:pPr>
          </w:p>
        </w:tc>
      </w:tr>
      <w:tr w:rsidR="00FE2CFE" w:rsidRPr="009B3698" w:rsidTr="009B3698">
        <w:trPr>
          <w:trHeight w:val="175"/>
        </w:trPr>
        <w:tc>
          <w:tcPr>
            <w:tcW w:w="817" w:type="dxa"/>
          </w:tcPr>
          <w:p w:rsidR="00FE2CFE" w:rsidRPr="009B3698" w:rsidRDefault="00FE2CFE" w:rsidP="00975200">
            <w:pPr>
              <w:spacing w:line="20" w:lineRule="atLeast"/>
              <w:jc w:val="center"/>
              <w:rPr>
                <w:rFonts w:eastAsia="Calibri"/>
                <w:sz w:val="26"/>
                <w:szCs w:val="26"/>
              </w:rPr>
            </w:pPr>
            <w:r w:rsidRPr="009B3698">
              <w:rPr>
                <w:rFonts w:eastAsia="Calibri"/>
                <w:sz w:val="26"/>
                <w:szCs w:val="26"/>
              </w:rPr>
              <w:t>1.2.1</w:t>
            </w:r>
          </w:p>
        </w:tc>
        <w:tc>
          <w:tcPr>
            <w:tcW w:w="4095" w:type="dxa"/>
          </w:tcPr>
          <w:p w:rsidR="00FE2CFE" w:rsidRPr="009B3698" w:rsidRDefault="00FE2CFE" w:rsidP="00975200">
            <w:pPr>
              <w:spacing w:line="20" w:lineRule="atLeast"/>
              <w:rPr>
                <w:rFonts w:eastAsia="Calibri"/>
                <w:sz w:val="26"/>
                <w:szCs w:val="26"/>
              </w:rPr>
            </w:pPr>
            <w:r w:rsidRPr="009B3698">
              <w:rPr>
                <w:rFonts w:eastAsia="Calibri"/>
                <w:sz w:val="26"/>
                <w:szCs w:val="26"/>
              </w:rPr>
              <w:t>Полное наименование</w:t>
            </w:r>
          </w:p>
        </w:tc>
        <w:tc>
          <w:tcPr>
            <w:tcW w:w="4727" w:type="dxa"/>
          </w:tcPr>
          <w:p w:rsidR="00FE2CFE" w:rsidRPr="009B3698" w:rsidRDefault="00FE2CFE" w:rsidP="00975200">
            <w:pPr>
              <w:spacing w:line="20" w:lineRule="atLeast"/>
              <w:rPr>
                <w:rFonts w:eastAsia="Calibri"/>
                <w:sz w:val="26"/>
                <w:szCs w:val="26"/>
              </w:rPr>
            </w:pPr>
          </w:p>
        </w:tc>
      </w:tr>
      <w:tr w:rsidR="00FE2CFE" w:rsidRPr="009B3698" w:rsidTr="009B3698">
        <w:trPr>
          <w:trHeight w:val="633"/>
        </w:trPr>
        <w:tc>
          <w:tcPr>
            <w:tcW w:w="817" w:type="dxa"/>
          </w:tcPr>
          <w:p w:rsidR="00FE2CFE" w:rsidRPr="009B3698" w:rsidRDefault="00FE2CFE" w:rsidP="00975200">
            <w:pPr>
              <w:spacing w:line="20" w:lineRule="atLeast"/>
              <w:jc w:val="center"/>
              <w:rPr>
                <w:rFonts w:eastAsia="Calibri"/>
                <w:sz w:val="26"/>
                <w:szCs w:val="26"/>
              </w:rPr>
            </w:pPr>
            <w:r w:rsidRPr="009B3698">
              <w:rPr>
                <w:rFonts w:eastAsia="Calibri"/>
                <w:sz w:val="26"/>
                <w:szCs w:val="26"/>
              </w:rPr>
              <w:t>1.2.2</w:t>
            </w:r>
          </w:p>
        </w:tc>
        <w:tc>
          <w:tcPr>
            <w:tcW w:w="4095" w:type="dxa"/>
          </w:tcPr>
          <w:p w:rsidR="00FE2CFE" w:rsidRPr="009B3698" w:rsidRDefault="00FE2CFE" w:rsidP="00975200">
            <w:pPr>
              <w:spacing w:line="20" w:lineRule="atLeast"/>
              <w:rPr>
                <w:rFonts w:eastAsia="Calibri"/>
                <w:sz w:val="26"/>
                <w:szCs w:val="26"/>
              </w:rPr>
            </w:pPr>
            <w:r w:rsidRPr="009B3698">
              <w:rPr>
                <w:rFonts w:eastAsia="Calibri"/>
                <w:sz w:val="26"/>
                <w:szCs w:val="26"/>
              </w:rPr>
              <w:t>Основной государственный регистрационный номер</w:t>
            </w:r>
          </w:p>
        </w:tc>
        <w:tc>
          <w:tcPr>
            <w:tcW w:w="4727" w:type="dxa"/>
          </w:tcPr>
          <w:p w:rsidR="00FE2CFE" w:rsidRPr="009B3698" w:rsidRDefault="00FE2CFE" w:rsidP="00975200">
            <w:pPr>
              <w:spacing w:line="20" w:lineRule="atLeast"/>
              <w:rPr>
                <w:rFonts w:eastAsia="Calibri"/>
                <w:sz w:val="26"/>
                <w:szCs w:val="26"/>
              </w:rPr>
            </w:pPr>
          </w:p>
        </w:tc>
      </w:tr>
      <w:tr w:rsidR="00FE2CFE" w:rsidRPr="009B3698" w:rsidTr="009B3698">
        <w:trPr>
          <w:trHeight w:val="703"/>
        </w:trPr>
        <w:tc>
          <w:tcPr>
            <w:tcW w:w="817" w:type="dxa"/>
            <w:tcBorders>
              <w:bottom w:val="single" w:sz="4" w:space="0" w:color="auto"/>
            </w:tcBorders>
          </w:tcPr>
          <w:p w:rsidR="00FE2CFE" w:rsidRPr="009B3698" w:rsidRDefault="00FE2CFE" w:rsidP="00975200">
            <w:pPr>
              <w:spacing w:line="20" w:lineRule="atLeast"/>
              <w:jc w:val="center"/>
              <w:rPr>
                <w:rFonts w:eastAsia="Calibri"/>
                <w:sz w:val="26"/>
                <w:szCs w:val="26"/>
              </w:rPr>
            </w:pPr>
            <w:r w:rsidRPr="009B3698">
              <w:rPr>
                <w:rFonts w:eastAsia="Calibri"/>
                <w:sz w:val="26"/>
                <w:szCs w:val="26"/>
              </w:rPr>
              <w:t>1.2.3</w:t>
            </w:r>
          </w:p>
        </w:tc>
        <w:tc>
          <w:tcPr>
            <w:tcW w:w="4095" w:type="dxa"/>
            <w:tcBorders>
              <w:bottom w:val="single" w:sz="4" w:space="0" w:color="auto"/>
            </w:tcBorders>
          </w:tcPr>
          <w:p w:rsidR="00FE2CFE" w:rsidRPr="009B3698" w:rsidRDefault="00FE2CFE" w:rsidP="00975200">
            <w:pPr>
              <w:spacing w:line="20" w:lineRule="atLeast"/>
              <w:rPr>
                <w:rFonts w:eastAsia="Calibri"/>
                <w:sz w:val="26"/>
                <w:szCs w:val="26"/>
              </w:rPr>
            </w:pPr>
            <w:r w:rsidRPr="009B3698">
              <w:rPr>
                <w:rFonts w:eastAsia="Calibri"/>
                <w:sz w:val="26"/>
                <w:szCs w:val="26"/>
              </w:rPr>
              <w:t>Идентификационный номер налогоплательщика – юридического лица</w:t>
            </w:r>
          </w:p>
        </w:tc>
        <w:tc>
          <w:tcPr>
            <w:tcW w:w="4727" w:type="dxa"/>
            <w:tcBorders>
              <w:bottom w:val="single" w:sz="4" w:space="0" w:color="auto"/>
            </w:tcBorders>
          </w:tcPr>
          <w:p w:rsidR="00FE2CFE" w:rsidRPr="009B3698" w:rsidRDefault="00FE2CFE" w:rsidP="00975200">
            <w:pPr>
              <w:spacing w:line="20" w:lineRule="atLeast"/>
              <w:rPr>
                <w:rFonts w:eastAsia="Calibri"/>
                <w:sz w:val="26"/>
                <w:szCs w:val="26"/>
              </w:rPr>
            </w:pPr>
          </w:p>
        </w:tc>
      </w:tr>
      <w:tr w:rsidR="00FE2CFE" w:rsidRPr="009B3698" w:rsidTr="009B3698">
        <w:trPr>
          <w:trHeight w:val="703"/>
        </w:trPr>
        <w:tc>
          <w:tcPr>
            <w:tcW w:w="817" w:type="dxa"/>
            <w:tcBorders>
              <w:bottom w:val="single" w:sz="4" w:space="0" w:color="auto"/>
            </w:tcBorders>
          </w:tcPr>
          <w:p w:rsidR="00FE2CFE" w:rsidRPr="009B3698" w:rsidRDefault="00FE2CFE" w:rsidP="00975200">
            <w:pPr>
              <w:spacing w:line="20" w:lineRule="atLeast"/>
              <w:jc w:val="center"/>
              <w:rPr>
                <w:rFonts w:eastAsia="Calibri"/>
                <w:sz w:val="26"/>
                <w:szCs w:val="26"/>
              </w:rPr>
            </w:pPr>
            <w:r w:rsidRPr="009B3698">
              <w:rPr>
                <w:rFonts w:eastAsia="Calibri"/>
                <w:sz w:val="26"/>
                <w:szCs w:val="26"/>
              </w:rPr>
              <w:t>1.3</w:t>
            </w:r>
          </w:p>
        </w:tc>
        <w:tc>
          <w:tcPr>
            <w:tcW w:w="4095" w:type="dxa"/>
            <w:tcBorders>
              <w:bottom w:val="single" w:sz="4" w:space="0" w:color="auto"/>
            </w:tcBorders>
          </w:tcPr>
          <w:p w:rsidR="00FE2CFE" w:rsidRPr="009B3698" w:rsidRDefault="00FE2CFE" w:rsidP="00975200">
            <w:pPr>
              <w:spacing w:line="20" w:lineRule="atLeast"/>
              <w:rPr>
                <w:rFonts w:eastAsia="Calibri"/>
                <w:sz w:val="26"/>
                <w:szCs w:val="26"/>
              </w:rPr>
            </w:pPr>
            <w:r w:rsidRPr="009B3698">
              <w:rPr>
                <w:rFonts w:eastAsia="Calibri"/>
                <w:sz w:val="26"/>
                <w:szCs w:val="26"/>
              </w:rPr>
              <w:t>Сведения о представителе (фамилия, имя, отчество (при наличии), реквизиты документа, удостоверяющего личность, адрес регистрации)</w:t>
            </w:r>
          </w:p>
        </w:tc>
        <w:tc>
          <w:tcPr>
            <w:tcW w:w="4727" w:type="dxa"/>
            <w:tcBorders>
              <w:bottom w:val="single" w:sz="4" w:space="0" w:color="auto"/>
            </w:tcBorders>
          </w:tcPr>
          <w:p w:rsidR="00FE2CFE" w:rsidRPr="009B3698" w:rsidRDefault="00FE2CFE" w:rsidP="00975200">
            <w:pPr>
              <w:spacing w:line="20" w:lineRule="atLeast"/>
              <w:rPr>
                <w:rFonts w:eastAsia="Calibri"/>
                <w:sz w:val="26"/>
                <w:szCs w:val="26"/>
              </w:rPr>
            </w:pPr>
          </w:p>
        </w:tc>
      </w:tr>
    </w:tbl>
    <w:p w:rsidR="00FE2CFE" w:rsidRPr="00FE2CFE" w:rsidRDefault="00FE2CFE" w:rsidP="00FE2CFE">
      <w:pPr>
        <w:suppressAutoHyphens/>
        <w:jc w:val="center"/>
        <w:rPr>
          <w:rFonts w:eastAsia="Calibri"/>
          <w:bCs/>
          <w:sz w:val="28"/>
          <w:szCs w:val="28"/>
        </w:rPr>
      </w:pPr>
      <w:r w:rsidRPr="00FE2CFE">
        <w:rPr>
          <w:rFonts w:eastAsia="Calibri"/>
          <w:bCs/>
          <w:sz w:val="28"/>
          <w:szCs w:val="28"/>
        </w:rPr>
        <w:t>2. Сведения об объекте</w:t>
      </w:r>
    </w:p>
    <w:tbl>
      <w:tblPr>
        <w:tblpPr w:leftFromText="180" w:rightFromText="180" w:vertAnchor="text" w:horzAnchor="margin" w:tblpY="31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4961"/>
        <w:gridCol w:w="3969"/>
      </w:tblGrid>
      <w:tr w:rsidR="00FE2CFE" w:rsidRPr="009B3698" w:rsidTr="00975200">
        <w:trPr>
          <w:trHeight w:val="1093"/>
        </w:trPr>
        <w:tc>
          <w:tcPr>
            <w:tcW w:w="704" w:type="dxa"/>
            <w:tcBorders>
              <w:bottom w:val="single" w:sz="4" w:space="0" w:color="auto"/>
            </w:tcBorders>
          </w:tcPr>
          <w:p w:rsidR="00FE2CFE" w:rsidRPr="009B3698" w:rsidRDefault="00FE2CFE" w:rsidP="00975200">
            <w:pPr>
              <w:suppressAutoHyphens/>
              <w:rPr>
                <w:sz w:val="26"/>
                <w:szCs w:val="26"/>
                <w:lang w:eastAsia="ru-RU"/>
              </w:rPr>
            </w:pPr>
            <w:r w:rsidRPr="009B3698">
              <w:rPr>
                <w:sz w:val="26"/>
                <w:szCs w:val="26"/>
                <w:lang w:eastAsia="ru-RU"/>
              </w:rPr>
              <w:t>2.1</w:t>
            </w:r>
          </w:p>
        </w:tc>
        <w:tc>
          <w:tcPr>
            <w:tcW w:w="4961" w:type="dxa"/>
            <w:tcBorders>
              <w:bottom w:val="single" w:sz="4" w:space="0" w:color="auto"/>
            </w:tcBorders>
          </w:tcPr>
          <w:p w:rsidR="00FE2CFE" w:rsidRPr="009B3698" w:rsidRDefault="00FE2CFE" w:rsidP="00975200">
            <w:pPr>
              <w:suppressAutoHyphens/>
              <w:rPr>
                <w:sz w:val="26"/>
                <w:szCs w:val="26"/>
                <w:lang w:eastAsia="ru-RU"/>
              </w:rPr>
            </w:pPr>
            <w:r w:rsidRPr="009B3698">
              <w:rPr>
                <w:sz w:val="26"/>
                <w:szCs w:val="26"/>
                <w:lang w:eastAsia="ru-RU"/>
              </w:rPr>
              <w:t xml:space="preserve">Наименование объекта капитального строительства (этапа) в соответствии с проектной документацией  </w:t>
            </w:r>
            <w:r w:rsidRPr="009B3698">
              <w:rPr>
                <w:i/>
                <w:sz w:val="26"/>
                <w:szCs w:val="26"/>
                <w:lang w:eastAsia="ru-RU"/>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69" w:type="dxa"/>
            <w:tcBorders>
              <w:bottom w:val="single" w:sz="4" w:space="0" w:color="auto"/>
            </w:tcBorders>
          </w:tcPr>
          <w:p w:rsidR="00FE2CFE" w:rsidRPr="009B3698" w:rsidRDefault="00FE2CFE" w:rsidP="00975200">
            <w:pPr>
              <w:suppressAutoHyphens/>
              <w:rPr>
                <w:sz w:val="26"/>
                <w:szCs w:val="26"/>
                <w:lang w:eastAsia="ru-RU"/>
              </w:rPr>
            </w:pPr>
          </w:p>
        </w:tc>
      </w:tr>
      <w:tr w:rsidR="00FE2CFE" w:rsidRPr="009B3698" w:rsidTr="00975200">
        <w:trPr>
          <w:trHeight w:val="1093"/>
        </w:trPr>
        <w:tc>
          <w:tcPr>
            <w:tcW w:w="704" w:type="dxa"/>
            <w:tcBorders>
              <w:bottom w:val="single" w:sz="4" w:space="0" w:color="auto"/>
            </w:tcBorders>
          </w:tcPr>
          <w:p w:rsidR="00FE2CFE" w:rsidRPr="009B3698" w:rsidRDefault="00FE2CFE" w:rsidP="00975200">
            <w:pPr>
              <w:suppressAutoHyphens/>
              <w:rPr>
                <w:sz w:val="26"/>
                <w:szCs w:val="26"/>
                <w:lang w:eastAsia="ru-RU"/>
              </w:rPr>
            </w:pPr>
            <w:r w:rsidRPr="009B3698">
              <w:rPr>
                <w:sz w:val="26"/>
                <w:szCs w:val="26"/>
                <w:lang w:eastAsia="ru-RU"/>
              </w:rPr>
              <w:t>2.2</w:t>
            </w:r>
          </w:p>
        </w:tc>
        <w:tc>
          <w:tcPr>
            <w:tcW w:w="4961" w:type="dxa"/>
            <w:tcBorders>
              <w:bottom w:val="single" w:sz="4" w:space="0" w:color="auto"/>
            </w:tcBorders>
          </w:tcPr>
          <w:p w:rsidR="00FE2CFE" w:rsidRPr="009B3698" w:rsidRDefault="00FE2CFE" w:rsidP="00975200">
            <w:pPr>
              <w:suppressAutoHyphens/>
              <w:rPr>
                <w:sz w:val="26"/>
                <w:szCs w:val="26"/>
                <w:lang w:eastAsia="ru-RU"/>
              </w:rPr>
            </w:pPr>
            <w:r w:rsidRPr="009B3698">
              <w:rPr>
                <w:sz w:val="26"/>
                <w:szCs w:val="26"/>
                <w:lang w:eastAsia="ru-RU"/>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3969" w:type="dxa"/>
            <w:tcBorders>
              <w:bottom w:val="single" w:sz="4" w:space="0" w:color="auto"/>
            </w:tcBorders>
          </w:tcPr>
          <w:p w:rsidR="00FE2CFE" w:rsidRPr="009B3698" w:rsidRDefault="00FE2CFE" w:rsidP="00975200">
            <w:pPr>
              <w:suppressAutoHyphens/>
              <w:rPr>
                <w:sz w:val="26"/>
                <w:szCs w:val="26"/>
                <w:lang w:eastAsia="ru-RU"/>
              </w:rPr>
            </w:pPr>
          </w:p>
        </w:tc>
      </w:tr>
    </w:tbl>
    <w:p w:rsidR="00FE2CFE" w:rsidRDefault="00FE2CFE" w:rsidP="00FE2CFE">
      <w:pPr>
        <w:suppressAutoHyphens/>
        <w:jc w:val="center"/>
        <w:rPr>
          <w:sz w:val="28"/>
          <w:szCs w:val="28"/>
          <w:lang w:eastAsia="ru-RU"/>
        </w:rPr>
      </w:pPr>
      <w:r w:rsidRPr="00FE2CFE">
        <w:rPr>
          <w:sz w:val="28"/>
          <w:szCs w:val="28"/>
          <w:lang w:eastAsia="ru-RU"/>
        </w:rPr>
        <w:t>3. Сведения о ранее выданном разрешении на строительство</w:t>
      </w:r>
    </w:p>
    <w:p w:rsidR="008777D8" w:rsidRPr="008777D8" w:rsidRDefault="008777D8" w:rsidP="00FE2CFE">
      <w:pPr>
        <w:suppressAutoHyphens/>
        <w:jc w:val="center"/>
        <w:rPr>
          <w:szCs w:val="28"/>
          <w:lang w:eastAsia="ru-RU"/>
        </w:rPr>
      </w:pPr>
    </w:p>
    <w:tbl>
      <w:tblPr>
        <w:tblpPr w:leftFromText="180" w:rightFromText="180" w:vertAnchor="text" w:horzAnchor="margin" w:tblpY="69"/>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4961"/>
        <w:gridCol w:w="2127"/>
        <w:gridCol w:w="1842"/>
      </w:tblGrid>
      <w:tr w:rsidR="00FE2CFE" w:rsidRPr="009B3698" w:rsidTr="00975200">
        <w:trPr>
          <w:trHeight w:val="274"/>
        </w:trPr>
        <w:tc>
          <w:tcPr>
            <w:tcW w:w="704" w:type="dxa"/>
          </w:tcPr>
          <w:p w:rsidR="00FE2CFE" w:rsidRPr="009B3698" w:rsidRDefault="00FE2CFE" w:rsidP="00975200">
            <w:pPr>
              <w:suppressAutoHyphens/>
              <w:rPr>
                <w:sz w:val="26"/>
                <w:szCs w:val="26"/>
                <w:lang w:eastAsia="ru-RU"/>
              </w:rPr>
            </w:pPr>
            <w:r w:rsidRPr="009B3698">
              <w:rPr>
                <w:sz w:val="26"/>
                <w:szCs w:val="26"/>
                <w:lang w:eastAsia="ru-RU"/>
              </w:rPr>
              <w:t>№</w:t>
            </w:r>
          </w:p>
        </w:tc>
        <w:tc>
          <w:tcPr>
            <w:tcW w:w="4961" w:type="dxa"/>
          </w:tcPr>
          <w:p w:rsidR="00FE2CFE" w:rsidRPr="009B3698" w:rsidRDefault="00FE2CFE" w:rsidP="00975200">
            <w:pPr>
              <w:suppressAutoHyphens/>
              <w:rPr>
                <w:sz w:val="26"/>
                <w:szCs w:val="26"/>
                <w:lang w:eastAsia="ru-RU"/>
              </w:rPr>
            </w:pPr>
            <w:r w:rsidRPr="009B3698">
              <w:rPr>
                <w:sz w:val="26"/>
                <w:szCs w:val="26"/>
                <w:lang w:eastAsia="ru-RU"/>
              </w:rPr>
              <w:t>Орган, выдавший разрешение на строительство</w:t>
            </w:r>
          </w:p>
        </w:tc>
        <w:tc>
          <w:tcPr>
            <w:tcW w:w="2127" w:type="dxa"/>
          </w:tcPr>
          <w:p w:rsidR="00FE2CFE" w:rsidRPr="009B3698" w:rsidRDefault="00FE2CFE" w:rsidP="00975200">
            <w:pPr>
              <w:suppressAutoHyphens/>
              <w:rPr>
                <w:sz w:val="26"/>
                <w:szCs w:val="26"/>
                <w:lang w:eastAsia="ru-RU"/>
              </w:rPr>
            </w:pPr>
            <w:r w:rsidRPr="009B3698">
              <w:rPr>
                <w:sz w:val="26"/>
                <w:szCs w:val="26"/>
                <w:lang w:eastAsia="ru-RU"/>
              </w:rPr>
              <w:t>Номер документа</w:t>
            </w:r>
          </w:p>
        </w:tc>
        <w:tc>
          <w:tcPr>
            <w:tcW w:w="1842" w:type="dxa"/>
          </w:tcPr>
          <w:p w:rsidR="00FE2CFE" w:rsidRPr="009B3698" w:rsidRDefault="00FE2CFE" w:rsidP="00975200">
            <w:pPr>
              <w:suppressAutoHyphens/>
              <w:rPr>
                <w:sz w:val="26"/>
                <w:szCs w:val="26"/>
                <w:lang w:eastAsia="ru-RU"/>
              </w:rPr>
            </w:pPr>
            <w:r w:rsidRPr="009B3698">
              <w:rPr>
                <w:sz w:val="26"/>
                <w:szCs w:val="26"/>
                <w:lang w:eastAsia="ru-RU"/>
              </w:rPr>
              <w:t>Дата документа</w:t>
            </w:r>
          </w:p>
        </w:tc>
      </w:tr>
      <w:tr w:rsidR="00FE2CFE" w:rsidRPr="009B3698" w:rsidTr="00975200">
        <w:trPr>
          <w:trHeight w:val="561"/>
        </w:trPr>
        <w:tc>
          <w:tcPr>
            <w:tcW w:w="704" w:type="dxa"/>
            <w:tcBorders>
              <w:bottom w:val="single" w:sz="4" w:space="0" w:color="auto"/>
            </w:tcBorders>
          </w:tcPr>
          <w:p w:rsidR="00FE2CFE" w:rsidRPr="009B3698" w:rsidRDefault="00FE2CFE" w:rsidP="00975200">
            <w:pPr>
              <w:suppressAutoHyphens/>
              <w:rPr>
                <w:sz w:val="26"/>
                <w:szCs w:val="26"/>
                <w:lang w:eastAsia="ru-RU"/>
              </w:rPr>
            </w:pPr>
          </w:p>
        </w:tc>
        <w:tc>
          <w:tcPr>
            <w:tcW w:w="4961" w:type="dxa"/>
            <w:tcBorders>
              <w:bottom w:val="single" w:sz="4" w:space="0" w:color="auto"/>
            </w:tcBorders>
          </w:tcPr>
          <w:p w:rsidR="00FE2CFE" w:rsidRPr="009B3698" w:rsidRDefault="00FE2CFE" w:rsidP="00975200">
            <w:pPr>
              <w:suppressAutoHyphens/>
              <w:rPr>
                <w:sz w:val="26"/>
                <w:szCs w:val="26"/>
                <w:lang w:eastAsia="ru-RU"/>
              </w:rPr>
            </w:pPr>
          </w:p>
          <w:p w:rsidR="00FE2CFE" w:rsidRPr="009B3698" w:rsidRDefault="00FE2CFE" w:rsidP="00975200">
            <w:pPr>
              <w:suppressAutoHyphens/>
              <w:rPr>
                <w:sz w:val="26"/>
                <w:szCs w:val="26"/>
                <w:lang w:eastAsia="ru-RU"/>
              </w:rPr>
            </w:pPr>
          </w:p>
          <w:p w:rsidR="00FE2CFE" w:rsidRPr="009B3698" w:rsidRDefault="00FE2CFE" w:rsidP="00975200">
            <w:pPr>
              <w:suppressAutoHyphens/>
              <w:rPr>
                <w:sz w:val="26"/>
                <w:szCs w:val="26"/>
                <w:lang w:eastAsia="ru-RU"/>
              </w:rPr>
            </w:pPr>
          </w:p>
        </w:tc>
        <w:tc>
          <w:tcPr>
            <w:tcW w:w="2127" w:type="dxa"/>
            <w:tcBorders>
              <w:bottom w:val="single" w:sz="4" w:space="0" w:color="auto"/>
            </w:tcBorders>
          </w:tcPr>
          <w:p w:rsidR="00FE2CFE" w:rsidRPr="009B3698" w:rsidRDefault="00FE2CFE" w:rsidP="00975200">
            <w:pPr>
              <w:suppressAutoHyphens/>
              <w:rPr>
                <w:sz w:val="26"/>
                <w:szCs w:val="26"/>
                <w:lang w:eastAsia="ru-RU"/>
              </w:rPr>
            </w:pPr>
          </w:p>
        </w:tc>
        <w:tc>
          <w:tcPr>
            <w:tcW w:w="1842" w:type="dxa"/>
            <w:tcBorders>
              <w:bottom w:val="single" w:sz="4" w:space="0" w:color="auto"/>
            </w:tcBorders>
          </w:tcPr>
          <w:p w:rsidR="00FE2CFE" w:rsidRPr="009B3698" w:rsidRDefault="00FE2CFE" w:rsidP="00975200">
            <w:pPr>
              <w:suppressAutoHyphens/>
              <w:rPr>
                <w:sz w:val="26"/>
                <w:szCs w:val="26"/>
                <w:lang w:eastAsia="ru-RU"/>
              </w:rPr>
            </w:pPr>
          </w:p>
        </w:tc>
      </w:tr>
    </w:tbl>
    <w:p w:rsidR="00FE2CFE" w:rsidRPr="00FE2CFE" w:rsidRDefault="00FE2CFE" w:rsidP="00FE2CFE">
      <w:pPr>
        <w:suppressAutoHyphens/>
        <w:rPr>
          <w:sz w:val="28"/>
          <w:szCs w:val="28"/>
          <w:lang w:eastAsia="ru-RU"/>
        </w:rPr>
      </w:pPr>
    </w:p>
    <w:tbl>
      <w:tblPr>
        <w:tblpPr w:leftFromText="180" w:rightFromText="180" w:vertAnchor="text" w:horzAnchor="margin" w:tblpY="314"/>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4928"/>
        <w:gridCol w:w="4002"/>
      </w:tblGrid>
      <w:tr w:rsidR="00FE2CFE" w:rsidRPr="00FE2CFE" w:rsidTr="00975200">
        <w:trPr>
          <w:trHeight w:val="315"/>
        </w:trPr>
        <w:tc>
          <w:tcPr>
            <w:tcW w:w="9639" w:type="dxa"/>
            <w:gridSpan w:val="3"/>
            <w:tcBorders>
              <w:top w:val="nil"/>
              <w:left w:val="nil"/>
              <w:bottom w:val="single" w:sz="4" w:space="0" w:color="auto"/>
              <w:right w:val="nil"/>
            </w:tcBorders>
          </w:tcPr>
          <w:p w:rsidR="00FE2CFE" w:rsidRPr="00FE2CFE" w:rsidRDefault="00FE2CFE" w:rsidP="00975200">
            <w:pPr>
              <w:jc w:val="center"/>
              <w:rPr>
                <w:rFonts w:eastAsia="Calibri"/>
                <w:sz w:val="28"/>
                <w:szCs w:val="28"/>
              </w:rPr>
            </w:pPr>
          </w:p>
        </w:tc>
      </w:tr>
      <w:tr w:rsidR="00FE2CFE" w:rsidRPr="009B3698" w:rsidTr="00845B34">
        <w:trPr>
          <w:trHeight w:val="1431"/>
        </w:trPr>
        <w:tc>
          <w:tcPr>
            <w:tcW w:w="709" w:type="dxa"/>
            <w:tcBorders>
              <w:top w:val="single" w:sz="4" w:space="0" w:color="auto"/>
            </w:tcBorders>
          </w:tcPr>
          <w:p w:rsidR="00FE2CFE" w:rsidRPr="009B3698" w:rsidRDefault="00845B34" w:rsidP="00975200">
            <w:pPr>
              <w:jc w:val="center"/>
              <w:rPr>
                <w:rFonts w:eastAsia="Calibri"/>
                <w:sz w:val="26"/>
                <w:szCs w:val="26"/>
              </w:rPr>
            </w:pPr>
            <w:r w:rsidRPr="009B3698">
              <w:rPr>
                <w:rFonts w:eastAsia="Calibri"/>
                <w:sz w:val="26"/>
                <w:szCs w:val="26"/>
              </w:rPr>
              <w:t>3</w:t>
            </w:r>
            <w:r w:rsidR="00FE2CFE" w:rsidRPr="009B3698">
              <w:rPr>
                <w:rFonts w:eastAsia="Calibri"/>
                <w:sz w:val="26"/>
                <w:szCs w:val="26"/>
              </w:rPr>
              <w:t>.1</w:t>
            </w:r>
          </w:p>
        </w:tc>
        <w:tc>
          <w:tcPr>
            <w:tcW w:w="4928" w:type="dxa"/>
            <w:tcBorders>
              <w:top w:val="single" w:sz="4" w:space="0" w:color="auto"/>
            </w:tcBorders>
          </w:tcPr>
          <w:p w:rsidR="00FE2CFE" w:rsidRPr="009B3698" w:rsidRDefault="00FE2CFE" w:rsidP="00975200">
            <w:pPr>
              <w:rPr>
                <w:rFonts w:eastAsia="Calibri"/>
                <w:sz w:val="26"/>
                <w:szCs w:val="26"/>
              </w:rPr>
            </w:pPr>
            <w:r w:rsidRPr="009B3698">
              <w:rPr>
                <w:rFonts w:eastAsia="Calibri"/>
                <w:sz w:val="26"/>
                <w:szCs w:val="26"/>
              </w:rP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p>
        </w:tc>
        <w:tc>
          <w:tcPr>
            <w:tcW w:w="4002" w:type="dxa"/>
            <w:tcBorders>
              <w:top w:val="single" w:sz="4" w:space="0" w:color="auto"/>
            </w:tcBorders>
          </w:tcPr>
          <w:p w:rsidR="00FE2CFE" w:rsidRPr="009B3698" w:rsidRDefault="00FE2CFE" w:rsidP="00975200">
            <w:pPr>
              <w:rPr>
                <w:rFonts w:eastAsia="Calibri"/>
                <w:sz w:val="26"/>
                <w:szCs w:val="26"/>
              </w:rPr>
            </w:pPr>
          </w:p>
        </w:tc>
      </w:tr>
      <w:tr w:rsidR="00FE2CFE" w:rsidRPr="009B3698" w:rsidTr="00845B34">
        <w:trPr>
          <w:trHeight w:val="1094"/>
        </w:trPr>
        <w:tc>
          <w:tcPr>
            <w:tcW w:w="709" w:type="dxa"/>
          </w:tcPr>
          <w:p w:rsidR="00FE2CFE" w:rsidRPr="009B3698" w:rsidRDefault="00845B34" w:rsidP="00975200">
            <w:pPr>
              <w:jc w:val="center"/>
              <w:rPr>
                <w:rFonts w:eastAsia="Calibri"/>
                <w:sz w:val="26"/>
                <w:szCs w:val="26"/>
              </w:rPr>
            </w:pPr>
            <w:r w:rsidRPr="009B3698">
              <w:rPr>
                <w:rFonts w:eastAsia="Calibri"/>
                <w:sz w:val="26"/>
                <w:szCs w:val="26"/>
              </w:rPr>
              <w:lastRenderedPageBreak/>
              <w:t>3</w:t>
            </w:r>
            <w:r w:rsidR="00FE2CFE" w:rsidRPr="009B3698">
              <w:rPr>
                <w:rFonts w:eastAsia="Calibri"/>
                <w:sz w:val="26"/>
                <w:szCs w:val="26"/>
              </w:rPr>
              <w:t>.2</w:t>
            </w:r>
          </w:p>
        </w:tc>
        <w:tc>
          <w:tcPr>
            <w:tcW w:w="4928" w:type="dxa"/>
          </w:tcPr>
          <w:p w:rsidR="00FE2CFE" w:rsidRPr="009B3698" w:rsidRDefault="00FE2CFE" w:rsidP="00975200">
            <w:pPr>
              <w:rPr>
                <w:rFonts w:eastAsia="Calibri"/>
                <w:i/>
                <w:sz w:val="26"/>
                <w:szCs w:val="26"/>
              </w:rPr>
            </w:pPr>
            <w:r w:rsidRPr="009B3698">
              <w:rPr>
                <w:rFonts w:eastAsia="Calibri"/>
                <w:sz w:val="26"/>
                <w:szCs w:val="26"/>
              </w:rP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7.3 статьи 51 и часть 1.1 статьи 57.3 </w:t>
            </w:r>
            <w:r w:rsidRPr="009B3698">
              <w:rPr>
                <w:sz w:val="26"/>
                <w:szCs w:val="26"/>
              </w:rPr>
              <w:t xml:space="preserve"> </w:t>
            </w:r>
            <w:r w:rsidRPr="009B3698">
              <w:rPr>
                <w:rFonts w:eastAsia="Calibri"/>
                <w:sz w:val="26"/>
                <w:szCs w:val="26"/>
              </w:rPr>
              <w:t>Градостроительного кодекса Российской Федерации)</w:t>
            </w:r>
          </w:p>
        </w:tc>
        <w:tc>
          <w:tcPr>
            <w:tcW w:w="4002" w:type="dxa"/>
          </w:tcPr>
          <w:p w:rsidR="00FE2CFE" w:rsidRPr="009B3698" w:rsidRDefault="00FE2CFE" w:rsidP="00975200">
            <w:pPr>
              <w:rPr>
                <w:rFonts w:eastAsia="Calibri"/>
                <w:sz w:val="26"/>
                <w:szCs w:val="26"/>
              </w:rPr>
            </w:pPr>
          </w:p>
        </w:tc>
      </w:tr>
    </w:tbl>
    <w:p w:rsidR="00FE2CFE" w:rsidRPr="00FE2CFE" w:rsidRDefault="00845B34" w:rsidP="00FE2CFE">
      <w:pPr>
        <w:ind w:right="-2" w:firstLine="708"/>
        <w:jc w:val="both"/>
        <w:rPr>
          <w:sz w:val="28"/>
          <w:szCs w:val="28"/>
        </w:rPr>
      </w:pPr>
      <w:r>
        <w:rPr>
          <w:sz w:val="28"/>
          <w:szCs w:val="28"/>
          <w:lang w:eastAsia="ru-RU"/>
        </w:rPr>
        <w:t>4</w:t>
      </w:r>
      <w:r w:rsidR="00FE2CFE" w:rsidRPr="00FE2CFE">
        <w:rPr>
          <w:sz w:val="28"/>
          <w:szCs w:val="28"/>
          <w:lang w:eastAsia="ru-RU"/>
        </w:rPr>
        <w:t xml:space="preserve">. </w:t>
      </w:r>
      <w:r w:rsidR="00FE2CFE" w:rsidRPr="00FE2CFE">
        <w:rPr>
          <w:sz w:val="28"/>
          <w:szCs w:val="28"/>
        </w:rPr>
        <w:t xml:space="preserve">При этом сообщаю, что строительство/реконструкция </w:t>
      </w:r>
      <w:r w:rsidR="00FE2CFE" w:rsidRPr="00FE2CFE">
        <w:rPr>
          <w:i/>
          <w:sz w:val="28"/>
          <w:szCs w:val="28"/>
        </w:rPr>
        <w:t>(нужное подчеркнуть)</w:t>
      </w:r>
      <w:r w:rsidR="00FE2CFE" w:rsidRPr="00FE2CFE">
        <w:rPr>
          <w:sz w:val="28"/>
          <w:szCs w:val="28"/>
        </w:rPr>
        <w:t xml:space="preserve"> объекта капитального строительства будет осуществляться на основании следующих документов:</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4561"/>
        <w:gridCol w:w="2419"/>
        <w:gridCol w:w="1833"/>
      </w:tblGrid>
      <w:tr w:rsidR="00FE2CFE" w:rsidRPr="009B3698" w:rsidTr="00975200">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FE2CFE" w:rsidRPr="009B3698" w:rsidRDefault="00FE2CFE" w:rsidP="00975200">
            <w:pPr>
              <w:suppressAutoHyphens/>
              <w:jc w:val="center"/>
              <w:rPr>
                <w:sz w:val="26"/>
                <w:szCs w:val="26"/>
              </w:rPr>
            </w:pPr>
            <w:r w:rsidRPr="009B3698">
              <w:rPr>
                <w:sz w:val="26"/>
                <w:szCs w:val="26"/>
              </w:rPr>
              <w:t>№</w:t>
            </w:r>
          </w:p>
        </w:tc>
        <w:tc>
          <w:tcPr>
            <w:tcW w:w="4561" w:type="dxa"/>
            <w:tcBorders>
              <w:top w:val="single" w:sz="4" w:space="0" w:color="auto"/>
              <w:left w:val="single" w:sz="4" w:space="0" w:color="auto"/>
              <w:bottom w:val="single" w:sz="4" w:space="0" w:color="auto"/>
              <w:right w:val="single" w:sz="4" w:space="0" w:color="auto"/>
            </w:tcBorders>
            <w:shd w:val="clear" w:color="auto" w:fill="FFFFFF"/>
            <w:hideMark/>
          </w:tcPr>
          <w:p w:rsidR="00FE2CFE" w:rsidRPr="009B3698" w:rsidRDefault="00FE2CFE" w:rsidP="00975200">
            <w:pPr>
              <w:suppressAutoHyphens/>
              <w:jc w:val="center"/>
              <w:rPr>
                <w:sz w:val="26"/>
                <w:szCs w:val="26"/>
              </w:rPr>
            </w:pPr>
            <w:r w:rsidRPr="009B3698">
              <w:rPr>
                <w:sz w:val="26"/>
                <w:szCs w:val="26"/>
              </w:rPr>
              <w:t>Наименование документа</w:t>
            </w:r>
          </w:p>
        </w:tc>
        <w:tc>
          <w:tcPr>
            <w:tcW w:w="2419" w:type="dxa"/>
            <w:tcBorders>
              <w:top w:val="single" w:sz="4" w:space="0" w:color="auto"/>
              <w:left w:val="single" w:sz="4" w:space="0" w:color="auto"/>
              <w:bottom w:val="single" w:sz="4" w:space="0" w:color="auto"/>
              <w:right w:val="single" w:sz="4" w:space="0" w:color="auto"/>
            </w:tcBorders>
            <w:shd w:val="clear" w:color="auto" w:fill="FFFFFF"/>
            <w:hideMark/>
          </w:tcPr>
          <w:p w:rsidR="00FE2CFE" w:rsidRPr="009B3698" w:rsidRDefault="00FE2CFE" w:rsidP="00975200">
            <w:pPr>
              <w:suppressAutoHyphens/>
              <w:jc w:val="center"/>
              <w:rPr>
                <w:sz w:val="26"/>
                <w:szCs w:val="26"/>
              </w:rPr>
            </w:pPr>
            <w:r w:rsidRPr="009B3698">
              <w:rPr>
                <w:sz w:val="26"/>
                <w:szCs w:val="26"/>
              </w:rPr>
              <w:t>Номер документа</w:t>
            </w:r>
          </w:p>
        </w:tc>
        <w:tc>
          <w:tcPr>
            <w:tcW w:w="1833" w:type="dxa"/>
            <w:tcBorders>
              <w:top w:val="single" w:sz="4" w:space="0" w:color="auto"/>
              <w:left w:val="single" w:sz="4" w:space="0" w:color="auto"/>
              <w:bottom w:val="single" w:sz="4" w:space="0" w:color="auto"/>
              <w:right w:val="single" w:sz="4" w:space="0" w:color="auto"/>
            </w:tcBorders>
            <w:shd w:val="clear" w:color="auto" w:fill="FFFFFF"/>
            <w:hideMark/>
          </w:tcPr>
          <w:p w:rsidR="00FE2CFE" w:rsidRPr="009B3698" w:rsidRDefault="00FE2CFE" w:rsidP="00975200">
            <w:pPr>
              <w:suppressAutoHyphens/>
              <w:jc w:val="center"/>
              <w:rPr>
                <w:sz w:val="26"/>
                <w:szCs w:val="26"/>
              </w:rPr>
            </w:pPr>
            <w:r w:rsidRPr="009B3698">
              <w:rPr>
                <w:sz w:val="26"/>
                <w:szCs w:val="26"/>
              </w:rPr>
              <w:t>Дата документа</w:t>
            </w:r>
          </w:p>
        </w:tc>
      </w:tr>
      <w:tr w:rsidR="00FE2CFE" w:rsidRPr="009B3698" w:rsidTr="00975200">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FE2CFE" w:rsidRPr="009B3698" w:rsidRDefault="00FE2CFE" w:rsidP="00975200">
            <w:pPr>
              <w:suppressAutoHyphens/>
              <w:jc w:val="center"/>
              <w:rPr>
                <w:sz w:val="26"/>
                <w:szCs w:val="26"/>
              </w:rPr>
            </w:pPr>
            <w:r w:rsidRPr="009B3698">
              <w:rPr>
                <w:sz w:val="26"/>
                <w:szCs w:val="26"/>
              </w:rPr>
              <w:t>1</w:t>
            </w:r>
          </w:p>
        </w:tc>
        <w:tc>
          <w:tcPr>
            <w:tcW w:w="4561" w:type="dxa"/>
            <w:tcBorders>
              <w:top w:val="single" w:sz="4" w:space="0" w:color="auto"/>
              <w:left w:val="single" w:sz="4" w:space="0" w:color="auto"/>
              <w:bottom w:val="single" w:sz="4" w:space="0" w:color="auto"/>
              <w:right w:val="single" w:sz="4" w:space="0" w:color="auto"/>
            </w:tcBorders>
            <w:shd w:val="clear" w:color="auto" w:fill="FFFFFF"/>
            <w:hideMark/>
          </w:tcPr>
          <w:p w:rsidR="00FE2CFE" w:rsidRPr="009B3698" w:rsidRDefault="00FE2CFE" w:rsidP="00975200">
            <w:pPr>
              <w:suppressAutoHyphens/>
              <w:rPr>
                <w:sz w:val="26"/>
                <w:szCs w:val="26"/>
              </w:rPr>
            </w:pPr>
            <w:r w:rsidRPr="009B3698">
              <w:rPr>
                <w:sz w:val="26"/>
                <w:szCs w:val="26"/>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FE2CFE" w:rsidRPr="009B3698" w:rsidRDefault="00FE2CFE" w:rsidP="00975200">
            <w:pPr>
              <w:suppressAutoHyphens/>
              <w:rPr>
                <w:sz w:val="26"/>
                <w:szCs w:val="26"/>
              </w:rPr>
            </w:pPr>
          </w:p>
        </w:tc>
        <w:tc>
          <w:tcPr>
            <w:tcW w:w="1833" w:type="dxa"/>
            <w:tcBorders>
              <w:top w:val="single" w:sz="4" w:space="0" w:color="auto"/>
              <w:left w:val="single" w:sz="4" w:space="0" w:color="auto"/>
              <w:bottom w:val="single" w:sz="4" w:space="0" w:color="auto"/>
              <w:right w:val="single" w:sz="4" w:space="0" w:color="auto"/>
            </w:tcBorders>
            <w:shd w:val="clear" w:color="auto" w:fill="FFFFFF"/>
          </w:tcPr>
          <w:p w:rsidR="00FE2CFE" w:rsidRPr="009B3698" w:rsidRDefault="00FE2CFE" w:rsidP="00975200">
            <w:pPr>
              <w:suppressAutoHyphens/>
              <w:rPr>
                <w:sz w:val="26"/>
                <w:szCs w:val="26"/>
              </w:rPr>
            </w:pPr>
          </w:p>
        </w:tc>
      </w:tr>
      <w:tr w:rsidR="00FE2CFE" w:rsidRPr="009B3698" w:rsidTr="00975200">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FE2CFE" w:rsidRPr="009B3698" w:rsidRDefault="00FE2CFE" w:rsidP="00975200">
            <w:pPr>
              <w:suppressAutoHyphens/>
              <w:jc w:val="center"/>
              <w:rPr>
                <w:sz w:val="26"/>
                <w:szCs w:val="26"/>
              </w:rPr>
            </w:pPr>
            <w:r w:rsidRPr="009B3698">
              <w:rPr>
                <w:sz w:val="26"/>
                <w:szCs w:val="26"/>
              </w:rPr>
              <w:t>2</w:t>
            </w:r>
          </w:p>
        </w:tc>
        <w:tc>
          <w:tcPr>
            <w:tcW w:w="4561" w:type="dxa"/>
            <w:tcBorders>
              <w:top w:val="single" w:sz="4" w:space="0" w:color="auto"/>
              <w:left w:val="single" w:sz="4" w:space="0" w:color="auto"/>
              <w:bottom w:val="single" w:sz="4" w:space="0" w:color="auto"/>
              <w:right w:val="single" w:sz="4" w:space="0" w:color="auto"/>
            </w:tcBorders>
            <w:shd w:val="clear" w:color="auto" w:fill="FFFFFF"/>
          </w:tcPr>
          <w:p w:rsidR="00FE2CFE" w:rsidRPr="009B3698" w:rsidRDefault="00FE2CFE" w:rsidP="00975200">
            <w:pPr>
              <w:suppressAutoHyphens/>
              <w:rPr>
                <w:sz w:val="26"/>
                <w:szCs w:val="26"/>
              </w:rPr>
            </w:pPr>
            <w:r w:rsidRPr="009B3698">
              <w:rPr>
                <w:sz w:val="26"/>
                <w:szCs w:val="26"/>
              </w:rPr>
              <w:t>Положительное заключение экспертизы проектной документации</w:t>
            </w:r>
          </w:p>
          <w:p w:rsidR="00FE2CFE" w:rsidRPr="009B3698" w:rsidRDefault="00FE2CFE" w:rsidP="00975200">
            <w:pPr>
              <w:suppressAutoHyphens/>
              <w:rPr>
                <w:sz w:val="26"/>
                <w:szCs w:val="26"/>
              </w:rPr>
            </w:pPr>
            <w:r w:rsidRPr="009B3698">
              <w:rPr>
                <w:sz w:val="26"/>
                <w:szCs w:val="26"/>
              </w:rPr>
              <w:t xml:space="preserve">(указывается в случаях, если проектная документация подлежит экспертизе в соответствии со статьей 49 Градостроительного кодекса Российской Федерации) </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FE2CFE" w:rsidRPr="009B3698" w:rsidRDefault="00FE2CFE" w:rsidP="00975200">
            <w:pPr>
              <w:suppressAutoHyphens/>
              <w:rPr>
                <w:sz w:val="26"/>
                <w:szCs w:val="26"/>
              </w:rPr>
            </w:pPr>
          </w:p>
        </w:tc>
        <w:tc>
          <w:tcPr>
            <w:tcW w:w="1833" w:type="dxa"/>
            <w:tcBorders>
              <w:top w:val="single" w:sz="4" w:space="0" w:color="auto"/>
              <w:left w:val="single" w:sz="4" w:space="0" w:color="auto"/>
              <w:bottom w:val="single" w:sz="4" w:space="0" w:color="auto"/>
              <w:right w:val="single" w:sz="4" w:space="0" w:color="auto"/>
            </w:tcBorders>
            <w:shd w:val="clear" w:color="auto" w:fill="FFFFFF"/>
          </w:tcPr>
          <w:p w:rsidR="00FE2CFE" w:rsidRPr="009B3698" w:rsidRDefault="00FE2CFE" w:rsidP="00975200">
            <w:pPr>
              <w:suppressAutoHyphens/>
              <w:rPr>
                <w:sz w:val="26"/>
                <w:szCs w:val="26"/>
              </w:rPr>
            </w:pPr>
          </w:p>
        </w:tc>
      </w:tr>
      <w:tr w:rsidR="00FE2CFE" w:rsidRPr="009B3698" w:rsidTr="00975200">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FE2CFE" w:rsidRPr="009B3698" w:rsidRDefault="00FE2CFE" w:rsidP="00975200">
            <w:pPr>
              <w:suppressAutoHyphens/>
              <w:jc w:val="center"/>
              <w:rPr>
                <w:sz w:val="26"/>
                <w:szCs w:val="26"/>
              </w:rPr>
            </w:pPr>
            <w:r w:rsidRPr="009B3698">
              <w:rPr>
                <w:sz w:val="26"/>
                <w:szCs w:val="26"/>
              </w:rPr>
              <w:t>3</w:t>
            </w:r>
          </w:p>
        </w:tc>
        <w:tc>
          <w:tcPr>
            <w:tcW w:w="4561" w:type="dxa"/>
            <w:tcBorders>
              <w:top w:val="single" w:sz="4" w:space="0" w:color="auto"/>
              <w:left w:val="single" w:sz="4" w:space="0" w:color="auto"/>
              <w:bottom w:val="single" w:sz="4" w:space="0" w:color="auto"/>
              <w:right w:val="single" w:sz="4" w:space="0" w:color="auto"/>
            </w:tcBorders>
            <w:shd w:val="clear" w:color="auto" w:fill="FFFFFF"/>
          </w:tcPr>
          <w:p w:rsidR="00FE2CFE" w:rsidRPr="009B3698" w:rsidRDefault="00FE2CFE" w:rsidP="00975200">
            <w:pPr>
              <w:suppressAutoHyphens/>
              <w:rPr>
                <w:sz w:val="26"/>
                <w:szCs w:val="26"/>
              </w:rPr>
            </w:pPr>
            <w:r w:rsidRPr="009B3698">
              <w:rPr>
                <w:sz w:val="26"/>
                <w:szCs w:val="26"/>
              </w:rPr>
              <w:t>Положительное заключение государственной экологической экспертизы проектной документации</w:t>
            </w:r>
          </w:p>
          <w:p w:rsidR="00FE2CFE" w:rsidRPr="009B3698" w:rsidRDefault="00FE2CFE" w:rsidP="00975200">
            <w:pPr>
              <w:suppressAutoHyphens/>
              <w:rPr>
                <w:sz w:val="26"/>
                <w:szCs w:val="26"/>
              </w:rPr>
            </w:pPr>
            <w:r w:rsidRPr="009B3698">
              <w:rPr>
                <w:sz w:val="26"/>
                <w:szCs w:val="26"/>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FE2CFE" w:rsidRPr="009B3698" w:rsidRDefault="00FE2CFE" w:rsidP="00975200">
            <w:pPr>
              <w:suppressAutoHyphens/>
              <w:rPr>
                <w:sz w:val="26"/>
                <w:szCs w:val="26"/>
              </w:rPr>
            </w:pPr>
          </w:p>
        </w:tc>
        <w:tc>
          <w:tcPr>
            <w:tcW w:w="1833" w:type="dxa"/>
            <w:tcBorders>
              <w:top w:val="single" w:sz="4" w:space="0" w:color="auto"/>
              <w:left w:val="single" w:sz="4" w:space="0" w:color="auto"/>
              <w:bottom w:val="single" w:sz="4" w:space="0" w:color="auto"/>
              <w:right w:val="single" w:sz="4" w:space="0" w:color="auto"/>
            </w:tcBorders>
            <w:shd w:val="clear" w:color="auto" w:fill="FFFFFF"/>
          </w:tcPr>
          <w:p w:rsidR="00FE2CFE" w:rsidRPr="009B3698" w:rsidRDefault="00FE2CFE" w:rsidP="00975200">
            <w:pPr>
              <w:suppressAutoHyphens/>
              <w:rPr>
                <w:sz w:val="26"/>
                <w:szCs w:val="26"/>
              </w:rPr>
            </w:pPr>
          </w:p>
        </w:tc>
      </w:tr>
    </w:tbl>
    <w:p w:rsidR="00FE2CFE" w:rsidRPr="00FE2CFE" w:rsidRDefault="00FE2CFE" w:rsidP="00FE2CFE">
      <w:pPr>
        <w:ind w:right="-228"/>
        <w:rPr>
          <w:sz w:val="28"/>
          <w:szCs w:val="28"/>
          <w:lang w:eastAsia="ru-RU"/>
        </w:rPr>
      </w:pPr>
    </w:p>
    <w:p w:rsidR="00FE2CFE" w:rsidRPr="00FE2CFE" w:rsidRDefault="00FE2CFE" w:rsidP="00FE2CFE">
      <w:pPr>
        <w:ind w:right="-228"/>
        <w:rPr>
          <w:sz w:val="28"/>
          <w:szCs w:val="28"/>
          <w:lang w:eastAsia="ru-RU"/>
        </w:rPr>
      </w:pPr>
      <w:r w:rsidRPr="00FE2CFE">
        <w:rPr>
          <w:sz w:val="28"/>
          <w:szCs w:val="28"/>
          <w:lang w:eastAsia="ru-RU"/>
        </w:rPr>
        <w:t>Приложение:______________________________________________________________</w:t>
      </w:r>
    </w:p>
    <w:p w:rsidR="00FE2CFE" w:rsidRPr="00FE2CFE" w:rsidRDefault="00FE2CFE" w:rsidP="00FE2CFE">
      <w:pPr>
        <w:suppressAutoHyphens/>
        <w:rPr>
          <w:sz w:val="28"/>
          <w:szCs w:val="28"/>
          <w:lang w:eastAsia="ru-RU"/>
        </w:rPr>
      </w:pPr>
    </w:p>
    <w:p w:rsidR="00FE2CFE" w:rsidRPr="00FE2CFE" w:rsidRDefault="00FE2CFE" w:rsidP="00FE2CFE">
      <w:pPr>
        <w:suppressAutoHyphens/>
        <w:rPr>
          <w:sz w:val="28"/>
          <w:szCs w:val="28"/>
          <w:lang w:eastAsia="ru-RU"/>
        </w:rPr>
      </w:pPr>
      <w:r w:rsidRPr="00FE2CFE">
        <w:rPr>
          <w:sz w:val="28"/>
          <w:szCs w:val="28"/>
          <w:lang w:eastAsia="ru-RU"/>
        </w:rPr>
        <w:t>Номер телефона и адрес электронной почты для связи:_______________________</w:t>
      </w:r>
      <w:r w:rsidR="00845B34">
        <w:rPr>
          <w:sz w:val="28"/>
          <w:szCs w:val="28"/>
          <w:lang w:eastAsia="ru-RU"/>
        </w:rPr>
        <w:t>__</w:t>
      </w:r>
    </w:p>
    <w:p w:rsidR="00FE2CFE" w:rsidRPr="00FE2CFE" w:rsidRDefault="008777D8" w:rsidP="00FE2CFE">
      <w:pPr>
        <w:tabs>
          <w:tab w:val="left" w:pos="1968"/>
        </w:tabs>
        <w:suppressAutoHyphens/>
        <w:rPr>
          <w:sz w:val="28"/>
          <w:szCs w:val="28"/>
          <w:lang w:eastAsia="ru-RU"/>
        </w:rPr>
      </w:pPr>
      <w:r>
        <w:rPr>
          <w:sz w:val="28"/>
          <w:szCs w:val="28"/>
          <w:lang w:eastAsia="ru-RU"/>
        </w:rPr>
        <w:br w:type="page"/>
      </w:r>
    </w:p>
    <w:p w:rsidR="00FE2CFE" w:rsidRPr="00FE2CFE" w:rsidRDefault="00FE2CFE" w:rsidP="00FE2CFE">
      <w:pPr>
        <w:tabs>
          <w:tab w:val="left" w:pos="1968"/>
        </w:tabs>
        <w:suppressAutoHyphens/>
        <w:rPr>
          <w:sz w:val="28"/>
          <w:szCs w:val="28"/>
          <w:lang w:eastAsia="ru-RU"/>
        </w:rPr>
      </w:pPr>
      <w:r w:rsidRPr="00FE2CFE">
        <w:rPr>
          <w:sz w:val="28"/>
          <w:szCs w:val="28"/>
          <w:lang w:eastAsia="ru-RU"/>
        </w:rPr>
        <w:t>Результат предоставления услуги прошу:</w:t>
      </w:r>
    </w:p>
    <w:tbl>
      <w:tblPr>
        <w:tblpPr w:leftFromText="180" w:rightFromText="180" w:vertAnchor="text" w:tblpY="1"/>
        <w:tblW w:w="9776" w:type="dxa"/>
        <w:tblLayout w:type="fixed"/>
        <w:tblLook w:val="04A0" w:firstRow="1" w:lastRow="0" w:firstColumn="1" w:lastColumn="0" w:noHBand="0" w:noVBand="1"/>
      </w:tblPr>
      <w:tblGrid>
        <w:gridCol w:w="8785"/>
        <w:gridCol w:w="991"/>
      </w:tblGrid>
      <w:tr w:rsidR="00FE2CFE" w:rsidRPr="009B3698" w:rsidTr="00975200">
        <w:tc>
          <w:tcPr>
            <w:tcW w:w="8785" w:type="dxa"/>
            <w:tcBorders>
              <w:top w:val="single" w:sz="4" w:space="0" w:color="000000"/>
              <w:left w:val="single" w:sz="4" w:space="0" w:color="000000"/>
              <w:bottom w:val="single" w:sz="4" w:space="0" w:color="000000"/>
              <w:right w:val="single" w:sz="4" w:space="0" w:color="000000"/>
            </w:tcBorders>
            <w:shd w:val="clear" w:color="auto" w:fill="auto"/>
          </w:tcPr>
          <w:p w:rsidR="00FE2CFE" w:rsidRPr="009B3698" w:rsidRDefault="00FE2CFE" w:rsidP="00975200">
            <w:pPr>
              <w:suppressAutoHyphens/>
              <w:rPr>
                <w:i/>
                <w:sz w:val="26"/>
                <w:szCs w:val="26"/>
                <w:lang w:eastAsia="ru-RU"/>
              </w:rPr>
            </w:pPr>
            <w:r w:rsidRPr="009B3698">
              <w:rPr>
                <w:sz w:val="26"/>
                <w:szCs w:val="26"/>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FE2CFE" w:rsidRPr="009B3698" w:rsidRDefault="00FE2CFE" w:rsidP="00975200">
            <w:pPr>
              <w:suppressAutoHyphens/>
              <w:rPr>
                <w:sz w:val="26"/>
                <w:szCs w:val="26"/>
                <w:lang w:eastAsia="ru-RU"/>
              </w:rPr>
            </w:pPr>
          </w:p>
        </w:tc>
      </w:tr>
      <w:tr w:rsidR="00FE2CFE" w:rsidRPr="009B3698" w:rsidTr="00975200">
        <w:tc>
          <w:tcPr>
            <w:tcW w:w="8785" w:type="dxa"/>
            <w:tcBorders>
              <w:top w:val="single" w:sz="4" w:space="0" w:color="000000"/>
              <w:left w:val="single" w:sz="4" w:space="0" w:color="000000"/>
              <w:bottom w:val="single" w:sz="4" w:space="0" w:color="000000"/>
              <w:right w:val="single" w:sz="4" w:space="0" w:color="000000"/>
            </w:tcBorders>
            <w:shd w:val="clear" w:color="auto" w:fill="auto"/>
          </w:tcPr>
          <w:p w:rsidR="00FE2CFE" w:rsidRPr="009B3698" w:rsidRDefault="00FE2CFE" w:rsidP="00975200">
            <w:pPr>
              <w:tabs>
                <w:tab w:val="left" w:pos="5510"/>
              </w:tabs>
              <w:suppressAutoHyphens/>
              <w:rPr>
                <w:sz w:val="26"/>
                <w:szCs w:val="26"/>
                <w:lang w:eastAsia="ru-RU"/>
              </w:rPr>
            </w:pPr>
            <w:r w:rsidRPr="009B3698">
              <w:rPr>
                <w:sz w:val="26"/>
                <w:szCs w:val="26"/>
                <w:lang w:eastAsia="ru-RU"/>
              </w:rPr>
              <w:t>выдать на бумажном носителе при личном обращении в уполномоченный орган местного самоуправления</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FE2CFE" w:rsidRPr="009B3698" w:rsidRDefault="00FE2CFE" w:rsidP="00975200">
            <w:pPr>
              <w:suppressAutoHyphens/>
              <w:rPr>
                <w:sz w:val="26"/>
                <w:szCs w:val="26"/>
                <w:lang w:eastAsia="ru-RU"/>
              </w:rPr>
            </w:pPr>
          </w:p>
        </w:tc>
      </w:tr>
      <w:tr w:rsidR="00FE2CFE" w:rsidRPr="009B3698" w:rsidTr="00975200">
        <w:tc>
          <w:tcPr>
            <w:tcW w:w="8785" w:type="dxa"/>
            <w:tcBorders>
              <w:top w:val="single" w:sz="4" w:space="0" w:color="000000"/>
              <w:left w:val="single" w:sz="4" w:space="0" w:color="000000"/>
              <w:bottom w:val="single" w:sz="4" w:space="0" w:color="000000"/>
              <w:right w:val="single" w:sz="4" w:space="0" w:color="000000"/>
            </w:tcBorders>
            <w:shd w:val="clear" w:color="auto" w:fill="auto"/>
          </w:tcPr>
          <w:p w:rsidR="00FE2CFE" w:rsidRPr="009B3698" w:rsidRDefault="00FE2CFE" w:rsidP="00975200">
            <w:pPr>
              <w:suppressAutoHyphens/>
              <w:rPr>
                <w:sz w:val="26"/>
                <w:szCs w:val="26"/>
                <w:lang w:eastAsia="ru-RU"/>
              </w:rPr>
            </w:pPr>
            <w:r w:rsidRPr="009B3698">
              <w:rPr>
                <w:sz w:val="26"/>
                <w:szCs w:val="26"/>
                <w:lang w:eastAsia="ru-RU"/>
              </w:rPr>
              <w:t>выдать на бумажном носителе при личном обращении в многофункциональный центр предоставления государственных и муниципальных услуг</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FE2CFE" w:rsidRPr="009B3698" w:rsidRDefault="00FE2CFE" w:rsidP="00975200">
            <w:pPr>
              <w:suppressAutoHyphens/>
              <w:rPr>
                <w:sz w:val="26"/>
                <w:szCs w:val="26"/>
                <w:lang w:eastAsia="ru-RU"/>
              </w:rPr>
            </w:pPr>
          </w:p>
        </w:tc>
      </w:tr>
      <w:tr w:rsidR="00FE2CFE" w:rsidRPr="009B3698" w:rsidTr="00975200">
        <w:tc>
          <w:tcPr>
            <w:tcW w:w="8785" w:type="dxa"/>
            <w:tcBorders>
              <w:top w:val="single" w:sz="4" w:space="0" w:color="000000"/>
              <w:left w:val="single" w:sz="4" w:space="0" w:color="000000"/>
              <w:bottom w:val="single" w:sz="4" w:space="0" w:color="000000"/>
              <w:right w:val="single" w:sz="4" w:space="0" w:color="000000"/>
            </w:tcBorders>
            <w:shd w:val="clear" w:color="auto" w:fill="auto"/>
          </w:tcPr>
          <w:p w:rsidR="00FE2CFE" w:rsidRPr="009B3698" w:rsidRDefault="00FE2CFE" w:rsidP="00975200">
            <w:pPr>
              <w:suppressAutoHyphens/>
              <w:rPr>
                <w:sz w:val="26"/>
                <w:szCs w:val="26"/>
                <w:lang w:eastAsia="ru-RU"/>
              </w:rPr>
            </w:pPr>
            <w:r w:rsidRPr="009B3698">
              <w:rPr>
                <w:sz w:val="26"/>
                <w:szCs w:val="26"/>
                <w:lang w:eastAsia="ru-RU"/>
              </w:rPr>
              <w:t>направить в форме электронного документа в личный кабинет в единой информационной системе жилищного строительства</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FE2CFE" w:rsidRPr="009B3698" w:rsidRDefault="00FE2CFE" w:rsidP="00975200">
            <w:pPr>
              <w:suppressAutoHyphens/>
              <w:rPr>
                <w:sz w:val="26"/>
                <w:szCs w:val="26"/>
                <w:lang w:eastAsia="ru-RU"/>
              </w:rPr>
            </w:pPr>
          </w:p>
        </w:tc>
      </w:tr>
      <w:tr w:rsidR="00FE2CFE" w:rsidRPr="009B3698" w:rsidTr="00975200">
        <w:trPr>
          <w:trHeight w:val="322"/>
        </w:trPr>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Pr>
          <w:p w:rsidR="00FE2CFE" w:rsidRPr="009B3698" w:rsidRDefault="00FE2CFE" w:rsidP="00975200">
            <w:pPr>
              <w:suppressAutoHyphens/>
              <w:ind w:right="255"/>
              <w:jc w:val="center"/>
              <w:rPr>
                <w:i/>
                <w:sz w:val="26"/>
                <w:szCs w:val="26"/>
                <w:lang w:eastAsia="ru-RU"/>
              </w:rPr>
            </w:pPr>
            <w:r w:rsidRPr="009B3698">
              <w:rPr>
                <w:i/>
                <w:sz w:val="26"/>
                <w:szCs w:val="26"/>
                <w:lang w:eastAsia="ru-RU"/>
              </w:rPr>
              <w:t>Указывается один из перечисленных способов</w:t>
            </w:r>
          </w:p>
        </w:tc>
      </w:tr>
    </w:tbl>
    <w:p w:rsidR="00FE2CFE" w:rsidRPr="00FE2CFE" w:rsidRDefault="00FE2CFE" w:rsidP="00FE2CFE">
      <w:pPr>
        <w:suppressAutoHyphens/>
        <w:jc w:val="both"/>
        <w:rPr>
          <w:sz w:val="28"/>
          <w:szCs w:val="28"/>
          <w:lang w:eastAsia="ru-RU"/>
        </w:rPr>
      </w:pPr>
    </w:p>
    <w:tbl>
      <w:tblPr>
        <w:tblW w:w="9516" w:type="dxa"/>
        <w:tblLayout w:type="fixed"/>
        <w:tblLook w:val="04A0" w:firstRow="1" w:lastRow="0" w:firstColumn="1" w:lastColumn="0" w:noHBand="0" w:noVBand="1"/>
      </w:tblPr>
      <w:tblGrid>
        <w:gridCol w:w="3341"/>
        <w:gridCol w:w="392"/>
        <w:gridCol w:w="2329"/>
        <w:gridCol w:w="518"/>
        <w:gridCol w:w="2936"/>
      </w:tblGrid>
      <w:tr w:rsidR="00FE2CFE" w:rsidRPr="00FE2CFE" w:rsidTr="00975200">
        <w:trPr>
          <w:trHeight w:val="687"/>
        </w:trPr>
        <w:tc>
          <w:tcPr>
            <w:tcW w:w="3341" w:type="dxa"/>
            <w:tcBorders>
              <w:bottom w:val="single" w:sz="4" w:space="0" w:color="000000"/>
            </w:tcBorders>
            <w:shd w:val="clear" w:color="auto" w:fill="auto"/>
          </w:tcPr>
          <w:p w:rsidR="00FE2CFE" w:rsidRPr="00FE2CFE" w:rsidRDefault="00FE2CFE" w:rsidP="00975200">
            <w:pPr>
              <w:suppressAutoHyphens/>
              <w:jc w:val="both"/>
              <w:rPr>
                <w:sz w:val="28"/>
                <w:szCs w:val="28"/>
                <w:lang w:eastAsia="ru-RU"/>
              </w:rPr>
            </w:pPr>
            <w:r w:rsidRPr="00FE2CFE">
              <w:rPr>
                <w:sz w:val="28"/>
                <w:szCs w:val="28"/>
                <w:lang w:eastAsia="ru-RU"/>
              </w:rPr>
              <w:t>Заявитель:</w:t>
            </w:r>
            <w:r w:rsidRPr="00FE2CFE">
              <w:rPr>
                <w:sz w:val="28"/>
                <w:szCs w:val="28"/>
                <w:lang w:eastAsia="ru-RU"/>
              </w:rPr>
              <w:tab/>
            </w:r>
          </w:p>
          <w:p w:rsidR="00FE2CFE" w:rsidRPr="00FE2CFE" w:rsidRDefault="00FE2CFE" w:rsidP="00975200">
            <w:pPr>
              <w:suppressAutoHyphens/>
              <w:jc w:val="both"/>
              <w:rPr>
                <w:sz w:val="28"/>
                <w:szCs w:val="28"/>
                <w:lang w:eastAsia="ru-RU"/>
              </w:rPr>
            </w:pPr>
          </w:p>
          <w:p w:rsidR="00FE2CFE" w:rsidRPr="00FE2CFE" w:rsidRDefault="00FE2CFE" w:rsidP="00975200">
            <w:pPr>
              <w:suppressAutoHyphens/>
              <w:jc w:val="both"/>
              <w:rPr>
                <w:sz w:val="28"/>
                <w:szCs w:val="28"/>
                <w:lang w:eastAsia="ru-RU"/>
              </w:rPr>
            </w:pPr>
          </w:p>
        </w:tc>
        <w:tc>
          <w:tcPr>
            <w:tcW w:w="392" w:type="dxa"/>
            <w:shd w:val="clear" w:color="auto" w:fill="auto"/>
          </w:tcPr>
          <w:p w:rsidR="00FE2CFE" w:rsidRPr="00FE2CFE" w:rsidRDefault="00FE2CFE" w:rsidP="00975200">
            <w:pPr>
              <w:suppressAutoHyphens/>
              <w:jc w:val="both"/>
              <w:rPr>
                <w:sz w:val="28"/>
                <w:szCs w:val="28"/>
                <w:lang w:eastAsia="ru-RU"/>
              </w:rPr>
            </w:pPr>
          </w:p>
        </w:tc>
        <w:tc>
          <w:tcPr>
            <w:tcW w:w="2329" w:type="dxa"/>
            <w:tcBorders>
              <w:bottom w:val="single" w:sz="4" w:space="0" w:color="000000"/>
            </w:tcBorders>
            <w:shd w:val="clear" w:color="auto" w:fill="auto"/>
          </w:tcPr>
          <w:p w:rsidR="00FE2CFE" w:rsidRPr="00FE2CFE" w:rsidRDefault="00FE2CFE" w:rsidP="00975200">
            <w:pPr>
              <w:suppressAutoHyphens/>
              <w:jc w:val="both"/>
              <w:rPr>
                <w:sz w:val="28"/>
                <w:szCs w:val="28"/>
                <w:lang w:eastAsia="ru-RU"/>
              </w:rPr>
            </w:pPr>
          </w:p>
        </w:tc>
        <w:tc>
          <w:tcPr>
            <w:tcW w:w="518" w:type="dxa"/>
            <w:shd w:val="clear" w:color="auto" w:fill="auto"/>
          </w:tcPr>
          <w:p w:rsidR="00FE2CFE" w:rsidRPr="00FE2CFE" w:rsidRDefault="00FE2CFE" w:rsidP="00975200">
            <w:pPr>
              <w:suppressAutoHyphens/>
              <w:jc w:val="both"/>
              <w:rPr>
                <w:sz w:val="28"/>
                <w:szCs w:val="28"/>
                <w:lang w:eastAsia="ru-RU"/>
              </w:rPr>
            </w:pPr>
          </w:p>
        </w:tc>
        <w:tc>
          <w:tcPr>
            <w:tcW w:w="2936" w:type="dxa"/>
            <w:tcBorders>
              <w:bottom w:val="single" w:sz="4" w:space="0" w:color="000000"/>
            </w:tcBorders>
            <w:shd w:val="clear" w:color="auto" w:fill="auto"/>
          </w:tcPr>
          <w:p w:rsidR="00FE2CFE" w:rsidRPr="00FE2CFE" w:rsidRDefault="00FE2CFE" w:rsidP="00975200">
            <w:pPr>
              <w:suppressAutoHyphens/>
              <w:jc w:val="both"/>
              <w:rPr>
                <w:sz w:val="28"/>
                <w:szCs w:val="28"/>
                <w:lang w:eastAsia="ru-RU"/>
              </w:rPr>
            </w:pPr>
          </w:p>
        </w:tc>
      </w:tr>
      <w:tr w:rsidR="00FE2CFE" w:rsidRPr="00FE2CFE" w:rsidTr="00975200">
        <w:trPr>
          <w:trHeight w:val="421"/>
        </w:trPr>
        <w:tc>
          <w:tcPr>
            <w:tcW w:w="3341" w:type="dxa"/>
            <w:tcBorders>
              <w:top w:val="single" w:sz="4" w:space="0" w:color="000000"/>
            </w:tcBorders>
            <w:shd w:val="clear" w:color="auto" w:fill="auto"/>
          </w:tcPr>
          <w:p w:rsidR="00FE2CFE" w:rsidRPr="00FE2CFE" w:rsidRDefault="00FE2CFE" w:rsidP="00975200">
            <w:pPr>
              <w:suppressAutoHyphens/>
              <w:jc w:val="center"/>
              <w:rPr>
                <w:sz w:val="28"/>
                <w:szCs w:val="28"/>
                <w:lang w:eastAsia="ru-RU"/>
              </w:rPr>
            </w:pPr>
            <w:r w:rsidRPr="00FE2CFE">
              <w:rPr>
                <w:sz w:val="28"/>
                <w:szCs w:val="28"/>
                <w:lang w:eastAsia="ru-RU"/>
              </w:rPr>
              <w:t>(наименование должности руководителя для юридического лица)</w:t>
            </w:r>
          </w:p>
        </w:tc>
        <w:tc>
          <w:tcPr>
            <w:tcW w:w="392" w:type="dxa"/>
            <w:shd w:val="clear" w:color="auto" w:fill="auto"/>
          </w:tcPr>
          <w:p w:rsidR="00FE2CFE" w:rsidRPr="00FE2CFE" w:rsidRDefault="00FE2CFE" w:rsidP="00975200">
            <w:pPr>
              <w:suppressAutoHyphens/>
              <w:jc w:val="both"/>
              <w:rPr>
                <w:sz w:val="28"/>
                <w:szCs w:val="28"/>
                <w:lang w:eastAsia="ru-RU"/>
              </w:rPr>
            </w:pPr>
          </w:p>
        </w:tc>
        <w:tc>
          <w:tcPr>
            <w:tcW w:w="2329" w:type="dxa"/>
            <w:tcBorders>
              <w:top w:val="single" w:sz="4" w:space="0" w:color="000000"/>
            </w:tcBorders>
            <w:shd w:val="clear" w:color="auto" w:fill="auto"/>
          </w:tcPr>
          <w:p w:rsidR="00FE2CFE" w:rsidRPr="00FE2CFE" w:rsidRDefault="00FE2CFE" w:rsidP="00975200">
            <w:pPr>
              <w:suppressAutoHyphens/>
              <w:jc w:val="both"/>
              <w:rPr>
                <w:sz w:val="28"/>
                <w:szCs w:val="28"/>
                <w:lang w:eastAsia="ru-RU"/>
              </w:rPr>
            </w:pPr>
            <w:r w:rsidRPr="00FE2CFE">
              <w:rPr>
                <w:sz w:val="28"/>
                <w:szCs w:val="28"/>
                <w:lang w:eastAsia="ru-RU"/>
              </w:rPr>
              <w:t xml:space="preserve">    (личная подпись)</w:t>
            </w:r>
          </w:p>
        </w:tc>
        <w:tc>
          <w:tcPr>
            <w:tcW w:w="518" w:type="dxa"/>
            <w:shd w:val="clear" w:color="auto" w:fill="auto"/>
          </w:tcPr>
          <w:p w:rsidR="00FE2CFE" w:rsidRPr="00FE2CFE" w:rsidRDefault="00FE2CFE" w:rsidP="00975200">
            <w:pPr>
              <w:suppressAutoHyphens/>
              <w:jc w:val="both"/>
              <w:rPr>
                <w:sz w:val="28"/>
                <w:szCs w:val="28"/>
                <w:lang w:eastAsia="ru-RU"/>
              </w:rPr>
            </w:pPr>
          </w:p>
        </w:tc>
        <w:tc>
          <w:tcPr>
            <w:tcW w:w="2936" w:type="dxa"/>
            <w:tcBorders>
              <w:top w:val="single" w:sz="4" w:space="0" w:color="000000"/>
            </w:tcBorders>
            <w:shd w:val="clear" w:color="auto" w:fill="auto"/>
          </w:tcPr>
          <w:p w:rsidR="00FE2CFE" w:rsidRPr="00FE2CFE" w:rsidRDefault="00FE2CFE" w:rsidP="00975200">
            <w:pPr>
              <w:suppressAutoHyphens/>
              <w:jc w:val="both"/>
              <w:rPr>
                <w:sz w:val="28"/>
                <w:szCs w:val="28"/>
                <w:lang w:eastAsia="ru-RU"/>
              </w:rPr>
            </w:pPr>
            <w:r w:rsidRPr="00FE2CFE">
              <w:rPr>
                <w:sz w:val="28"/>
                <w:szCs w:val="28"/>
                <w:lang w:eastAsia="ru-RU"/>
              </w:rPr>
              <w:t xml:space="preserve">                   (фамилия и инициалы)</w:t>
            </w:r>
          </w:p>
        </w:tc>
      </w:tr>
    </w:tbl>
    <w:p w:rsidR="00FE2CFE" w:rsidRPr="00FE2CFE" w:rsidRDefault="00FE2CFE" w:rsidP="00FE2CFE">
      <w:pPr>
        <w:suppressAutoHyphens/>
        <w:jc w:val="both"/>
        <w:rPr>
          <w:rFonts w:eastAsia="Calibri"/>
          <w:bCs/>
          <w:sz w:val="28"/>
          <w:szCs w:val="28"/>
        </w:rPr>
      </w:pPr>
      <w:r w:rsidRPr="00FE2CFE">
        <w:rPr>
          <w:sz w:val="28"/>
          <w:szCs w:val="28"/>
          <w:lang w:eastAsia="ru-RU"/>
        </w:rPr>
        <w:t xml:space="preserve">             М.П.</w:t>
      </w:r>
    </w:p>
    <w:p w:rsidR="008777D8" w:rsidRDefault="008777D8">
      <w:r>
        <w:br w:type="page"/>
      </w:r>
    </w:p>
    <w:tbl>
      <w:tblPr>
        <w:tblW w:w="0" w:type="auto"/>
        <w:tblLook w:val="04A0" w:firstRow="1" w:lastRow="0" w:firstColumn="1" w:lastColumn="0" w:noHBand="0" w:noVBand="1"/>
      </w:tblPr>
      <w:tblGrid>
        <w:gridCol w:w="4926"/>
        <w:gridCol w:w="4927"/>
      </w:tblGrid>
      <w:tr w:rsidR="008777D8" w:rsidRPr="002C208F" w:rsidTr="002C208F">
        <w:tc>
          <w:tcPr>
            <w:tcW w:w="4926" w:type="dxa"/>
            <w:shd w:val="clear" w:color="auto" w:fill="auto"/>
          </w:tcPr>
          <w:p w:rsidR="008777D8" w:rsidRPr="002C208F" w:rsidRDefault="00FE2CFE" w:rsidP="008777D8">
            <w:pPr>
              <w:rPr>
                <w:rFonts w:eastAsia="Calibri"/>
                <w:sz w:val="28"/>
                <w:szCs w:val="28"/>
              </w:rPr>
            </w:pPr>
            <w:r w:rsidRPr="002C208F">
              <w:rPr>
                <w:rFonts w:eastAsia="Calibri"/>
                <w:sz w:val="28"/>
                <w:szCs w:val="28"/>
              </w:rPr>
              <w:br w:type="page"/>
            </w:r>
          </w:p>
        </w:tc>
        <w:tc>
          <w:tcPr>
            <w:tcW w:w="4927" w:type="dxa"/>
            <w:shd w:val="clear" w:color="auto" w:fill="auto"/>
          </w:tcPr>
          <w:p w:rsidR="008777D8" w:rsidRPr="002C208F" w:rsidRDefault="008777D8" w:rsidP="002C208F">
            <w:pPr>
              <w:jc w:val="center"/>
              <w:rPr>
                <w:rFonts w:eastAsia="Calibri"/>
                <w:sz w:val="28"/>
                <w:szCs w:val="28"/>
              </w:rPr>
            </w:pPr>
            <w:r w:rsidRPr="002C208F">
              <w:rPr>
                <w:rFonts w:eastAsia="Calibri"/>
                <w:sz w:val="28"/>
                <w:szCs w:val="28"/>
              </w:rPr>
              <w:t>Приложение № 4</w:t>
            </w:r>
            <w:r w:rsidRPr="002C208F">
              <w:rPr>
                <w:rFonts w:eastAsia="Calibri"/>
                <w:sz w:val="28"/>
                <w:szCs w:val="28"/>
              </w:rPr>
              <w:br/>
              <w:t>к Административному регламенту</w:t>
            </w:r>
          </w:p>
          <w:p w:rsidR="008777D8" w:rsidRPr="002C208F" w:rsidRDefault="008777D8" w:rsidP="002C208F">
            <w:pPr>
              <w:jc w:val="center"/>
              <w:rPr>
                <w:rFonts w:eastAsia="Calibri"/>
                <w:sz w:val="28"/>
                <w:szCs w:val="28"/>
              </w:rPr>
            </w:pPr>
            <w:r w:rsidRPr="002C208F">
              <w:rPr>
                <w:rFonts w:eastAsia="Calibri"/>
                <w:sz w:val="28"/>
                <w:szCs w:val="28"/>
              </w:rPr>
              <w:t>Рекомендуемая форма</w:t>
            </w:r>
          </w:p>
          <w:p w:rsidR="008777D8" w:rsidRPr="002C208F" w:rsidRDefault="008777D8" w:rsidP="008777D8">
            <w:pPr>
              <w:rPr>
                <w:rFonts w:eastAsia="Calibri"/>
                <w:sz w:val="28"/>
                <w:szCs w:val="28"/>
              </w:rPr>
            </w:pPr>
          </w:p>
        </w:tc>
      </w:tr>
    </w:tbl>
    <w:p w:rsidR="00FE2CFE" w:rsidRPr="00FE2CFE" w:rsidRDefault="00FE2CFE" w:rsidP="00FE2CFE">
      <w:pPr>
        <w:suppressAutoHyphens/>
        <w:ind w:left="5670"/>
        <w:jc w:val="right"/>
        <w:rPr>
          <w:b/>
          <w:sz w:val="28"/>
          <w:szCs w:val="28"/>
          <w:lang w:eastAsia="ru-RU"/>
        </w:rPr>
      </w:pPr>
    </w:p>
    <w:p w:rsidR="00FE2CFE" w:rsidRPr="00FE2CFE" w:rsidRDefault="00FE2CFE" w:rsidP="00FE2CFE">
      <w:pPr>
        <w:suppressAutoHyphens/>
        <w:jc w:val="center"/>
        <w:rPr>
          <w:b/>
          <w:sz w:val="28"/>
          <w:szCs w:val="28"/>
          <w:lang w:eastAsia="ru-RU"/>
        </w:rPr>
      </w:pPr>
    </w:p>
    <w:p w:rsidR="00FE2CFE" w:rsidRPr="00FE2CFE" w:rsidRDefault="00FE2CFE" w:rsidP="00FE2CFE">
      <w:pPr>
        <w:suppressAutoHyphens/>
        <w:jc w:val="center"/>
        <w:rPr>
          <w:b/>
          <w:bCs/>
          <w:sz w:val="28"/>
          <w:szCs w:val="28"/>
          <w:lang w:eastAsia="ru-RU"/>
        </w:rPr>
      </w:pPr>
    </w:p>
    <w:p w:rsidR="00FE2CFE" w:rsidRPr="00FE2CFE" w:rsidRDefault="00FE2CFE" w:rsidP="00FE2CFE">
      <w:pPr>
        <w:suppressAutoHyphens/>
        <w:jc w:val="center"/>
        <w:rPr>
          <w:b/>
          <w:bCs/>
          <w:sz w:val="28"/>
          <w:szCs w:val="28"/>
          <w:lang w:eastAsia="ru-RU"/>
        </w:rPr>
      </w:pPr>
      <w:r w:rsidRPr="00FE2CFE">
        <w:rPr>
          <w:b/>
          <w:bCs/>
          <w:sz w:val="28"/>
          <w:szCs w:val="28"/>
          <w:lang w:eastAsia="ru-RU"/>
        </w:rPr>
        <w:t>З А Я В Л Е Н И Е</w:t>
      </w:r>
    </w:p>
    <w:p w:rsidR="00FE2CFE" w:rsidRPr="00FE2CFE" w:rsidRDefault="00FE2CFE" w:rsidP="00FE2CFE">
      <w:pPr>
        <w:suppressAutoHyphens/>
        <w:jc w:val="center"/>
        <w:rPr>
          <w:b/>
          <w:bCs/>
          <w:sz w:val="28"/>
          <w:szCs w:val="28"/>
          <w:lang w:eastAsia="ru-RU"/>
        </w:rPr>
      </w:pPr>
      <w:r w:rsidRPr="00FE2CFE">
        <w:rPr>
          <w:b/>
          <w:bCs/>
          <w:sz w:val="28"/>
          <w:szCs w:val="28"/>
          <w:lang w:eastAsia="ru-RU"/>
        </w:rPr>
        <w:t xml:space="preserve"> о внесении изменений в разрешение на строительство в связи с необходимостью продления </w:t>
      </w:r>
    </w:p>
    <w:p w:rsidR="00FE2CFE" w:rsidRPr="00FE2CFE" w:rsidRDefault="00FE2CFE" w:rsidP="00FE2CFE">
      <w:pPr>
        <w:suppressAutoHyphens/>
        <w:jc w:val="center"/>
        <w:rPr>
          <w:b/>
          <w:sz w:val="28"/>
          <w:szCs w:val="28"/>
          <w:lang w:eastAsia="ru-RU"/>
        </w:rPr>
      </w:pPr>
      <w:r w:rsidRPr="00FE2CFE">
        <w:rPr>
          <w:b/>
          <w:bCs/>
          <w:sz w:val="28"/>
          <w:szCs w:val="28"/>
          <w:lang w:eastAsia="ru-RU"/>
        </w:rPr>
        <w:t>срока действия разрешения на строительство</w:t>
      </w:r>
    </w:p>
    <w:p w:rsidR="00FE2CFE" w:rsidRPr="00FE2CFE" w:rsidRDefault="00FE2CFE" w:rsidP="00FE2CFE">
      <w:pPr>
        <w:suppressAutoHyphens/>
        <w:jc w:val="right"/>
        <w:rPr>
          <w:sz w:val="28"/>
          <w:szCs w:val="28"/>
          <w:lang w:eastAsia="ru-RU"/>
        </w:rPr>
      </w:pPr>
    </w:p>
    <w:p w:rsidR="00FE2CFE" w:rsidRPr="00FE2CFE" w:rsidRDefault="00FE2CFE" w:rsidP="00FE2CFE">
      <w:pPr>
        <w:suppressAutoHyphens/>
        <w:jc w:val="right"/>
        <w:rPr>
          <w:sz w:val="28"/>
          <w:szCs w:val="28"/>
          <w:lang w:eastAsia="ru-RU"/>
        </w:rPr>
      </w:pPr>
      <w:r w:rsidRPr="00FE2CFE">
        <w:rPr>
          <w:sz w:val="28"/>
          <w:szCs w:val="28"/>
          <w:lang w:eastAsia="ru-RU"/>
        </w:rPr>
        <w:t>«__» __________ 20___ г.</w:t>
      </w:r>
    </w:p>
    <w:p w:rsidR="00FE2CFE" w:rsidRPr="00FE2CFE" w:rsidRDefault="00FE2CFE" w:rsidP="00FE2CFE">
      <w:pPr>
        <w:suppressAutoHyphens/>
        <w:jc w:val="right"/>
        <w:rPr>
          <w:sz w:val="28"/>
          <w:szCs w:val="28"/>
          <w:lang w:eastAsia="ru-RU"/>
        </w:rPr>
      </w:pPr>
    </w:p>
    <w:p w:rsidR="00FE2CFE" w:rsidRPr="00FE2CFE" w:rsidRDefault="00FE2CFE" w:rsidP="00FE2CFE">
      <w:pPr>
        <w:suppressAutoHyphens/>
        <w:jc w:val="right"/>
        <w:rPr>
          <w:sz w:val="28"/>
          <w:szCs w:val="28"/>
          <w:lang w:eastAsia="ru-RU"/>
        </w:rPr>
      </w:pPr>
    </w:p>
    <w:tbl>
      <w:tblPr>
        <w:tblW w:w="9961" w:type="dxa"/>
        <w:tblLayout w:type="fixed"/>
        <w:tblLook w:val="0000" w:firstRow="0" w:lastRow="0" w:firstColumn="0" w:lastColumn="0" w:noHBand="0" w:noVBand="0"/>
      </w:tblPr>
      <w:tblGrid>
        <w:gridCol w:w="9961"/>
      </w:tblGrid>
      <w:tr w:rsidR="00FE2CFE" w:rsidRPr="00FE2CFE" w:rsidTr="00975200">
        <w:trPr>
          <w:trHeight w:val="165"/>
        </w:trPr>
        <w:tc>
          <w:tcPr>
            <w:tcW w:w="9961" w:type="dxa"/>
            <w:tcBorders>
              <w:bottom w:val="single" w:sz="4" w:space="0" w:color="000000"/>
            </w:tcBorders>
          </w:tcPr>
          <w:p w:rsidR="00FE2CFE" w:rsidRPr="00FE2CFE" w:rsidRDefault="00FE2CFE" w:rsidP="00975200">
            <w:pPr>
              <w:suppressAutoHyphens/>
              <w:ind w:firstLine="709"/>
              <w:jc w:val="center"/>
              <w:rPr>
                <w:sz w:val="28"/>
                <w:szCs w:val="28"/>
                <w:lang w:eastAsia="ru-RU"/>
              </w:rPr>
            </w:pPr>
          </w:p>
        </w:tc>
      </w:tr>
      <w:tr w:rsidR="00FE2CFE" w:rsidRPr="00FE2CFE" w:rsidTr="00975200">
        <w:trPr>
          <w:trHeight w:val="126"/>
        </w:trPr>
        <w:tc>
          <w:tcPr>
            <w:tcW w:w="9961" w:type="dxa"/>
            <w:tcBorders>
              <w:top w:val="single" w:sz="4" w:space="0" w:color="000000"/>
              <w:bottom w:val="single" w:sz="4" w:space="0" w:color="000000"/>
            </w:tcBorders>
          </w:tcPr>
          <w:p w:rsidR="00FE2CFE" w:rsidRPr="00FE2CFE" w:rsidRDefault="00FE2CFE" w:rsidP="00975200">
            <w:pPr>
              <w:suppressAutoHyphens/>
              <w:ind w:firstLine="709"/>
              <w:jc w:val="center"/>
              <w:rPr>
                <w:sz w:val="28"/>
                <w:szCs w:val="28"/>
                <w:lang w:eastAsia="ru-RU"/>
              </w:rPr>
            </w:pPr>
          </w:p>
        </w:tc>
      </w:tr>
      <w:tr w:rsidR="00FE2CFE" w:rsidRPr="00FE2CFE" w:rsidTr="00975200">
        <w:trPr>
          <w:trHeight w:val="135"/>
        </w:trPr>
        <w:tc>
          <w:tcPr>
            <w:tcW w:w="9961" w:type="dxa"/>
            <w:tcBorders>
              <w:top w:val="single" w:sz="4" w:space="0" w:color="000000"/>
            </w:tcBorders>
          </w:tcPr>
          <w:p w:rsidR="00FE2CFE" w:rsidRPr="00FE2CFE" w:rsidRDefault="00FE2CFE" w:rsidP="00975200">
            <w:pPr>
              <w:suppressAutoHyphens/>
              <w:jc w:val="center"/>
              <w:rPr>
                <w:sz w:val="28"/>
                <w:szCs w:val="28"/>
                <w:lang w:eastAsia="ru-RU"/>
              </w:rPr>
            </w:pPr>
            <w:r w:rsidRPr="00FE2CFE">
              <w:rPr>
                <w:sz w:val="28"/>
                <w:szCs w:val="28"/>
                <w:lang w:eastAsia="ru-RU"/>
              </w:rPr>
              <w:t>(наименование уполномоченного на выдачу разрешений на строительство органа местного самоуправления)</w:t>
            </w:r>
          </w:p>
          <w:p w:rsidR="00FE2CFE" w:rsidRPr="00FE2CFE" w:rsidRDefault="00FE2CFE" w:rsidP="00975200">
            <w:pPr>
              <w:suppressAutoHyphens/>
              <w:jc w:val="center"/>
              <w:rPr>
                <w:sz w:val="28"/>
                <w:szCs w:val="28"/>
                <w:lang w:eastAsia="ru-RU"/>
              </w:rPr>
            </w:pPr>
          </w:p>
        </w:tc>
      </w:tr>
    </w:tbl>
    <w:p w:rsidR="00FE2CFE" w:rsidRDefault="00FE2CFE" w:rsidP="00FE2CFE">
      <w:pPr>
        <w:suppressAutoHyphens/>
        <w:ind w:firstLine="708"/>
        <w:jc w:val="both"/>
        <w:rPr>
          <w:rFonts w:eastAsia="Calibri"/>
          <w:bCs/>
          <w:sz w:val="28"/>
          <w:szCs w:val="28"/>
        </w:rPr>
      </w:pPr>
      <w:r w:rsidRPr="00FE2CFE">
        <w:rPr>
          <w:rFonts w:eastAsia="Calibri"/>
          <w:bCs/>
          <w:sz w:val="28"/>
          <w:szCs w:val="28"/>
        </w:rPr>
        <w:t>В соответствии со статьей 51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 на ____________ месяца (-ев).</w:t>
      </w:r>
    </w:p>
    <w:p w:rsidR="009B3698" w:rsidRDefault="009B3698" w:rsidP="009B3698">
      <w:pPr>
        <w:suppressAutoHyphens/>
        <w:spacing w:line="276" w:lineRule="auto"/>
        <w:contextualSpacing/>
        <w:jc w:val="center"/>
        <w:rPr>
          <w:rFonts w:eastAsia="Calibri"/>
          <w:sz w:val="28"/>
          <w:szCs w:val="28"/>
        </w:rPr>
      </w:pPr>
    </w:p>
    <w:p w:rsidR="009B3698" w:rsidRPr="008777D8" w:rsidRDefault="008777D8" w:rsidP="008777D8">
      <w:pPr>
        <w:suppressAutoHyphens/>
        <w:spacing w:line="276" w:lineRule="auto"/>
        <w:contextualSpacing/>
        <w:jc w:val="center"/>
        <w:rPr>
          <w:rFonts w:eastAsia="Calibri"/>
          <w:sz w:val="28"/>
          <w:szCs w:val="28"/>
        </w:rPr>
      </w:pPr>
      <w:r>
        <w:rPr>
          <w:rFonts w:eastAsia="Calibri"/>
          <w:sz w:val="28"/>
          <w:szCs w:val="28"/>
        </w:rPr>
        <w:t>1. Сведения о застройщике</w:t>
      </w:r>
    </w:p>
    <w:tbl>
      <w:tblPr>
        <w:tblpPr w:leftFromText="180" w:rightFromText="180" w:vertAnchor="text" w:horzAnchor="margin" w:tblpX="142" w:tblpY="314"/>
        <w:tblW w:w="9760" w:type="dxa"/>
        <w:tblLayout w:type="fixed"/>
        <w:tblLook w:val="0000" w:firstRow="0" w:lastRow="0" w:firstColumn="0" w:lastColumn="0" w:noHBand="0" w:noVBand="0"/>
      </w:tblPr>
      <w:tblGrid>
        <w:gridCol w:w="142"/>
        <w:gridCol w:w="691"/>
        <w:gridCol w:w="5361"/>
        <w:gridCol w:w="1802"/>
        <w:gridCol w:w="1528"/>
        <w:gridCol w:w="236"/>
      </w:tblGrid>
      <w:tr w:rsidR="00FE2CFE" w:rsidRPr="00FE2CFE" w:rsidTr="00975200">
        <w:trPr>
          <w:trHeight w:val="540"/>
        </w:trPr>
        <w:tc>
          <w:tcPr>
            <w:tcW w:w="9760" w:type="dxa"/>
            <w:gridSpan w:val="6"/>
          </w:tcPr>
          <w:tbl>
            <w:tblPr>
              <w:tblpPr w:leftFromText="180" w:rightFromText="180" w:vertAnchor="text" w:horzAnchor="margin" w:tblpY="314"/>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3924"/>
              <w:gridCol w:w="4439"/>
            </w:tblGrid>
            <w:tr w:rsidR="00FE2CFE" w:rsidRPr="009B3698" w:rsidTr="009B3698">
              <w:trPr>
                <w:trHeight w:val="605"/>
              </w:trPr>
              <w:tc>
                <w:tcPr>
                  <w:tcW w:w="988" w:type="dxa"/>
                </w:tcPr>
                <w:p w:rsidR="00FE2CFE" w:rsidRPr="009B3698" w:rsidRDefault="00FE2CFE" w:rsidP="00975200">
                  <w:pPr>
                    <w:spacing w:line="20" w:lineRule="atLeast"/>
                    <w:jc w:val="center"/>
                    <w:rPr>
                      <w:rFonts w:eastAsia="Calibri"/>
                      <w:sz w:val="26"/>
                      <w:szCs w:val="26"/>
                    </w:rPr>
                  </w:pPr>
                  <w:r w:rsidRPr="009B3698">
                    <w:rPr>
                      <w:rFonts w:eastAsia="Calibri"/>
                      <w:sz w:val="26"/>
                      <w:szCs w:val="26"/>
                    </w:rPr>
                    <w:t>1.1</w:t>
                  </w:r>
                </w:p>
              </w:tc>
              <w:tc>
                <w:tcPr>
                  <w:tcW w:w="3924" w:type="dxa"/>
                </w:tcPr>
                <w:p w:rsidR="00FE2CFE" w:rsidRPr="009B3698" w:rsidRDefault="00FE2CFE" w:rsidP="00975200">
                  <w:pPr>
                    <w:spacing w:line="20" w:lineRule="atLeast"/>
                    <w:rPr>
                      <w:rFonts w:eastAsia="Calibri"/>
                      <w:sz w:val="26"/>
                      <w:szCs w:val="26"/>
                    </w:rPr>
                  </w:pPr>
                  <w:r w:rsidRPr="009B3698">
                    <w:rPr>
                      <w:rFonts w:eastAsia="Calibri"/>
                      <w:sz w:val="26"/>
                      <w:szCs w:val="26"/>
                    </w:rPr>
                    <w:t>Сведения о физическом лице, в случае если застройщиком является физическое лицо:</w:t>
                  </w:r>
                </w:p>
              </w:tc>
              <w:tc>
                <w:tcPr>
                  <w:tcW w:w="4439" w:type="dxa"/>
                </w:tcPr>
                <w:p w:rsidR="00FE2CFE" w:rsidRPr="009B3698" w:rsidRDefault="00FE2CFE" w:rsidP="00975200">
                  <w:pPr>
                    <w:spacing w:line="20" w:lineRule="atLeast"/>
                    <w:rPr>
                      <w:rFonts w:eastAsia="Calibri"/>
                      <w:sz w:val="26"/>
                      <w:szCs w:val="26"/>
                    </w:rPr>
                  </w:pPr>
                </w:p>
              </w:tc>
            </w:tr>
            <w:tr w:rsidR="00FE2CFE" w:rsidRPr="009B3698" w:rsidTr="009B3698">
              <w:trPr>
                <w:trHeight w:val="428"/>
              </w:trPr>
              <w:tc>
                <w:tcPr>
                  <w:tcW w:w="988" w:type="dxa"/>
                </w:tcPr>
                <w:p w:rsidR="00FE2CFE" w:rsidRPr="009B3698" w:rsidRDefault="00FE2CFE" w:rsidP="00975200">
                  <w:pPr>
                    <w:spacing w:line="20" w:lineRule="atLeast"/>
                    <w:jc w:val="center"/>
                    <w:rPr>
                      <w:rFonts w:eastAsia="Calibri"/>
                      <w:sz w:val="26"/>
                      <w:szCs w:val="26"/>
                    </w:rPr>
                  </w:pPr>
                  <w:r w:rsidRPr="009B3698">
                    <w:rPr>
                      <w:rFonts w:eastAsia="Calibri"/>
                      <w:sz w:val="26"/>
                      <w:szCs w:val="26"/>
                    </w:rPr>
                    <w:t>1.1.1</w:t>
                  </w:r>
                </w:p>
              </w:tc>
              <w:tc>
                <w:tcPr>
                  <w:tcW w:w="3924" w:type="dxa"/>
                </w:tcPr>
                <w:p w:rsidR="00FE2CFE" w:rsidRPr="009B3698" w:rsidRDefault="00FE2CFE" w:rsidP="00975200">
                  <w:pPr>
                    <w:spacing w:line="20" w:lineRule="atLeast"/>
                    <w:rPr>
                      <w:rFonts w:eastAsia="Calibri"/>
                      <w:sz w:val="26"/>
                      <w:szCs w:val="26"/>
                    </w:rPr>
                  </w:pPr>
                  <w:r w:rsidRPr="009B3698">
                    <w:rPr>
                      <w:rFonts w:eastAsia="Calibri"/>
                      <w:sz w:val="26"/>
                      <w:szCs w:val="26"/>
                    </w:rPr>
                    <w:t>Фамилия, имя, отчество (при наличии)</w:t>
                  </w:r>
                </w:p>
              </w:tc>
              <w:tc>
                <w:tcPr>
                  <w:tcW w:w="4439" w:type="dxa"/>
                </w:tcPr>
                <w:p w:rsidR="00FE2CFE" w:rsidRPr="009B3698" w:rsidRDefault="00FE2CFE" w:rsidP="00975200">
                  <w:pPr>
                    <w:spacing w:line="20" w:lineRule="atLeast"/>
                    <w:rPr>
                      <w:rFonts w:eastAsia="Calibri"/>
                      <w:sz w:val="26"/>
                      <w:szCs w:val="26"/>
                    </w:rPr>
                  </w:pPr>
                </w:p>
              </w:tc>
            </w:tr>
            <w:tr w:rsidR="00FE2CFE" w:rsidRPr="009B3698" w:rsidTr="009B3698">
              <w:trPr>
                <w:trHeight w:val="753"/>
              </w:trPr>
              <w:tc>
                <w:tcPr>
                  <w:tcW w:w="988" w:type="dxa"/>
                </w:tcPr>
                <w:p w:rsidR="00FE2CFE" w:rsidRPr="009B3698" w:rsidRDefault="00FE2CFE" w:rsidP="00975200">
                  <w:pPr>
                    <w:spacing w:line="20" w:lineRule="atLeast"/>
                    <w:jc w:val="center"/>
                    <w:rPr>
                      <w:rFonts w:eastAsia="Calibri"/>
                      <w:sz w:val="26"/>
                      <w:szCs w:val="26"/>
                    </w:rPr>
                  </w:pPr>
                  <w:r w:rsidRPr="009B3698">
                    <w:rPr>
                      <w:rFonts w:eastAsia="Calibri"/>
                      <w:sz w:val="26"/>
                      <w:szCs w:val="26"/>
                    </w:rPr>
                    <w:t>1.1.2</w:t>
                  </w:r>
                </w:p>
              </w:tc>
              <w:tc>
                <w:tcPr>
                  <w:tcW w:w="3924" w:type="dxa"/>
                </w:tcPr>
                <w:p w:rsidR="00FE2CFE" w:rsidRPr="009B3698" w:rsidRDefault="00FE2CFE" w:rsidP="00975200">
                  <w:pPr>
                    <w:spacing w:line="20" w:lineRule="atLeast"/>
                    <w:rPr>
                      <w:rFonts w:eastAsia="Calibri"/>
                      <w:sz w:val="26"/>
                      <w:szCs w:val="26"/>
                    </w:rPr>
                  </w:pPr>
                  <w:r w:rsidRPr="009B3698">
                    <w:rPr>
                      <w:rFonts w:eastAsia="Calibri"/>
                      <w:sz w:val="26"/>
                      <w:szCs w:val="26"/>
                    </w:rPr>
                    <w:t xml:space="preserve">Реквизиты документа, удостоверяющего личность </w:t>
                  </w:r>
                  <w:r w:rsidRPr="009B3698">
                    <w:rPr>
                      <w:sz w:val="26"/>
                      <w:szCs w:val="26"/>
                    </w:rPr>
                    <w:t>(не указываются в случае, если застройщик является индивидуальным предпринимателем), адрес регистрации</w:t>
                  </w:r>
                </w:p>
              </w:tc>
              <w:tc>
                <w:tcPr>
                  <w:tcW w:w="4439" w:type="dxa"/>
                </w:tcPr>
                <w:p w:rsidR="00FE2CFE" w:rsidRPr="009B3698" w:rsidRDefault="00FE2CFE" w:rsidP="00975200">
                  <w:pPr>
                    <w:spacing w:line="20" w:lineRule="atLeast"/>
                    <w:rPr>
                      <w:rFonts w:eastAsia="Calibri"/>
                      <w:sz w:val="26"/>
                      <w:szCs w:val="26"/>
                    </w:rPr>
                  </w:pPr>
                </w:p>
              </w:tc>
            </w:tr>
            <w:tr w:rsidR="00FE2CFE" w:rsidRPr="009B3698" w:rsidTr="009B3698">
              <w:trPr>
                <w:trHeight w:val="753"/>
              </w:trPr>
              <w:tc>
                <w:tcPr>
                  <w:tcW w:w="988" w:type="dxa"/>
                </w:tcPr>
                <w:p w:rsidR="00FE2CFE" w:rsidRPr="009B3698" w:rsidRDefault="00FE2CFE" w:rsidP="00975200">
                  <w:pPr>
                    <w:spacing w:line="20" w:lineRule="atLeast"/>
                    <w:jc w:val="center"/>
                    <w:rPr>
                      <w:rFonts w:eastAsia="Calibri"/>
                      <w:sz w:val="26"/>
                      <w:szCs w:val="26"/>
                    </w:rPr>
                  </w:pPr>
                  <w:r w:rsidRPr="009B3698">
                    <w:rPr>
                      <w:rFonts w:eastAsia="Calibri"/>
                      <w:sz w:val="26"/>
                      <w:szCs w:val="26"/>
                    </w:rPr>
                    <w:t>1.1.3</w:t>
                  </w:r>
                </w:p>
              </w:tc>
              <w:tc>
                <w:tcPr>
                  <w:tcW w:w="3924" w:type="dxa"/>
                </w:tcPr>
                <w:p w:rsidR="00FE2CFE" w:rsidRPr="009B3698" w:rsidRDefault="00FE2CFE" w:rsidP="00975200">
                  <w:pPr>
                    <w:spacing w:line="20" w:lineRule="atLeast"/>
                    <w:rPr>
                      <w:rFonts w:eastAsia="Calibri"/>
                      <w:sz w:val="26"/>
                      <w:szCs w:val="26"/>
                    </w:rPr>
                  </w:pPr>
                  <w:r w:rsidRPr="009B3698">
                    <w:rPr>
                      <w:rFonts w:eastAsia="Calibri"/>
                      <w:sz w:val="26"/>
                      <w:szCs w:val="26"/>
                    </w:rPr>
                    <w:t xml:space="preserve">Основной государственный регистрационный номер индивидуального предпринимателя, </w:t>
                  </w:r>
                </w:p>
                <w:p w:rsidR="00FE2CFE" w:rsidRPr="009B3698" w:rsidRDefault="00FE2CFE" w:rsidP="00975200">
                  <w:pPr>
                    <w:spacing w:line="20" w:lineRule="atLeast"/>
                    <w:rPr>
                      <w:rFonts w:eastAsia="Calibri"/>
                      <w:sz w:val="26"/>
                      <w:szCs w:val="26"/>
                    </w:rPr>
                  </w:pPr>
                  <w:r w:rsidRPr="009B3698">
                    <w:rPr>
                      <w:rFonts w:eastAsia="Calibri"/>
                      <w:sz w:val="26"/>
                      <w:szCs w:val="26"/>
                    </w:rPr>
                    <w:t xml:space="preserve">в случае если заявитель является индивидуальным </w:t>
                  </w:r>
                  <w:r w:rsidRPr="009B3698">
                    <w:rPr>
                      <w:rFonts w:eastAsia="Calibri"/>
                      <w:sz w:val="26"/>
                      <w:szCs w:val="26"/>
                    </w:rPr>
                    <w:lastRenderedPageBreak/>
                    <w:t>предпринимателем</w:t>
                  </w:r>
                </w:p>
              </w:tc>
              <w:tc>
                <w:tcPr>
                  <w:tcW w:w="4439" w:type="dxa"/>
                </w:tcPr>
                <w:p w:rsidR="00FE2CFE" w:rsidRPr="009B3698" w:rsidRDefault="00FE2CFE" w:rsidP="00975200">
                  <w:pPr>
                    <w:spacing w:line="20" w:lineRule="atLeast"/>
                    <w:rPr>
                      <w:rFonts w:eastAsia="Calibri"/>
                      <w:sz w:val="26"/>
                      <w:szCs w:val="26"/>
                    </w:rPr>
                  </w:pPr>
                </w:p>
              </w:tc>
            </w:tr>
            <w:tr w:rsidR="00FE2CFE" w:rsidRPr="009B3698" w:rsidTr="009B3698">
              <w:trPr>
                <w:trHeight w:val="279"/>
              </w:trPr>
              <w:tc>
                <w:tcPr>
                  <w:tcW w:w="988" w:type="dxa"/>
                </w:tcPr>
                <w:p w:rsidR="00FE2CFE" w:rsidRPr="009B3698" w:rsidRDefault="00FE2CFE" w:rsidP="00975200">
                  <w:pPr>
                    <w:spacing w:line="20" w:lineRule="atLeast"/>
                    <w:jc w:val="center"/>
                    <w:rPr>
                      <w:rFonts w:eastAsia="Calibri"/>
                      <w:sz w:val="26"/>
                      <w:szCs w:val="26"/>
                    </w:rPr>
                  </w:pPr>
                  <w:r w:rsidRPr="009B3698">
                    <w:rPr>
                      <w:rFonts w:eastAsia="Calibri"/>
                      <w:sz w:val="26"/>
                      <w:szCs w:val="26"/>
                    </w:rPr>
                    <w:lastRenderedPageBreak/>
                    <w:t>1.2</w:t>
                  </w:r>
                </w:p>
              </w:tc>
              <w:tc>
                <w:tcPr>
                  <w:tcW w:w="3924" w:type="dxa"/>
                </w:tcPr>
                <w:p w:rsidR="00FE2CFE" w:rsidRPr="009B3698" w:rsidRDefault="00FE2CFE" w:rsidP="00975200">
                  <w:pPr>
                    <w:spacing w:line="20" w:lineRule="atLeast"/>
                    <w:rPr>
                      <w:sz w:val="26"/>
                      <w:szCs w:val="26"/>
                    </w:rPr>
                  </w:pPr>
                  <w:r w:rsidRPr="009B3698">
                    <w:rPr>
                      <w:rFonts w:eastAsia="Calibri"/>
                      <w:sz w:val="26"/>
                      <w:szCs w:val="26"/>
                    </w:rPr>
                    <w:t xml:space="preserve">Сведения о юридическом лице, </w:t>
                  </w:r>
                  <w:r w:rsidRPr="009B3698">
                    <w:rPr>
                      <w:sz w:val="26"/>
                      <w:szCs w:val="26"/>
                    </w:rPr>
                    <w:t xml:space="preserve"> </w:t>
                  </w:r>
                </w:p>
                <w:p w:rsidR="00FE2CFE" w:rsidRPr="009B3698" w:rsidRDefault="00FE2CFE" w:rsidP="00975200">
                  <w:pPr>
                    <w:spacing w:line="20" w:lineRule="atLeast"/>
                    <w:rPr>
                      <w:rFonts w:eastAsia="Calibri"/>
                      <w:sz w:val="26"/>
                      <w:szCs w:val="26"/>
                    </w:rPr>
                  </w:pPr>
                  <w:r w:rsidRPr="009B3698">
                    <w:rPr>
                      <w:rFonts w:eastAsia="Calibri"/>
                      <w:sz w:val="26"/>
                      <w:szCs w:val="26"/>
                    </w:rPr>
                    <w:t>в случае если заявителем является юридическое лицо:</w:t>
                  </w:r>
                </w:p>
              </w:tc>
              <w:tc>
                <w:tcPr>
                  <w:tcW w:w="4439" w:type="dxa"/>
                </w:tcPr>
                <w:p w:rsidR="00FE2CFE" w:rsidRPr="009B3698" w:rsidRDefault="00FE2CFE" w:rsidP="00975200">
                  <w:pPr>
                    <w:spacing w:line="20" w:lineRule="atLeast"/>
                    <w:rPr>
                      <w:rFonts w:eastAsia="Calibri"/>
                      <w:sz w:val="26"/>
                      <w:szCs w:val="26"/>
                    </w:rPr>
                  </w:pPr>
                </w:p>
              </w:tc>
            </w:tr>
            <w:tr w:rsidR="00FE2CFE" w:rsidRPr="009B3698" w:rsidTr="009B3698">
              <w:trPr>
                <w:trHeight w:val="175"/>
              </w:trPr>
              <w:tc>
                <w:tcPr>
                  <w:tcW w:w="988" w:type="dxa"/>
                </w:tcPr>
                <w:p w:rsidR="00FE2CFE" w:rsidRPr="009B3698" w:rsidRDefault="00FE2CFE" w:rsidP="00975200">
                  <w:pPr>
                    <w:spacing w:line="20" w:lineRule="atLeast"/>
                    <w:jc w:val="center"/>
                    <w:rPr>
                      <w:rFonts w:eastAsia="Calibri"/>
                      <w:sz w:val="26"/>
                      <w:szCs w:val="26"/>
                    </w:rPr>
                  </w:pPr>
                  <w:r w:rsidRPr="009B3698">
                    <w:rPr>
                      <w:rFonts w:eastAsia="Calibri"/>
                      <w:sz w:val="26"/>
                      <w:szCs w:val="26"/>
                    </w:rPr>
                    <w:t>1.2.1</w:t>
                  </w:r>
                </w:p>
              </w:tc>
              <w:tc>
                <w:tcPr>
                  <w:tcW w:w="3924" w:type="dxa"/>
                </w:tcPr>
                <w:p w:rsidR="00FE2CFE" w:rsidRPr="009B3698" w:rsidRDefault="00FE2CFE" w:rsidP="00975200">
                  <w:pPr>
                    <w:spacing w:line="20" w:lineRule="atLeast"/>
                    <w:rPr>
                      <w:rFonts w:eastAsia="Calibri"/>
                      <w:sz w:val="26"/>
                      <w:szCs w:val="26"/>
                    </w:rPr>
                  </w:pPr>
                  <w:r w:rsidRPr="009B3698">
                    <w:rPr>
                      <w:rFonts w:eastAsia="Calibri"/>
                      <w:sz w:val="26"/>
                      <w:szCs w:val="26"/>
                    </w:rPr>
                    <w:t>Полное наименование</w:t>
                  </w:r>
                </w:p>
              </w:tc>
              <w:tc>
                <w:tcPr>
                  <w:tcW w:w="4439" w:type="dxa"/>
                </w:tcPr>
                <w:p w:rsidR="00FE2CFE" w:rsidRPr="009B3698" w:rsidRDefault="00FE2CFE" w:rsidP="00975200">
                  <w:pPr>
                    <w:spacing w:line="20" w:lineRule="atLeast"/>
                    <w:rPr>
                      <w:rFonts w:eastAsia="Calibri"/>
                      <w:sz w:val="26"/>
                      <w:szCs w:val="26"/>
                    </w:rPr>
                  </w:pPr>
                </w:p>
              </w:tc>
            </w:tr>
            <w:tr w:rsidR="00FE2CFE" w:rsidRPr="009B3698" w:rsidTr="009B3698">
              <w:trPr>
                <w:trHeight w:val="633"/>
              </w:trPr>
              <w:tc>
                <w:tcPr>
                  <w:tcW w:w="988" w:type="dxa"/>
                </w:tcPr>
                <w:p w:rsidR="00FE2CFE" w:rsidRPr="009B3698" w:rsidRDefault="00FE2CFE" w:rsidP="00975200">
                  <w:pPr>
                    <w:spacing w:line="20" w:lineRule="atLeast"/>
                    <w:jc w:val="center"/>
                    <w:rPr>
                      <w:rFonts w:eastAsia="Calibri"/>
                      <w:sz w:val="26"/>
                      <w:szCs w:val="26"/>
                    </w:rPr>
                  </w:pPr>
                  <w:r w:rsidRPr="009B3698">
                    <w:rPr>
                      <w:rFonts w:eastAsia="Calibri"/>
                      <w:sz w:val="26"/>
                      <w:szCs w:val="26"/>
                    </w:rPr>
                    <w:t>1.2.2</w:t>
                  </w:r>
                </w:p>
              </w:tc>
              <w:tc>
                <w:tcPr>
                  <w:tcW w:w="3924" w:type="dxa"/>
                </w:tcPr>
                <w:p w:rsidR="00FE2CFE" w:rsidRPr="009B3698" w:rsidRDefault="00FE2CFE" w:rsidP="00975200">
                  <w:pPr>
                    <w:spacing w:line="20" w:lineRule="atLeast"/>
                    <w:rPr>
                      <w:rFonts w:eastAsia="Calibri"/>
                      <w:sz w:val="26"/>
                      <w:szCs w:val="26"/>
                    </w:rPr>
                  </w:pPr>
                  <w:r w:rsidRPr="009B3698">
                    <w:rPr>
                      <w:rFonts w:eastAsia="Calibri"/>
                      <w:sz w:val="26"/>
                      <w:szCs w:val="26"/>
                    </w:rPr>
                    <w:t>Основной государственный регистрационный номер</w:t>
                  </w:r>
                </w:p>
              </w:tc>
              <w:tc>
                <w:tcPr>
                  <w:tcW w:w="4439" w:type="dxa"/>
                </w:tcPr>
                <w:p w:rsidR="00FE2CFE" w:rsidRPr="009B3698" w:rsidRDefault="00FE2CFE" w:rsidP="00975200">
                  <w:pPr>
                    <w:spacing w:line="20" w:lineRule="atLeast"/>
                    <w:rPr>
                      <w:rFonts w:eastAsia="Calibri"/>
                      <w:sz w:val="26"/>
                      <w:szCs w:val="26"/>
                    </w:rPr>
                  </w:pPr>
                </w:p>
              </w:tc>
            </w:tr>
            <w:tr w:rsidR="00FE2CFE" w:rsidRPr="009B3698" w:rsidTr="009B3698">
              <w:trPr>
                <w:trHeight w:val="473"/>
              </w:trPr>
              <w:tc>
                <w:tcPr>
                  <w:tcW w:w="988" w:type="dxa"/>
                  <w:tcBorders>
                    <w:bottom w:val="single" w:sz="4" w:space="0" w:color="auto"/>
                  </w:tcBorders>
                </w:tcPr>
                <w:p w:rsidR="00FE2CFE" w:rsidRPr="009B3698" w:rsidRDefault="00FE2CFE" w:rsidP="00975200">
                  <w:pPr>
                    <w:spacing w:line="20" w:lineRule="atLeast"/>
                    <w:jc w:val="center"/>
                    <w:rPr>
                      <w:rFonts w:eastAsia="Calibri"/>
                      <w:sz w:val="26"/>
                      <w:szCs w:val="26"/>
                    </w:rPr>
                  </w:pPr>
                  <w:r w:rsidRPr="009B3698">
                    <w:rPr>
                      <w:rFonts w:eastAsia="Calibri"/>
                      <w:sz w:val="26"/>
                      <w:szCs w:val="26"/>
                    </w:rPr>
                    <w:t>1.2.3</w:t>
                  </w:r>
                </w:p>
              </w:tc>
              <w:tc>
                <w:tcPr>
                  <w:tcW w:w="3924" w:type="dxa"/>
                  <w:tcBorders>
                    <w:bottom w:val="single" w:sz="4" w:space="0" w:color="auto"/>
                  </w:tcBorders>
                </w:tcPr>
                <w:p w:rsidR="00FE2CFE" w:rsidRPr="009B3698" w:rsidRDefault="00FE2CFE" w:rsidP="00975200">
                  <w:pPr>
                    <w:spacing w:line="20" w:lineRule="atLeast"/>
                    <w:rPr>
                      <w:rFonts w:eastAsia="Calibri"/>
                      <w:sz w:val="26"/>
                      <w:szCs w:val="26"/>
                    </w:rPr>
                  </w:pPr>
                  <w:r w:rsidRPr="009B3698">
                    <w:rPr>
                      <w:rFonts w:eastAsia="Calibri"/>
                      <w:sz w:val="26"/>
                      <w:szCs w:val="26"/>
                    </w:rPr>
                    <w:t>Идентификационный номер налогоплательщика – юридического лица</w:t>
                  </w:r>
                </w:p>
              </w:tc>
              <w:tc>
                <w:tcPr>
                  <w:tcW w:w="4439" w:type="dxa"/>
                  <w:tcBorders>
                    <w:bottom w:val="single" w:sz="4" w:space="0" w:color="auto"/>
                  </w:tcBorders>
                </w:tcPr>
                <w:p w:rsidR="00FE2CFE" w:rsidRPr="009B3698" w:rsidRDefault="00FE2CFE" w:rsidP="00975200">
                  <w:pPr>
                    <w:spacing w:line="20" w:lineRule="atLeast"/>
                    <w:rPr>
                      <w:rFonts w:eastAsia="Calibri"/>
                      <w:sz w:val="26"/>
                      <w:szCs w:val="26"/>
                    </w:rPr>
                  </w:pPr>
                </w:p>
              </w:tc>
            </w:tr>
            <w:tr w:rsidR="00FE2CFE" w:rsidRPr="009B3698" w:rsidTr="009B3698">
              <w:trPr>
                <w:trHeight w:val="703"/>
              </w:trPr>
              <w:tc>
                <w:tcPr>
                  <w:tcW w:w="988" w:type="dxa"/>
                  <w:tcBorders>
                    <w:bottom w:val="single" w:sz="4" w:space="0" w:color="auto"/>
                  </w:tcBorders>
                </w:tcPr>
                <w:p w:rsidR="00FE2CFE" w:rsidRPr="009B3698" w:rsidRDefault="00FE2CFE" w:rsidP="00975200">
                  <w:pPr>
                    <w:spacing w:line="20" w:lineRule="atLeast"/>
                    <w:jc w:val="center"/>
                    <w:rPr>
                      <w:rFonts w:eastAsia="Calibri"/>
                      <w:sz w:val="26"/>
                      <w:szCs w:val="26"/>
                    </w:rPr>
                  </w:pPr>
                  <w:r w:rsidRPr="009B3698">
                    <w:rPr>
                      <w:rFonts w:eastAsia="Calibri"/>
                      <w:sz w:val="26"/>
                      <w:szCs w:val="26"/>
                    </w:rPr>
                    <w:t>1.3</w:t>
                  </w:r>
                </w:p>
              </w:tc>
              <w:tc>
                <w:tcPr>
                  <w:tcW w:w="3924" w:type="dxa"/>
                  <w:tcBorders>
                    <w:bottom w:val="single" w:sz="4" w:space="0" w:color="auto"/>
                  </w:tcBorders>
                </w:tcPr>
                <w:p w:rsidR="00FE2CFE" w:rsidRPr="009B3698" w:rsidRDefault="00FE2CFE" w:rsidP="00975200">
                  <w:pPr>
                    <w:spacing w:line="20" w:lineRule="atLeast"/>
                    <w:rPr>
                      <w:rFonts w:eastAsia="Calibri"/>
                      <w:sz w:val="26"/>
                      <w:szCs w:val="26"/>
                    </w:rPr>
                  </w:pPr>
                  <w:r w:rsidRPr="009B3698">
                    <w:rPr>
                      <w:rFonts w:eastAsia="Calibri"/>
                      <w:sz w:val="26"/>
                      <w:szCs w:val="26"/>
                    </w:rPr>
                    <w:t>Сведения о представителе (фамилия, имя, отчество (при наличии), реквизиты документа, удостоверяющего личность, адрес регистрации)</w:t>
                  </w:r>
                </w:p>
              </w:tc>
              <w:tc>
                <w:tcPr>
                  <w:tcW w:w="4439" w:type="dxa"/>
                  <w:tcBorders>
                    <w:bottom w:val="single" w:sz="4" w:space="0" w:color="auto"/>
                  </w:tcBorders>
                </w:tcPr>
                <w:p w:rsidR="00FE2CFE" w:rsidRPr="009B3698" w:rsidRDefault="00FE2CFE" w:rsidP="00975200">
                  <w:pPr>
                    <w:spacing w:line="20" w:lineRule="atLeast"/>
                    <w:rPr>
                      <w:rFonts w:eastAsia="Calibri"/>
                      <w:sz w:val="26"/>
                      <w:szCs w:val="26"/>
                    </w:rPr>
                  </w:pPr>
                </w:p>
              </w:tc>
            </w:tr>
          </w:tbl>
          <w:p w:rsidR="00FE2CFE" w:rsidRPr="00FE2CFE" w:rsidRDefault="00FE2CFE" w:rsidP="009B3698">
            <w:pPr>
              <w:suppressAutoHyphens/>
              <w:spacing w:line="276" w:lineRule="auto"/>
              <w:contextualSpacing/>
              <w:jc w:val="center"/>
              <w:rPr>
                <w:rFonts w:eastAsia="Calibri"/>
                <w:sz w:val="28"/>
                <w:szCs w:val="28"/>
              </w:rPr>
            </w:pPr>
          </w:p>
        </w:tc>
      </w:tr>
      <w:tr w:rsidR="00FE2CFE" w:rsidRPr="00FE2CFE" w:rsidTr="00975200">
        <w:trPr>
          <w:trHeight w:val="324"/>
        </w:trPr>
        <w:tc>
          <w:tcPr>
            <w:tcW w:w="9760" w:type="dxa"/>
            <w:gridSpan w:val="6"/>
            <w:tcBorders>
              <w:bottom w:val="single" w:sz="4" w:space="0" w:color="000000"/>
            </w:tcBorders>
          </w:tcPr>
          <w:p w:rsidR="00FE2CFE" w:rsidRPr="00FE2CFE" w:rsidRDefault="00FE2CFE" w:rsidP="00975200">
            <w:pPr>
              <w:suppressAutoHyphens/>
              <w:jc w:val="center"/>
              <w:rPr>
                <w:rFonts w:eastAsia="Calibri"/>
                <w:sz w:val="28"/>
                <w:szCs w:val="28"/>
              </w:rPr>
            </w:pPr>
            <w:r w:rsidRPr="00FE2CFE">
              <w:rPr>
                <w:rFonts w:eastAsia="Calibri"/>
                <w:sz w:val="28"/>
                <w:szCs w:val="28"/>
              </w:rPr>
              <w:lastRenderedPageBreak/>
              <w:t>2. Сведения о разрешении на строительство</w:t>
            </w:r>
          </w:p>
        </w:tc>
      </w:tr>
      <w:tr w:rsidR="00FE2CFE" w:rsidRPr="00FE2CFE" w:rsidTr="00975200">
        <w:trPr>
          <w:gridBefore w:val="1"/>
          <w:wBefore w:w="142" w:type="dxa"/>
          <w:trHeight w:val="622"/>
        </w:trPr>
        <w:tc>
          <w:tcPr>
            <w:tcW w:w="691" w:type="dxa"/>
            <w:tcBorders>
              <w:top w:val="single" w:sz="4" w:space="0" w:color="000000"/>
              <w:left w:val="single" w:sz="4" w:space="0" w:color="000000"/>
              <w:bottom w:val="single" w:sz="4" w:space="0" w:color="000000"/>
              <w:right w:val="single" w:sz="4" w:space="0" w:color="000000"/>
            </w:tcBorders>
          </w:tcPr>
          <w:p w:rsidR="00FE2CFE" w:rsidRPr="009B3698" w:rsidRDefault="00FE2CFE" w:rsidP="00975200">
            <w:pPr>
              <w:suppressAutoHyphens/>
              <w:jc w:val="center"/>
              <w:rPr>
                <w:rFonts w:eastAsia="Calibri"/>
                <w:sz w:val="26"/>
                <w:szCs w:val="26"/>
              </w:rPr>
            </w:pPr>
            <w:r w:rsidRPr="009B3698">
              <w:rPr>
                <w:rFonts w:eastAsia="Calibri"/>
                <w:sz w:val="26"/>
                <w:szCs w:val="26"/>
              </w:rPr>
              <w:t>№</w:t>
            </w:r>
          </w:p>
        </w:tc>
        <w:tc>
          <w:tcPr>
            <w:tcW w:w="5361" w:type="dxa"/>
            <w:tcBorders>
              <w:top w:val="single" w:sz="4" w:space="0" w:color="000000"/>
              <w:left w:val="single" w:sz="4" w:space="0" w:color="000000"/>
              <w:bottom w:val="single" w:sz="4" w:space="0" w:color="000000"/>
              <w:right w:val="single" w:sz="4" w:space="0" w:color="000000"/>
            </w:tcBorders>
          </w:tcPr>
          <w:p w:rsidR="00FE2CFE" w:rsidRPr="009B3698" w:rsidRDefault="00FE2CFE" w:rsidP="00975200">
            <w:pPr>
              <w:suppressAutoHyphens/>
              <w:jc w:val="center"/>
              <w:rPr>
                <w:rFonts w:eastAsia="Calibri"/>
                <w:sz w:val="26"/>
                <w:szCs w:val="26"/>
              </w:rPr>
            </w:pPr>
            <w:r w:rsidRPr="009B3698">
              <w:rPr>
                <w:rFonts w:eastAsia="Calibri"/>
                <w:sz w:val="26"/>
                <w:szCs w:val="26"/>
              </w:rPr>
              <w:t>Орган, выдавший разрешение на строительство</w:t>
            </w:r>
          </w:p>
        </w:tc>
        <w:tc>
          <w:tcPr>
            <w:tcW w:w="1802" w:type="dxa"/>
            <w:tcBorders>
              <w:top w:val="single" w:sz="4" w:space="0" w:color="000000"/>
              <w:left w:val="single" w:sz="4" w:space="0" w:color="000000"/>
              <w:bottom w:val="single" w:sz="4" w:space="0" w:color="000000"/>
              <w:right w:val="single" w:sz="4" w:space="0" w:color="000000"/>
            </w:tcBorders>
          </w:tcPr>
          <w:p w:rsidR="00FE2CFE" w:rsidRPr="009B3698" w:rsidRDefault="00FE2CFE" w:rsidP="00975200">
            <w:pPr>
              <w:suppressAutoHyphens/>
              <w:jc w:val="center"/>
              <w:rPr>
                <w:rFonts w:eastAsia="Calibri"/>
                <w:sz w:val="26"/>
                <w:szCs w:val="26"/>
              </w:rPr>
            </w:pPr>
            <w:r w:rsidRPr="009B3698">
              <w:rPr>
                <w:rFonts w:eastAsia="Calibri"/>
                <w:sz w:val="26"/>
                <w:szCs w:val="26"/>
              </w:rPr>
              <w:t>Номер документа</w:t>
            </w:r>
          </w:p>
        </w:tc>
        <w:tc>
          <w:tcPr>
            <w:tcW w:w="1528" w:type="dxa"/>
            <w:tcBorders>
              <w:top w:val="single" w:sz="4" w:space="0" w:color="000000"/>
              <w:left w:val="single" w:sz="4" w:space="0" w:color="000000"/>
              <w:bottom w:val="single" w:sz="4" w:space="0" w:color="000000"/>
              <w:right w:val="single" w:sz="4" w:space="0" w:color="000000"/>
            </w:tcBorders>
          </w:tcPr>
          <w:p w:rsidR="00FE2CFE" w:rsidRPr="009B3698" w:rsidRDefault="00FE2CFE" w:rsidP="00975200">
            <w:pPr>
              <w:suppressAutoHyphens/>
              <w:jc w:val="center"/>
              <w:rPr>
                <w:rFonts w:eastAsia="Calibri"/>
                <w:sz w:val="26"/>
                <w:szCs w:val="26"/>
              </w:rPr>
            </w:pPr>
            <w:r w:rsidRPr="009B3698">
              <w:rPr>
                <w:rFonts w:eastAsia="Calibri"/>
                <w:sz w:val="26"/>
                <w:szCs w:val="26"/>
              </w:rPr>
              <w:t>Дата документа</w:t>
            </w:r>
          </w:p>
        </w:tc>
        <w:tc>
          <w:tcPr>
            <w:tcW w:w="236" w:type="dxa"/>
          </w:tcPr>
          <w:p w:rsidR="00FE2CFE" w:rsidRPr="00FE2CFE" w:rsidRDefault="00FE2CFE" w:rsidP="00975200">
            <w:pPr>
              <w:suppressAutoHyphens/>
              <w:spacing w:line="276" w:lineRule="auto"/>
              <w:rPr>
                <w:sz w:val="28"/>
                <w:szCs w:val="28"/>
                <w:lang w:eastAsia="ru-RU"/>
              </w:rPr>
            </w:pPr>
          </w:p>
        </w:tc>
      </w:tr>
      <w:tr w:rsidR="00FE2CFE" w:rsidRPr="00FE2CFE" w:rsidTr="00975200">
        <w:trPr>
          <w:gridBefore w:val="1"/>
          <w:wBefore w:w="142" w:type="dxa"/>
          <w:trHeight w:val="655"/>
        </w:trPr>
        <w:tc>
          <w:tcPr>
            <w:tcW w:w="691" w:type="dxa"/>
            <w:tcBorders>
              <w:top w:val="single" w:sz="4" w:space="0" w:color="000000"/>
              <w:left w:val="single" w:sz="4" w:space="0" w:color="000000"/>
              <w:bottom w:val="single" w:sz="4" w:space="0" w:color="000000"/>
              <w:right w:val="single" w:sz="4" w:space="0" w:color="000000"/>
            </w:tcBorders>
          </w:tcPr>
          <w:p w:rsidR="00FE2CFE" w:rsidRPr="009B3698" w:rsidRDefault="00FE2CFE" w:rsidP="00975200">
            <w:pPr>
              <w:suppressAutoHyphens/>
              <w:jc w:val="center"/>
              <w:rPr>
                <w:rFonts w:eastAsia="Calibri"/>
                <w:sz w:val="26"/>
                <w:szCs w:val="26"/>
              </w:rPr>
            </w:pPr>
          </w:p>
        </w:tc>
        <w:tc>
          <w:tcPr>
            <w:tcW w:w="5361" w:type="dxa"/>
            <w:tcBorders>
              <w:top w:val="single" w:sz="4" w:space="0" w:color="000000"/>
              <w:left w:val="single" w:sz="4" w:space="0" w:color="000000"/>
              <w:bottom w:val="single" w:sz="4" w:space="0" w:color="000000"/>
              <w:right w:val="single" w:sz="4" w:space="0" w:color="000000"/>
            </w:tcBorders>
          </w:tcPr>
          <w:p w:rsidR="00FE2CFE" w:rsidRPr="009B3698" w:rsidRDefault="00FE2CFE" w:rsidP="00975200">
            <w:pPr>
              <w:suppressAutoHyphens/>
              <w:rPr>
                <w:rFonts w:eastAsia="Calibri"/>
                <w:sz w:val="26"/>
                <w:szCs w:val="26"/>
              </w:rPr>
            </w:pPr>
          </w:p>
        </w:tc>
        <w:tc>
          <w:tcPr>
            <w:tcW w:w="1802" w:type="dxa"/>
            <w:tcBorders>
              <w:top w:val="single" w:sz="4" w:space="0" w:color="000000"/>
              <w:left w:val="single" w:sz="4" w:space="0" w:color="000000"/>
              <w:bottom w:val="single" w:sz="4" w:space="0" w:color="000000"/>
              <w:right w:val="single" w:sz="4" w:space="0" w:color="000000"/>
            </w:tcBorders>
          </w:tcPr>
          <w:p w:rsidR="00FE2CFE" w:rsidRPr="009B3698" w:rsidRDefault="00FE2CFE" w:rsidP="00975200">
            <w:pPr>
              <w:suppressAutoHyphens/>
              <w:rPr>
                <w:rFonts w:eastAsia="Calibri"/>
                <w:sz w:val="26"/>
                <w:szCs w:val="26"/>
              </w:rPr>
            </w:pPr>
          </w:p>
        </w:tc>
        <w:tc>
          <w:tcPr>
            <w:tcW w:w="1528" w:type="dxa"/>
            <w:tcBorders>
              <w:top w:val="single" w:sz="4" w:space="0" w:color="000000"/>
              <w:left w:val="single" w:sz="4" w:space="0" w:color="000000"/>
              <w:bottom w:val="single" w:sz="4" w:space="0" w:color="000000"/>
              <w:right w:val="single" w:sz="4" w:space="0" w:color="000000"/>
            </w:tcBorders>
          </w:tcPr>
          <w:p w:rsidR="00FE2CFE" w:rsidRPr="009B3698" w:rsidRDefault="00FE2CFE" w:rsidP="00975200">
            <w:pPr>
              <w:suppressAutoHyphens/>
              <w:rPr>
                <w:rFonts w:eastAsia="Calibri"/>
                <w:sz w:val="26"/>
                <w:szCs w:val="26"/>
              </w:rPr>
            </w:pPr>
          </w:p>
        </w:tc>
        <w:tc>
          <w:tcPr>
            <w:tcW w:w="236" w:type="dxa"/>
          </w:tcPr>
          <w:p w:rsidR="00FE2CFE" w:rsidRPr="00FE2CFE" w:rsidRDefault="00FE2CFE" w:rsidP="00975200">
            <w:pPr>
              <w:suppressAutoHyphens/>
              <w:spacing w:line="276" w:lineRule="auto"/>
              <w:rPr>
                <w:sz w:val="28"/>
                <w:szCs w:val="28"/>
                <w:lang w:eastAsia="ru-RU"/>
              </w:rPr>
            </w:pPr>
          </w:p>
        </w:tc>
      </w:tr>
    </w:tbl>
    <w:p w:rsidR="00FE2CFE" w:rsidRPr="00FE2CFE" w:rsidRDefault="00FE2CFE" w:rsidP="00FE2CFE">
      <w:pPr>
        <w:suppressAutoHyphens/>
        <w:ind w:firstLine="708"/>
        <w:jc w:val="both"/>
        <w:rPr>
          <w:rFonts w:eastAsia="Calibri"/>
          <w:bCs/>
          <w:sz w:val="28"/>
          <w:szCs w:val="28"/>
        </w:rPr>
      </w:pPr>
    </w:p>
    <w:p w:rsidR="00FE2CFE" w:rsidRPr="00FE2CFE" w:rsidRDefault="00FE2CFE" w:rsidP="00FE2CFE">
      <w:pPr>
        <w:suppressAutoHyphens/>
        <w:rPr>
          <w:sz w:val="28"/>
          <w:szCs w:val="28"/>
          <w:lang w:eastAsia="ru-RU"/>
        </w:rPr>
      </w:pPr>
      <w:r w:rsidRPr="00FE2CFE">
        <w:rPr>
          <w:sz w:val="28"/>
          <w:szCs w:val="28"/>
          <w:lang w:eastAsia="ru-RU"/>
        </w:rPr>
        <w:t>Приложение:___________________________</w:t>
      </w:r>
      <w:r w:rsidR="008777D8">
        <w:rPr>
          <w:sz w:val="28"/>
          <w:szCs w:val="28"/>
          <w:lang w:eastAsia="ru-RU"/>
        </w:rPr>
        <w:t>______________________________</w:t>
      </w:r>
    </w:p>
    <w:p w:rsidR="00FE2CFE" w:rsidRPr="00FE2CFE" w:rsidRDefault="00FE2CFE" w:rsidP="00FE2CFE">
      <w:pPr>
        <w:suppressAutoHyphens/>
        <w:rPr>
          <w:sz w:val="28"/>
          <w:szCs w:val="28"/>
          <w:lang w:eastAsia="ru-RU"/>
        </w:rPr>
      </w:pPr>
    </w:p>
    <w:p w:rsidR="00FE2CFE" w:rsidRPr="00FE2CFE" w:rsidRDefault="00FE2CFE" w:rsidP="00FE2CFE">
      <w:pPr>
        <w:suppressAutoHyphens/>
        <w:rPr>
          <w:sz w:val="28"/>
          <w:szCs w:val="28"/>
          <w:lang w:eastAsia="ru-RU"/>
        </w:rPr>
      </w:pPr>
      <w:r w:rsidRPr="00FE2CFE">
        <w:rPr>
          <w:sz w:val="28"/>
          <w:szCs w:val="28"/>
          <w:lang w:eastAsia="ru-RU"/>
        </w:rPr>
        <w:t>Номер телефона и адрес электронной почты для связи:______________________</w:t>
      </w:r>
    </w:p>
    <w:p w:rsidR="00FE2CFE" w:rsidRPr="00FE2CFE" w:rsidRDefault="00FE2CFE" w:rsidP="00FE2CFE">
      <w:pPr>
        <w:tabs>
          <w:tab w:val="left" w:pos="1968"/>
        </w:tabs>
        <w:suppressAutoHyphens/>
        <w:rPr>
          <w:sz w:val="28"/>
          <w:szCs w:val="28"/>
          <w:lang w:eastAsia="ru-RU"/>
        </w:rPr>
      </w:pPr>
    </w:p>
    <w:p w:rsidR="00FE2CFE" w:rsidRPr="00FE2CFE" w:rsidRDefault="00FE2CFE" w:rsidP="00FE2CFE">
      <w:pPr>
        <w:tabs>
          <w:tab w:val="left" w:pos="1968"/>
        </w:tabs>
        <w:suppressAutoHyphens/>
        <w:rPr>
          <w:sz w:val="28"/>
          <w:szCs w:val="28"/>
          <w:lang w:eastAsia="ru-RU"/>
        </w:rPr>
      </w:pPr>
      <w:r w:rsidRPr="00FE2CFE">
        <w:rPr>
          <w:sz w:val="28"/>
          <w:szCs w:val="28"/>
          <w:lang w:eastAsia="ru-RU"/>
        </w:rPr>
        <w:t>Результат предоставления услуги прошу:</w:t>
      </w:r>
    </w:p>
    <w:tbl>
      <w:tblPr>
        <w:tblpPr w:leftFromText="180" w:rightFromText="180" w:vertAnchor="text" w:tblpY="1"/>
        <w:tblW w:w="9634" w:type="dxa"/>
        <w:tblLayout w:type="fixed"/>
        <w:tblLook w:val="04A0" w:firstRow="1" w:lastRow="0" w:firstColumn="1" w:lastColumn="0" w:noHBand="0" w:noVBand="1"/>
      </w:tblPr>
      <w:tblGrid>
        <w:gridCol w:w="8217"/>
        <w:gridCol w:w="1417"/>
      </w:tblGrid>
      <w:tr w:rsidR="00FE2CFE" w:rsidRPr="009B3698" w:rsidTr="00975200">
        <w:tc>
          <w:tcPr>
            <w:tcW w:w="8217" w:type="dxa"/>
            <w:tcBorders>
              <w:top w:val="single" w:sz="4" w:space="0" w:color="000000"/>
              <w:left w:val="single" w:sz="4" w:space="0" w:color="000000"/>
              <w:bottom w:val="single" w:sz="4" w:space="0" w:color="000000"/>
              <w:right w:val="single" w:sz="4" w:space="0" w:color="000000"/>
            </w:tcBorders>
            <w:shd w:val="clear" w:color="auto" w:fill="auto"/>
          </w:tcPr>
          <w:p w:rsidR="00FE2CFE" w:rsidRPr="009B3698" w:rsidRDefault="00FE2CFE" w:rsidP="00975200">
            <w:pPr>
              <w:suppressAutoHyphens/>
              <w:rPr>
                <w:i/>
                <w:sz w:val="26"/>
                <w:szCs w:val="26"/>
                <w:lang w:eastAsia="ru-RU"/>
              </w:rPr>
            </w:pPr>
            <w:r w:rsidRPr="009B3698">
              <w:rPr>
                <w:sz w:val="26"/>
                <w:szCs w:val="26"/>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E2CFE" w:rsidRPr="009B3698" w:rsidRDefault="00FE2CFE" w:rsidP="00975200">
            <w:pPr>
              <w:suppressAutoHyphens/>
              <w:rPr>
                <w:sz w:val="26"/>
                <w:szCs w:val="26"/>
                <w:lang w:eastAsia="ru-RU"/>
              </w:rPr>
            </w:pPr>
          </w:p>
        </w:tc>
      </w:tr>
      <w:tr w:rsidR="00FE2CFE" w:rsidRPr="009B3698" w:rsidTr="00975200">
        <w:tc>
          <w:tcPr>
            <w:tcW w:w="8217" w:type="dxa"/>
            <w:tcBorders>
              <w:top w:val="single" w:sz="4" w:space="0" w:color="000000"/>
              <w:left w:val="single" w:sz="4" w:space="0" w:color="000000"/>
              <w:bottom w:val="single" w:sz="4" w:space="0" w:color="000000"/>
              <w:right w:val="single" w:sz="4" w:space="0" w:color="000000"/>
            </w:tcBorders>
            <w:shd w:val="clear" w:color="auto" w:fill="auto"/>
          </w:tcPr>
          <w:p w:rsidR="00FE2CFE" w:rsidRPr="009B3698" w:rsidRDefault="00FE2CFE" w:rsidP="00975200">
            <w:pPr>
              <w:tabs>
                <w:tab w:val="left" w:pos="5510"/>
              </w:tabs>
              <w:suppressAutoHyphens/>
              <w:rPr>
                <w:sz w:val="26"/>
                <w:szCs w:val="26"/>
                <w:lang w:eastAsia="ru-RU"/>
              </w:rPr>
            </w:pPr>
            <w:r w:rsidRPr="009B3698">
              <w:rPr>
                <w:sz w:val="26"/>
                <w:szCs w:val="26"/>
                <w:lang w:eastAsia="ru-RU"/>
              </w:rPr>
              <w:t>выдать на бумажном носителе при личном обращении в уполномоченный орган местного самоуправления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E2CFE" w:rsidRPr="009B3698" w:rsidRDefault="00FE2CFE" w:rsidP="00975200">
            <w:pPr>
              <w:suppressAutoHyphens/>
              <w:rPr>
                <w:sz w:val="26"/>
                <w:szCs w:val="26"/>
                <w:lang w:eastAsia="ru-RU"/>
              </w:rPr>
            </w:pPr>
          </w:p>
        </w:tc>
      </w:tr>
      <w:tr w:rsidR="00FE2CFE" w:rsidRPr="009B3698" w:rsidTr="00975200">
        <w:tc>
          <w:tcPr>
            <w:tcW w:w="8217" w:type="dxa"/>
            <w:tcBorders>
              <w:top w:val="single" w:sz="4" w:space="0" w:color="000000"/>
              <w:left w:val="single" w:sz="4" w:space="0" w:color="000000"/>
              <w:bottom w:val="single" w:sz="4" w:space="0" w:color="000000"/>
              <w:right w:val="single" w:sz="4" w:space="0" w:color="000000"/>
            </w:tcBorders>
            <w:shd w:val="clear" w:color="auto" w:fill="auto"/>
          </w:tcPr>
          <w:p w:rsidR="00FE2CFE" w:rsidRPr="009B3698" w:rsidRDefault="00FE2CFE" w:rsidP="00975200">
            <w:pPr>
              <w:suppressAutoHyphens/>
              <w:rPr>
                <w:sz w:val="26"/>
                <w:szCs w:val="26"/>
                <w:lang w:eastAsia="ru-RU"/>
              </w:rPr>
            </w:pPr>
            <w:r w:rsidRPr="009B3698">
              <w:rPr>
                <w:sz w:val="26"/>
                <w:szCs w:val="26"/>
                <w:lang w:eastAsia="ru-RU"/>
              </w:rPr>
              <w:t>выдать на бумажном носителе при личном обращении в многофункциональный центр предоставления государственных и муниципальных услуг</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E2CFE" w:rsidRPr="009B3698" w:rsidRDefault="00FE2CFE" w:rsidP="00975200">
            <w:pPr>
              <w:suppressAutoHyphens/>
              <w:rPr>
                <w:sz w:val="26"/>
                <w:szCs w:val="26"/>
                <w:lang w:eastAsia="ru-RU"/>
              </w:rPr>
            </w:pPr>
          </w:p>
          <w:p w:rsidR="00FE2CFE" w:rsidRPr="009B3698" w:rsidRDefault="00FE2CFE" w:rsidP="00975200">
            <w:pPr>
              <w:suppressAutoHyphens/>
              <w:rPr>
                <w:sz w:val="26"/>
                <w:szCs w:val="26"/>
                <w:lang w:eastAsia="ru-RU"/>
              </w:rPr>
            </w:pPr>
          </w:p>
        </w:tc>
      </w:tr>
      <w:tr w:rsidR="00FE2CFE" w:rsidRPr="009B3698" w:rsidTr="00975200">
        <w:tc>
          <w:tcPr>
            <w:tcW w:w="8217" w:type="dxa"/>
            <w:tcBorders>
              <w:top w:val="single" w:sz="4" w:space="0" w:color="000000"/>
              <w:left w:val="single" w:sz="4" w:space="0" w:color="000000"/>
              <w:bottom w:val="single" w:sz="4" w:space="0" w:color="000000"/>
              <w:right w:val="single" w:sz="4" w:space="0" w:color="000000"/>
            </w:tcBorders>
            <w:shd w:val="clear" w:color="auto" w:fill="auto"/>
          </w:tcPr>
          <w:p w:rsidR="00FE2CFE" w:rsidRPr="009B3698" w:rsidRDefault="00FE2CFE" w:rsidP="00975200">
            <w:pPr>
              <w:suppressAutoHyphens/>
              <w:rPr>
                <w:sz w:val="26"/>
                <w:szCs w:val="26"/>
                <w:lang w:eastAsia="ru-RU"/>
              </w:rPr>
            </w:pPr>
            <w:r w:rsidRPr="009B3698">
              <w:rPr>
                <w:sz w:val="26"/>
                <w:szCs w:val="26"/>
                <w:lang w:eastAsia="ru-RU"/>
              </w:rPr>
              <w:t>направить в форме электронного документа в личный кабинет в единой информационной системе жилищного строительства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E2CFE" w:rsidRPr="009B3698" w:rsidRDefault="00FE2CFE" w:rsidP="00975200">
            <w:pPr>
              <w:suppressAutoHyphens/>
              <w:rPr>
                <w:sz w:val="26"/>
                <w:szCs w:val="26"/>
                <w:lang w:eastAsia="ru-RU"/>
              </w:rPr>
            </w:pPr>
          </w:p>
        </w:tc>
      </w:tr>
      <w:tr w:rsidR="00FE2CFE" w:rsidRPr="009B3698" w:rsidTr="00975200">
        <w:tc>
          <w:tcPr>
            <w:tcW w:w="9634" w:type="dxa"/>
            <w:gridSpan w:val="2"/>
            <w:tcBorders>
              <w:top w:val="single" w:sz="4" w:space="0" w:color="000000"/>
              <w:left w:val="single" w:sz="4" w:space="0" w:color="000000"/>
              <w:bottom w:val="single" w:sz="4" w:space="0" w:color="000000"/>
              <w:right w:val="single" w:sz="4" w:space="0" w:color="000000"/>
            </w:tcBorders>
            <w:shd w:val="clear" w:color="auto" w:fill="auto"/>
          </w:tcPr>
          <w:p w:rsidR="00FE2CFE" w:rsidRPr="009B3698" w:rsidRDefault="00FE2CFE" w:rsidP="00975200">
            <w:pPr>
              <w:suppressAutoHyphens/>
              <w:ind w:right="255"/>
              <w:jc w:val="center"/>
              <w:rPr>
                <w:i/>
                <w:sz w:val="26"/>
                <w:szCs w:val="26"/>
                <w:lang w:eastAsia="ru-RU"/>
              </w:rPr>
            </w:pPr>
            <w:r w:rsidRPr="009B3698">
              <w:rPr>
                <w:i/>
                <w:sz w:val="26"/>
                <w:szCs w:val="26"/>
                <w:lang w:eastAsia="ru-RU"/>
              </w:rPr>
              <w:t>Указывается один из перечисленных способов</w:t>
            </w:r>
          </w:p>
        </w:tc>
      </w:tr>
    </w:tbl>
    <w:p w:rsidR="00FE2CFE" w:rsidRPr="00FE2CFE" w:rsidRDefault="00FE2CFE" w:rsidP="00FE2CFE">
      <w:pPr>
        <w:rPr>
          <w:vanish/>
          <w:sz w:val="28"/>
          <w:szCs w:val="28"/>
        </w:rPr>
      </w:pPr>
    </w:p>
    <w:tbl>
      <w:tblPr>
        <w:tblW w:w="9366" w:type="dxa"/>
        <w:tblLayout w:type="fixed"/>
        <w:tblLook w:val="04A0" w:firstRow="1" w:lastRow="0" w:firstColumn="1" w:lastColumn="0" w:noHBand="0" w:noVBand="1"/>
      </w:tblPr>
      <w:tblGrid>
        <w:gridCol w:w="3289"/>
        <w:gridCol w:w="386"/>
        <w:gridCol w:w="2292"/>
        <w:gridCol w:w="509"/>
        <w:gridCol w:w="2890"/>
      </w:tblGrid>
      <w:tr w:rsidR="00FE2CFE" w:rsidRPr="00FE2CFE" w:rsidTr="00975200">
        <w:trPr>
          <w:trHeight w:val="661"/>
        </w:trPr>
        <w:tc>
          <w:tcPr>
            <w:tcW w:w="3289" w:type="dxa"/>
            <w:tcBorders>
              <w:bottom w:val="single" w:sz="4" w:space="0" w:color="000000"/>
            </w:tcBorders>
            <w:shd w:val="clear" w:color="auto" w:fill="auto"/>
          </w:tcPr>
          <w:p w:rsidR="00FE2CFE" w:rsidRPr="008777D8" w:rsidRDefault="00FE2CFE" w:rsidP="00975200">
            <w:pPr>
              <w:suppressAutoHyphens/>
              <w:jc w:val="both"/>
              <w:rPr>
                <w:sz w:val="18"/>
                <w:szCs w:val="28"/>
                <w:lang w:eastAsia="ru-RU"/>
              </w:rPr>
            </w:pPr>
          </w:p>
          <w:p w:rsidR="00FE2CFE" w:rsidRPr="00FE2CFE" w:rsidRDefault="00FE2CFE" w:rsidP="00975200">
            <w:pPr>
              <w:suppressAutoHyphens/>
              <w:jc w:val="both"/>
              <w:rPr>
                <w:sz w:val="28"/>
                <w:szCs w:val="28"/>
                <w:lang w:eastAsia="ru-RU"/>
              </w:rPr>
            </w:pPr>
            <w:r w:rsidRPr="00FE2CFE">
              <w:rPr>
                <w:sz w:val="28"/>
                <w:szCs w:val="28"/>
                <w:lang w:eastAsia="ru-RU"/>
              </w:rPr>
              <w:t>Заявитель:</w:t>
            </w:r>
            <w:r w:rsidRPr="00FE2CFE">
              <w:rPr>
                <w:sz w:val="28"/>
                <w:szCs w:val="28"/>
                <w:lang w:eastAsia="ru-RU"/>
              </w:rPr>
              <w:tab/>
            </w:r>
          </w:p>
          <w:p w:rsidR="00FE2CFE" w:rsidRPr="00FE2CFE" w:rsidRDefault="00FE2CFE" w:rsidP="00975200">
            <w:pPr>
              <w:suppressAutoHyphens/>
              <w:jc w:val="both"/>
              <w:rPr>
                <w:sz w:val="28"/>
                <w:szCs w:val="28"/>
                <w:lang w:eastAsia="ru-RU"/>
              </w:rPr>
            </w:pPr>
          </w:p>
          <w:p w:rsidR="00FE2CFE" w:rsidRPr="00FE2CFE" w:rsidRDefault="00FE2CFE" w:rsidP="00975200">
            <w:pPr>
              <w:suppressAutoHyphens/>
              <w:jc w:val="both"/>
              <w:rPr>
                <w:sz w:val="28"/>
                <w:szCs w:val="28"/>
                <w:lang w:eastAsia="ru-RU"/>
              </w:rPr>
            </w:pPr>
          </w:p>
        </w:tc>
        <w:tc>
          <w:tcPr>
            <w:tcW w:w="386" w:type="dxa"/>
            <w:shd w:val="clear" w:color="auto" w:fill="auto"/>
          </w:tcPr>
          <w:p w:rsidR="00FE2CFE" w:rsidRPr="00FE2CFE" w:rsidRDefault="00FE2CFE" w:rsidP="00975200">
            <w:pPr>
              <w:suppressAutoHyphens/>
              <w:jc w:val="both"/>
              <w:rPr>
                <w:sz w:val="28"/>
                <w:szCs w:val="28"/>
                <w:lang w:eastAsia="ru-RU"/>
              </w:rPr>
            </w:pPr>
          </w:p>
        </w:tc>
        <w:tc>
          <w:tcPr>
            <w:tcW w:w="2292" w:type="dxa"/>
            <w:tcBorders>
              <w:bottom w:val="single" w:sz="4" w:space="0" w:color="000000"/>
            </w:tcBorders>
            <w:shd w:val="clear" w:color="auto" w:fill="auto"/>
          </w:tcPr>
          <w:p w:rsidR="00FE2CFE" w:rsidRPr="00FE2CFE" w:rsidRDefault="00FE2CFE" w:rsidP="00975200">
            <w:pPr>
              <w:suppressAutoHyphens/>
              <w:jc w:val="both"/>
              <w:rPr>
                <w:sz w:val="28"/>
                <w:szCs w:val="28"/>
                <w:lang w:eastAsia="ru-RU"/>
              </w:rPr>
            </w:pPr>
          </w:p>
        </w:tc>
        <w:tc>
          <w:tcPr>
            <w:tcW w:w="509" w:type="dxa"/>
            <w:shd w:val="clear" w:color="auto" w:fill="auto"/>
          </w:tcPr>
          <w:p w:rsidR="00FE2CFE" w:rsidRPr="00FE2CFE" w:rsidRDefault="00FE2CFE" w:rsidP="00975200">
            <w:pPr>
              <w:suppressAutoHyphens/>
              <w:jc w:val="both"/>
              <w:rPr>
                <w:sz w:val="28"/>
                <w:szCs w:val="28"/>
                <w:lang w:eastAsia="ru-RU"/>
              </w:rPr>
            </w:pPr>
          </w:p>
        </w:tc>
        <w:tc>
          <w:tcPr>
            <w:tcW w:w="2890" w:type="dxa"/>
            <w:tcBorders>
              <w:bottom w:val="single" w:sz="4" w:space="0" w:color="000000"/>
            </w:tcBorders>
            <w:shd w:val="clear" w:color="auto" w:fill="auto"/>
          </w:tcPr>
          <w:p w:rsidR="00FE2CFE" w:rsidRPr="00FE2CFE" w:rsidRDefault="00FE2CFE" w:rsidP="00975200">
            <w:pPr>
              <w:suppressAutoHyphens/>
              <w:jc w:val="both"/>
              <w:rPr>
                <w:sz w:val="28"/>
                <w:szCs w:val="28"/>
                <w:lang w:eastAsia="ru-RU"/>
              </w:rPr>
            </w:pPr>
          </w:p>
        </w:tc>
      </w:tr>
      <w:tr w:rsidR="00FE2CFE" w:rsidRPr="009B3698" w:rsidTr="00975200">
        <w:trPr>
          <w:trHeight w:val="338"/>
        </w:trPr>
        <w:tc>
          <w:tcPr>
            <w:tcW w:w="3289" w:type="dxa"/>
            <w:tcBorders>
              <w:top w:val="single" w:sz="4" w:space="0" w:color="000000"/>
            </w:tcBorders>
            <w:shd w:val="clear" w:color="auto" w:fill="auto"/>
          </w:tcPr>
          <w:p w:rsidR="00FE2CFE" w:rsidRPr="009B3698" w:rsidRDefault="00FE2CFE" w:rsidP="00975200">
            <w:pPr>
              <w:suppressAutoHyphens/>
              <w:jc w:val="center"/>
              <w:rPr>
                <w:sz w:val="24"/>
                <w:szCs w:val="24"/>
                <w:lang w:eastAsia="ru-RU"/>
              </w:rPr>
            </w:pPr>
            <w:r w:rsidRPr="009B3698">
              <w:rPr>
                <w:sz w:val="24"/>
                <w:szCs w:val="24"/>
                <w:lang w:eastAsia="ru-RU"/>
              </w:rPr>
              <w:t>(наименование должности руководителя для юридического лица)</w:t>
            </w:r>
          </w:p>
        </w:tc>
        <w:tc>
          <w:tcPr>
            <w:tcW w:w="386" w:type="dxa"/>
            <w:shd w:val="clear" w:color="auto" w:fill="auto"/>
          </w:tcPr>
          <w:p w:rsidR="00FE2CFE" w:rsidRPr="009B3698" w:rsidRDefault="00FE2CFE" w:rsidP="00975200">
            <w:pPr>
              <w:suppressAutoHyphens/>
              <w:jc w:val="both"/>
              <w:rPr>
                <w:sz w:val="24"/>
                <w:szCs w:val="24"/>
                <w:lang w:eastAsia="ru-RU"/>
              </w:rPr>
            </w:pPr>
          </w:p>
        </w:tc>
        <w:tc>
          <w:tcPr>
            <w:tcW w:w="2292" w:type="dxa"/>
            <w:tcBorders>
              <w:top w:val="single" w:sz="4" w:space="0" w:color="000000"/>
            </w:tcBorders>
            <w:shd w:val="clear" w:color="auto" w:fill="auto"/>
          </w:tcPr>
          <w:p w:rsidR="00FE2CFE" w:rsidRPr="009B3698" w:rsidRDefault="009B3698" w:rsidP="00975200">
            <w:pPr>
              <w:suppressAutoHyphens/>
              <w:jc w:val="both"/>
              <w:rPr>
                <w:sz w:val="24"/>
                <w:szCs w:val="24"/>
                <w:lang w:eastAsia="ru-RU"/>
              </w:rPr>
            </w:pPr>
            <w:r>
              <w:rPr>
                <w:sz w:val="24"/>
                <w:szCs w:val="24"/>
                <w:lang w:eastAsia="ru-RU"/>
              </w:rPr>
              <w:t xml:space="preserve">  </w:t>
            </w:r>
            <w:r w:rsidR="00FE2CFE" w:rsidRPr="009B3698">
              <w:rPr>
                <w:sz w:val="24"/>
                <w:szCs w:val="24"/>
                <w:lang w:eastAsia="ru-RU"/>
              </w:rPr>
              <w:t>(личная подпись)</w:t>
            </w:r>
          </w:p>
        </w:tc>
        <w:tc>
          <w:tcPr>
            <w:tcW w:w="509" w:type="dxa"/>
            <w:shd w:val="clear" w:color="auto" w:fill="auto"/>
          </w:tcPr>
          <w:p w:rsidR="00FE2CFE" w:rsidRPr="009B3698" w:rsidRDefault="00FE2CFE" w:rsidP="00975200">
            <w:pPr>
              <w:suppressAutoHyphens/>
              <w:jc w:val="both"/>
              <w:rPr>
                <w:sz w:val="24"/>
                <w:szCs w:val="24"/>
                <w:lang w:eastAsia="ru-RU"/>
              </w:rPr>
            </w:pPr>
          </w:p>
        </w:tc>
        <w:tc>
          <w:tcPr>
            <w:tcW w:w="2890" w:type="dxa"/>
            <w:tcBorders>
              <w:top w:val="single" w:sz="4" w:space="0" w:color="000000"/>
            </w:tcBorders>
            <w:shd w:val="clear" w:color="auto" w:fill="auto"/>
          </w:tcPr>
          <w:p w:rsidR="00FE2CFE" w:rsidRPr="009B3698" w:rsidRDefault="00FE2CFE" w:rsidP="00975200">
            <w:pPr>
              <w:suppressAutoHyphens/>
              <w:jc w:val="both"/>
              <w:rPr>
                <w:sz w:val="24"/>
                <w:szCs w:val="24"/>
                <w:lang w:eastAsia="ru-RU"/>
              </w:rPr>
            </w:pPr>
            <w:r w:rsidRPr="009B3698">
              <w:rPr>
                <w:sz w:val="24"/>
                <w:szCs w:val="24"/>
                <w:lang w:eastAsia="ru-RU"/>
              </w:rPr>
              <w:t xml:space="preserve">   (фамилия и инициалы)</w:t>
            </w:r>
          </w:p>
        </w:tc>
      </w:tr>
    </w:tbl>
    <w:p w:rsidR="00FE2CFE" w:rsidRPr="009B3698" w:rsidRDefault="00FE2CFE" w:rsidP="00FE2CFE">
      <w:pPr>
        <w:suppressAutoHyphens/>
        <w:jc w:val="both"/>
        <w:rPr>
          <w:sz w:val="24"/>
          <w:szCs w:val="24"/>
          <w:lang w:eastAsia="ru-RU"/>
        </w:rPr>
      </w:pPr>
      <w:r w:rsidRPr="009B3698">
        <w:rPr>
          <w:sz w:val="24"/>
          <w:szCs w:val="24"/>
          <w:lang w:eastAsia="ru-RU"/>
        </w:rPr>
        <w:t xml:space="preserve">             М.П.</w:t>
      </w:r>
    </w:p>
    <w:p w:rsidR="008777D8" w:rsidRDefault="00FE2CFE" w:rsidP="008777D8">
      <w:r w:rsidRPr="00FE2CFE">
        <w:rPr>
          <w:rFonts w:eastAsia="Calibri"/>
          <w:sz w:val="28"/>
          <w:szCs w:val="28"/>
        </w:rPr>
        <w:br w:type="page"/>
      </w:r>
    </w:p>
    <w:tbl>
      <w:tblPr>
        <w:tblW w:w="0" w:type="auto"/>
        <w:tblLook w:val="04A0" w:firstRow="1" w:lastRow="0" w:firstColumn="1" w:lastColumn="0" w:noHBand="0" w:noVBand="1"/>
      </w:tblPr>
      <w:tblGrid>
        <w:gridCol w:w="4926"/>
        <w:gridCol w:w="4927"/>
      </w:tblGrid>
      <w:tr w:rsidR="002C208F" w:rsidRPr="002C208F" w:rsidTr="002C208F">
        <w:tc>
          <w:tcPr>
            <w:tcW w:w="4926" w:type="dxa"/>
            <w:shd w:val="clear" w:color="auto" w:fill="auto"/>
          </w:tcPr>
          <w:p w:rsidR="008777D8" w:rsidRPr="002C208F" w:rsidRDefault="008777D8" w:rsidP="00E835A9">
            <w:pPr>
              <w:rPr>
                <w:rFonts w:eastAsia="Calibri"/>
                <w:sz w:val="28"/>
                <w:szCs w:val="28"/>
              </w:rPr>
            </w:pPr>
            <w:r w:rsidRPr="002C208F">
              <w:rPr>
                <w:rFonts w:eastAsia="Calibri"/>
                <w:sz w:val="28"/>
                <w:szCs w:val="28"/>
              </w:rPr>
              <w:br w:type="page"/>
            </w:r>
          </w:p>
        </w:tc>
        <w:tc>
          <w:tcPr>
            <w:tcW w:w="4927" w:type="dxa"/>
            <w:shd w:val="clear" w:color="auto" w:fill="auto"/>
          </w:tcPr>
          <w:p w:rsidR="008777D8" w:rsidRPr="002C208F" w:rsidRDefault="008777D8" w:rsidP="002C208F">
            <w:pPr>
              <w:jc w:val="center"/>
              <w:rPr>
                <w:rFonts w:eastAsia="Calibri"/>
                <w:sz w:val="28"/>
                <w:szCs w:val="28"/>
              </w:rPr>
            </w:pPr>
            <w:r w:rsidRPr="002C208F">
              <w:rPr>
                <w:rFonts w:eastAsia="Calibri"/>
                <w:sz w:val="28"/>
                <w:szCs w:val="28"/>
              </w:rPr>
              <w:t xml:space="preserve">Приложение № </w:t>
            </w:r>
            <w:r w:rsidRPr="002C208F">
              <w:rPr>
                <w:rFonts w:eastAsia="Calibri"/>
                <w:sz w:val="28"/>
                <w:szCs w:val="28"/>
              </w:rPr>
              <w:t>5</w:t>
            </w:r>
            <w:r w:rsidRPr="002C208F">
              <w:rPr>
                <w:rFonts w:eastAsia="Calibri"/>
                <w:sz w:val="28"/>
                <w:szCs w:val="28"/>
              </w:rPr>
              <w:br/>
              <w:t>к Административному регламенту</w:t>
            </w:r>
          </w:p>
          <w:p w:rsidR="008777D8" w:rsidRPr="002C208F" w:rsidRDefault="008777D8" w:rsidP="002C208F">
            <w:pPr>
              <w:jc w:val="center"/>
              <w:rPr>
                <w:rFonts w:eastAsia="Calibri"/>
                <w:sz w:val="28"/>
                <w:szCs w:val="28"/>
              </w:rPr>
            </w:pPr>
            <w:r w:rsidRPr="002C208F">
              <w:rPr>
                <w:rFonts w:eastAsia="Calibri"/>
                <w:sz w:val="28"/>
                <w:szCs w:val="28"/>
              </w:rPr>
              <w:t>Рекомендуемая форма</w:t>
            </w:r>
          </w:p>
          <w:p w:rsidR="008777D8" w:rsidRPr="002C208F" w:rsidRDefault="008777D8" w:rsidP="00E835A9">
            <w:pPr>
              <w:rPr>
                <w:rFonts w:eastAsia="Calibri"/>
                <w:sz w:val="28"/>
                <w:szCs w:val="28"/>
              </w:rPr>
            </w:pPr>
          </w:p>
        </w:tc>
      </w:tr>
    </w:tbl>
    <w:p w:rsidR="00FE2CFE" w:rsidRPr="00FE2CFE" w:rsidRDefault="00FE2CFE" w:rsidP="00FE2CFE">
      <w:pPr>
        <w:suppressAutoHyphens/>
        <w:ind w:left="5670"/>
        <w:jc w:val="right"/>
        <w:rPr>
          <w:b/>
          <w:sz w:val="28"/>
          <w:szCs w:val="28"/>
          <w:lang w:eastAsia="ru-RU"/>
        </w:rPr>
      </w:pPr>
    </w:p>
    <w:p w:rsidR="00FE2CFE" w:rsidRPr="00FE2CFE" w:rsidRDefault="00FE2CFE" w:rsidP="00FE2CFE">
      <w:pPr>
        <w:suppressAutoHyphens/>
        <w:ind w:left="5670"/>
        <w:jc w:val="right"/>
        <w:rPr>
          <w:b/>
          <w:sz w:val="28"/>
          <w:szCs w:val="28"/>
          <w:lang w:eastAsia="ru-RU"/>
        </w:rPr>
      </w:pPr>
    </w:p>
    <w:p w:rsidR="00FE2CFE" w:rsidRPr="00FE2CFE" w:rsidRDefault="00FE2CFE" w:rsidP="00FE2CFE">
      <w:pPr>
        <w:suppressAutoHyphens/>
        <w:ind w:left="5670"/>
        <w:jc w:val="right"/>
        <w:rPr>
          <w:b/>
          <w:sz w:val="28"/>
          <w:szCs w:val="28"/>
          <w:lang w:eastAsia="ru-RU"/>
        </w:rPr>
      </w:pPr>
    </w:p>
    <w:p w:rsidR="00FE2CFE" w:rsidRPr="00FE2CFE" w:rsidRDefault="00FE2CFE" w:rsidP="00FE2CFE">
      <w:pPr>
        <w:suppressAutoHyphens/>
        <w:ind w:left="5670"/>
        <w:jc w:val="right"/>
        <w:rPr>
          <w:b/>
          <w:sz w:val="28"/>
          <w:szCs w:val="28"/>
          <w:lang w:eastAsia="ru-RU"/>
        </w:rPr>
      </w:pPr>
    </w:p>
    <w:p w:rsidR="00FE2CFE" w:rsidRPr="00FE2CFE" w:rsidRDefault="00FE2CFE" w:rsidP="00FE2CFE">
      <w:pPr>
        <w:suppressAutoHyphens/>
        <w:ind w:left="6237"/>
        <w:jc w:val="center"/>
        <w:rPr>
          <w:b/>
          <w:sz w:val="28"/>
          <w:szCs w:val="28"/>
          <w:lang w:eastAsia="ru-RU"/>
        </w:rPr>
      </w:pPr>
    </w:p>
    <w:p w:rsidR="00FE2CFE" w:rsidRPr="00FE2CFE" w:rsidRDefault="00FE2CFE" w:rsidP="00FE2CFE">
      <w:pPr>
        <w:suppressAutoHyphens/>
        <w:jc w:val="center"/>
        <w:rPr>
          <w:b/>
          <w:sz w:val="28"/>
          <w:szCs w:val="28"/>
          <w:lang w:eastAsia="ru-RU"/>
        </w:rPr>
      </w:pPr>
      <w:r w:rsidRPr="00FE2CFE">
        <w:rPr>
          <w:b/>
          <w:sz w:val="28"/>
          <w:szCs w:val="28"/>
          <w:lang w:eastAsia="ru-RU"/>
        </w:rPr>
        <w:t xml:space="preserve">У В Е Д О М Л Е Н И Е </w:t>
      </w:r>
      <w:r w:rsidRPr="00FE2CFE">
        <w:rPr>
          <w:b/>
          <w:sz w:val="28"/>
          <w:szCs w:val="28"/>
          <w:lang w:eastAsia="ru-RU"/>
        </w:rPr>
        <w:b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FE2CFE" w:rsidRPr="00FE2CFE" w:rsidRDefault="00FE2CFE" w:rsidP="00FE2CFE">
      <w:pPr>
        <w:suppressAutoHyphens/>
        <w:jc w:val="right"/>
        <w:rPr>
          <w:sz w:val="28"/>
          <w:szCs w:val="28"/>
          <w:lang w:eastAsia="ru-RU"/>
        </w:rPr>
      </w:pPr>
    </w:p>
    <w:p w:rsidR="00FE2CFE" w:rsidRPr="00FE2CFE" w:rsidRDefault="00FE2CFE" w:rsidP="00FE2CFE">
      <w:pPr>
        <w:suppressAutoHyphens/>
        <w:jc w:val="right"/>
        <w:rPr>
          <w:sz w:val="28"/>
          <w:szCs w:val="28"/>
          <w:lang w:eastAsia="ru-RU"/>
        </w:rPr>
      </w:pPr>
    </w:p>
    <w:p w:rsidR="00FE2CFE" w:rsidRPr="00FE2CFE" w:rsidRDefault="00FE2CFE" w:rsidP="00FE2CFE">
      <w:pPr>
        <w:suppressAutoHyphens/>
        <w:jc w:val="right"/>
        <w:rPr>
          <w:sz w:val="28"/>
          <w:szCs w:val="28"/>
          <w:lang w:eastAsia="ru-RU"/>
        </w:rPr>
      </w:pPr>
      <w:r w:rsidRPr="00FE2CFE">
        <w:rPr>
          <w:sz w:val="28"/>
          <w:szCs w:val="28"/>
          <w:lang w:eastAsia="ru-RU"/>
        </w:rPr>
        <w:t>«___» __________ 20___ г.</w:t>
      </w:r>
    </w:p>
    <w:p w:rsidR="00FE2CFE" w:rsidRPr="00FE2CFE" w:rsidRDefault="00FE2CFE" w:rsidP="00FE2CFE">
      <w:pPr>
        <w:suppressAutoHyphens/>
        <w:jc w:val="right"/>
        <w:rPr>
          <w:sz w:val="28"/>
          <w:szCs w:val="28"/>
          <w:lang w:eastAsia="ru-RU"/>
        </w:rPr>
      </w:pPr>
    </w:p>
    <w:tbl>
      <w:tblPr>
        <w:tblW w:w="9597" w:type="dxa"/>
        <w:tblLayout w:type="fixed"/>
        <w:tblLook w:val="0000" w:firstRow="0" w:lastRow="0" w:firstColumn="0" w:lastColumn="0" w:noHBand="0" w:noVBand="0"/>
      </w:tblPr>
      <w:tblGrid>
        <w:gridCol w:w="9597"/>
      </w:tblGrid>
      <w:tr w:rsidR="00FE2CFE" w:rsidRPr="00FE2CFE" w:rsidTr="00975200">
        <w:trPr>
          <w:trHeight w:val="161"/>
        </w:trPr>
        <w:tc>
          <w:tcPr>
            <w:tcW w:w="9597" w:type="dxa"/>
            <w:tcBorders>
              <w:bottom w:val="single" w:sz="4" w:space="0" w:color="000000"/>
            </w:tcBorders>
          </w:tcPr>
          <w:p w:rsidR="00FE2CFE" w:rsidRPr="00FE2CFE" w:rsidRDefault="00FE2CFE" w:rsidP="00975200">
            <w:pPr>
              <w:suppressAutoHyphens/>
              <w:ind w:firstLine="709"/>
              <w:jc w:val="center"/>
              <w:rPr>
                <w:sz w:val="28"/>
                <w:szCs w:val="28"/>
                <w:lang w:eastAsia="ru-RU"/>
              </w:rPr>
            </w:pPr>
          </w:p>
        </w:tc>
      </w:tr>
      <w:tr w:rsidR="00FE2CFE" w:rsidRPr="00FE2CFE" w:rsidTr="00975200">
        <w:trPr>
          <w:trHeight w:val="123"/>
        </w:trPr>
        <w:tc>
          <w:tcPr>
            <w:tcW w:w="9597" w:type="dxa"/>
            <w:tcBorders>
              <w:top w:val="single" w:sz="4" w:space="0" w:color="000000"/>
              <w:bottom w:val="single" w:sz="4" w:space="0" w:color="000000"/>
            </w:tcBorders>
          </w:tcPr>
          <w:p w:rsidR="00FE2CFE" w:rsidRPr="00FE2CFE" w:rsidRDefault="00FE2CFE" w:rsidP="00975200">
            <w:pPr>
              <w:suppressAutoHyphens/>
              <w:ind w:firstLine="709"/>
              <w:jc w:val="center"/>
              <w:rPr>
                <w:sz w:val="28"/>
                <w:szCs w:val="28"/>
                <w:lang w:eastAsia="ru-RU"/>
              </w:rPr>
            </w:pPr>
          </w:p>
        </w:tc>
      </w:tr>
      <w:tr w:rsidR="00FE2CFE" w:rsidRPr="00FE2CFE" w:rsidTr="00975200">
        <w:trPr>
          <w:trHeight w:val="132"/>
        </w:trPr>
        <w:tc>
          <w:tcPr>
            <w:tcW w:w="9597" w:type="dxa"/>
            <w:tcBorders>
              <w:top w:val="single" w:sz="4" w:space="0" w:color="000000"/>
            </w:tcBorders>
          </w:tcPr>
          <w:p w:rsidR="00FE2CFE" w:rsidRPr="00FE2CFE" w:rsidRDefault="00FE2CFE" w:rsidP="00975200">
            <w:pPr>
              <w:suppressAutoHyphens/>
              <w:jc w:val="center"/>
              <w:rPr>
                <w:sz w:val="28"/>
                <w:szCs w:val="28"/>
                <w:lang w:eastAsia="ru-RU"/>
              </w:rPr>
            </w:pPr>
            <w:r w:rsidRPr="00FE2CFE">
              <w:rPr>
                <w:sz w:val="28"/>
                <w:szCs w:val="28"/>
                <w:lang w:eastAsia="ru-RU"/>
              </w:rPr>
              <w:t>(наименование уполномоченного на выдачу разрешений на строительство органа местного самоуправления)</w:t>
            </w:r>
          </w:p>
          <w:p w:rsidR="00FE2CFE" w:rsidRPr="00FE2CFE" w:rsidRDefault="00FE2CFE" w:rsidP="00975200">
            <w:pPr>
              <w:suppressAutoHyphens/>
              <w:jc w:val="center"/>
              <w:rPr>
                <w:sz w:val="28"/>
                <w:szCs w:val="28"/>
                <w:lang w:eastAsia="ru-RU"/>
              </w:rPr>
            </w:pPr>
          </w:p>
        </w:tc>
      </w:tr>
    </w:tbl>
    <w:p w:rsidR="00FE2CFE" w:rsidRPr="00FE2CFE" w:rsidRDefault="00FE2CFE" w:rsidP="00FE2CFE">
      <w:pPr>
        <w:suppressAutoHyphens/>
        <w:ind w:firstLine="708"/>
        <w:rPr>
          <w:rFonts w:eastAsia="Calibri"/>
          <w:bCs/>
          <w:strike/>
          <w:sz w:val="28"/>
          <w:szCs w:val="28"/>
        </w:rPr>
      </w:pPr>
      <w:r w:rsidRPr="00FE2CFE">
        <w:rPr>
          <w:rFonts w:eastAsia="Calibri"/>
          <w:bCs/>
          <w:sz w:val="28"/>
          <w:szCs w:val="28"/>
        </w:rPr>
        <w:t>В соответствии со статьей 51 Градостроительного кодекса Российской Федерации прошу внести изменения в разрешение на строительство.</w:t>
      </w:r>
    </w:p>
    <w:tbl>
      <w:tblPr>
        <w:tblpPr w:leftFromText="180" w:rightFromText="180" w:vertAnchor="text" w:horzAnchor="margin" w:tblpY="314"/>
        <w:tblW w:w="9781" w:type="dxa"/>
        <w:tblLayout w:type="fixed"/>
        <w:tblLook w:val="0000" w:firstRow="0" w:lastRow="0" w:firstColumn="0" w:lastColumn="0" w:noHBand="0" w:noVBand="0"/>
      </w:tblPr>
      <w:tblGrid>
        <w:gridCol w:w="709"/>
        <w:gridCol w:w="142"/>
        <w:gridCol w:w="4961"/>
        <w:gridCol w:w="1963"/>
        <w:gridCol w:w="410"/>
        <w:gridCol w:w="1596"/>
      </w:tblGrid>
      <w:tr w:rsidR="00FE2CFE" w:rsidRPr="00892388" w:rsidTr="00975200">
        <w:trPr>
          <w:trHeight w:val="95"/>
        </w:trPr>
        <w:tc>
          <w:tcPr>
            <w:tcW w:w="9781" w:type="dxa"/>
            <w:gridSpan w:val="6"/>
            <w:tcBorders>
              <w:bottom w:val="single" w:sz="4" w:space="0" w:color="000000"/>
            </w:tcBorders>
          </w:tcPr>
          <w:p w:rsidR="00FE2CFE" w:rsidRPr="00892388" w:rsidRDefault="00FE2CFE" w:rsidP="00975200">
            <w:pPr>
              <w:suppressAutoHyphens/>
              <w:spacing w:line="276" w:lineRule="auto"/>
              <w:ind w:left="-107"/>
              <w:contextualSpacing/>
              <w:jc w:val="center"/>
              <w:rPr>
                <w:rFonts w:eastAsia="Calibri"/>
                <w:sz w:val="26"/>
                <w:szCs w:val="26"/>
              </w:rPr>
            </w:pPr>
            <w:r w:rsidRPr="00892388">
              <w:rPr>
                <w:rFonts w:eastAsia="Calibri"/>
                <w:sz w:val="26"/>
                <w:szCs w:val="26"/>
              </w:rPr>
              <w:t>1. Сведения о застройщике</w:t>
            </w:r>
          </w:p>
        </w:tc>
      </w:tr>
      <w:tr w:rsidR="00FE2CFE" w:rsidRPr="00892388" w:rsidTr="00975200">
        <w:trPr>
          <w:trHeight w:val="605"/>
        </w:trPr>
        <w:tc>
          <w:tcPr>
            <w:tcW w:w="851" w:type="dxa"/>
            <w:gridSpan w:val="2"/>
            <w:tcBorders>
              <w:top w:val="single" w:sz="4" w:space="0" w:color="000000"/>
              <w:left w:val="single" w:sz="4" w:space="0" w:color="000000"/>
              <w:bottom w:val="single" w:sz="4" w:space="0" w:color="000000"/>
              <w:right w:val="single" w:sz="4" w:space="0" w:color="000000"/>
            </w:tcBorders>
          </w:tcPr>
          <w:p w:rsidR="00FE2CFE" w:rsidRPr="00892388" w:rsidRDefault="00FE2CFE" w:rsidP="00975200">
            <w:pPr>
              <w:suppressAutoHyphens/>
              <w:jc w:val="center"/>
              <w:rPr>
                <w:rFonts w:eastAsia="Calibri"/>
                <w:sz w:val="26"/>
                <w:szCs w:val="26"/>
              </w:rPr>
            </w:pPr>
            <w:r w:rsidRPr="00892388">
              <w:rPr>
                <w:rFonts w:eastAsia="Calibri"/>
                <w:sz w:val="26"/>
                <w:szCs w:val="26"/>
              </w:rPr>
              <w:t>1.1.</w:t>
            </w:r>
          </w:p>
        </w:tc>
        <w:tc>
          <w:tcPr>
            <w:tcW w:w="4961" w:type="dxa"/>
            <w:tcBorders>
              <w:top w:val="single" w:sz="4" w:space="0" w:color="000000"/>
              <w:left w:val="single" w:sz="4" w:space="0" w:color="000000"/>
              <w:bottom w:val="single" w:sz="4" w:space="0" w:color="000000"/>
              <w:right w:val="single" w:sz="4" w:space="0" w:color="000000"/>
            </w:tcBorders>
          </w:tcPr>
          <w:p w:rsidR="00FE2CFE" w:rsidRPr="00892388" w:rsidRDefault="00FE2CFE" w:rsidP="00975200">
            <w:pPr>
              <w:suppressAutoHyphens/>
              <w:rPr>
                <w:rFonts w:eastAsia="Calibri"/>
                <w:sz w:val="26"/>
                <w:szCs w:val="26"/>
              </w:rPr>
            </w:pPr>
            <w:r w:rsidRPr="00892388">
              <w:rPr>
                <w:rFonts w:eastAsia="Calibri"/>
                <w:sz w:val="26"/>
                <w:szCs w:val="26"/>
              </w:rPr>
              <w:t>Сведения о физическом лице, в случае если застройщиком является физическое лицо:</w:t>
            </w:r>
          </w:p>
        </w:tc>
        <w:tc>
          <w:tcPr>
            <w:tcW w:w="3969" w:type="dxa"/>
            <w:gridSpan w:val="3"/>
            <w:tcBorders>
              <w:top w:val="single" w:sz="4" w:space="0" w:color="000000"/>
              <w:left w:val="single" w:sz="4" w:space="0" w:color="000000"/>
              <w:bottom w:val="single" w:sz="4" w:space="0" w:color="000000"/>
              <w:right w:val="single" w:sz="4" w:space="0" w:color="000000"/>
            </w:tcBorders>
          </w:tcPr>
          <w:p w:rsidR="00FE2CFE" w:rsidRPr="00892388" w:rsidRDefault="00FE2CFE" w:rsidP="00975200">
            <w:pPr>
              <w:suppressAutoHyphens/>
              <w:rPr>
                <w:rFonts w:eastAsia="Calibri"/>
                <w:sz w:val="26"/>
                <w:szCs w:val="26"/>
              </w:rPr>
            </w:pPr>
          </w:p>
        </w:tc>
      </w:tr>
      <w:tr w:rsidR="00FE2CFE" w:rsidRPr="00892388" w:rsidTr="00975200">
        <w:trPr>
          <w:trHeight w:val="428"/>
        </w:trPr>
        <w:tc>
          <w:tcPr>
            <w:tcW w:w="851" w:type="dxa"/>
            <w:gridSpan w:val="2"/>
            <w:tcBorders>
              <w:top w:val="single" w:sz="4" w:space="0" w:color="000000"/>
              <w:left w:val="single" w:sz="4" w:space="0" w:color="000000"/>
              <w:bottom w:val="single" w:sz="4" w:space="0" w:color="000000"/>
              <w:right w:val="single" w:sz="4" w:space="0" w:color="000000"/>
            </w:tcBorders>
          </w:tcPr>
          <w:p w:rsidR="00FE2CFE" w:rsidRPr="00892388" w:rsidRDefault="00FE2CFE" w:rsidP="00975200">
            <w:pPr>
              <w:suppressAutoHyphens/>
              <w:jc w:val="center"/>
              <w:rPr>
                <w:rFonts w:eastAsia="Calibri"/>
                <w:sz w:val="26"/>
                <w:szCs w:val="26"/>
              </w:rPr>
            </w:pPr>
            <w:r w:rsidRPr="00892388">
              <w:rPr>
                <w:rFonts w:eastAsia="Calibri"/>
                <w:sz w:val="26"/>
                <w:szCs w:val="26"/>
              </w:rPr>
              <w:t>1.1.1.</w:t>
            </w:r>
          </w:p>
        </w:tc>
        <w:tc>
          <w:tcPr>
            <w:tcW w:w="4961" w:type="dxa"/>
            <w:tcBorders>
              <w:top w:val="single" w:sz="4" w:space="0" w:color="000000"/>
              <w:left w:val="single" w:sz="4" w:space="0" w:color="000000"/>
              <w:bottom w:val="single" w:sz="4" w:space="0" w:color="000000"/>
              <w:right w:val="single" w:sz="4" w:space="0" w:color="000000"/>
            </w:tcBorders>
          </w:tcPr>
          <w:p w:rsidR="00FE2CFE" w:rsidRPr="00892388" w:rsidRDefault="00FE2CFE" w:rsidP="00975200">
            <w:pPr>
              <w:suppressAutoHyphens/>
              <w:rPr>
                <w:rFonts w:eastAsia="Calibri"/>
                <w:sz w:val="26"/>
                <w:szCs w:val="26"/>
              </w:rPr>
            </w:pPr>
            <w:r w:rsidRPr="00892388">
              <w:rPr>
                <w:rFonts w:eastAsia="Calibri"/>
                <w:sz w:val="26"/>
                <w:szCs w:val="26"/>
              </w:rPr>
              <w:t>Фамилия, имя, отчество (при наличии)</w:t>
            </w:r>
          </w:p>
        </w:tc>
        <w:tc>
          <w:tcPr>
            <w:tcW w:w="3969" w:type="dxa"/>
            <w:gridSpan w:val="3"/>
            <w:tcBorders>
              <w:top w:val="single" w:sz="4" w:space="0" w:color="000000"/>
              <w:left w:val="single" w:sz="4" w:space="0" w:color="000000"/>
              <w:bottom w:val="single" w:sz="4" w:space="0" w:color="000000"/>
              <w:right w:val="single" w:sz="4" w:space="0" w:color="000000"/>
            </w:tcBorders>
          </w:tcPr>
          <w:p w:rsidR="00FE2CFE" w:rsidRPr="00892388" w:rsidRDefault="00FE2CFE" w:rsidP="00975200">
            <w:pPr>
              <w:suppressAutoHyphens/>
              <w:rPr>
                <w:rFonts w:eastAsia="Calibri"/>
                <w:sz w:val="26"/>
                <w:szCs w:val="26"/>
              </w:rPr>
            </w:pPr>
          </w:p>
        </w:tc>
      </w:tr>
      <w:tr w:rsidR="00FE2CFE" w:rsidRPr="00892388" w:rsidTr="00975200">
        <w:trPr>
          <w:trHeight w:val="753"/>
        </w:trPr>
        <w:tc>
          <w:tcPr>
            <w:tcW w:w="851" w:type="dxa"/>
            <w:gridSpan w:val="2"/>
            <w:tcBorders>
              <w:top w:val="single" w:sz="4" w:space="0" w:color="000000"/>
              <w:left w:val="single" w:sz="4" w:space="0" w:color="000000"/>
              <w:bottom w:val="single" w:sz="4" w:space="0" w:color="000000"/>
              <w:right w:val="single" w:sz="4" w:space="0" w:color="000000"/>
            </w:tcBorders>
          </w:tcPr>
          <w:p w:rsidR="00FE2CFE" w:rsidRPr="00892388" w:rsidRDefault="00FE2CFE" w:rsidP="00975200">
            <w:pPr>
              <w:suppressAutoHyphens/>
              <w:jc w:val="center"/>
              <w:rPr>
                <w:rFonts w:eastAsia="Calibri"/>
                <w:sz w:val="26"/>
                <w:szCs w:val="26"/>
              </w:rPr>
            </w:pPr>
            <w:r w:rsidRPr="00892388">
              <w:rPr>
                <w:rFonts w:eastAsia="Calibri"/>
                <w:sz w:val="26"/>
                <w:szCs w:val="26"/>
              </w:rPr>
              <w:t>1.1.2.</w:t>
            </w:r>
          </w:p>
        </w:tc>
        <w:tc>
          <w:tcPr>
            <w:tcW w:w="4961" w:type="dxa"/>
            <w:tcBorders>
              <w:top w:val="single" w:sz="4" w:space="0" w:color="000000"/>
              <w:left w:val="single" w:sz="4" w:space="0" w:color="000000"/>
              <w:bottom w:val="single" w:sz="4" w:space="0" w:color="000000"/>
              <w:right w:val="single" w:sz="4" w:space="0" w:color="000000"/>
            </w:tcBorders>
          </w:tcPr>
          <w:p w:rsidR="00FE2CFE" w:rsidRPr="00892388" w:rsidRDefault="00FE2CFE" w:rsidP="00975200">
            <w:pPr>
              <w:suppressAutoHyphens/>
              <w:rPr>
                <w:rFonts w:eastAsia="Calibri"/>
                <w:sz w:val="26"/>
                <w:szCs w:val="26"/>
              </w:rPr>
            </w:pPr>
            <w:r w:rsidRPr="00892388">
              <w:rPr>
                <w:rFonts w:eastAsia="Calibri"/>
                <w:sz w:val="26"/>
                <w:szCs w:val="26"/>
              </w:rPr>
              <w:t>Реквизиты документа, удостоверяющего личность (не указываются в случае, если застройщик является индивидуальным предпринимателем), адрес регистрации</w:t>
            </w:r>
          </w:p>
        </w:tc>
        <w:tc>
          <w:tcPr>
            <w:tcW w:w="3969" w:type="dxa"/>
            <w:gridSpan w:val="3"/>
            <w:tcBorders>
              <w:top w:val="single" w:sz="4" w:space="0" w:color="000000"/>
              <w:left w:val="single" w:sz="4" w:space="0" w:color="000000"/>
              <w:bottom w:val="single" w:sz="4" w:space="0" w:color="000000"/>
              <w:right w:val="single" w:sz="4" w:space="0" w:color="000000"/>
            </w:tcBorders>
          </w:tcPr>
          <w:p w:rsidR="00FE2CFE" w:rsidRPr="00892388" w:rsidRDefault="00FE2CFE" w:rsidP="00975200">
            <w:pPr>
              <w:suppressAutoHyphens/>
              <w:rPr>
                <w:rFonts w:eastAsia="Calibri"/>
                <w:sz w:val="26"/>
                <w:szCs w:val="26"/>
              </w:rPr>
            </w:pPr>
          </w:p>
        </w:tc>
      </w:tr>
      <w:tr w:rsidR="00FE2CFE" w:rsidRPr="00892388" w:rsidTr="00975200">
        <w:trPr>
          <w:trHeight w:val="540"/>
        </w:trPr>
        <w:tc>
          <w:tcPr>
            <w:tcW w:w="851" w:type="dxa"/>
            <w:gridSpan w:val="2"/>
            <w:tcBorders>
              <w:top w:val="single" w:sz="4" w:space="0" w:color="000000"/>
              <w:left w:val="single" w:sz="4" w:space="0" w:color="000000"/>
              <w:bottom w:val="single" w:sz="4" w:space="0" w:color="000000"/>
              <w:right w:val="single" w:sz="4" w:space="0" w:color="000000"/>
            </w:tcBorders>
          </w:tcPr>
          <w:p w:rsidR="00FE2CFE" w:rsidRPr="00892388" w:rsidRDefault="00FE2CFE" w:rsidP="00975200">
            <w:pPr>
              <w:suppressAutoHyphens/>
              <w:jc w:val="center"/>
              <w:rPr>
                <w:rFonts w:eastAsia="Calibri"/>
                <w:sz w:val="26"/>
                <w:szCs w:val="26"/>
              </w:rPr>
            </w:pPr>
            <w:r w:rsidRPr="00892388">
              <w:rPr>
                <w:rFonts w:eastAsia="Calibri"/>
                <w:sz w:val="26"/>
                <w:szCs w:val="26"/>
              </w:rPr>
              <w:t>1.1.3.</w:t>
            </w:r>
          </w:p>
        </w:tc>
        <w:tc>
          <w:tcPr>
            <w:tcW w:w="4961" w:type="dxa"/>
            <w:tcBorders>
              <w:top w:val="single" w:sz="4" w:space="0" w:color="000000"/>
              <w:left w:val="single" w:sz="4" w:space="0" w:color="000000"/>
              <w:bottom w:val="single" w:sz="4" w:space="0" w:color="000000"/>
              <w:right w:val="single" w:sz="4" w:space="0" w:color="000000"/>
            </w:tcBorders>
          </w:tcPr>
          <w:p w:rsidR="00FE2CFE" w:rsidRPr="00892388" w:rsidRDefault="00FE2CFE" w:rsidP="00975200">
            <w:pPr>
              <w:suppressAutoHyphens/>
              <w:rPr>
                <w:rFonts w:eastAsia="Calibri"/>
                <w:sz w:val="26"/>
                <w:szCs w:val="26"/>
              </w:rPr>
            </w:pPr>
            <w:r w:rsidRPr="00892388">
              <w:rPr>
                <w:rFonts w:eastAsia="Calibri"/>
                <w:sz w:val="26"/>
                <w:szCs w:val="26"/>
              </w:rPr>
              <w:t xml:space="preserve">Основной государственный регистрационный номер индивидуального предпринимателя, </w:t>
            </w:r>
          </w:p>
          <w:p w:rsidR="00FE2CFE" w:rsidRPr="00892388" w:rsidRDefault="00FE2CFE" w:rsidP="00975200">
            <w:pPr>
              <w:suppressAutoHyphens/>
              <w:rPr>
                <w:rFonts w:eastAsia="Calibri"/>
                <w:sz w:val="26"/>
                <w:szCs w:val="26"/>
              </w:rPr>
            </w:pPr>
            <w:r w:rsidRPr="00892388">
              <w:rPr>
                <w:rFonts w:eastAsia="Calibri"/>
                <w:sz w:val="26"/>
                <w:szCs w:val="26"/>
              </w:rPr>
              <w:t>в случае если заявитель является индивидуальным предпринимателем</w:t>
            </w:r>
          </w:p>
        </w:tc>
        <w:tc>
          <w:tcPr>
            <w:tcW w:w="3969" w:type="dxa"/>
            <w:gridSpan w:val="3"/>
            <w:tcBorders>
              <w:top w:val="single" w:sz="4" w:space="0" w:color="000000"/>
              <w:left w:val="single" w:sz="4" w:space="0" w:color="000000"/>
              <w:bottom w:val="single" w:sz="4" w:space="0" w:color="000000"/>
              <w:right w:val="single" w:sz="4" w:space="0" w:color="000000"/>
            </w:tcBorders>
          </w:tcPr>
          <w:p w:rsidR="00FE2CFE" w:rsidRPr="00892388" w:rsidRDefault="00FE2CFE" w:rsidP="00975200">
            <w:pPr>
              <w:suppressAutoHyphens/>
              <w:rPr>
                <w:rFonts w:eastAsia="Calibri"/>
                <w:sz w:val="26"/>
                <w:szCs w:val="26"/>
              </w:rPr>
            </w:pPr>
          </w:p>
        </w:tc>
      </w:tr>
      <w:tr w:rsidR="00FE2CFE" w:rsidRPr="00892388" w:rsidTr="00975200">
        <w:trPr>
          <w:trHeight w:val="279"/>
        </w:trPr>
        <w:tc>
          <w:tcPr>
            <w:tcW w:w="851" w:type="dxa"/>
            <w:gridSpan w:val="2"/>
            <w:tcBorders>
              <w:top w:val="single" w:sz="4" w:space="0" w:color="000000"/>
              <w:left w:val="single" w:sz="4" w:space="0" w:color="000000"/>
              <w:bottom w:val="single" w:sz="4" w:space="0" w:color="000000"/>
              <w:right w:val="single" w:sz="4" w:space="0" w:color="000000"/>
            </w:tcBorders>
          </w:tcPr>
          <w:p w:rsidR="00FE2CFE" w:rsidRPr="00892388" w:rsidRDefault="00FE2CFE" w:rsidP="00975200">
            <w:pPr>
              <w:suppressAutoHyphens/>
              <w:jc w:val="center"/>
              <w:rPr>
                <w:rFonts w:eastAsia="Calibri"/>
                <w:sz w:val="26"/>
                <w:szCs w:val="26"/>
              </w:rPr>
            </w:pPr>
            <w:r w:rsidRPr="00892388">
              <w:rPr>
                <w:rFonts w:eastAsia="Calibri"/>
                <w:sz w:val="26"/>
                <w:szCs w:val="26"/>
              </w:rPr>
              <w:t>1.2.</w:t>
            </w:r>
          </w:p>
        </w:tc>
        <w:tc>
          <w:tcPr>
            <w:tcW w:w="4961" w:type="dxa"/>
            <w:tcBorders>
              <w:top w:val="single" w:sz="4" w:space="0" w:color="000000"/>
              <w:left w:val="single" w:sz="4" w:space="0" w:color="000000"/>
              <w:bottom w:val="single" w:sz="4" w:space="0" w:color="000000"/>
              <w:right w:val="single" w:sz="4" w:space="0" w:color="000000"/>
            </w:tcBorders>
          </w:tcPr>
          <w:p w:rsidR="00FE2CFE" w:rsidRPr="00892388" w:rsidRDefault="00FE2CFE" w:rsidP="00975200">
            <w:pPr>
              <w:suppressAutoHyphens/>
              <w:rPr>
                <w:rFonts w:eastAsia="Calibri"/>
                <w:sz w:val="26"/>
                <w:szCs w:val="26"/>
              </w:rPr>
            </w:pPr>
            <w:r w:rsidRPr="00892388">
              <w:rPr>
                <w:rFonts w:eastAsia="Calibri"/>
                <w:sz w:val="26"/>
                <w:szCs w:val="26"/>
              </w:rPr>
              <w:t>Сведения о юридическом лице,  в случае если заявителем является юридическое лицо:</w:t>
            </w:r>
          </w:p>
        </w:tc>
        <w:tc>
          <w:tcPr>
            <w:tcW w:w="3969" w:type="dxa"/>
            <w:gridSpan w:val="3"/>
            <w:tcBorders>
              <w:top w:val="single" w:sz="4" w:space="0" w:color="000000"/>
              <w:left w:val="single" w:sz="4" w:space="0" w:color="000000"/>
              <w:bottom w:val="single" w:sz="4" w:space="0" w:color="000000"/>
              <w:right w:val="single" w:sz="4" w:space="0" w:color="000000"/>
            </w:tcBorders>
          </w:tcPr>
          <w:p w:rsidR="00FE2CFE" w:rsidRPr="00892388" w:rsidRDefault="00FE2CFE" w:rsidP="00975200">
            <w:pPr>
              <w:suppressAutoHyphens/>
              <w:rPr>
                <w:rFonts w:eastAsia="Calibri"/>
                <w:sz w:val="26"/>
                <w:szCs w:val="26"/>
              </w:rPr>
            </w:pPr>
          </w:p>
        </w:tc>
      </w:tr>
      <w:tr w:rsidR="00FE2CFE" w:rsidRPr="00892388" w:rsidTr="00975200">
        <w:trPr>
          <w:trHeight w:val="175"/>
        </w:trPr>
        <w:tc>
          <w:tcPr>
            <w:tcW w:w="851" w:type="dxa"/>
            <w:gridSpan w:val="2"/>
            <w:tcBorders>
              <w:top w:val="single" w:sz="4" w:space="0" w:color="000000"/>
              <w:left w:val="single" w:sz="4" w:space="0" w:color="000000"/>
              <w:bottom w:val="single" w:sz="4" w:space="0" w:color="000000"/>
              <w:right w:val="single" w:sz="4" w:space="0" w:color="000000"/>
            </w:tcBorders>
          </w:tcPr>
          <w:p w:rsidR="00FE2CFE" w:rsidRPr="00892388" w:rsidRDefault="00FE2CFE" w:rsidP="00975200">
            <w:pPr>
              <w:suppressAutoHyphens/>
              <w:jc w:val="center"/>
              <w:rPr>
                <w:rFonts w:eastAsia="Calibri"/>
                <w:sz w:val="26"/>
                <w:szCs w:val="26"/>
              </w:rPr>
            </w:pPr>
            <w:r w:rsidRPr="00892388">
              <w:rPr>
                <w:rFonts w:eastAsia="Calibri"/>
                <w:sz w:val="26"/>
                <w:szCs w:val="26"/>
              </w:rPr>
              <w:t>1.2.1.</w:t>
            </w:r>
          </w:p>
        </w:tc>
        <w:tc>
          <w:tcPr>
            <w:tcW w:w="4961" w:type="dxa"/>
            <w:tcBorders>
              <w:top w:val="single" w:sz="4" w:space="0" w:color="000000"/>
              <w:left w:val="single" w:sz="4" w:space="0" w:color="000000"/>
              <w:bottom w:val="single" w:sz="4" w:space="0" w:color="000000"/>
              <w:right w:val="single" w:sz="4" w:space="0" w:color="000000"/>
            </w:tcBorders>
          </w:tcPr>
          <w:p w:rsidR="00FE2CFE" w:rsidRPr="00892388" w:rsidRDefault="00FE2CFE" w:rsidP="00975200">
            <w:pPr>
              <w:suppressAutoHyphens/>
              <w:rPr>
                <w:rFonts w:eastAsia="Calibri"/>
                <w:sz w:val="26"/>
                <w:szCs w:val="26"/>
              </w:rPr>
            </w:pPr>
            <w:r w:rsidRPr="00892388">
              <w:rPr>
                <w:rFonts w:eastAsia="Calibri"/>
                <w:sz w:val="26"/>
                <w:szCs w:val="26"/>
              </w:rPr>
              <w:t>Полное наименование</w:t>
            </w:r>
          </w:p>
        </w:tc>
        <w:tc>
          <w:tcPr>
            <w:tcW w:w="3969" w:type="dxa"/>
            <w:gridSpan w:val="3"/>
            <w:tcBorders>
              <w:top w:val="single" w:sz="4" w:space="0" w:color="000000"/>
              <w:left w:val="single" w:sz="4" w:space="0" w:color="000000"/>
              <w:bottom w:val="single" w:sz="4" w:space="0" w:color="000000"/>
              <w:right w:val="single" w:sz="4" w:space="0" w:color="000000"/>
            </w:tcBorders>
          </w:tcPr>
          <w:p w:rsidR="00FE2CFE" w:rsidRPr="00892388" w:rsidRDefault="00FE2CFE" w:rsidP="00975200">
            <w:pPr>
              <w:suppressAutoHyphens/>
              <w:rPr>
                <w:rFonts w:eastAsia="Calibri"/>
                <w:sz w:val="26"/>
                <w:szCs w:val="26"/>
              </w:rPr>
            </w:pPr>
          </w:p>
        </w:tc>
      </w:tr>
      <w:tr w:rsidR="00FE2CFE" w:rsidRPr="00892388" w:rsidTr="00975200">
        <w:trPr>
          <w:trHeight w:val="351"/>
        </w:trPr>
        <w:tc>
          <w:tcPr>
            <w:tcW w:w="851" w:type="dxa"/>
            <w:gridSpan w:val="2"/>
            <w:tcBorders>
              <w:top w:val="single" w:sz="4" w:space="0" w:color="000000"/>
              <w:left w:val="single" w:sz="4" w:space="0" w:color="000000"/>
              <w:bottom w:val="single" w:sz="4" w:space="0" w:color="000000"/>
              <w:right w:val="single" w:sz="4" w:space="0" w:color="000000"/>
            </w:tcBorders>
          </w:tcPr>
          <w:p w:rsidR="00FE2CFE" w:rsidRPr="00892388" w:rsidRDefault="00FE2CFE" w:rsidP="00975200">
            <w:pPr>
              <w:suppressAutoHyphens/>
              <w:jc w:val="center"/>
              <w:rPr>
                <w:rFonts w:eastAsia="Calibri"/>
                <w:sz w:val="26"/>
                <w:szCs w:val="26"/>
              </w:rPr>
            </w:pPr>
            <w:r w:rsidRPr="00892388">
              <w:rPr>
                <w:rFonts w:eastAsia="Calibri"/>
                <w:sz w:val="26"/>
                <w:szCs w:val="26"/>
              </w:rPr>
              <w:t>1.2.2.</w:t>
            </w:r>
          </w:p>
        </w:tc>
        <w:tc>
          <w:tcPr>
            <w:tcW w:w="4961" w:type="dxa"/>
            <w:tcBorders>
              <w:top w:val="single" w:sz="4" w:space="0" w:color="000000"/>
              <w:left w:val="single" w:sz="4" w:space="0" w:color="000000"/>
              <w:bottom w:val="single" w:sz="4" w:space="0" w:color="000000"/>
              <w:right w:val="single" w:sz="4" w:space="0" w:color="000000"/>
            </w:tcBorders>
          </w:tcPr>
          <w:p w:rsidR="00FE2CFE" w:rsidRPr="00892388" w:rsidRDefault="00FE2CFE" w:rsidP="00975200">
            <w:pPr>
              <w:suppressAutoHyphens/>
              <w:rPr>
                <w:rFonts w:eastAsia="Calibri"/>
                <w:sz w:val="26"/>
                <w:szCs w:val="26"/>
              </w:rPr>
            </w:pPr>
            <w:r w:rsidRPr="00892388">
              <w:rPr>
                <w:rFonts w:eastAsia="Calibri"/>
                <w:sz w:val="26"/>
                <w:szCs w:val="26"/>
              </w:rPr>
              <w:t>Основной государственный регистрационный номер</w:t>
            </w:r>
          </w:p>
        </w:tc>
        <w:tc>
          <w:tcPr>
            <w:tcW w:w="3969" w:type="dxa"/>
            <w:gridSpan w:val="3"/>
            <w:tcBorders>
              <w:top w:val="single" w:sz="4" w:space="0" w:color="000000"/>
              <w:left w:val="single" w:sz="4" w:space="0" w:color="000000"/>
              <w:bottom w:val="single" w:sz="4" w:space="0" w:color="000000"/>
              <w:right w:val="single" w:sz="4" w:space="0" w:color="000000"/>
            </w:tcBorders>
          </w:tcPr>
          <w:p w:rsidR="00FE2CFE" w:rsidRPr="00892388" w:rsidRDefault="00FE2CFE" w:rsidP="00975200">
            <w:pPr>
              <w:suppressAutoHyphens/>
              <w:rPr>
                <w:rFonts w:eastAsia="Calibri"/>
                <w:sz w:val="26"/>
                <w:szCs w:val="26"/>
              </w:rPr>
            </w:pPr>
          </w:p>
        </w:tc>
      </w:tr>
      <w:tr w:rsidR="00FE2CFE" w:rsidRPr="00892388" w:rsidTr="00975200">
        <w:trPr>
          <w:trHeight w:val="563"/>
        </w:trPr>
        <w:tc>
          <w:tcPr>
            <w:tcW w:w="851" w:type="dxa"/>
            <w:gridSpan w:val="2"/>
            <w:tcBorders>
              <w:top w:val="single" w:sz="4" w:space="0" w:color="000000"/>
              <w:left w:val="single" w:sz="4" w:space="0" w:color="000000"/>
              <w:bottom w:val="single" w:sz="4" w:space="0" w:color="000000"/>
              <w:right w:val="single" w:sz="4" w:space="0" w:color="000000"/>
            </w:tcBorders>
          </w:tcPr>
          <w:p w:rsidR="00FE2CFE" w:rsidRPr="00892388" w:rsidRDefault="00FE2CFE" w:rsidP="00975200">
            <w:pPr>
              <w:suppressAutoHyphens/>
              <w:jc w:val="center"/>
              <w:rPr>
                <w:rFonts w:eastAsia="Calibri"/>
                <w:sz w:val="26"/>
                <w:szCs w:val="26"/>
              </w:rPr>
            </w:pPr>
            <w:r w:rsidRPr="00892388">
              <w:rPr>
                <w:rFonts w:eastAsia="Calibri"/>
                <w:sz w:val="26"/>
                <w:szCs w:val="26"/>
              </w:rPr>
              <w:lastRenderedPageBreak/>
              <w:t>1.2.3.</w:t>
            </w:r>
          </w:p>
        </w:tc>
        <w:tc>
          <w:tcPr>
            <w:tcW w:w="4961" w:type="dxa"/>
            <w:tcBorders>
              <w:top w:val="single" w:sz="4" w:space="0" w:color="000000"/>
              <w:left w:val="single" w:sz="4" w:space="0" w:color="000000"/>
              <w:bottom w:val="single" w:sz="4" w:space="0" w:color="000000"/>
              <w:right w:val="single" w:sz="4" w:space="0" w:color="000000"/>
            </w:tcBorders>
          </w:tcPr>
          <w:p w:rsidR="00FE2CFE" w:rsidRPr="00892388" w:rsidRDefault="00FE2CFE" w:rsidP="00975200">
            <w:pPr>
              <w:suppressAutoHyphens/>
              <w:rPr>
                <w:rFonts w:eastAsia="Calibri"/>
                <w:sz w:val="26"/>
                <w:szCs w:val="26"/>
              </w:rPr>
            </w:pPr>
            <w:r w:rsidRPr="00892388">
              <w:rPr>
                <w:rFonts w:eastAsia="Calibri"/>
                <w:sz w:val="26"/>
                <w:szCs w:val="26"/>
              </w:rPr>
              <w:t>Идентификационный номер налогоплательщика – юридического лица</w:t>
            </w:r>
          </w:p>
        </w:tc>
        <w:tc>
          <w:tcPr>
            <w:tcW w:w="3969" w:type="dxa"/>
            <w:gridSpan w:val="3"/>
            <w:tcBorders>
              <w:top w:val="single" w:sz="4" w:space="0" w:color="000000"/>
              <w:left w:val="single" w:sz="4" w:space="0" w:color="000000"/>
              <w:bottom w:val="single" w:sz="4" w:space="0" w:color="000000"/>
              <w:right w:val="single" w:sz="4" w:space="0" w:color="000000"/>
            </w:tcBorders>
          </w:tcPr>
          <w:p w:rsidR="00FE2CFE" w:rsidRPr="00892388" w:rsidRDefault="00FE2CFE" w:rsidP="00975200">
            <w:pPr>
              <w:suppressAutoHyphens/>
              <w:rPr>
                <w:rFonts w:eastAsia="Calibri"/>
                <w:sz w:val="26"/>
                <w:szCs w:val="26"/>
              </w:rPr>
            </w:pPr>
          </w:p>
        </w:tc>
      </w:tr>
      <w:tr w:rsidR="00FE2CFE" w:rsidRPr="00892388" w:rsidTr="00975200">
        <w:trPr>
          <w:trHeight w:val="563"/>
        </w:trPr>
        <w:tc>
          <w:tcPr>
            <w:tcW w:w="851" w:type="dxa"/>
            <w:gridSpan w:val="2"/>
            <w:tcBorders>
              <w:top w:val="single" w:sz="4" w:space="0" w:color="000000"/>
              <w:left w:val="single" w:sz="4" w:space="0" w:color="000000"/>
              <w:bottom w:val="single" w:sz="4" w:space="0" w:color="000000"/>
              <w:right w:val="single" w:sz="4" w:space="0" w:color="000000"/>
            </w:tcBorders>
          </w:tcPr>
          <w:p w:rsidR="00FE2CFE" w:rsidRPr="00892388" w:rsidRDefault="00FE2CFE" w:rsidP="00975200">
            <w:pPr>
              <w:suppressAutoHyphens/>
              <w:jc w:val="center"/>
              <w:rPr>
                <w:rFonts w:eastAsia="Calibri"/>
                <w:sz w:val="26"/>
                <w:szCs w:val="26"/>
              </w:rPr>
            </w:pPr>
            <w:r w:rsidRPr="00892388">
              <w:rPr>
                <w:rFonts w:eastAsia="Calibri"/>
                <w:sz w:val="26"/>
                <w:szCs w:val="26"/>
              </w:rPr>
              <w:t>1.3</w:t>
            </w:r>
          </w:p>
        </w:tc>
        <w:tc>
          <w:tcPr>
            <w:tcW w:w="4961" w:type="dxa"/>
            <w:tcBorders>
              <w:top w:val="single" w:sz="4" w:space="0" w:color="000000"/>
              <w:left w:val="single" w:sz="4" w:space="0" w:color="000000"/>
              <w:bottom w:val="single" w:sz="4" w:space="0" w:color="000000"/>
              <w:right w:val="single" w:sz="4" w:space="0" w:color="000000"/>
            </w:tcBorders>
          </w:tcPr>
          <w:p w:rsidR="00FE2CFE" w:rsidRPr="00892388" w:rsidRDefault="00FE2CFE" w:rsidP="00975200">
            <w:pPr>
              <w:suppressAutoHyphens/>
              <w:rPr>
                <w:rFonts w:eastAsia="Calibri"/>
                <w:sz w:val="26"/>
                <w:szCs w:val="26"/>
              </w:rPr>
            </w:pPr>
            <w:r w:rsidRPr="00892388">
              <w:rPr>
                <w:rFonts w:eastAsia="Calibri"/>
                <w:sz w:val="26"/>
                <w:szCs w:val="26"/>
              </w:rPr>
              <w:t>Сведения о представителе (фамилия, имя, отчество (при наличии),  реквизиты документа, удостоверяющего личность, адрес регистрации)</w:t>
            </w:r>
          </w:p>
        </w:tc>
        <w:tc>
          <w:tcPr>
            <w:tcW w:w="3969" w:type="dxa"/>
            <w:gridSpan w:val="3"/>
            <w:tcBorders>
              <w:top w:val="single" w:sz="4" w:space="0" w:color="000000"/>
              <w:left w:val="single" w:sz="4" w:space="0" w:color="000000"/>
              <w:bottom w:val="single" w:sz="4" w:space="0" w:color="000000"/>
              <w:right w:val="single" w:sz="4" w:space="0" w:color="000000"/>
            </w:tcBorders>
          </w:tcPr>
          <w:p w:rsidR="00FE2CFE" w:rsidRPr="00892388" w:rsidRDefault="00FE2CFE" w:rsidP="00975200">
            <w:pPr>
              <w:suppressAutoHyphens/>
              <w:rPr>
                <w:rFonts w:eastAsia="Calibri"/>
                <w:sz w:val="26"/>
                <w:szCs w:val="26"/>
              </w:rPr>
            </w:pPr>
          </w:p>
        </w:tc>
      </w:tr>
      <w:tr w:rsidR="00FE2CFE" w:rsidRPr="00892388" w:rsidTr="00975200">
        <w:trPr>
          <w:trHeight w:val="581"/>
        </w:trPr>
        <w:tc>
          <w:tcPr>
            <w:tcW w:w="9781" w:type="dxa"/>
            <w:gridSpan w:val="6"/>
            <w:tcBorders>
              <w:top w:val="single" w:sz="4" w:space="0" w:color="000000"/>
              <w:bottom w:val="single" w:sz="4" w:space="0" w:color="000000"/>
            </w:tcBorders>
          </w:tcPr>
          <w:p w:rsidR="00FE2CFE" w:rsidRPr="00892388" w:rsidRDefault="00FE2CFE" w:rsidP="00975200">
            <w:pPr>
              <w:suppressAutoHyphens/>
              <w:jc w:val="center"/>
              <w:rPr>
                <w:rFonts w:eastAsia="Calibri"/>
                <w:sz w:val="26"/>
                <w:szCs w:val="26"/>
              </w:rPr>
            </w:pPr>
            <w:r w:rsidRPr="00892388">
              <w:rPr>
                <w:rFonts w:eastAsia="Calibri"/>
                <w:sz w:val="26"/>
                <w:szCs w:val="26"/>
              </w:rPr>
              <w:t>2. Сведения о разрешении на строительство</w:t>
            </w:r>
          </w:p>
        </w:tc>
      </w:tr>
      <w:tr w:rsidR="00FE2CFE" w:rsidRPr="00892388" w:rsidTr="00975200">
        <w:trPr>
          <w:trHeight w:val="622"/>
        </w:trPr>
        <w:tc>
          <w:tcPr>
            <w:tcW w:w="851" w:type="dxa"/>
            <w:gridSpan w:val="2"/>
            <w:tcBorders>
              <w:top w:val="single" w:sz="4" w:space="0" w:color="000000"/>
              <w:left w:val="single" w:sz="4" w:space="0" w:color="000000"/>
              <w:bottom w:val="single" w:sz="4" w:space="0" w:color="000000"/>
              <w:right w:val="single" w:sz="4" w:space="0" w:color="000000"/>
            </w:tcBorders>
          </w:tcPr>
          <w:p w:rsidR="00FE2CFE" w:rsidRPr="00892388" w:rsidRDefault="00FE2CFE" w:rsidP="00975200">
            <w:pPr>
              <w:suppressAutoHyphens/>
              <w:jc w:val="center"/>
              <w:rPr>
                <w:rFonts w:eastAsia="Calibri"/>
                <w:sz w:val="26"/>
                <w:szCs w:val="26"/>
              </w:rPr>
            </w:pPr>
            <w:r w:rsidRPr="00892388">
              <w:rPr>
                <w:rFonts w:eastAsia="Calibri"/>
                <w:sz w:val="26"/>
                <w:szCs w:val="26"/>
              </w:rPr>
              <w:t>№</w:t>
            </w:r>
          </w:p>
        </w:tc>
        <w:tc>
          <w:tcPr>
            <w:tcW w:w="4961" w:type="dxa"/>
            <w:tcBorders>
              <w:top w:val="single" w:sz="4" w:space="0" w:color="000000"/>
              <w:left w:val="single" w:sz="4" w:space="0" w:color="000000"/>
              <w:bottom w:val="single" w:sz="4" w:space="0" w:color="000000"/>
              <w:right w:val="single" w:sz="4" w:space="0" w:color="000000"/>
            </w:tcBorders>
          </w:tcPr>
          <w:p w:rsidR="00FE2CFE" w:rsidRPr="00892388" w:rsidRDefault="00FE2CFE" w:rsidP="00975200">
            <w:pPr>
              <w:suppressAutoHyphens/>
              <w:jc w:val="center"/>
              <w:rPr>
                <w:rFonts w:eastAsia="Calibri"/>
                <w:sz w:val="26"/>
                <w:szCs w:val="26"/>
              </w:rPr>
            </w:pPr>
            <w:r w:rsidRPr="00892388">
              <w:rPr>
                <w:rFonts w:eastAsia="Calibri"/>
                <w:sz w:val="26"/>
                <w:szCs w:val="26"/>
              </w:rPr>
              <w:t>Орган, выдавший разрешение на строительство</w:t>
            </w:r>
          </w:p>
        </w:tc>
        <w:tc>
          <w:tcPr>
            <w:tcW w:w="2373" w:type="dxa"/>
            <w:gridSpan w:val="2"/>
            <w:tcBorders>
              <w:top w:val="single" w:sz="4" w:space="0" w:color="000000"/>
              <w:left w:val="single" w:sz="4" w:space="0" w:color="000000"/>
              <w:bottom w:val="single" w:sz="4" w:space="0" w:color="000000"/>
              <w:right w:val="single" w:sz="4" w:space="0" w:color="000000"/>
            </w:tcBorders>
          </w:tcPr>
          <w:p w:rsidR="00FE2CFE" w:rsidRPr="00892388" w:rsidRDefault="00FE2CFE" w:rsidP="00975200">
            <w:pPr>
              <w:suppressAutoHyphens/>
              <w:jc w:val="center"/>
              <w:rPr>
                <w:rFonts w:eastAsia="Calibri"/>
                <w:sz w:val="26"/>
                <w:szCs w:val="26"/>
              </w:rPr>
            </w:pPr>
            <w:r w:rsidRPr="00892388">
              <w:rPr>
                <w:rFonts w:eastAsia="Calibri"/>
                <w:sz w:val="26"/>
                <w:szCs w:val="26"/>
              </w:rPr>
              <w:t>Номер документа</w:t>
            </w:r>
          </w:p>
        </w:tc>
        <w:tc>
          <w:tcPr>
            <w:tcW w:w="1596" w:type="dxa"/>
            <w:tcBorders>
              <w:top w:val="single" w:sz="4" w:space="0" w:color="000000"/>
              <w:left w:val="single" w:sz="4" w:space="0" w:color="000000"/>
              <w:bottom w:val="single" w:sz="4" w:space="0" w:color="000000"/>
              <w:right w:val="single" w:sz="4" w:space="0" w:color="000000"/>
            </w:tcBorders>
          </w:tcPr>
          <w:p w:rsidR="00FE2CFE" w:rsidRPr="00892388" w:rsidRDefault="00FE2CFE" w:rsidP="00975200">
            <w:pPr>
              <w:suppressAutoHyphens/>
              <w:jc w:val="center"/>
              <w:rPr>
                <w:rFonts w:eastAsia="Calibri"/>
                <w:sz w:val="26"/>
                <w:szCs w:val="26"/>
              </w:rPr>
            </w:pPr>
            <w:r w:rsidRPr="00892388">
              <w:rPr>
                <w:rFonts w:eastAsia="Calibri"/>
                <w:sz w:val="26"/>
                <w:szCs w:val="26"/>
              </w:rPr>
              <w:t>Дата документа</w:t>
            </w:r>
          </w:p>
        </w:tc>
      </w:tr>
      <w:tr w:rsidR="00FE2CFE" w:rsidRPr="00892388" w:rsidTr="00975200">
        <w:trPr>
          <w:trHeight w:val="542"/>
        </w:trPr>
        <w:tc>
          <w:tcPr>
            <w:tcW w:w="851" w:type="dxa"/>
            <w:gridSpan w:val="2"/>
            <w:tcBorders>
              <w:top w:val="single" w:sz="4" w:space="0" w:color="000000"/>
              <w:left w:val="single" w:sz="4" w:space="0" w:color="000000"/>
              <w:bottom w:val="single" w:sz="4" w:space="0" w:color="auto"/>
              <w:right w:val="single" w:sz="4" w:space="0" w:color="000000"/>
            </w:tcBorders>
          </w:tcPr>
          <w:p w:rsidR="00FE2CFE" w:rsidRPr="00892388" w:rsidRDefault="00FE2CFE" w:rsidP="00975200">
            <w:pPr>
              <w:suppressAutoHyphens/>
              <w:jc w:val="center"/>
              <w:rPr>
                <w:rFonts w:eastAsia="Calibri"/>
                <w:sz w:val="26"/>
                <w:szCs w:val="26"/>
              </w:rPr>
            </w:pPr>
          </w:p>
        </w:tc>
        <w:tc>
          <w:tcPr>
            <w:tcW w:w="4961" w:type="dxa"/>
            <w:tcBorders>
              <w:top w:val="single" w:sz="4" w:space="0" w:color="000000"/>
              <w:left w:val="single" w:sz="4" w:space="0" w:color="000000"/>
              <w:bottom w:val="single" w:sz="4" w:space="0" w:color="auto"/>
              <w:right w:val="single" w:sz="4" w:space="0" w:color="000000"/>
            </w:tcBorders>
          </w:tcPr>
          <w:p w:rsidR="00FE2CFE" w:rsidRPr="00892388" w:rsidRDefault="00FE2CFE" w:rsidP="00975200">
            <w:pPr>
              <w:suppressAutoHyphens/>
              <w:rPr>
                <w:rFonts w:eastAsia="Calibri"/>
                <w:sz w:val="26"/>
                <w:szCs w:val="26"/>
              </w:rPr>
            </w:pPr>
          </w:p>
        </w:tc>
        <w:tc>
          <w:tcPr>
            <w:tcW w:w="2373" w:type="dxa"/>
            <w:gridSpan w:val="2"/>
            <w:tcBorders>
              <w:top w:val="single" w:sz="4" w:space="0" w:color="000000"/>
              <w:left w:val="single" w:sz="4" w:space="0" w:color="000000"/>
              <w:bottom w:val="single" w:sz="4" w:space="0" w:color="auto"/>
              <w:right w:val="single" w:sz="4" w:space="0" w:color="000000"/>
            </w:tcBorders>
          </w:tcPr>
          <w:p w:rsidR="00FE2CFE" w:rsidRPr="00892388" w:rsidRDefault="00FE2CFE" w:rsidP="00975200">
            <w:pPr>
              <w:suppressAutoHyphens/>
              <w:rPr>
                <w:rFonts w:eastAsia="Calibri"/>
                <w:sz w:val="26"/>
                <w:szCs w:val="26"/>
              </w:rPr>
            </w:pPr>
          </w:p>
        </w:tc>
        <w:tc>
          <w:tcPr>
            <w:tcW w:w="1596" w:type="dxa"/>
            <w:tcBorders>
              <w:top w:val="single" w:sz="4" w:space="0" w:color="000000"/>
              <w:left w:val="single" w:sz="4" w:space="0" w:color="000000"/>
              <w:bottom w:val="single" w:sz="4" w:space="0" w:color="auto"/>
              <w:right w:val="single" w:sz="4" w:space="0" w:color="000000"/>
            </w:tcBorders>
          </w:tcPr>
          <w:p w:rsidR="00FE2CFE" w:rsidRPr="00892388" w:rsidRDefault="00FE2CFE" w:rsidP="00975200">
            <w:pPr>
              <w:suppressAutoHyphens/>
              <w:rPr>
                <w:rFonts w:eastAsia="Calibri"/>
                <w:sz w:val="26"/>
                <w:szCs w:val="26"/>
              </w:rPr>
            </w:pPr>
          </w:p>
        </w:tc>
      </w:tr>
      <w:tr w:rsidR="00FE2CFE" w:rsidRPr="00892388" w:rsidTr="00975200">
        <w:trPr>
          <w:trHeight w:val="413"/>
        </w:trPr>
        <w:tc>
          <w:tcPr>
            <w:tcW w:w="9781" w:type="dxa"/>
            <w:gridSpan w:val="6"/>
            <w:tcBorders>
              <w:top w:val="single" w:sz="4" w:space="0" w:color="auto"/>
              <w:bottom w:val="single" w:sz="4" w:space="0" w:color="auto"/>
            </w:tcBorders>
          </w:tcPr>
          <w:p w:rsidR="00FE2CFE" w:rsidRDefault="00FE2CFE" w:rsidP="00975200">
            <w:pPr>
              <w:suppressAutoHyphens/>
              <w:jc w:val="center"/>
              <w:rPr>
                <w:rFonts w:eastAsia="Calibri"/>
                <w:sz w:val="26"/>
                <w:szCs w:val="26"/>
              </w:rPr>
            </w:pPr>
            <w:r w:rsidRPr="00892388">
              <w:rPr>
                <w:rFonts w:eastAsia="Calibri"/>
                <w:sz w:val="26"/>
                <w:szCs w:val="26"/>
              </w:rPr>
              <w:t>3. Основания внесения изменений в разрешение на строительство*</w:t>
            </w:r>
          </w:p>
          <w:p w:rsidR="008777D8" w:rsidRPr="008777D8" w:rsidRDefault="008777D8" w:rsidP="00975200">
            <w:pPr>
              <w:suppressAutoHyphens/>
              <w:jc w:val="center"/>
              <w:rPr>
                <w:rFonts w:eastAsia="Calibri"/>
                <w:b/>
                <w:szCs w:val="26"/>
              </w:rPr>
            </w:pPr>
          </w:p>
        </w:tc>
      </w:tr>
      <w:tr w:rsidR="00FE2CFE" w:rsidRPr="00892388" w:rsidTr="00975200">
        <w:trPr>
          <w:trHeight w:val="600"/>
        </w:trPr>
        <w:tc>
          <w:tcPr>
            <w:tcW w:w="709" w:type="dxa"/>
            <w:tcBorders>
              <w:top w:val="single" w:sz="4" w:space="0" w:color="auto"/>
              <w:left w:val="single" w:sz="4" w:space="0" w:color="000000"/>
              <w:bottom w:val="single" w:sz="4" w:space="0" w:color="000000"/>
              <w:right w:val="single" w:sz="4" w:space="0" w:color="000000"/>
            </w:tcBorders>
          </w:tcPr>
          <w:p w:rsidR="00FE2CFE" w:rsidRPr="00892388" w:rsidRDefault="00FE2CFE" w:rsidP="00975200">
            <w:pPr>
              <w:suppressAutoHyphens/>
              <w:ind w:right="-110"/>
              <w:jc w:val="center"/>
              <w:rPr>
                <w:rFonts w:eastAsia="Calibri"/>
                <w:sz w:val="26"/>
                <w:szCs w:val="26"/>
              </w:rPr>
            </w:pPr>
            <w:r w:rsidRPr="00892388">
              <w:rPr>
                <w:rFonts w:eastAsia="Calibri"/>
                <w:sz w:val="26"/>
                <w:szCs w:val="26"/>
              </w:rPr>
              <w:t>3.1.</w:t>
            </w:r>
          </w:p>
        </w:tc>
        <w:tc>
          <w:tcPr>
            <w:tcW w:w="7066" w:type="dxa"/>
            <w:gridSpan w:val="3"/>
            <w:tcBorders>
              <w:top w:val="single" w:sz="4" w:space="0" w:color="auto"/>
              <w:left w:val="single" w:sz="4" w:space="0" w:color="000000"/>
              <w:bottom w:val="single" w:sz="4" w:space="0" w:color="000000"/>
              <w:right w:val="single" w:sz="4" w:space="0" w:color="000000"/>
            </w:tcBorders>
          </w:tcPr>
          <w:p w:rsidR="00FE2CFE" w:rsidRPr="00892388" w:rsidRDefault="00FE2CFE" w:rsidP="00975200">
            <w:pPr>
              <w:suppressAutoHyphens/>
              <w:rPr>
                <w:rFonts w:eastAsia="Calibri"/>
                <w:sz w:val="26"/>
                <w:szCs w:val="26"/>
              </w:rPr>
            </w:pPr>
            <w:r w:rsidRPr="00892388">
              <w:rPr>
                <w:rFonts w:eastAsia="Calibri"/>
                <w:sz w:val="26"/>
                <w:szCs w:val="26"/>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006" w:type="dxa"/>
            <w:gridSpan w:val="2"/>
            <w:tcBorders>
              <w:top w:val="single" w:sz="4" w:space="0" w:color="auto"/>
              <w:left w:val="single" w:sz="4" w:space="0" w:color="000000"/>
              <w:bottom w:val="single" w:sz="4" w:space="0" w:color="000000"/>
              <w:right w:val="single" w:sz="4" w:space="0" w:color="000000"/>
            </w:tcBorders>
          </w:tcPr>
          <w:p w:rsidR="00FE2CFE" w:rsidRPr="00892388" w:rsidRDefault="00FE2CFE" w:rsidP="00975200">
            <w:pPr>
              <w:suppressAutoHyphens/>
              <w:rPr>
                <w:rFonts w:eastAsia="Calibri"/>
                <w:sz w:val="26"/>
                <w:szCs w:val="26"/>
              </w:rPr>
            </w:pPr>
          </w:p>
        </w:tc>
      </w:tr>
      <w:tr w:rsidR="00FE2CFE" w:rsidRPr="00892388" w:rsidTr="00975200">
        <w:trPr>
          <w:trHeight w:val="750"/>
        </w:trPr>
        <w:tc>
          <w:tcPr>
            <w:tcW w:w="709" w:type="dxa"/>
            <w:tcBorders>
              <w:top w:val="single" w:sz="4" w:space="0" w:color="000000"/>
              <w:left w:val="single" w:sz="4" w:space="0" w:color="000000"/>
              <w:bottom w:val="single" w:sz="4" w:space="0" w:color="000000"/>
              <w:right w:val="single" w:sz="4" w:space="0" w:color="000000"/>
            </w:tcBorders>
          </w:tcPr>
          <w:p w:rsidR="00FE2CFE" w:rsidRPr="00892388" w:rsidRDefault="00FE2CFE" w:rsidP="00975200">
            <w:pPr>
              <w:suppressAutoHyphens/>
              <w:ind w:right="-110"/>
              <w:jc w:val="center"/>
              <w:rPr>
                <w:rFonts w:eastAsia="Calibri"/>
                <w:sz w:val="26"/>
                <w:szCs w:val="26"/>
              </w:rPr>
            </w:pPr>
            <w:r w:rsidRPr="00892388">
              <w:rPr>
                <w:rFonts w:eastAsia="Calibri"/>
                <w:sz w:val="26"/>
                <w:szCs w:val="26"/>
              </w:rPr>
              <w:t>3.1.1.</w:t>
            </w:r>
          </w:p>
        </w:tc>
        <w:tc>
          <w:tcPr>
            <w:tcW w:w="7066" w:type="dxa"/>
            <w:gridSpan w:val="3"/>
            <w:tcBorders>
              <w:top w:val="single" w:sz="4" w:space="0" w:color="000000"/>
              <w:left w:val="single" w:sz="4" w:space="0" w:color="000000"/>
              <w:bottom w:val="single" w:sz="4" w:space="0" w:color="000000"/>
              <w:right w:val="single" w:sz="4" w:space="0" w:color="000000"/>
            </w:tcBorders>
          </w:tcPr>
          <w:p w:rsidR="00FE2CFE" w:rsidRPr="00892388" w:rsidRDefault="00FE2CFE" w:rsidP="00975200">
            <w:pPr>
              <w:suppressAutoHyphens/>
              <w:rPr>
                <w:rFonts w:eastAsia="Calibri"/>
                <w:sz w:val="26"/>
                <w:szCs w:val="26"/>
              </w:rPr>
            </w:pPr>
            <w:r w:rsidRPr="00892388">
              <w:rPr>
                <w:rFonts w:eastAsia="Calibri"/>
                <w:sz w:val="26"/>
                <w:szCs w:val="26"/>
              </w:rPr>
              <w:t>Реквизиты решения об образовании земельных участков путем объединения земельных участков</w:t>
            </w:r>
          </w:p>
          <w:p w:rsidR="00FE2CFE" w:rsidRPr="00892388" w:rsidRDefault="00FE2CFE" w:rsidP="00975200">
            <w:pPr>
              <w:suppressAutoHyphens/>
              <w:rPr>
                <w:rFonts w:eastAsia="Calibri"/>
                <w:sz w:val="26"/>
                <w:szCs w:val="26"/>
              </w:rPr>
            </w:pPr>
            <w:r w:rsidRPr="00892388">
              <w:rPr>
                <w:rFonts w:eastAsia="Calibri"/>
                <w:sz w:val="26"/>
                <w:szCs w:val="26"/>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006" w:type="dxa"/>
            <w:gridSpan w:val="2"/>
            <w:tcBorders>
              <w:top w:val="single" w:sz="4" w:space="0" w:color="000000"/>
              <w:left w:val="single" w:sz="4" w:space="0" w:color="000000"/>
              <w:bottom w:val="single" w:sz="4" w:space="0" w:color="000000"/>
              <w:right w:val="single" w:sz="4" w:space="0" w:color="000000"/>
            </w:tcBorders>
          </w:tcPr>
          <w:p w:rsidR="00FE2CFE" w:rsidRPr="00892388" w:rsidRDefault="00FE2CFE" w:rsidP="00975200">
            <w:pPr>
              <w:suppressAutoHyphens/>
              <w:rPr>
                <w:rFonts w:eastAsia="Calibri"/>
                <w:sz w:val="26"/>
                <w:szCs w:val="26"/>
              </w:rPr>
            </w:pPr>
          </w:p>
        </w:tc>
      </w:tr>
      <w:tr w:rsidR="00FE2CFE" w:rsidRPr="00892388" w:rsidTr="00975200">
        <w:trPr>
          <w:trHeight w:val="750"/>
        </w:trPr>
        <w:tc>
          <w:tcPr>
            <w:tcW w:w="709" w:type="dxa"/>
            <w:tcBorders>
              <w:top w:val="single" w:sz="4" w:space="0" w:color="000000"/>
              <w:left w:val="single" w:sz="4" w:space="0" w:color="000000"/>
              <w:bottom w:val="single" w:sz="4" w:space="0" w:color="000000"/>
              <w:right w:val="single" w:sz="4" w:space="0" w:color="000000"/>
            </w:tcBorders>
          </w:tcPr>
          <w:p w:rsidR="00FE2CFE" w:rsidRPr="00892388" w:rsidRDefault="00FE2CFE" w:rsidP="00975200">
            <w:pPr>
              <w:suppressAutoHyphens/>
              <w:ind w:right="-110"/>
              <w:jc w:val="center"/>
              <w:rPr>
                <w:rFonts w:eastAsia="Calibri"/>
                <w:sz w:val="26"/>
                <w:szCs w:val="26"/>
              </w:rPr>
            </w:pPr>
            <w:r w:rsidRPr="00892388">
              <w:rPr>
                <w:rFonts w:eastAsia="Calibri"/>
                <w:sz w:val="26"/>
                <w:szCs w:val="26"/>
              </w:rPr>
              <w:t>3.2.</w:t>
            </w:r>
          </w:p>
        </w:tc>
        <w:tc>
          <w:tcPr>
            <w:tcW w:w="7066" w:type="dxa"/>
            <w:gridSpan w:val="3"/>
            <w:tcBorders>
              <w:top w:val="single" w:sz="4" w:space="0" w:color="000000"/>
              <w:left w:val="single" w:sz="4" w:space="0" w:color="000000"/>
              <w:bottom w:val="single" w:sz="4" w:space="0" w:color="000000"/>
              <w:right w:val="single" w:sz="4" w:space="0" w:color="000000"/>
            </w:tcBorders>
          </w:tcPr>
          <w:p w:rsidR="00FE2CFE" w:rsidRPr="00892388" w:rsidRDefault="00FE2CFE" w:rsidP="00975200">
            <w:pPr>
              <w:suppressAutoHyphens/>
              <w:rPr>
                <w:rFonts w:eastAsia="Calibri"/>
                <w:sz w:val="26"/>
                <w:szCs w:val="26"/>
              </w:rPr>
            </w:pPr>
            <w:r w:rsidRPr="00892388">
              <w:rPr>
                <w:rFonts w:eastAsia="Calibri"/>
                <w:sz w:val="26"/>
                <w:szCs w:val="26"/>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006" w:type="dxa"/>
            <w:gridSpan w:val="2"/>
            <w:tcBorders>
              <w:top w:val="single" w:sz="4" w:space="0" w:color="000000"/>
              <w:left w:val="single" w:sz="4" w:space="0" w:color="000000"/>
              <w:bottom w:val="single" w:sz="4" w:space="0" w:color="000000"/>
              <w:right w:val="single" w:sz="4" w:space="0" w:color="000000"/>
            </w:tcBorders>
          </w:tcPr>
          <w:p w:rsidR="00FE2CFE" w:rsidRPr="00892388" w:rsidRDefault="00FE2CFE" w:rsidP="00975200">
            <w:pPr>
              <w:suppressAutoHyphens/>
              <w:rPr>
                <w:rFonts w:eastAsia="Calibri"/>
                <w:sz w:val="26"/>
                <w:szCs w:val="26"/>
              </w:rPr>
            </w:pPr>
          </w:p>
        </w:tc>
      </w:tr>
      <w:tr w:rsidR="00FE2CFE" w:rsidRPr="00892388" w:rsidTr="00975200">
        <w:trPr>
          <w:trHeight w:val="750"/>
        </w:trPr>
        <w:tc>
          <w:tcPr>
            <w:tcW w:w="709" w:type="dxa"/>
            <w:tcBorders>
              <w:top w:val="single" w:sz="4" w:space="0" w:color="000000"/>
              <w:left w:val="single" w:sz="4" w:space="0" w:color="000000"/>
              <w:bottom w:val="single" w:sz="4" w:space="0" w:color="000000"/>
              <w:right w:val="single" w:sz="4" w:space="0" w:color="000000"/>
            </w:tcBorders>
          </w:tcPr>
          <w:p w:rsidR="00FE2CFE" w:rsidRPr="00892388" w:rsidRDefault="00FE2CFE" w:rsidP="00975200">
            <w:pPr>
              <w:suppressAutoHyphens/>
              <w:ind w:right="-110"/>
              <w:jc w:val="center"/>
              <w:rPr>
                <w:rFonts w:eastAsia="Calibri"/>
                <w:sz w:val="26"/>
                <w:szCs w:val="26"/>
              </w:rPr>
            </w:pPr>
            <w:r w:rsidRPr="00892388">
              <w:rPr>
                <w:rFonts w:eastAsia="Calibri"/>
                <w:sz w:val="26"/>
                <w:szCs w:val="26"/>
              </w:rPr>
              <w:t>3.2.1.</w:t>
            </w:r>
          </w:p>
        </w:tc>
        <w:tc>
          <w:tcPr>
            <w:tcW w:w="7066" w:type="dxa"/>
            <w:gridSpan w:val="3"/>
            <w:tcBorders>
              <w:top w:val="single" w:sz="4" w:space="0" w:color="000000"/>
              <w:left w:val="single" w:sz="4" w:space="0" w:color="000000"/>
              <w:bottom w:val="single" w:sz="4" w:space="0" w:color="000000"/>
              <w:right w:val="single" w:sz="4" w:space="0" w:color="000000"/>
            </w:tcBorders>
          </w:tcPr>
          <w:p w:rsidR="00FE2CFE" w:rsidRPr="00892388" w:rsidRDefault="00FE2CFE" w:rsidP="00975200">
            <w:pPr>
              <w:suppressAutoHyphens/>
              <w:rPr>
                <w:rFonts w:eastAsia="Calibri"/>
                <w:sz w:val="26"/>
                <w:szCs w:val="26"/>
              </w:rPr>
            </w:pPr>
            <w:r w:rsidRPr="00892388">
              <w:rPr>
                <w:rFonts w:eastAsia="Calibri"/>
                <w:sz w:val="26"/>
                <w:szCs w:val="26"/>
              </w:rPr>
              <w:t>Реквизиты градостроительного плана земельного участка</w:t>
            </w:r>
          </w:p>
          <w:p w:rsidR="00FE2CFE" w:rsidRPr="00892388" w:rsidRDefault="00FE2CFE" w:rsidP="00975200">
            <w:pPr>
              <w:suppressAutoHyphens/>
              <w:rPr>
                <w:rFonts w:eastAsia="Calibri"/>
                <w:sz w:val="26"/>
                <w:szCs w:val="26"/>
              </w:rPr>
            </w:pPr>
            <w:r w:rsidRPr="00892388">
              <w:rPr>
                <w:rFonts w:eastAsia="Calibri"/>
                <w:sz w:val="26"/>
                <w:szCs w:val="26"/>
              </w:rPr>
              <w:t>(указывается номер и дата выдачи, орган, выдавший градостроительный план земельного участка)</w:t>
            </w:r>
          </w:p>
        </w:tc>
        <w:tc>
          <w:tcPr>
            <w:tcW w:w="2006" w:type="dxa"/>
            <w:gridSpan w:val="2"/>
            <w:tcBorders>
              <w:top w:val="single" w:sz="4" w:space="0" w:color="000000"/>
              <w:left w:val="single" w:sz="4" w:space="0" w:color="000000"/>
              <w:bottom w:val="single" w:sz="4" w:space="0" w:color="000000"/>
              <w:right w:val="single" w:sz="4" w:space="0" w:color="000000"/>
            </w:tcBorders>
          </w:tcPr>
          <w:p w:rsidR="00FE2CFE" w:rsidRPr="00892388" w:rsidRDefault="00FE2CFE" w:rsidP="00975200">
            <w:pPr>
              <w:suppressAutoHyphens/>
              <w:rPr>
                <w:rFonts w:eastAsia="Calibri"/>
                <w:sz w:val="26"/>
                <w:szCs w:val="26"/>
              </w:rPr>
            </w:pPr>
          </w:p>
        </w:tc>
      </w:tr>
      <w:tr w:rsidR="00FE2CFE" w:rsidRPr="00892388" w:rsidTr="00975200">
        <w:trPr>
          <w:trHeight w:val="750"/>
        </w:trPr>
        <w:tc>
          <w:tcPr>
            <w:tcW w:w="709" w:type="dxa"/>
            <w:tcBorders>
              <w:top w:val="single" w:sz="4" w:space="0" w:color="000000"/>
              <w:left w:val="single" w:sz="4" w:space="0" w:color="000000"/>
              <w:bottom w:val="single" w:sz="4" w:space="0" w:color="000000"/>
              <w:right w:val="single" w:sz="4" w:space="0" w:color="000000"/>
            </w:tcBorders>
          </w:tcPr>
          <w:p w:rsidR="00FE2CFE" w:rsidRPr="00892388" w:rsidRDefault="00FE2CFE" w:rsidP="00975200">
            <w:pPr>
              <w:suppressAutoHyphens/>
              <w:ind w:right="-110"/>
              <w:jc w:val="center"/>
              <w:rPr>
                <w:rFonts w:eastAsia="Calibri"/>
                <w:sz w:val="26"/>
                <w:szCs w:val="26"/>
              </w:rPr>
            </w:pPr>
            <w:r w:rsidRPr="00892388">
              <w:rPr>
                <w:rFonts w:eastAsia="Calibri"/>
                <w:sz w:val="26"/>
                <w:szCs w:val="26"/>
              </w:rPr>
              <w:t>3.2.2.</w:t>
            </w:r>
          </w:p>
        </w:tc>
        <w:tc>
          <w:tcPr>
            <w:tcW w:w="7066" w:type="dxa"/>
            <w:gridSpan w:val="3"/>
            <w:tcBorders>
              <w:top w:val="single" w:sz="4" w:space="0" w:color="000000"/>
              <w:left w:val="single" w:sz="4" w:space="0" w:color="000000"/>
              <w:bottom w:val="single" w:sz="4" w:space="0" w:color="000000"/>
              <w:right w:val="single" w:sz="4" w:space="0" w:color="000000"/>
            </w:tcBorders>
          </w:tcPr>
          <w:p w:rsidR="00FE2CFE" w:rsidRPr="00892388" w:rsidRDefault="00FE2CFE" w:rsidP="00975200">
            <w:pPr>
              <w:suppressAutoHyphens/>
              <w:rPr>
                <w:rFonts w:eastAsia="Calibri"/>
                <w:sz w:val="26"/>
                <w:szCs w:val="26"/>
              </w:rPr>
            </w:pPr>
            <w:r w:rsidRPr="00892388">
              <w:rPr>
                <w:rFonts w:eastAsia="Calibri"/>
                <w:sz w:val="26"/>
                <w:szCs w:val="26"/>
              </w:rPr>
              <w:t>Реквизиты решения об образовании земельных участков путем раздела, перераспределения земельных участков или выдела из земельных участков (указывается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006" w:type="dxa"/>
            <w:gridSpan w:val="2"/>
            <w:tcBorders>
              <w:top w:val="single" w:sz="4" w:space="0" w:color="000000"/>
              <w:left w:val="single" w:sz="4" w:space="0" w:color="000000"/>
              <w:bottom w:val="single" w:sz="4" w:space="0" w:color="000000"/>
              <w:right w:val="single" w:sz="4" w:space="0" w:color="000000"/>
            </w:tcBorders>
          </w:tcPr>
          <w:p w:rsidR="00FE2CFE" w:rsidRPr="00892388" w:rsidRDefault="00FE2CFE" w:rsidP="00975200">
            <w:pPr>
              <w:suppressAutoHyphens/>
              <w:rPr>
                <w:rFonts w:eastAsia="Calibri"/>
                <w:sz w:val="26"/>
                <w:szCs w:val="26"/>
              </w:rPr>
            </w:pPr>
          </w:p>
        </w:tc>
      </w:tr>
      <w:tr w:rsidR="00FE2CFE" w:rsidRPr="00892388" w:rsidTr="00975200">
        <w:trPr>
          <w:trHeight w:val="750"/>
        </w:trPr>
        <w:tc>
          <w:tcPr>
            <w:tcW w:w="709" w:type="dxa"/>
            <w:tcBorders>
              <w:top w:val="single" w:sz="4" w:space="0" w:color="000000"/>
              <w:left w:val="single" w:sz="4" w:space="0" w:color="000000"/>
              <w:bottom w:val="single" w:sz="4" w:space="0" w:color="000000"/>
              <w:right w:val="single" w:sz="4" w:space="0" w:color="000000"/>
            </w:tcBorders>
          </w:tcPr>
          <w:p w:rsidR="00FE2CFE" w:rsidRPr="00892388" w:rsidRDefault="00FE2CFE" w:rsidP="00975200">
            <w:pPr>
              <w:suppressAutoHyphens/>
              <w:ind w:right="-110"/>
              <w:jc w:val="center"/>
              <w:rPr>
                <w:rFonts w:eastAsia="Calibri"/>
                <w:sz w:val="26"/>
                <w:szCs w:val="26"/>
              </w:rPr>
            </w:pPr>
            <w:r w:rsidRPr="00892388">
              <w:rPr>
                <w:rFonts w:eastAsia="Calibri"/>
                <w:sz w:val="26"/>
                <w:szCs w:val="26"/>
              </w:rPr>
              <w:t>3.3</w:t>
            </w:r>
          </w:p>
        </w:tc>
        <w:tc>
          <w:tcPr>
            <w:tcW w:w="7066" w:type="dxa"/>
            <w:gridSpan w:val="3"/>
            <w:tcBorders>
              <w:top w:val="single" w:sz="4" w:space="0" w:color="000000"/>
              <w:left w:val="single" w:sz="4" w:space="0" w:color="000000"/>
              <w:bottom w:val="single" w:sz="4" w:space="0" w:color="000000"/>
              <w:right w:val="single" w:sz="4" w:space="0" w:color="000000"/>
            </w:tcBorders>
          </w:tcPr>
          <w:p w:rsidR="00FE2CFE" w:rsidRPr="00892388" w:rsidRDefault="00FE2CFE" w:rsidP="00975200">
            <w:pPr>
              <w:suppressAutoHyphens/>
              <w:rPr>
                <w:rFonts w:eastAsia="Calibri"/>
                <w:sz w:val="26"/>
                <w:szCs w:val="26"/>
              </w:rPr>
            </w:pPr>
            <w:r w:rsidRPr="00892388">
              <w:rPr>
                <w:rFonts w:eastAsia="Calibri"/>
                <w:sz w:val="26"/>
                <w:szCs w:val="26"/>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006" w:type="dxa"/>
            <w:gridSpan w:val="2"/>
            <w:tcBorders>
              <w:top w:val="single" w:sz="4" w:space="0" w:color="000000"/>
              <w:left w:val="single" w:sz="4" w:space="0" w:color="000000"/>
              <w:bottom w:val="single" w:sz="4" w:space="0" w:color="000000"/>
              <w:right w:val="single" w:sz="4" w:space="0" w:color="000000"/>
            </w:tcBorders>
          </w:tcPr>
          <w:p w:rsidR="00FE2CFE" w:rsidRPr="00892388" w:rsidRDefault="00FE2CFE" w:rsidP="00975200">
            <w:pPr>
              <w:suppressAutoHyphens/>
              <w:rPr>
                <w:rFonts w:eastAsia="Calibri"/>
                <w:sz w:val="26"/>
                <w:szCs w:val="26"/>
              </w:rPr>
            </w:pPr>
          </w:p>
        </w:tc>
      </w:tr>
      <w:tr w:rsidR="00FE2CFE" w:rsidRPr="00892388" w:rsidTr="00975200">
        <w:trPr>
          <w:trHeight w:val="531"/>
        </w:trPr>
        <w:tc>
          <w:tcPr>
            <w:tcW w:w="709" w:type="dxa"/>
            <w:tcBorders>
              <w:top w:val="single" w:sz="4" w:space="0" w:color="000000"/>
              <w:left w:val="single" w:sz="4" w:space="0" w:color="000000"/>
              <w:bottom w:val="single" w:sz="4" w:space="0" w:color="000000"/>
              <w:right w:val="single" w:sz="4" w:space="0" w:color="000000"/>
            </w:tcBorders>
          </w:tcPr>
          <w:p w:rsidR="00FE2CFE" w:rsidRPr="00892388" w:rsidRDefault="00FE2CFE" w:rsidP="00975200">
            <w:pPr>
              <w:suppressAutoHyphens/>
              <w:ind w:right="-110"/>
              <w:jc w:val="center"/>
              <w:rPr>
                <w:rFonts w:eastAsia="Calibri"/>
                <w:sz w:val="26"/>
                <w:szCs w:val="26"/>
              </w:rPr>
            </w:pPr>
            <w:r w:rsidRPr="00892388">
              <w:rPr>
                <w:rFonts w:eastAsia="Calibri"/>
                <w:sz w:val="26"/>
                <w:szCs w:val="26"/>
              </w:rPr>
              <w:t>3.3.1.</w:t>
            </w:r>
          </w:p>
        </w:tc>
        <w:tc>
          <w:tcPr>
            <w:tcW w:w="7066" w:type="dxa"/>
            <w:gridSpan w:val="3"/>
            <w:tcBorders>
              <w:top w:val="single" w:sz="4" w:space="0" w:color="000000"/>
              <w:left w:val="single" w:sz="4" w:space="0" w:color="000000"/>
              <w:bottom w:val="single" w:sz="4" w:space="0" w:color="000000"/>
              <w:right w:val="single" w:sz="4" w:space="0" w:color="000000"/>
            </w:tcBorders>
          </w:tcPr>
          <w:p w:rsidR="00FE2CFE" w:rsidRPr="00892388" w:rsidRDefault="00FE2CFE" w:rsidP="00975200">
            <w:pPr>
              <w:suppressAutoHyphens/>
              <w:rPr>
                <w:rFonts w:eastAsia="Calibri"/>
                <w:sz w:val="26"/>
                <w:szCs w:val="26"/>
              </w:rPr>
            </w:pPr>
            <w:r w:rsidRPr="00892388">
              <w:rPr>
                <w:rFonts w:eastAsia="Calibri"/>
                <w:sz w:val="26"/>
                <w:szCs w:val="26"/>
              </w:rPr>
              <w:t xml:space="preserve">Реквизиты решения о предоставления права пользования недрами </w:t>
            </w:r>
          </w:p>
          <w:p w:rsidR="00FE2CFE" w:rsidRPr="00892388" w:rsidRDefault="00FE2CFE" w:rsidP="00975200">
            <w:pPr>
              <w:suppressAutoHyphens/>
              <w:rPr>
                <w:rFonts w:eastAsia="Calibri"/>
                <w:sz w:val="26"/>
                <w:szCs w:val="26"/>
              </w:rPr>
            </w:pPr>
            <w:r w:rsidRPr="00892388">
              <w:rPr>
                <w:rFonts w:eastAsia="Calibri"/>
                <w:sz w:val="26"/>
                <w:szCs w:val="26"/>
              </w:rPr>
              <w:t>(указывается дата и номер решения, орган, принявший решение)</w:t>
            </w:r>
          </w:p>
        </w:tc>
        <w:tc>
          <w:tcPr>
            <w:tcW w:w="2006" w:type="dxa"/>
            <w:gridSpan w:val="2"/>
            <w:tcBorders>
              <w:top w:val="single" w:sz="4" w:space="0" w:color="000000"/>
              <w:left w:val="single" w:sz="4" w:space="0" w:color="000000"/>
              <w:bottom w:val="single" w:sz="4" w:space="0" w:color="000000"/>
              <w:right w:val="single" w:sz="4" w:space="0" w:color="000000"/>
            </w:tcBorders>
          </w:tcPr>
          <w:p w:rsidR="00FE2CFE" w:rsidRPr="00892388" w:rsidRDefault="00FE2CFE" w:rsidP="00975200">
            <w:pPr>
              <w:suppressAutoHyphens/>
              <w:rPr>
                <w:rFonts w:eastAsia="Calibri"/>
                <w:sz w:val="26"/>
                <w:szCs w:val="26"/>
              </w:rPr>
            </w:pPr>
          </w:p>
        </w:tc>
      </w:tr>
      <w:tr w:rsidR="00FE2CFE" w:rsidRPr="00892388" w:rsidTr="00975200">
        <w:trPr>
          <w:trHeight w:val="522"/>
        </w:trPr>
        <w:tc>
          <w:tcPr>
            <w:tcW w:w="709" w:type="dxa"/>
            <w:tcBorders>
              <w:top w:val="single" w:sz="4" w:space="0" w:color="000000"/>
              <w:left w:val="single" w:sz="4" w:space="0" w:color="000000"/>
              <w:bottom w:val="single" w:sz="4" w:space="0" w:color="000000"/>
              <w:right w:val="single" w:sz="4" w:space="0" w:color="000000"/>
            </w:tcBorders>
          </w:tcPr>
          <w:p w:rsidR="00FE2CFE" w:rsidRPr="00892388" w:rsidRDefault="00FE2CFE" w:rsidP="00975200">
            <w:pPr>
              <w:ind w:right="-111"/>
              <w:rPr>
                <w:sz w:val="26"/>
                <w:szCs w:val="26"/>
              </w:rPr>
            </w:pPr>
            <w:r w:rsidRPr="00892388">
              <w:rPr>
                <w:sz w:val="26"/>
                <w:szCs w:val="26"/>
              </w:rPr>
              <w:lastRenderedPageBreak/>
              <w:t>3.3.2.</w:t>
            </w:r>
          </w:p>
        </w:tc>
        <w:tc>
          <w:tcPr>
            <w:tcW w:w="7066" w:type="dxa"/>
            <w:gridSpan w:val="3"/>
            <w:tcBorders>
              <w:top w:val="single" w:sz="4" w:space="0" w:color="000000"/>
              <w:left w:val="single" w:sz="4" w:space="0" w:color="000000"/>
              <w:bottom w:val="single" w:sz="4" w:space="0" w:color="000000"/>
              <w:right w:val="single" w:sz="4" w:space="0" w:color="000000"/>
            </w:tcBorders>
          </w:tcPr>
          <w:p w:rsidR="00FE2CFE" w:rsidRPr="00892388" w:rsidRDefault="00FE2CFE" w:rsidP="00975200">
            <w:pPr>
              <w:rPr>
                <w:sz w:val="26"/>
                <w:szCs w:val="26"/>
              </w:rPr>
            </w:pPr>
            <w:r w:rsidRPr="00892388">
              <w:rPr>
                <w:sz w:val="26"/>
                <w:szCs w:val="26"/>
              </w:rPr>
              <w:t>Реквизиты решения о переоформлении лицензии на право пользования недрами (указывается дата и номер решения, орган, принявший решение)</w:t>
            </w:r>
          </w:p>
        </w:tc>
        <w:tc>
          <w:tcPr>
            <w:tcW w:w="2006" w:type="dxa"/>
            <w:gridSpan w:val="2"/>
            <w:tcBorders>
              <w:top w:val="single" w:sz="4" w:space="0" w:color="000000"/>
              <w:left w:val="single" w:sz="4" w:space="0" w:color="000000"/>
              <w:bottom w:val="single" w:sz="4" w:space="0" w:color="000000"/>
              <w:right w:val="single" w:sz="4" w:space="0" w:color="000000"/>
            </w:tcBorders>
          </w:tcPr>
          <w:p w:rsidR="00FE2CFE" w:rsidRPr="00892388" w:rsidRDefault="00FE2CFE" w:rsidP="00975200">
            <w:pPr>
              <w:suppressAutoHyphens/>
              <w:rPr>
                <w:rFonts w:eastAsia="Calibri"/>
                <w:sz w:val="26"/>
                <w:szCs w:val="26"/>
              </w:rPr>
            </w:pPr>
          </w:p>
        </w:tc>
      </w:tr>
      <w:tr w:rsidR="00FE2CFE" w:rsidRPr="00892388" w:rsidTr="00975200">
        <w:trPr>
          <w:trHeight w:val="750"/>
        </w:trPr>
        <w:tc>
          <w:tcPr>
            <w:tcW w:w="709" w:type="dxa"/>
            <w:tcBorders>
              <w:top w:val="single" w:sz="4" w:space="0" w:color="000000"/>
              <w:left w:val="single" w:sz="4" w:space="0" w:color="000000"/>
              <w:bottom w:val="single" w:sz="4" w:space="0" w:color="000000"/>
              <w:right w:val="single" w:sz="4" w:space="0" w:color="000000"/>
            </w:tcBorders>
          </w:tcPr>
          <w:p w:rsidR="00FE2CFE" w:rsidRPr="00892388" w:rsidRDefault="00FE2CFE" w:rsidP="00975200">
            <w:pPr>
              <w:ind w:right="-111"/>
              <w:rPr>
                <w:sz w:val="26"/>
                <w:szCs w:val="26"/>
              </w:rPr>
            </w:pPr>
            <w:r w:rsidRPr="00892388">
              <w:rPr>
                <w:sz w:val="26"/>
                <w:szCs w:val="26"/>
              </w:rPr>
              <w:t>3.4.</w:t>
            </w:r>
          </w:p>
        </w:tc>
        <w:tc>
          <w:tcPr>
            <w:tcW w:w="7066" w:type="dxa"/>
            <w:gridSpan w:val="3"/>
            <w:tcBorders>
              <w:top w:val="single" w:sz="4" w:space="0" w:color="000000"/>
              <w:left w:val="single" w:sz="4" w:space="0" w:color="000000"/>
              <w:bottom w:val="single" w:sz="4" w:space="0" w:color="000000"/>
              <w:right w:val="single" w:sz="4" w:space="0" w:color="000000"/>
            </w:tcBorders>
          </w:tcPr>
          <w:p w:rsidR="00FE2CFE" w:rsidRPr="00892388" w:rsidRDefault="00FE2CFE" w:rsidP="00975200">
            <w:pPr>
              <w:suppressAutoHyphens/>
              <w:rPr>
                <w:rFonts w:eastAsia="Calibri"/>
                <w:sz w:val="26"/>
                <w:szCs w:val="26"/>
              </w:rPr>
            </w:pPr>
            <w:r w:rsidRPr="00892388">
              <w:rPr>
                <w:rFonts w:eastAsia="Calibri"/>
                <w:sz w:val="26"/>
                <w:szCs w:val="26"/>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006" w:type="dxa"/>
            <w:gridSpan w:val="2"/>
            <w:tcBorders>
              <w:top w:val="single" w:sz="4" w:space="0" w:color="000000"/>
              <w:left w:val="single" w:sz="4" w:space="0" w:color="000000"/>
              <w:bottom w:val="single" w:sz="4" w:space="0" w:color="000000"/>
              <w:right w:val="single" w:sz="4" w:space="0" w:color="000000"/>
            </w:tcBorders>
          </w:tcPr>
          <w:p w:rsidR="00FE2CFE" w:rsidRPr="00892388" w:rsidRDefault="00FE2CFE" w:rsidP="00975200">
            <w:pPr>
              <w:suppressAutoHyphens/>
              <w:rPr>
                <w:rFonts w:eastAsia="Calibri"/>
                <w:sz w:val="26"/>
                <w:szCs w:val="26"/>
              </w:rPr>
            </w:pPr>
          </w:p>
        </w:tc>
      </w:tr>
      <w:tr w:rsidR="00FE2CFE" w:rsidRPr="00892388" w:rsidTr="00975200">
        <w:trPr>
          <w:trHeight w:val="593"/>
        </w:trPr>
        <w:tc>
          <w:tcPr>
            <w:tcW w:w="709" w:type="dxa"/>
            <w:tcBorders>
              <w:top w:val="single" w:sz="4" w:space="0" w:color="000000"/>
              <w:left w:val="single" w:sz="4" w:space="0" w:color="000000"/>
              <w:bottom w:val="single" w:sz="4" w:space="0" w:color="000000"/>
              <w:right w:val="single" w:sz="4" w:space="0" w:color="000000"/>
            </w:tcBorders>
          </w:tcPr>
          <w:p w:rsidR="00FE2CFE" w:rsidRPr="00892388" w:rsidRDefault="00FE2CFE" w:rsidP="00975200">
            <w:pPr>
              <w:ind w:right="-111"/>
              <w:rPr>
                <w:sz w:val="26"/>
                <w:szCs w:val="26"/>
              </w:rPr>
            </w:pPr>
            <w:r w:rsidRPr="00892388">
              <w:rPr>
                <w:sz w:val="26"/>
                <w:szCs w:val="26"/>
              </w:rPr>
              <w:t>3.4.1.</w:t>
            </w:r>
          </w:p>
        </w:tc>
        <w:tc>
          <w:tcPr>
            <w:tcW w:w="7066" w:type="dxa"/>
            <w:gridSpan w:val="3"/>
            <w:tcBorders>
              <w:top w:val="single" w:sz="4" w:space="0" w:color="000000"/>
              <w:left w:val="single" w:sz="4" w:space="0" w:color="000000"/>
              <w:bottom w:val="single" w:sz="4" w:space="0" w:color="000000"/>
              <w:right w:val="single" w:sz="4" w:space="0" w:color="000000"/>
            </w:tcBorders>
          </w:tcPr>
          <w:p w:rsidR="00FE2CFE" w:rsidRPr="00892388" w:rsidRDefault="00FE2CFE" w:rsidP="00975200">
            <w:pPr>
              <w:suppressAutoHyphens/>
              <w:rPr>
                <w:rFonts w:eastAsia="Calibri"/>
                <w:sz w:val="26"/>
                <w:szCs w:val="26"/>
              </w:rPr>
            </w:pPr>
            <w:r w:rsidRPr="00892388">
              <w:rPr>
                <w:rFonts w:eastAsia="Calibri"/>
                <w:sz w:val="26"/>
                <w:szCs w:val="26"/>
              </w:rPr>
              <w:t>Реквизиты правоустанавливающих документов на земельный участок (указывается номер и дата выдачи, кадастровый номер земельного участка)</w:t>
            </w:r>
          </w:p>
        </w:tc>
        <w:tc>
          <w:tcPr>
            <w:tcW w:w="2006" w:type="dxa"/>
            <w:gridSpan w:val="2"/>
            <w:tcBorders>
              <w:top w:val="single" w:sz="4" w:space="0" w:color="000000"/>
              <w:left w:val="single" w:sz="4" w:space="0" w:color="000000"/>
              <w:bottom w:val="single" w:sz="4" w:space="0" w:color="000000"/>
              <w:right w:val="single" w:sz="4" w:space="0" w:color="000000"/>
            </w:tcBorders>
          </w:tcPr>
          <w:p w:rsidR="00FE2CFE" w:rsidRPr="00892388" w:rsidRDefault="00FE2CFE" w:rsidP="00975200">
            <w:pPr>
              <w:suppressAutoHyphens/>
              <w:rPr>
                <w:rFonts w:eastAsia="Calibri"/>
                <w:sz w:val="26"/>
                <w:szCs w:val="26"/>
              </w:rPr>
            </w:pPr>
          </w:p>
        </w:tc>
      </w:tr>
    </w:tbl>
    <w:p w:rsidR="00FE2CFE" w:rsidRPr="00FE2CFE" w:rsidRDefault="00FE2CFE" w:rsidP="00FE2CFE">
      <w:pPr>
        <w:suppressAutoHyphens/>
        <w:rPr>
          <w:sz w:val="28"/>
          <w:szCs w:val="28"/>
          <w:lang w:eastAsia="ru-RU"/>
        </w:rPr>
      </w:pPr>
    </w:p>
    <w:p w:rsidR="00FE2CFE" w:rsidRDefault="00FE2CFE" w:rsidP="008777D8">
      <w:pPr>
        <w:suppressAutoHyphens/>
        <w:ind w:right="-228"/>
        <w:rPr>
          <w:sz w:val="28"/>
          <w:szCs w:val="28"/>
          <w:lang w:eastAsia="ru-RU"/>
        </w:rPr>
      </w:pPr>
      <w:r w:rsidRPr="00FE2CFE">
        <w:rPr>
          <w:sz w:val="28"/>
          <w:szCs w:val="28"/>
          <w:lang w:eastAsia="ru-RU"/>
        </w:rPr>
        <w:t>Приложение:_____________________________</w:t>
      </w:r>
      <w:r w:rsidR="008777D8">
        <w:rPr>
          <w:sz w:val="28"/>
          <w:szCs w:val="28"/>
          <w:lang w:eastAsia="ru-RU"/>
        </w:rPr>
        <w:t>______________________________</w:t>
      </w:r>
    </w:p>
    <w:p w:rsidR="008777D8" w:rsidRPr="00FE2CFE" w:rsidRDefault="008777D8" w:rsidP="008777D8">
      <w:pPr>
        <w:suppressAutoHyphens/>
        <w:ind w:right="-228"/>
        <w:rPr>
          <w:sz w:val="28"/>
          <w:szCs w:val="28"/>
          <w:lang w:eastAsia="ru-RU"/>
        </w:rPr>
      </w:pPr>
    </w:p>
    <w:p w:rsidR="00FE2CFE" w:rsidRPr="00FE2CFE" w:rsidRDefault="00FE2CFE" w:rsidP="00FE2CFE">
      <w:pPr>
        <w:suppressAutoHyphens/>
        <w:ind w:right="-228"/>
        <w:rPr>
          <w:sz w:val="28"/>
          <w:szCs w:val="28"/>
          <w:lang w:eastAsia="ru-RU"/>
        </w:rPr>
      </w:pPr>
      <w:r w:rsidRPr="00FE2CFE">
        <w:rPr>
          <w:sz w:val="28"/>
          <w:szCs w:val="28"/>
          <w:lang w:eastAsia="ru-RU"/>
        </w:rPr>
        <w:t>Номер телефона и адрес электронной почты для связи:_________________________</w:t>
      </w:r>
    </w:p>
    <w:p w:rsidR="00FE2CFE" w:rsidRPr="00FE2CFE" w:rsidRDefault="00FE2CFE" w:rsidP="00FE2CFE">
      <w:pPr>
        <w:suppressAutoHyphens/>
        <w:rPr>
          <w:sz w:val="28"/>
          <w:szCs w:val="28"/>
          <w:lang w:eastAsia="ru-RU"/>
        </w:rPr>
      </w:pPr>
    </w:p>
    <w:p w:rsidR="00FE2CFE" w:rsidRPr="00FE2CFE" w:rsidRDefault="00FE2CFE" w:rsidP="00FE2CFE">
      <w:pPr>
        <w:suppressAutoHyphens/>
        <w:rPr>
          <w:sz w:val="28"/>
          <w:szCs w:val="28"/>
          <w:lang w:eastAsia="ru-RU"/>
        </w:rPr>
      </w:pPr>
      <w:r w:rsidRPr="00FE2CFE">
        <w:rPr>
          <w:sz w:val="28"/>
          <w:szCs w:val="28"/>
          <w:lang w:eastAsia="ru-RU"/>
        </w:rPr>
        <w:t>Результат предоставления услуги прошу:</w:t>
      </w:r>
    </w:p>
    <w:p w:rsidR="00FE2CFE" w:rsidRPr="00FE2CFE" w:rsidRDefault="00FE2CFE" w:rsidP="00FE2CFE">
      <w:pPr>
        <w:tabs>
          <w:tab w:val="left" w:pos="1968"/>
        </w:tabs>
        <w:suppressAutoHyphens/>
        <w:rPr>
          <w:sz w:val="28"/>
          <w:szCs w:val="28"/>
          <w:lang w:eastAsia="ru-RU"/>
        </w:rPr>
      </w:pPr>
    </w:p>
    <w:tbl>
      <w:tblPr>
        <w:tblpPr w:leftFromText="180" w:rightFromText="180" w:vertAnchor="text" w:tblpY="1"/>
        <w:tblW w:w="9493" w:type="dxa"/>
        <w:tblLayout w:type="fixed"/>
        <w:tblLook w:val="04A0" w:firstRow="1" w:lastRow="0" w:firstColumn="1" w:lastColumn="0" w:noHBand="0" w:noVBand="1"/>
      </w:tblPr>
      <w:tblGrid>
        <w:gridCol w:w="8359"/>
        <w:gridCol w:w="1134"/>
      </w:tblGrid>
      <w:tr w:rsidR="00FE2CFE" w:rsidRPr="00892388" w:rsidTr="00975200">
        <w:tc>
          <w:tcPr>
            <w:tcW w:w="8359" w:type="dxa"/>
            <w:tcBorders>
              <w:top w:val="single" w:sz="4" w:space="0" w:color="000000"/>
              <w:left w:val="single" w:sz="4" w:space="0" w:color="000000"/>
              <w:bottom w:val="single" w:sz="4" w:space="0" w:color="000000"/>
              <w:right w:val="single" w:sz="4" w:space="0" w:color="000000"/>
            </w:tcBorders>
            <w:shd w:val="clear" w:color="auto" w:fill="auto"/>
          </w:tcPr>
          <w:p w:rsidR="00FE2CFE" w:rsidRPr="00892388" w:rsidRDefault="00FE2CFE" w:rsidP="00975200">
            <w:pPr>
              <w:suppressAutoHyphens/>
              <w:rPr>
                <w:i/>
                <w:sz w:val="26"/>
                <w:szCs w:val="26"/>
                <w:lang w:eastAsia="ru-RU"/>
              </w:rPr>
            </w:pPr>
            <w:r w:rsidRPr="00892388">
              <w:rPr>
                <w:sz w:val="26"/>
                <w:szCs w:val="26"/>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E2CFE" w:rsidRPr="00892388" w:rsidRDefault="00FE2CFE" w:rsidP="00975200">
            <w:pPr>
              <w:suppressAutoHyphens/>
              <w:rPr>
                <w:sz w:val="26"/>
                <w:szCs w:val="26"/>
                <w:lang w:eastAsia="ru-RU"/>
              </w:rPr>
            </w:pPr>
          </w:p>
        </w:tc>
      </w:tr>
      <w:tr w:rsidR="00FE2CFE" w:rsidRPr="00892388" w:rsidTr="00975200">
        <w:tc>
          <w:tcPr>
            <w:tcW w:w="8359" w:type="dxa"/>
            <w:tcBorders>
              <w:top w:val="single" w:sz="4" w:space="0" w:color="000000"/>
              <w:left w:val="single" w:sz="4" w:space="0" w:color="000000"/>
              <w:bottom w:val="single" w:sz="4" w:space="0" w:color="000000"/>
              <w:right w:val="single" w:sz="4" w:space="0" w:color="000000"/>
            </w:tcBorders>
            <w:shd w:val="clear" w:color="auto" w:fill="auto"/>
          </w:tcPr>
          <w:p w:rsidR="00FE2CFE" w:rsidRPr="00892388" w:rsidRDefault="00FE2CFE" w:rsidP="00975200">
            <w:pPr>
              <w:tabs>
                <w:tab w:val="left" w:pos="5510"/>
              </w:tabs>
              <w:suppressAutoHyphens/>
              <w:rPr>
                <w:sz w:val="26"/>
                <w:szCs w:val="26"/>
                <w:lang w:eastAsia="ru-RU"/>
              </w:rPr>
            </w:pPr>
            <w:r w:rsidRPr="00892388">
              <w:rPr>
                <w:sz w:val="26"/>
                <w:szCs w:val="26"/>
                <w:lang w:eastAsia="ru-RU"/>
              </w:rPr>
              <w:t>выдать на бумажном носителе при личном обращении в уполномоченный орган местного самоуправления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E2CFE" w:rsidRPr="00892388" w:rsidRDefault="00FE2CFE" w:rsidP="00975200">
            <w:pPr>
              <w:suppressAutoHyphens/>
              <w:rPr>
                <w:sz w:val="26"/>
                <w:szCs w:val="26"/>
                <w:lang w:eastAsia="ru-RU"/>
              </w:rPr>
            </w:pPr>
          </w:p>
        </w:tc>
      </w:tr>
      <w:tr w:rsidR="00FE2CFE" w:rsidRPr="00892388" w:rsidTr="00975200">
        <w:tc>
          <w:tcPr>
            <w:tcW w:w="8359" w:type="dxa"/>
            <w:tcBorders>
              <w:top w:val="single" w:sz="4" w:space="0" w:color="000000"/>
              <w:left w:val="single" w:sz="4" w:space="0" w:color="000000"/>
              <w:bottom w:val="single" w:sz="4" w:space="0" w:color="000000"/>
              <w:right w:val="single" w:sz="4" w:space="0" w:color="000000"/>
            </w:tcBorders>
            <w:shd w:val="clear" w:color="auto" w:fill="auto"/>
          </w:tcPr>
          <w:p w:rsidR="00FE2CFE" w:rsidRPr="00892388" w:rsidRDefault="00FE2CFE" w:rsidP="00975200">
            <w:pPr>
              <w:suppressAutoHyphens/>
              <w:rPr>
                <w:sz w:val="26"/>
                <w:szCs w:val="26"/>
                <w:lang w:eastAsia="ru-RU"/>
              </w:rPr>
            </w:pPr>
            <w:r w:rsidRPr="00892388">
              <w:rPr>
                <w:sz w:val="26"/>
                <w:szCs w:val="26"/>
                <w:lang w:eastAsia="ru-RU"/>
              </w:rPr>
              <w:t>выдать на бумажном носителе при личном обращении в многофункциональный центр предоставления государственных и муниципальных услуг</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E2CFE" w:rsidRPr="00892388" w:rsidRDefault="00FE2CFE" w:rsidP="00975200">
            <w:pPr>
              <w:suppressAutoHyphens/>
              <w:rPr>
                <w:sz w:val="26"/>
                <w:szCs w:val="26"/>
                <w:lang w:eastAsia="ru-RU"/>
              </w:rPr>
            </w:pPr>
          </w:p>
        </w:tc>
      </w:tr>
      <w:tr w:rsidR="00FE2CFE" w:rsidRPr="00892388" w:rsidTr="00975200">
        <w:tc>
          <w:tcPr>
            <w:tcW w:w="8359" w:type="dxa"/>
            <w:tcBorders>
              <w:top w:val="single" w:sz="4" w:space="0" w:color="000000"/>
              <w:left w:val="single" w:sz="4" w:space="0" w:color="000000"/>
              <w:bottom w:val="single" w:sz="4" w:space="0" w:color="000000"/>
              <w:right w:val="single" w:sz="4" w:space="0" w:color="000000"/>
            </w:tcBorders>
            <w:shd w:val="clear" w:color="auto" w:fill="auto"/>
          </w:tcPr>
          <w:p w:rsidR="00FE2CFE" w:rsidRPr="00892388" w:rsidRDefault="00FE2CFE" w:rsidP="00975200">
            <w:pPr>
              <w:suppressAutoHyphens/>
              <w:rPr>
                <w:sz w:val="26"/>
                <w:szCs w:val="26"/>
                <w:lang w:eastAsia="ru-RU"/>
              </w:rPr>
            </w:pPr>
            <w:r w:rsidRPr="00892388">
              <w:rPr>
                <w:sz w:val="26"/>
                <w:szCs w:val="26"/>
                <w:lang w:eastAsia="ru-RU"/>
              </w:rPr>
              <w:t>направить в форме электронного документа в личный кабинет в единой информационной системе жилищного строительства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E2CFE" w:rsidRPr="00892388" w:rsidRDefault="00FE2CFE" w:rsidP="00975200">
            <w:pPr>
              <w:suppressAutoHyphens/>
              <w:rPr>
                <w:sz w:val="26"/>
                <w:szCs w:val="26"/>
                <w:lang w:eastAsia="ru-RU"/>
              </w:rPr>
            </w:pPr>
          </w:p>
        </w:tc>
      </w:tr>
      <w:tr w:rsidR="00FE2CFE" w:rsidRPr="00892388" w:rsidTr="00975200">
        <w:tc>
          <w:tcPr>
            <w:tcW w:w="9493" w:type="dxa"/>
            <w:gridSpan w:val="2"/>
            <w:tcBorders>
              <w:top w:val="single" w:sz="4" w:space="0" w:color="000000"/>
              <w:left w:val="single" w:sz="4" w:space="0" w:color="000000"/>
              <w:bottom w:val="single" w:sz="4" w:space="0" w:color="000000"/>
              <w:right w:val="single" w:sz="4" w:space="0" w:color="000000"/>
            </w:tcBorders>
            <w:shd w:val="clear" w:color="auto" w:fill="auto"/>
          </w:tcPr>
          <w:p w:rsidR="00FE2CFE" w:rsidRPr="00892388" w:rsidRDefault="00FE2CFE" w:rsidP="00975200">
            <w:pPr>
              <w:suppressAutoHyphens/>
              <w:ind w:right="255"/>
              <w:jc w:val="center"/>
              <w:rPr>
                <w:i/>
                <w:sz w:val="26"/>
                <w:szCs w:val="26"/>
                <w:lang w:eastAsia="ru-RU"/>
              </w:rPr>
            </w:pPr>
            <w:r w:rsidRPr="00892388">
              <w:rPr>
                <w:i/>
                <w:sz w:val="26"/>
                <w:szCs w:val="26"/>
                <w:lang w:eastAsia="ru-RU"/>
              </w:rPr>
              <w:t>Указывается один из перечисленных способов</w:t>
            </w:r>
          </w:p>
        </w:tc>
      </w:tr>
    </w:tbl>
    <w:p w:rsidR="00FE2CFE" w:rsidRPr="00FE2CFE" w:rsidRDefault="00FE2CFE" w:rsidP="00FE2CFE">
      <w:pPr>
        <w:rPr>
          <w:vanish/>
          <w:sz w:val="28"/>
          <w:szCs w:val="28"/>
        </w:rPr>
      </w:pPr>
    </w:p>
    <w:tbl>
      <w:tblPr>
        <w:tblW w:w="9464" w:type="dxa"/>
        <w:tblLayout w:type="fixed"/>
        <w:tblLook w:val="04A0" w:firstRow="1" w:lastRow="0" w:firstColumn="1" w:lastColumn="0" w:noHBand="0" w:noVBand="1"/>
      </w:tblPr>
      <w:tblGrid>
        <w:gridCol w:w="3323"/>
        <w:gridCol w:w="390"/>
        <w:gridCol w:w="2316"/>
        <w:gridCol w:w="515"/>
        <w:gridCol w:w="2920"/>
      </w:tblGrid>
      <w:tr w:rsidR="00FE2CFE" w:rsidRPr="00FE2CFE" w:rsidTr="00975200">
        <w:trPr>
          <w:trHeight w:val="768"/>
        </w:trPr>
        <w:tc>
          <w:tcPr>
            <w:tcW w:w="3323" w:type="dxa"/>
            <w:tcBorders>
              <w:bottom w:val="single" w:sz="4" w:space="0" w:color="000000"/>
            </w:tcBorders>
            <w:shd w:val="clear" w:color="auto" w:fill="auto"/>
          </w:tcPr>
          <w:p w:rsidR="00FE2CFE" w:rsidRPr="00FE2CFE" w:rsidRDefault="00FE2CFE" w:rsidP="00975200">
            <w:pPr>
              <w:suppressAutoHyphens/>
              <w:jc w:val="both"/>
              <w:rPr>
                <w:sz w:val="28"/>
                <w:szCs w:val="28"/>
                <w:lang w:eastAsia="ru-RU"/>
              </w:rPr>
            </w:pPr>
          </w:p>
          <w:p w:rsidR="00FE2CFE" w:rsidRPr="00FE2CFE" w:rsidRDefault="00FE2CFE" w:rsidP="00975200">
            <w:pPr>
              <w:suppressAutoHyphens/>
              <w:jc w:val="both"/>
              <w:rPr>
                <w:sz w:val="28"/>
                <w:szCs w:val="28"/>
                <w:lang w:eastAsia="ru-RU"/>
              </w:rPr>
            </w:pPr>
            <w:r w:rsidRPr="00FE2CFE">
              <w:rPr>
                <w:sz w:val="28"/>
                <w:szCs w:val="28"/>
                <w:lang w:eastAsia="ru-RU"/>
              </w:rPr>
              <w:t>Заявитель:</w:t>
            </w:r>
            <w:r w:rsidRPr="00FE2CFE">
              <w:rPr>
                <w:sz w:val="28"/>
                <w:szCs w:val="28"/>
                <w:lang w:eastAsia="ru-RU"/>
              </w:rPr>
              <w:tab/>
            </w:r>
          </w:p>
          <w:p w:rsidR="00FE2CFE" w:rsidRPr="00FE2CFE" w:rsidRDefault="00FE2CFE" w:rsidP="00975200">
            <w:pPr>
              <w:suppressAutoHyphens/>
              <w:jc w:val="both"/>
              <w:rPr>
                <w:sz w:val="28"/>
                <w:szCs w:val="28"/>
                <w:lang w:eastAsia="ru-RU"/>
              </w:rPr>
            </w:pPr>
          </w:p>
          <w:p w:rsidR="00FE2CFE" w:rsidRPr="00FE2CFE" w:rsidRDefault="00FE2CFE" w:rsidP="00975200">
            <w:pPr>
              <w:suppressAutoHyphens/>
              <w:jc w:val="both"/>
              <w:rPr>
                <w:sz w:val="28"/>
                <w:szCs w:val="28"/>
                <w:lang w:eastAsia="ru-RU"/>
              </w:rPr>
            </w:pPr>
          </w:p>
        </w:tc>
        <w:tc>
          <w:tcPr>
            <w:tcW w:w="390" w:type="dxa"/>
            <w:shd w:val="clear" w:color="auto" w:fill="auto"/>
          </w:tcPr>
          <w:p w:rsidR="00FE2CFE" w:rsidRPr="00FE2CFE" w:rsidRDefault="00FE2CFE" w:rsidP="00975200">
            <w:pPr>
              <w:suppressAutoHyphens/>
              <w:jc w:val="both"/>
              <w:rPr>
                <w:sz w:val="28"/>
                <w:szCs w:val="28"/>
                <w:lang w:eastAsia="ru-RU"/>
              </w:rPr>
            </w:pPr>
          </w:p>
        </w:tc>
        <w:tc>
          <w:tcPr>
            <w:tcW w:w="2316" w:type="dxa"/>
            <w:tcBorders>
              <w:bottom w:val="single" w:sz="4" w:space="0" w:color="000000"/>
            </w:tcBorders>
            <w:shd w:val="clear" w:color="auto" w:fill="auto"/>
          </w:tcPr>
          <w:p w:rsidR="00FE2CFE" w:rsidRPr="00FE2CFE" w:rsidRDefault="00FE2CFE" w:rsidP="00975200">
            <w:pPr>
              <w:suppressAutoHyphens/>
              <w:jc w:val="both"/>
              <w:rPr>
                <w:sz w:val="28"/>
                <w:szCs w:val="28"/>
                <w:lang w:eastAsia="ru-RU"/>
              </w:rPr>
            </w:pPr>
          </w:p>
        </w:tc>
        <w:tc>
          <w:tcPr>
            <w:tcW w:w="515" w:type="dxa"/>
            <w:shd w:val="clear" w:color="auto" w:fill="auto"/>
          </w:tcPr>
          <w:p w:rsidR="00FE2CFE" w:rsidRPr="00FE2CFE" w:rsidRDefault="00FE2CFE" w:rsidP="00975200">
            <w:pPr>
              <w:suppressAutoHyphens/>
              <w:jc w:val="both"/>
              <w:rPr>
                <w:sz w:val="28"/>
                <w:szCs w:val="28"/>
                <w:lang w:eastAsia="ru-RU"/>
              </w:rPr>
            </w:pPr>
          </w:p>
        </w:tc>
        <w:tc>
          <w:tcPr>
            <w:tcW w:w="2920" w:type="dxa"/>
            <w:tcBorders>
              <w:bottom w:val="single" w:sz="4" w:space="0" w:color="000000"/>
            </w:tcBorders>
            <w:shd w:val="clear" w:color="auto" w:fill="auto"/>
          </w:tcPr>
          <w:p w:rsidR="00FE2CFE" w:rsidRPr="00FE2CFE" w:rsidRDefault="00FE2CFE" w:rsidP="00975200">
            <w:pPr>
              <w:suppressAutoHyphens/>
              <w:jc w:val="both"/>
              <w:rPr>
                <w:sz w:val="28"/>
                <w:szCs w:val="28"/>
                <w:lang w:eastAsia="ru-RU"/>
              </w:rPr>
            </w:pPr>
          </w:p>
        </w:tc>
      </w:tr>
      <w:tr w:rsidR="00FE2CFE" w:rsidRPr="00892388" w:rsidTr="00975200">
        <w:trPr>
          <w:trHeight w:val="393"/>
        </w:trPr>
        <w:tc>
          <w:tcPr>
            <w:tcW w:w="3323" w:type="dxa"/>
            <w:tcBorders>
              <w:top w:val="single" w:sz="4" w:space="0" w:color="000000"/>
            </w:tcBorders>
            <w:shd w:val="clear" w:color="auto" w:fill="auto"/>
          </w:tcPr>
          <w:p w:rsidR="00FE2CFE" w:rsidRPr="00892388" w:rsidRDefault="00FE2CFE" w:rsidP="00975200">
            <w:pPr>
              <w:suppressAutoHyphens/>
              <w:jc w:val="center"/>
              <w:rPr>
                <w:sz w:val="24"/>
                <w:szCs w:val="24"/>
                <w:lang w:eastAsia="ru-RU"/>
              </w:rPr>
            </w:pPr>
            <w:r w:rsidRPr="00892388">
              <w:rPr>
                <w:sz w:val="24"/>
                <w:szCs w:val="24"/>
                <w:lang w:eastAsia="ru-RU"/>
              </w:rPr>
              <w:t>(наименование должности руководителя для юридического лица)</w:t>
            </w:r>
          </w:p>
        </w:tc>
        <w:tc>
          <w:tcPr>
            <w:tcW w:w="390" w:type="dxa"/>
            <w:shd w:val="clear" w:color="auto" w:fill="auto"/>
          </w:tcPr>
          <w:p w:rsidR="00FE2CFE" w:rsidRPr="00892388" w:rsidRDefault="00FE2CFE" w:rsidP="00975200">
            <w:pPr>
              <w:suppressAutoHyphens/>
              <w:jc w:val="both"/>
              <w:rPr>
                <w:sz w:val="24"/>
                <w:szCs w:val="24"/>
                <w:lang w:eastAsia="ru-RU"/>
              </w:rPr>
            </w:pPr>
          </w:p>
        </w:tc>
        <w:tc>
          <w:tcPr>
            <w:tcW w:w="2316" w:type="dxa"/>
            <w:tcBorders>
              <w:top w:val="single" w:sz="4" w:space="0" w:color="000000"/>
            </w:tcBorders>
            <w:shd w:val="clear" w:color="auto" w:fill="auto"/>
          </w:tcPr>
          <w:p w:rsidR="00FE2CFE" w:rsidRPr="00892388" w:rsidRDefault="00892388" w:rsidP="00892388">
            <w:pPr>
              <w:suppressAutoHyphens/>
              <w:jc w:val="both"/>
              <w:rPr>
                <w:sz w:val="24"/>
                <w:szCs w:val="24"/>
                <w:lang w:eastAsia="ru-RU"/>
              </w:rPr>
            </w:pPr>
            <w:r>
              <w:rPr>
                <w:sz w:val="24"/>
                <w:szCs w:val="24"/>
                <w:lang w:eastAsia="ru-RU"/>
              </w:rPr>
              <w:t xml:space="preserve"> </w:t>
            </w:r>
            <w:r w:rsidR="00FE2CFE" w:rsidRPr="00892388">
              <w:rPr>
                <w:sz w:val="24"/>
                <w:szCs w:val="24"/>
                <w:lang w:eastAsia="ru-RU"/>
              </w:rPr>
              <w:t xml:space="preserve"> (личная подпись)</w:t>
            </w:r>
          </w:p>
        </w:tc>
        <w:tc>
          <w:tcPr>
            <w:tcW w:w="515" w:type="dxa"/>
            <w:shd w:val="clear" w:color="auto" w:fill="auto"/>
          </w:tcPr>
          <w:p w:rsidR="00FE2CFE" w:rsidRPr="00892388" w:rsidRDefault="00FE2CFE" w:rsidP="00975200">
            <w:pPr>
              <w:suppressAutoHyphens/>
              <w:jc w:val="both"/>
              <w:rPr>
                <w:sz w:val="24"/>
                <w:szCs w:val="24"/>
                <w:lang w:eastAsia="ru-RU"/>
              </w:rPr>
            </w:pPr>
          </w:p>
        </w:tc>
        <w:tc>
          <w:tcPr>
            <w:tcW w:w="2920" w:type="dxa"/>
            <w:tcBorders>
              <w:top w:val="single" w:sz="4" w:space="0" w:color="000000"/>
            </w:tcBorders>
            <w:shd w:val="clear" w:color="auto" w:fill="auto"/>
          </w:tcPr>
          <w:p w:rsidR="00FE2CFE" w:rsidRPr="00892388" w:rsidRDefault="00892388" w:rsidP="00892388">
            <w:pPr>
              <w:suppressAutoHyphens/>
              <w:jc w:val="both"/>
              <w:rPr>
                <w:sz w:val="24"/>
                <w:szCs w:val="24"/>
                <w:lang w:eastAsia="ru-RU"/>
              </w:rPr>
            </w:pPr>
            <w:r>
              <w:rPr>
                <w:sz w:val="24"/>
                <w:szCs w:val="24"/>
                <w:lang w:eastAsia="ru-RU"/>
              </w:rPr>
              <w:t xml:space="preserve"> </w:t>
            </w:r>
            <w:r w:rsidR="00FE2CFE" w:rsidRPr="00892388">
              <w:rPr>
                <w:sz w:val="24"/>
                <w:szCs w:val="24"/>
                <w:lang w:eastAsia="ru-RU"/>
              </w:rPr>
              <w:t xml:space="preserve">  (фамилия и инициалы)</w:t>
            </w:r>
          </w:p>
        </w:tc>
      </w:tr>
    </w:tbl>
    <w:p w:rsidR="00FE2CFE" w:rsidRPr="00892388" w:rsidRDefault="00FE2CFE" w:rsidP="00FE2CFE">
      <w:pPr>
        <w:suppressAutoHyphens/>
        <w:jc w:val="both"/>
        <w:rPr>
          <w:sz w:val="24"/>
          <w:szCs w:val="24"/>
          <w:lang w:eastAsia="ru-RU"/>
        </w:rPr>
      </w:pPr>
      <w:r w:rsidRPr="00892388">
        <w:rPr>
          <w:sz w:val="24"/>
          <w:szCs w:val="24"/>
          <w:lang w:eastAsia="ru-RU"/>
        </w:rPr>
        <w:t xml:space="preserve">             М.П.</w:t>
      </w:r>
    </w:p>
    <w:p w:rsidR="00FE2CFE" w:rsidRPr="00FE2CFE" w:rsidRDefault="00FE2CFE" w:rsidP="00FE2CFE">
      <w:pPr>
        <w:suppressAutoHyphens/>
        <w:spacing w:line="276" w:lineRule="auto"/>
        <w:jc w:val="both"/>
        <w:rPr>
          <w:rFonts w:eastAsia="Calibri"/>
          <w:sz w:val="28"/>
          <w:szCs w:val="28"/>
          <w:lang w:eastAsia="ru-RU"/>
        </w:rPr>
      </w:pPr>
    </w:p>
    <w:p w:rsidR="00FE2CFE" w:rsidRPr="00FE2CFE" w:rsidRDefault="00FE2CFE" w:rsidP="00FE2CFE">
      <w:pPr>
        <w:suppressAutoHyphens/>
        <w:spacing w:line="276" w:lineRule="auto"/>
        <w:jc w:val="both"/>
        <w:rPr>
          <w:rFonts w:eastAsia="Calibri"/>
          <w:sz w:val="28"/>
          <w:szCs w:val="28"/>
          <w:lang w:eastAsia="ru-RU"/>
        </w:rPr>
      </w:pPr>
    </w:p>
    <w:p w:rsidR="00FE2CFE" w:rsidRPr="00FE2CFE" w:rsidRDefault="00FE2CFE" w:rsidP="00FE2CFE">
      <w:pPr>
        <w:suppressAutoHyphens/>
        <w:spacing w:line="276" w:lineRule="auto"/>
        <w:jc w:val="both"/>
        <w:rPr>
          <w:rFonts w:eastAsia="Calibri"/>
          <w:sz w:val="28"/>
          <w:szCs w:val="28"/>
          <w:lang w:eastAsia="ru-RU"/>
        </w:rPr>
      </w:pPr>
    </w:p>
    <w:p w:rsidR="00FE2CFE" w:rsidRDefault="00FE2CFE" w:rsidP="00FE2CFE">
      <w:pPr>
        <w:suppressAutoHyphens/>
        <w:spacing w:line="276" w:lineRule="auto"/>
        <w:jc w:val="both"/>
        <w:rPr>
          <w:rFonts w:eastAsia="Calibri"/>
          <w:sz w:val="28"/>
          <w:szCs w:val="28"/>
          <w:lang w:eastAsia="ru-RU"/>
        </w:rPr>
      </w:pPr>
      <w:r w:rsidRPr="00FE2CFE">
        <w:rPr>
          <w:rFonts w:eastAsia="Calibri"/>
          <w:sz w:val="28"/>
          <w:szCs w:val="28"/>
          <w:lang w:eastAsia="ru-RU"/>
        </w:rPr>
        <w:t>*</w:t>
      </w:r>
      <w:r w:rsidRPr="00892388">
        <w:rPr>
          <w:rFonts w:eastAsia="Calibri"/>
          <w:sz w:val="24"/>
          <w:szCs w:val="24"/>
          <w:lang w:eastAsia="ru-RU"/>
        </w:rPr>
        <w:t>Указываются те пункты уведомления, на основании которых требуется внести изменения в разрешение на строительство</w:t>
      </w:r>
      <w:r w:rsidRPr="00FE2CFE">
        <w:rPr>
          <w:rFonts w:eastAsia="Calibri"/>
          <w:sz w:val="28"/>
          <w:szCs w:val="28"/>
          <w:lang w:eastAsia="ru-RU"/>
        </w:rPr>
        <w:t>.</w:t>
      </w:r>
    </w:p>
    <w:p w:rsidR="00892388" w:rsidRDefault="00892388" w:rsidP="00FE2CFE">
      <w:pPr>
        <w:suppressAutoHyphens/>
        <w:spacing w:line="276" w:lineRule="auto"/>
        <w:jc w:val="both"/>
        <w:rPr>
          <w:rFonts w:eastAsia="Calibri"/>
          <w:sz w:val="28"/>
          <w:szCs w:val="28"/>
          <w:lang w:eastAsia="ru-RU"/>
        </w:rPr>
      </w:pPr>
    </w:p>
    <w:p w:rsidR="00892388" w:rsidRDefault="00892388" w:rsidP="00FE2CFE">
      <w:pPr>
        <w:suppressAutoHyphens/>
        <w:spacing w:line="276" w:lineRule="auto"/>
        <w:jc w:val="both"/>
        <w:rPr>
          <w:rFonts w:eastAsia="Calibri"/>
          <w:sz w:val="28"/>
          <w:szCs w:val="28"/>
          <w:lang w:eastAsia="ru-RU"/>
        </w:rPr>
      </w:pPr>
    </w:p>
    <w:p w:rsidR="00892388" w:rsidRDefault="00892388" w:rsidP="00FE2CFE">
      <w:pPr>
        <w:suppressAutoHyphens/>
        <w:spacing w:line="276" w:lineRule="auto"/>
        <w:jc w:val="both"/>
        <w:rPr>
          <w:rFonts w:eastAsia="Calibri"/>
          <w:sz w:val="28"/>
          <w:szCs w:val="28"/>
          <w:lang w:eastAsia="ru-RU"/>
        </w:rPr>
      </w:pPr>
    </w:p>
    <w:p w:rsidR="00892388" w:rsidRDefault="00892388" w:rsidP="00FE2CFE">
      <w:pPr>
        <w:suppressAutoHyphens/>
        <w:spacing w:line="276" w:lineRule="auto"/>
        <w:jc w:val="both"/>
        <w:rPr>
          <w:rFonts w:eastAsia="Calibri"/>
          <w:sz w:val="28"/>
          <w:szCs w:val="28"/>
          <w:lang w:eastAsia="ru-RU"/>
        </w:rPr>
      </w:pPr>
    </w:p>
    <w:p w:rsidR="008777D8" w:rsidRDefault="008777D8" w:rsidP="008777D8"/>
    <w:tbl>
      <w:tblPr>
        <w:tblW w:w="0" w:type="auto"/>
        <w:tblLook w:val="04A0" w:firstRow="1" w:lastRow="0" w:firstColumn="1" w:lastColumn="0" w:noHBand="0" w:noVBand="1"/>
      </w:tblPr>
      <w:tblGrid>
        <w:gridCol w:w="4926"/>
        <w:gridCol w:w="4927"/>
      </w:tblGrid>
      <w:tr w:rsidR="002C208F" w:rsidRPr="002C208F" w:rsidTr="002C208F">
        <w:tc>
          <w:tcPr>
            <w:tcW w:w="4926" w:type="dxa"/>
            <w:shd w:val="clear" w:color="auto" w:fill="auto"/>
          </w:tcPr>
          <w:p w:rsidR="008777D8" w:rsidRPr="002C208F" w:rsidRDefault="008777D8" w:rsidP="00E835A9">
            <w:pPr>
              <w:rPr>
                <w:rFonts w:eastAsia="Calibri"/>
                <w:sz w:val="28"/>
                <w:szCs w:val="28"/>
              </w:rPr>
            </w:pPr>
            <w:r w:rsidRPr="002C208F">
              <w:rPr>
                <w:rFonts w:eastAsia="Calibri"/>
                <w:sz w:val="28"/>
                <w:szCs w:val="28"/>
              </w:rPr>
              <w:lastRenderedPageBreak/>
              <w:br w:type="page"/>
            </w:r>
          </w:p>
        </w:tc>
        <w:tc>
          <w:tcPr>
            <w:tcW w:w="4927" w:type="dxa"/>
            <w:shd w:val="clear" w:color="auto" w:fill="auto"/>
          </w:tcPr>
          <w:p w:rsidR="008777D8" w:rsidRPr="002C208F" w:rsidRDefault="008777D8" w:rsidP="002C208F">
            <w:pPr>
              <w:jc w:val="center"/>
              <w:rPr>
                <w:rFonts w:eastAsia="Calibri"/>
                <w:sz w:val="28"/>
                <w:szCs w:val="28"/>
              </w:rPr>
            </w:pPr>
            <w:r w:rsidRPr="002C208F">
              <w:rPr>
                <w:rFonts w:eastAsia="Calibri"/>
                <w:sz w:val="28"/>
                <w:szCs w:val="28"/>
              </w:rPr>
              <w:t xml:space="preserve">Приложение № </w:t>
            </w:r>
            <w:r w:rsidRPr="002C208F">
              <w:rPr>
                <w:rFonts w:eastAsia="Calibri"/>
                <w:sz w:val="28"/>
                <w:szCs w:val="28"/>
              </w:rPr>
              <w:t>6</w:t>
            </w:r>
            <w:r w:rsidRPr="002C208F">
              <w:rPr>
                <w:rFonts w:eastAsia="Calibri"/>
                <w:sz w:val="28"/>
                <w:szCs w:val="28"/>
              </w:rPr>
              <w:br/>
              <w:t>к Административному регламенту</w:t>
            </w:r>
          </w:p>
          <w:p w:rsidR="008777D8" w:rsidRPr="002C208F" w:rsidRDefault="008777D8" w:rsidP="002C208F">
            <w:pPr>
              <w:jc w:val="center"/>
              <w:rPr>
                <w:rFonts w:eastAsia="Calibri"/>
                <w:sz w:val="28"/>
                <w:szCs w:val="28"/>
              </w:rPr>
            </w:pPr>
            <w:r w:rsidRPr="002C208F">
              <w:rPr>
                <w:rFonts w:eastAsia="Calibri"/>
                <w:sz w:val="28"/>
                <w:szCs w:val="28"/>
              </w:rPr>
              <w:t>Рекомендуемая форма</w:t>
            </w:r>
          </w:p>
          <w:p w:rsidR="008777D8" w:rsidRPr="002C208F" w:rsidRDefault="008777D8" w:rsidP="00E835A9">
            <w:pPr>
              <w:rPr>
                <w:rFonts w:eastAsia="Calibri"/>
                <w:sz w:val="28"/>
                <w:szCs w:val="28"/>
              </w:rPr>
            </w:pPr>
          </w:p>
        </w:tc>
      </w:tr>
    </w:tbl>
    <w:p w:rsidR="00FE2CFE" w:rsidRPr="004B2D12" w:rsidRDefault="00FE2CFE" w:rsidP="00FE2CFE">
      <w:pPr>
        <w:suppressAutoHyphens/>
        <w:spacing w:line="276" w:lineRule="auto"/>
        <w:jc w:val="right"/>
        <w:rPr>
          <w:sz w:val="18"/>
          <w:szCs w:val="28"/>
          <w:lang w:eastAsia="ru-RU"/>
        </w:rPr>
      </w:pPr>
    </w:p>
    <w:p w:rsidR="00FE2CFE" w:rsidRPr="00FE2CFE" w:rsidRDefault="00FE2CFE" w:rsidP="00FE2CFE">
      <w:pPr>
        <w:suppressAutoHyphens/>
        <w:ind w:left="5670"/>
        <w:jc w:val="center"/>
        <w:rPr>
          <w:rFonts w:eastAsia="Calibri"/>
          <w:sz w:val="28"/>
          <w:szCs w:val="28"/>
        </w:rPr>
      </w:pPr>
    </w:p>
    <w:p w:rsidR="00FE2CFE" w:rsidRPr="00FE2CFE" w:rsidRDefault="00FE2CFE" w:rsidP="00FE2CFE">
      <w:pPr>
        <w:suppressAutoHyphens/>
        <w:jc w:val="center"/>
        <w:rPr>
          <w:b/>
          <w:bCs/>
          <w:sz w:val="28"/>
          <w:szCs w:val="28"/>
          <w:lang w:eastAsia="ru-RU"/>
        </w:rPr>
      </w:pPr>
      <w:r w:rsidRPr="00FE2CFE">
        <w:rPr>
          <w:b/>
          <w:bCs/>
          <w:sz w:val="28"/>
          <w:szCs w:val="28"/>
          <w:lang w:eastAsia="ru-RU"/>
        </w:rPr>
        <w:t>З А Я В Л Е Н И Е</w:t>
      </w:r>
    </w:p>
    <w:p w:rsidR="00FE2CFE" w:rsidRPr="00FE2CFE" w:rsidRDefault="00FE2CFE" w:rsidP="00FE2CFE">
      <w:pPr>
        <w:suppressAutoHyphens/>
        <w:jc w:val="center"/>
        <w:rPr>
          <w:b/>
          <w:bCs/>
          <w:sz w:val="28"/>
          <w:szCs w:val="28"/>
          <w:lang w:eastAsia="ru-RU"/>
        </w:rPr>
      </w:pPr>
      <w:r w:rsidRPr="00FE2CFE">
        <w:rPr>
          <w:b/>
          <w:bCs/>
          <w:sz w:val="28"/>
          <w:szCs w:val="28"/>
          <w:lang w:eastAsia="ru-RU"/>
        </w:rPr>
        <w:t xml:space="preserve"> о выдаче дубликата разрешения на строительство</w:t>
      </w:r>
    </w:p>
    <w:p w:rsidR="00FE2CFE" w:rsidRPr="00FE2CFE" w:rsidRDefault="00FE2CFE" w:rsidP="00FE2CFE">
      <w:pPr>
        <w:suppressAutoHyphens/>
        <w:jc w:val="center"/>
        <w:rPr>
          <w:b/>
          <w:sz w:val="28"/>
          <w:szCs w:val="28"/>
          <w:lang w:eastAsia="ru-RU"/>
        </w:rPr>
      </w:pPr>
    </w:p>
    <w:p w:rsidR="00FE2CFE" w:rsidRPr="00FE2CFE" w:rsidRDefault="00FE2CFE" w:rsidP="00FE2CFE">
      <w:pPr>
        <w:suppressAutoHyphens/>
        <w:jc w:val="right"/>
        <w:rPr>
          <w:sz w:val="28"/>
          <w:szCs w:val="28"/>
          <w:lang w:eastAsia="ru-RU"/>
        </w:rPr>
      </w:pPr>
      <w:r w:rsidRPr="00FE2CFE">
        <w:rPr>
          <w:sz w:val="28"/>
          <w:szCs w:val="28"/>
          <w:lang w:eastAsia="ru-RU"/>
        </w:rPr>
        <w:t>«__» __________ 20___ г.</w:t>
      </w:r>
    </w:p>
    <w:p w:rsidR="00FE2CFE" w:rsidRPr="004B2D12" w:rsidRDefault="00FE2CFE" w:rsidP="00FE2CFE">
      <w:pPr>
        <w:suppressAutoHyphens/>
        <w:jc w:val="right"/>
        <w:rPr>
          <w:sz w:val="20"/>
          <w:szCs w:val="28"/>
          <w:lang w:eastAsia="ru-RU"/>
        </w:rPr>
      </w:pPr>
    </w:p>
    <w:tbl>
      <w:tblPr>
        <w:tblW w:w="9469" w:type="dxa"/>
        <w:tblLayout w:type="fixed"/>
        <w:tblLook w:val="0000" w:firstRow="0" w:lastRow="0" w:firstColumn="0" w:lastColumn="0" w:noHBand="0" w:noVBand="0"/>
      </w:tblPr>
      <w:tblGrid>
        <w:gridCol w:w="9469"/>
      </w:tblGrid>
      <w:tr w:rsidR="00FE2CFE" w:rsidRPr="00FE2CFE" w:rsidTr="00975200">
        <w:trPr>
          <w:trHeight w:val="158"/>
        </w:trPr>
        <w:tc>
          <w:tcPr>
            <w:tcW w:w="9469" w:type="dxa"/>
            <w:tcBorders>
              <w:bottom w:val="single" w:sz="4" w:space="0" w:color="000000"/>
            </w:tcBorders>
          </w:tcPr>
          <w:p w:rsidR="00FE2CFE" w:rsidRPr="00FE2CFE" w:rsidRDefault="00FE2CFE" w:rsidP="00975200">
            <w:pPr>
              <w:suppressAutoHyphens/>
              <w:ind w:firstLine="709"/>
              <w:jc w:val="center"/>
              <w:rPr>
                <w:sz w:val="28"/>
                <w:szCs w:val="28"/>
                <w:lang w:eastAsia="ru-RU"/>
              </w:rPr>
            </w:pPr>
          </w:p>
        </w:tc>
      </w:tr>
      <w:tr w:rsidR="00FE2CFE" w:rsidRPr="00FE2CFE" w:rsidTr="00975200">
        <w:trPr>
          <w:trHeight w:val="120"/>
        </w:trPr>
        <w:tc>
          <w:tcPr>
            <w:tcW w:w="9469" w:type="dxa"/>
            <w:tcBorders>
              <w:top w:val="single" w:sz="4" w:space="0" w:color="000000"/>
              <w:bottom w:val="single" w:sz="4" w:space="0" w:color="000000"/>
            </w:tcBorders>
          </w:tcPr>
          <w:p w:rsidR="00FE2CFE" w:rsidRPr="00FE2CFE" w:rsidRDefault="00FE2CFE" w:rsidP="00975200">
            <w:pPr>
              <w:suppressAutoHyphens/>
              <w:ind w:firstLine="709"/>
              <w:jc w:val="center"/>
              <w:rPr>
                <w:sz w:val="28"/>
                <w:szCs w:val="28"/>
                <w:lang w:eastAsia="ru-RU"/>
              </w:rPr>
            </w:pPr>
          </w:p>
        </w:tc>
      </w:tr>
      <w:tr w:rsidR="00FE2CFE" w:rsidRPr="00FE2CFE" w:rsidTr="00975200">
        <w:trPr>
          <w:trHeight w:val="129"/>
        </w:trPr>
        <w:tc>
          <w:tcPr>
            <w:tcW w:w="9469" w:type="dxa"/>
            <w:tcBorders>
              <w:top w:val="single" w:sz="4" w:space="0" w:color="000000"/>
            </w:tcBorders>
          </w:tcPr>
          <w:p w:rsidR="00FE2CFE" w:rsidRPr="00FE2CFE" w:rsidRDefault="00FE2CFE" w:rsidP="00975200">
            <w:pPr>
              <w:suppressAutoHyphens/>
              <w:jc w:val="center"/>
              <w:rPr>
                <w:sz w:val="28"/>
                <w:szCs w:val="28"/>
                <w:lang w:eastAsia="ru-RU"/>
              </w:rPr>
            </w:pPr>
            <w:r w:rsidRPr="00FE2CFE">
              <w:rPr>
                <w:sz w:val="28"/>
                <w:szCs w:val="28"/>
                <w:lang w:eastAsia="ru-RU"/>
              </w:rPr>
              <w:t>(наименование уполномоченного на выдачу разрешений на строительство органа местного самоуправления)</w:t>
            </w:r>
          </w:p>
          <w:p w:rsidR="00FE2CFE" w:rsidRPr="00FE2CFE" w:rsidRDefault="00FE2CFE" w:rsidP="00975200">
            <w:pPr>
              <w:suppressAutoHyphens/>
              <w:jc w:val="center"/>
              <w:rPr>
                <w:sz w:val="28"/>
                <w:szCs w:val="28"/>
                <w:lang w:eastAsia="ru-RU"/>
              </w:rPr>
            </w:pPr>
          </w:p>
        </w:tc>
      </w:tr>
    </w:tbl>
    <w:p w:rsidR="00FE2CFE" w:rsidRPr="00FE2CFE" w:rsidRDefault="00FE2CFE" w:rsidP="00FE2CFE">
      <w:pPr>
        <w:suppressAutoHyphens/>
        <w:ind w:firstLine="708"/>
        <w:rPr>
          <w:rFonts w:eastAsia="Calibri"/>
          <w:bCs/>
          <w:sz w:val="28"/>
          <w:szCs w:val="28"/>
        </w:rPr>
      </w:pPr>
      <w:r w:rsidRPr="00FE2CFE">
        <w:rPr>
          <w:sz w:val="28"/>
          <w:szCs w:val="28"/>
          <w:lang w:eastAsia="ru-RU"/>
        </w:rPr>
        <w:t>Прошу выдать дубликат разрешения на строительство.</w:t>
      </w:r>
    </w:p>
    <w:tbl>
      <w:tblPr>
        <w:tblpPr w:leftFromText="180" w:rightFromText="180" w:vertAnchor="text" w:horzAnchor="margin" w:tblpY="314"/>
        <w:tblW w:w="9781" w:type="dxa"/>
        <w:tblLayout w:type="fixed"/>
        <w:tblLook w:val="0000" w:firstRow="0" w:lastRow="0" w:firstColumn="0" w:lastColumn="0" w:noHBand="0" w:noVBand="0"/>
      </w:tblPr>
      <w:tblGrid>
        <w:gridCol w:w="709"/>
        <w:gridCol w:w="5245"/>
        <w:gridCol w:w="250"/>
        <w:gridCol w:w="1735"/>
        <w:gridCol w:w="1842"/>
      </w:tblGrid>
      <w:tr w:rsidR="00FE2CFE" w:rsidRPr="00892388" w:rsidTr="004B2D12">
        <w:trPr>
          <w:trHeight w:val="540"/>
        </w:trPr>
        <w:tc>
          <w:tcPr>
            <w:tcW w:w="9781" w:type="dxa"/>
            <w:gridSpan w:val="5"/>
            <w:tcBorders>
              <w:bottom w:val="single" w:sz="4" w:space="0" w:color="000000"/>
            </w:tcBorders>
          </w:tcPr>
          <w:p w:rsidR="00FE2CFE" w:rsidRPr="008777D8" w:rsidRDefault="00FE2CFE" w:rsidP="004B2D12">
            <w:pPr>
              <w:suppressAutoHyphens/>
              <w:spacing w:line="276" w:lineRule="auto"/>
              <w:ind w:left="35"/>
              <w:contextualSpacing/>
              <w:jc w:val="center"/>
              <w:rPr>
                <w:rFonts w:eastAsia="Calibri"/>
                <w:sz w:val="28"/>
                <w:szCs w:val="28"/>
              </w:rPr>
            </w:pPr>
            <w:r w:rsidRPr="008777D8">
              <w:rPr>
                <w:rFonts w:eastAsia="Calibri"/>
                <w:sz w:val="28"/>
                <w:szCs w:val="28"/>
              </w:rPr>
              <w:t>1. Сведения о застройщике</w:t>
            </w:r>
          </w:p>
        </w:tc>
      </w:tr>
      <w:tr w:rsidR="00FE2CFE" w:rsidRPr="00892388" w:rsidTr="004B2D12">
        <w:trPr>
          <w:trHeight w:val="605"/>
        </w:trPr>
        <w:tc>
          <w:tcPr>
            <w:tcW w:w="709" w:type="dxa"/>
            <w:tcBorders>
              <w:top w:val="single" w:sz="4" w:space="0" w:color="000000"/>
              <w:left w:val="single" w:sz="4" w:space="0" w:color="000000"/>
              <w:bottom w:val="single" w:sz="4" w:space="0" w:color="000000"/>
              <w:right w:val="single" w:sz="4" w:space="0" w:color="000000"/>
            </w:tcBorders>
          </w:tcPr>
          <w:p w:rsidR="00FE2CFE" w:rsidRPr="008777D8" w:rsidRDefault="00FE2CFE" w:rsidP="004B2D12">
            <w:pPr>
              <w:suppressAutoHyphens/>
              <w:jc w:val="center"/>
              <w:rPr>
                <w:rFonts w:eastAsia="Calibri"/>
                <w:sz w:val="28"/>
                <w:szCs w:val="28"/>
              </w:rPr>
            </w:pPr>
            <w:r w:rsidRPr="008777D8">
              <w:rPr>
                <w:rFonts w:eastAsia="Calibri"/>
                <w:sz w:val="28"/>
                <w:szCs w:val="28"/>
              </w:rPr>
              <w:t>1.1</w:t>
            </w:r>
          </w:p>
        </w:tc>
        <w:tc>
          <w:tcPr>
            <w:tcW w:w="5495" w:type="dxa"/>
            <w:gridSpan w:val="2"/>
            <w:tcBorders>
              <w:top w:val="single" w:sz="4" w:space="0" w:color="000000"/>
              <w:left w:val="single" w:sz="4" w:space="0" w:color="000000"/>
              <w:bottom w:val="single" w:sz="4" w:space="0" w:color="000000"/>
              <w:right w:val="single" w:sz="4" w:space="0" w:color="000000"/>
            </w:tcBorders>
          </w:tcPr>
          <w:p w:rsidR="00FE2CFE" w:rsidRPr="008777D8" w:rsidRDefault="00FE2CFE" w:rsidP="004B2D12">
            <w:pPr>
              <w:suppressAutoHyphens/>
              <w:rPr>
                <w:rFonts w:eastAsia="Calibri"/>
                <w:sz w:val="28"/>
                <w:szCs w:val="28"/>
              </w:rPr>
            </w:pPr>
            <w:r w:rsidRPr="008777D8">
              <w:rPr>
                <w:rFonts w:eastAsia="Calibri"/>
                <w:sz w:val="28"/>
                <w:szCs w:val="28"/>
              </w:rPr>
              <w:t>Сведения о физическом лице, в случае если застройщиком является физическое лицо:</w:t>
            </w:r>
          </w:p>
        </w:tc>
        <w:tc>
          <w:tcPr>
            <w:tcW w:w="3577" w:type="dxa"/>
            <w:gridSpan w:val="2"/>
            <w:tcBorders>
              <w:top w:val="single" w:sz="4" w:space="0" w:color="000000"/>
              <w:left w:val="single" w:sz="4" w:space="0" w:color="000000"/>
              <w:bottom w:val="single" w:sz="4" w:space="0" w:color="000000"/>
              <w:right w:val="single" w:sz="4" w:space="0" w:color="000000"/>
            </w:tcBorders>
          </w:tcPr>
          <w:p w:rsidR="00FE2CFE" w:rsidRPr="008777D8" w:rsidRDefault="00FE2CFE" w:rsidP="004B2D12">
            <w:pPr>
              <w:suppressAutoHyphens/>
              <w:rPr>
                <w:rFonts w:eastAsia="Calibri"/>
                <w:sz w:val="28"/>
                <w:szCs w:val="28"/>
              </w:rPr>
            </w:pPr>
          </w:p>
        </w:tc>
      </w:tr>
      <w:tr w:rsidR="00FE2CFE" w:rsidRPr="00892388" w:rsidTr="004B2D12">
        <w:trPr>
          <w:trHeight w:val="428"/>
        </w:trPr>
        <w:tc>
          <w:tcPr>
            <w:tcW w:w="709" w:type="dxa"/>
            <w:tcBorders>
              <w:top w:val="single" w:sz="4" w:space="0" w:color="000000"/>
              <w:left w:val="single" w:sz="4" w:space="0" w:color="000000"/>
              <w:bottom w:val="single" w:sz="4" w:space="0" w:color="000000"/>
              <w:right w:val="single" w:sz="4" w:space="0" w:color="000000"/>
            </w:tcBorders>
          </w:tcPr>
          <w:p w:rsidR="00FE2CFE" w:rsidRPr="008777D8" w:rsidRDefault="00FE2CFE" w:rsidP="004B2D12">
            <w:pPr>
              <w:suppressAutoHyphens/>
              <w:jc w:val="center"/>
              <w:rPr>
                <w:rFonts w:eastAsia="Calibri"/>
                <w:sz w:val="28"/>
                <w:szCs w:val="28"/>
              </w:rPr>
            </w:pPr>
            <w:r w:rsidRPr="008777D8">
              <w:rPr>
                <w:rFonts w:eastAsia="Calibri"/>
                <w:sz w:val="28"/>
                <w:szCs w:val="28"/>
              </w:rPr>
              <w:t>1.1.1</w:t>
            </w:r>
          </w:p>
        </w:tc>
        <w:tc>
          <w:tcPr>
            <w:tcW w:w="5495" w:type="dxa"/>
            <w:gridSpan w:val="2"/>
            <w:tcBorders>
              <w:top w:val="single" w:sz="4" w:space="0" w:color="000000"/>
              <w:left w:val="single" w:sz="4" w:space="0" w:color="000000"/>
              <w:bottom w:val="single" w:sz="4" w:space="0" w:color="000000"/>
              <w:right w:val="single" w:sz="4" w:space="0" w:color="000000"/>
            </w:tcBorders>
          </w:tcPr>
          <w:p w:rsidR="00FE2CFE" w:rsidRPr="008777D8" w:rsidRDefault="00FE2CFE" w:rsidP="004B2D12">
            <w:pPr>
              <w:suppressAutoHyphens/>
              <w:rPr>
                <w:rFonts w:eastAsia="Calibri"/>
                <w:sz w:val="28"/>
                <w:szCs w:val="28"/>
              </w:rPr>
            </w:pPr>
            <w:r w:rsidRPr="008777D8">
              <w:rPr>
                <w:rFonts w:eastAsia="Calibri"/>
                <w:sz w:val="28"/>
                <w:szCs w:val="28"/>
              </w:rPr>
              <w:t>Фамилия, имя, отчество (при наличии)</w:t>
            </w:r>
          </w:p>
        </w:tc>
        <w:tc>
          <w:tcPr>
            <w:tcW w:w="3577" w:type="dxa"/>
            <w:gridSpan w:val="2"/>
            <w:tcBorders>
              <w:top w:val="single" w:sz="4" w:space="0" w:color="000000"/>
              <w:left w:val="single" w:sz="4" w:space="0" w:color="000000"/>
              <w:bottom w:val="single" w:sz="4" w:space="0" w:color="000000"/>
              <w:right w:val="single" w:sz="4" w:space="0" w:color="000000"/>
            </w:tcBorders>
          </w:tcPr>
          <w:p w:rsidR="00FE2CFE" w:rsidRPr="008777D8" w:rsidRDefault="00FE2CFE" w:rsidP="004B2D12">
            <w:pPr>
              <w:suppressAutoHyphens/>
              <w:rPr>
                <w:rFonts w:eastAsia="Calibri"/>
                <w:sz w:val="28"/>
                <w:szCs w:val="28"/>
              </w:rPr>
            </w:pPr>
          </w:p>
        </w:tc>
      </w:tr>
      <w:tr w:rsidR="00FE2CFE" w:rsidRPr="00892388" w:rsidTr="004B2D12">
        <w:trPr>
          <w:trHeight w:val="1146"/>
        </w:trPr>
        <w:tc>
          <w:tcPr>
            <w:tcW w:w="709" w:type="dxa"/>
            <w:tcBorders>
              <w:top w:val="single" w:sz="4" w:space="0" w:color="000000"/>
              <w:left w:val="single" w:sz="4" w:space="0" w:color="000000"/>
              <w:bottom w:val="single" w:sz="4" w:space="0" w:color="000000"/>
              <w:right w:val="single" w:sz="4" w:space="0" w:color="000000"/>
            </w:tcBorders>
          </w:tcPr>
          <w:p w:rsidR="00FE2CFE" w:rsidRPr="008777D8" w:rsidRDefault="00FE2CFE" w:rsidP="004B2D12">
            <w:pPr>
              <w:suppressAutoHyphens/>
              <w:jc w:val="center"/>
              <w:rPr>
                <w:rFonts w:eastAsia="Calibri"/>
                <w:sz w:val="28"/>
                <w:szCs w:val="28"/>
              </w:rPr>
            </w:pPr>
            <w:r w:rsidRPr="008777D8">
              <w:rPr>
                <w:rFonts w:eastAsia="Calibri"/>
                <w:sz w:val="28"/>
                <w:szCs w:val="28"/>
              </w:rPr>
              <w:t>1.1.2</w:t>
            </w:r>
          </w:p>
        </w:tc>
        <w:tc>
          <w:tcPr>
            <w:tcW w:w="5495" w:type="dxa"/>
            <w:gridSpan w:val="2"/>
            <w:tcBorders>
              <w:top w:val="single" w:sz="4" w:space="0" w:color="000000"/>
              <w:left w:val="single" w:sz="4" w:space="0" w:color="000000"/>
              <w:bottom w:val="single" w:sz="4" w:space="0" w:color="000000"/>
              <w:right w:val="single" w:sz="4" w:space="0" w:color="000000"/>
            </w:tcBorders>
          </w:tcPr>
          <w:p w:rsidR="00FE2CFE" w:rsidRPr="008777D8" w:rsidRDefault="00FE2CFE" w:rsidP="004B2D12">
            <w:pPr>
              <w:suppressAutoHyphens/>
              <w:rPr>
                <w:rFonts w:eastAsia="Calibri"/>
                <w:sz w:val="28"/>
                <w:szCs w:val="28"/>
              </w:rPr>
            </w:pPr>
            <w:r w:rsidRPr="008777D8">
              <w:rPr>
                <w:rFonts w:eastAsia="Calibri"/>
                <w:sz w:val="28"/>
                <w:szCs w:val="28"/>
              </w:rPr>
              <w:t>Реквизиты документа, удостоверяющего личность (не указываются в случае, если застройщик является индивидуальным предпринимателем), адрес регистрации</w:t>
            </w:r>
          </w:p>
        </w:tc>
        <w:tc>
          <w:tcPr>
            <w:tcW w:w="3577" w:type="dxa"/>
            <w:gridSpan w:val="2"/>
            <w:tcBorders>
              <w:top w:val="single" w:sz="4" w:space="0" w:color="000000"/>
              <w:left w:val="single" w:sz="4" w:space="0" w:color="000000"/>
              <w:bottom w:val="single" w:sz="4" w:space="0" w:color="000000"/>
              <w:right w:val="single" w:sz="4" w:space="0" w:color="000000"/>
            </w:tcBorders>
          </w:tcPr>
          <w:p w:rsidR="00FE2CFE" w:rsidRPr="008777D8" w:rsidRDefault="00FE2CFE" w:rsidP="004B2D12">
            <w:pPr>
              <w:suppressAutoHyphens/>
              <w:rPr>
                <w:rFonts w:eastAsia="Calibri"/>
                <w:sz w:val="28"/>
                <w:szCs w:val="28"/>
              </w:rPr>
            </w:pPr>
          </w:p>
        </w:tc>
      </w:tr>
      <w:tr w:rsidR="00FE2CFE" w:rsidRPr="00892388" w:rsidTr="004B2D12">
        <w:trPr>
          <w:trHeight w:val="665"/>
        </w:trPr>
        <w:tc>
          <w:tcPr>
            <w:tcW w:w="709" w:type="dxa"/>
            <w:tcBorders>
              <w:top w:val="single" w:sz="4" w:space="0" w:color="000000"/>
              <w:left w:val="single" w:sz="4" w:space="0" w:color="000000"/>
              <w:bottom w:val="single" w:sz="4" w:space="0" w:color="000000"/>
              <w:right w:val="single" w:sz="4" w:space="0" w:color="000000"/>
            </w:tcBorders>
          </w:tcPr>
          <w:p w:rsidR="00FE2CFE" w:rsidRPr="008777D8" w:rsidRDefault="00FE2CFE" w:rsidP="004B2D12">
            <w:pPr>
              <w:suppressAutoHyphens/>
              <w:jc w:val="center"/>
              <w:rPr>
                <w:rFonts w:eastAsia="Calibri"/>
                <w:sz w:val="28"/>
                <w:szCs w:val="28"/>
              </w:rPr>
            </w:pPr>
            <w:r w:rsidRPr="008777D8">
              <w:rPr>
                <w:rFonts w:eastAsia="Calibri"/>
                <w:sz w:val="28"/>
                <w:szCs w:val="28"/>
              </w:rPr>
              <w:t>1.1.3</w:t>
            </w:r>
          </w:p>
        </w:tc>
        <w:tc>
          <w:tcPr>
            <w:tcW w:w="5495" w:type="dxa"/>
            <w:gridSpan w:val="2"/>
            <w:tcBorders>
              <w:top w:val="single" w:sz="4" w:space="0" w:color="000000"/>
              <w:left w:val="single" w:sz="4" w:space="0" w:color="000000"/>
              <w:bottom w:val="single" w:sz="4" w:space="0" w:color="000000"/>
              <w:right w:val="single" w:sz="4" w:space="0" w:color="000000"/>
            </w:tcBorders>
          </w:tcPr>
          <w:p w:rsidR="00FE2CFE" w:rsidRPr="008777D8" w:rsidRDefault="00FE2CFE" w:rsidP="004B2D12">
            <w:pPr>
              <w:suppressAutoHyphens/>
              <w:rPr>
                <w:rFonts w:eastAsia="Calibri"/>
                <w:sz w:val="28"/>
                <w:szCs w:val="28"/>
              </w:rPr>
            </w:pPr>
            <w:r w:rsidRPr="008777D8">
              <w:rPr>
                <w:rFonts w:eastAsia="Calibri"/>
                <w:sz w:val="28"/>
                <w:szCs w:val="28"/>
              </w:rPr>
              <w:t xml:space="preserve">Основной государственный регистрационный номер индивидуального предпринимателя, </w:t>
            </w:r>
          </w:p>
          <w:p w:rsidR="00FE2CFE" w:rsidRPr="008777D8" w:rsidRDefault="00FE2CFE" w:rsidP="004B2D12">
            <w:pPr>
              <w:suppressAutoHyphens/>
              <w:rPr>
                <w:rFonts w:eastAsia="Calibri"/>
                <w:sz w:val="28"/>
                <w:szCs w:val="28"/>
              </w:rPr>
            </w:pPr>
            <w:r w:rsidRPr="008777D8">
              <w:rPr>
                <w:rFonts w:eastAsia="Calibri"/>
                <w:sz w:val="28"/>
                <w:szCs w:val="28"/>
              </w:rPr>
              <w:t>в случае если заявитель является индивидуальным предпринимателем</w:t>
            </w:r>
          </w:p>
        </w:tc>
        <w:tc>
          <w:tcPr>
            <w:tcW w:w="3577" w:type="dxa"/>
            <w:gridSpan w:val="2"/>
            <w:tcBorders>
              <w:top w:val="single" w:sz="4" w:space="0" w:color="000000"/>
              <w:left w:val="single" w:sz="4" w:space="0" w:color="000000"/>
              <w:bottom w:val="single" w:sz="4" w:space="0" w:color="000000"/>
              <w:right w:val="single" w:sz="4" w:space="0" w:color="000000"/>
            </w:tcBorders>
          </w:tcPr>
          <w:p w:rsidR="00FE2CFE" w:rsidRPr="008777D8" w:rsidRDefault="00FE2CFE" w:rsidP="004B2D12">
            <w:pPr>
              <w:suppressAutoHyphens/>
              <w:rPr>
                <w:rFonts w:eastAsia="Calibri"/>
                <w:sz w:val="28"/>
                <w:szCs w:val="28"/>
              </w:rPr>
            </w:pPr>
          </w:p>
        </w:tc>
      </w:tr>
      <w:tr w:rsidR="00FE2CFE" w:rsidRPr="00892388" w:rsidTr="004B2D12">
        <w:trPr>
          <w:trHeight w:val="279"/>
        </w:trPr>
        <w:tc>
          <w:tcPr>
            <w:tcW w:w="709" w:type="dxa"/>
            <w:tcBorders>
              <w:top w:val="single" w:sz="4" w:space="0" w:color="000000"/>
              <w:left w:val="single" w:sz="4" w:space="0" w:color="000000"/>
              <w:bottom w:val="single" w:sz="4" w:space="0" w:color="000000"/>
              <w:right w:val="single" w:sz="4" w:space="0" w:color="000000"/>
            </w:tcBorders>
          </w:tcPr>
          <w:p w:rsidR="00FE2CFE" w:rsidRPr="008777D8" w:rsidRDefault="00FE2CFE" w:rsidP="004B2D12">
            <w:pPr>
              <w:suppressAutoHyphens/>
              <w:jc w:val="center"/>
              <w:rPr>
                <w:rFonts w:eastAsia="Calibri"/>
                <w:sz w:val="28"/>
                <w:szCs w:val="28"/>
              </w:rPr>
            </w:pPr>
            <w:r w:rsidRPr="008777D8">
              <w:rPr>
                <w:rFonts w:eastAsia="Calibri"/>
                <w:sz w:val="28"/>
                <w:szCs w:val="28"/>
              </w:rPr>
              <w:t>1.2</w:t>
            </w:r>
          </w:p>
        </w:tc>
        <w:tc>
          <w:tcPr>
            <w:tcW w:w="5495" w:type="dxa"/>
            <w:gridSpan w:val="2"/>
            <w:tcBorders>
              <w:top w:val="single" w:sz="4" w:space="0" w:color="000000"/>
              <w:left w:val="single" w:sz="4" w:space="0" w:color="000000"/>
              <w:bottom w:val="single" w:sz="4" w:space="0" w:color="000000"/>
              <w:right w:val="single" w:sz="4" w:space="0" w:color="000000"/>
            </w:tcBorders>
          </w:tcPr>
          <w:p w:rsidR="00FE2CFE" w:rsidRPr="008777D8" w:rsidRDefault="00FE2CFE" w:rsidP="004B2D12">
            <w:pPr>
              <w:suppressAutoHyphens/>
              <w:rPr>
                <w:rFonts w:eastAsia="Calibri"/>
                <w:sz w:val="28"/>
                <w:szCs w:val="28"/>
              </w:rPr>
            </w:pPr>
            <w:r w:rsidRPr="008777D8">
              <w:rPr>
                <w:rFonts w:eastAsia="Calibri"/>
                <w:sz w:val="28"/>
                <w:szCs w:val="28"/>
              </w:rPr>
              <w:t>Сведения о юридическом лице,  в случае если заявителем является юридическое лицо:</w:t>
            </w:r>
          </w:p>
        </w:tc>
        <w:tc>
          <w:tcPr>
            <w:tcW w:w="3577" w:type="dxa"/>
            <w:gridSpan w:val="2"/>
            <w:tcBorders>
              <w:top w:val="single" w:sz="4" w:space="0" w:color="000000"/>
              <w:left w:val="single" w:sz="4" w:space="0" w:color="000000"/>
              <w:bottom w:val="single" w:sz="4" w:space="0" w:color="000000"/>
              <w:right w:val="single" w:sz="4" w:space="0" w:color="000000"/>
            </w:tcBorders>
          </w:tcPr>
          <w:p w:rsidR="00FE2CFE" w:rsidRPr="008777D8" w:rsidRDefault="00FE2CFE" w:rsidP="004B2D12">
            <w:pPr>
              <w:suppressAutoHyphens/>
              <w:rPr>
                <w:rFonts w:eastAsia="Calibri"/>
                <w:sz w:val="28"/>
                <w:szCs w:val="28"/>
              </w:rPr>
            </w:pPr>
          </w:p>
        </w:tc>
      </w:tr>
      <w:tr w:rsidR="00FE2CFE" w:rsidRPr="00892388" w:rsidTr="004B2D12">
        <w:trPr>
          <w:trHeight w:val="175"/>
        </w:trPr>
        <w:tc>
          <w:tcPr>
            <w:tcW w:w="709" w:type="dxa"/>
            <w:tcBorders>
              <w:top w:val="single" w:sz="4" w:space="0" w:color="000000"/>
              <w:left w:val="single" w:sz="4" w:space="0" w:color="000000"/>
              <w:bottom w:val="single" w:sz="4" w:space="0" w:color="000000"/>
              <w:right w:val="single" w:sz="4" w:space="0" w:color="000000"/>
            </w:tcBorders>
          </w:tcPr>
          <w:p w:rsidR="00FE2CFE" w:rsidRPr="008777D8" w:rsidRDefault="00FE2CFE" w:rsidP="004B2D12">
            <w:pPr>
              <w:suppressAutoHyphens/>
              <w:jc w:val="center"/>
              <w:rPr>
                <w:rFonts w:eastAsia="Calibri"/>
                <w:sz w:val="28"/>
                <w:szCs w:val="28"/>
              </w:rPr>
            </w:pPr>
            <w:r w:rsidRPr="008777D8">
              <w:rPr>
                <w:rFonts w:eastAsia="Calibri"/>
                <w:sz w:val="28"/>
                <w:szCs w:val="28"/>
              </w:rPr>
              <w:t>1.2.1</w:t>
            </w:r>
          </w:p>
        </w:tc>
        <w:tc>
          <w:tcPr>
            <w:tcW w:w="5495" w:type="dxa"/>
            <w:gridSpan w:val="2"/>
            <w:tcBorders>
              <w:top w:val="single" w:sz="4" w:space="0" w:color="000000"/>
              <w:left w:val="single" w:sz="4" w:space="0" w:color="000000"/>
              <w:bottom w:val="single" w:sz="4" w:space="0" w:color="000000"/>
              <w:right w:val="single" w:sz="4" w:space="0" w:color="000000"/>
            </w:tcBorders>
          </w:tcPr>
          <w:p w:rsidR="00FE2CFE" w:rsidRPr="008777D8" w:rsidRDefault="00FE2CFE" w:rsidP="004B2D12">
            <w:pPr>
              <w:suppressAutoHyphens/>
              <w:rPr>
                <w:rFonts w:eastAsia="Calibri"/>
                <w:sz w:val="28"/>
                <w:szCs w:val="28"/>
              </w:rPr>
            </w:pPr>
            <w:r w:rsidRPr="008777D8">
              <w:rPr>
                <w:rFonts w:eastAsia="Calibri"/>
                <w:sz w:val="28"/>
                <w:szCs w:val="28"/>
              </w:rPr>
              <w:t>Полное наименование</w:t>
            </w:r>
          </w:p>
        </w:tc>
        <w:tc>
          <w:tcPr>
            <w:tcW w:w="3577" w:type="dxa"/>
            <w:gridSpan w:val="2"/>
            <w:tcBorders>
              <w:top w:val="single" w:sz="4" w:space="0" w:color="000000"/>
              <w:left w:val="single" w:sz="4" w:space="0" w:color="000000"/>
              <w:bottom w:val="single" w:sz="4" w:space="0" w:color="000000"/>
              <w:right w:val="single" w:sz="4" w:space="0" w:color="000000"/>
            </w:tcBorders>
          </w:tcPr>
          <w:p w:rsidR="00FE2CFE" w:rsidRPr="008777D8" w:rsidRDefault="00FE2CFE" w:rsidP="004B2D12">
            <w:pPr>
              <w:suppressAutoHyphens/>
              <w:rPr>
                <w:rFonts w:eastAsia="Calibri"/>
                <w:sz w:val="28"/>
                <w:szCs w:val="28"/>
              </w:rPr>
            </w:pPr>
          </w:p>
        </w:tc>
      </w:tr>
      <w:tr w:rsidR="00FE2CFE" w:rsidRPr="00892388" w:rsidTr="004B2D12">
        <w:trPr>
          <w:trHeight w:val="255"/>
        </w:trPr>
        <w:tc>
          <w:tcPr>
            <w:tcW w:w="709" w:type="dxa"/>
            <w:tcBorders>
              <w:top w:val="single" w:sz="4" w:space="0" w:color="000000"/>
              <w:left w:val="single" w:sz="4" w:space="0" w:color="000000"/>
              <w:bottom w:val="single" w:sz="4" w:space="0" w:color="000000"/>
              <w:right w:val="single" w:sz="4" w:space="0" w:color="000000"/>
            </w:tcBorders>
          </w:tcPr>
          <w:p w:rsidR="00FE2CFE" w:rsidRPr="008777D8" w:rsidRDefault="00FE2CFE" w:rsidP="004B2D12">
            <w:pPr>
              <w:suppressAutoHyphens/>
              <w:jc w:val="center"/>
              <w:rPr>
                <w:rFonts w:eastAsia="Calibri"/>
                <w:sz w:val="28"/>
                <w:szCs w:val="28"/>
              </w:rPr>
            </w:pPr>
            <w:r w:rsidRPr="008777D8">
              <w:rPr>
                <w:rFonts w:eastAsia="Calibri"/>
                <w:sz w:val="28"/>
                <w:szCs w:val="28"/>
              </w:rPr>
              <w:t>1.2.2</w:t>
            </w:r>
          </w:p>
        </w:tc>
        <w:tc>
          <w:tcPr>
            <w:tcW w:w="5495" w:type="dxa"/>
            <w:gridSpan w:val="2"/>
            <w:tcBorders>
              <w:top w:val="single" w:sz="4" w:space="0" w:color="000000"/>
              <w:left w:val="single" w:sz="4" w:space="0" w:color="000000"/>
              <w:bottom w:val="single" w:sz="4" w:space="0" w:color="000000"/>
              <w:right w:val="single" w:sz="4" w:space="0" w:color="000000"/>
            </w:tcBorders>
          </w:tcPr>
          <w:p w:rsidR="00FE2CFE" w:rsidRPr="008777D8" w:rsidRDefault="00FE2CFE" w:rsidP="004B2D12">
            <w:pPr>
              <w:suppressAutoHyphens/>
              <w:ind w:right="-249"/>
              <w:rPr>
                <w:rFonts w:eastAsia="Calibri"/>
                <w:sz w:val="28"/>
                <w:szCs w:val="28"/>
              </w:rPr>
            </w:pPr>
            <w:r w:rsidRPr="008777D8">
              <w:rPr>
                <w:rFonts w:eastAsia="Calibri"/>
                <w:sz w:val="28"/>
                <w:szCs w:val="28"/>
              </w:rPr>
              <w:t>Основной государственный регистрационный номер</w:t>
            </w:r>
          </w:p>
        </w:tc>
        <w:tc>
          <w:tcPr>
            <w:tcW w:w="3577" w:type="dxa"/>
            <w:gridSpan w:val="2"/>
            <w:tcBorders>
              <w:top w:val="single" w:sz="4" w:space="0" w:color="000000"/>
              <w:left w:val="single" w:sz="4" w:space="0" w:color="000000"/>
              <w:bottom w:val="single" w:sz="4" w:space="0" w:color="000000"/>
              <w:right w:val="single" w:sz="4" w:space="0" w:color="000000"/>
            </w:tcBorders>
          </w:tcPr>
          <w:p w:rsidR="00FE2CFE" w:rsidRPr="008777D8" w:rsidRDefault="00FE2CFE" w:rsidP="004B2D12">
            <w:pPr>
              <w:suppressAutoHyphens/>
              <w:rPr>
                <w:rFonts w:eastAsia="Calibri"/>
                <w:sz w:val="28"/>
                <w:szCs w:val="28"/>
              </w:rPr>
            </w:pPr>
          </w:p>
        </w:tc>
      </w:tr>
      <w:tr w:rsidR="00FE2CFE" w:rsidRPr="00892388" w:rsidTr="004B2D12">
        <w:trPr>
          <w:trHeight w:val="600"/>
        </w:trPr>
        <w:tc>
          <w:tcPr>
            <w:tcW w:w="709" w:type="dxa"/>
            <w:tcBorders>
              <w:top w:val="single" w:sz="4" w:space="0" w:color="000000"/>
              <w:left w:val="single" w:sz="4" w:space="0" w:color="000000"/>
              <w:bottom w:val="single" w:sz="4" w:space="0" w:color="000000"/>
              <w:right w:val="single" w:sz="4" w:space="0" w:color="000000"/>
            </w:tcBorders>
          </w:tcPr>
          <w:p w:rsidR="00FE2CFE" w:rsidRPr="008777D8" w:rsidRDefault="00FE2CFE" w:rsidP="004B2D12">
            <w:pPr>
              <w:suppressAutoHyphens/>
              <w:jc w:val="center"/>
              <w:rPr>
                <w:rFonts w:eastAsia="Calibri"/>
                <w:sz w:val="28"/>
                <w:szCs w:val="28"/>
              </w:rPr>
            </w:pPr>
            <w:r w:rsidRPr="008777D8">
              <w:rPr>
                <w:rFonts w:eastAsia="Calibri"/>
                <w:sz w:val="28"/>
                <w:szCs w:val="28"/>
              </w:rPr>
              <w:t>1.2.3</w:t>
            </w:r>
          </w:p>
        </w:tc>
        <w:tc>
          <w:tcPr>
            <w:tcW w:w="5495" w:type="dxa"/>
            <w:gridSpan w:val="2"/>
            <w:tcBorders>
              <w:top w:val="single" w:sz="4" w:space="0" w:color="000000"/>
              <w:left w:val="single" w:sz="4" w:space="0" w:color="000000"/>
              <w:bottom w:val="single" w:sz="4" w:space="0" w:color="000000"/>
              <w:right w:val="single" w:sz="4" w:space="0" w:color="000000"/>
            </w:tcBorders>
          </w:tcPr>
          <w:p w:rsidR="00FE2CFE" w:rsidRPr="008777D8" w:rsidRDefault="00FE2CFE" w:rsidP="004B2D12">
            <w:pPr>
              <w:suppressAutoHyphens/>
              <w:rPr>
                <w:rFonts w:eastAsia="Calibri"/>
                <w:sz w:val="28"/>
                <w:szCs w:val="28"/>
              </w:rPr>
            </w:pPr>
            <w:r w:rsidRPr="008777D8">
              <w:rPr>
                <w:rFonts w:eastAsia="Calibri"/>
                <w:sz w:val="28"/>
                <w:szCs w:val="28"/>
              </w:rPr>
              <w:t>Идентификационный номер налогоплательщика – юридического лица</w:t>
            </w:r>
          </w:p>
        </w:tc>
        <w:tc>
          <w:tcPr>
            <w:tcW w:w="3577" w:type="dxa"/>
            <w:gridSpan w:val="2"/>
            <w:tcBorders>
              <w:top w:val="single" w:sz="4" w:space="0" w:color="000000"/>
              <w:left w:val="single" w:sz="4" w:space="0" w:color="000000"/>
              <w:bottom w:val="single" w:sz="4" w:space="0" w:color="000000"/>
              <w:right w:val="single" w:sz="4" w:space="0" w:color="000000"/>
            </w:tcBorders>
          </w:tcPr>
          <w:p w:rsidR="00FE2CFE" w:rsidRPr="008777D8" w:rsidRDefault="00FE2CFE" w:rsidP="004B2D12">
            <w:pPr>
              <w:suppressAutoHyphens/>
              <w:rPr>
                <w:rFonts w:eastAsia="Calibri"/>
                <w:sz w:val="28"/>
                <w:szCs w:val="28"/>
              </w:rPr>
            </w:pPr>
          </w:p>
        </w:tc>
      </w:tr>
      <w:tr w:rsidR="00FE2CFE" w:rsidRPr="00892388" w:rsidTr="004B2D12">
        <w:trPr>
          <w:trHeight w:val="1245"/>
        </w:trPr>
        <w:tc>
          <w:tcPr>
            <w:tcW w:w="709" w:type="dxa"/>
            <w:tcBorders>
              <w:top w:val="single" w:sz="4" w:space="0" w:color="000000"/>
              <w:left w:val="single" w:sz="4" w:space="0" w:color="000000"/>
              <w:bottom w:val="single" w:sz="4" w:space="0" w:color="000000"/>
              <w:right w:val="single" w:sz="4" w:space="0" w:color="000000"/>
            </w:tcBorders>
          </w:tcPr>
          <w:p w:rsidR="00FE2CFE" w:rsidRPr="008777D8" w:rsidRDefault="00FE2CFE" w:rsidP="004B2D12">
            <w:pPr>
              <w:suppressAutoHyphens/>
              <w:jc w:val="center"/>
              <w:rPr>
                <w:rFonts w:eastAsia="Calibri"/>
                <w:sz w:val="28"/>
                <w:szCs w:val="28"/>
              </w:rPr>
            </w:pPr>
            <w:r w:rsidRPr="008777D8">
              <w:rPr>
                <w:rFonts w:eastAsia="Calibri"/>
                <w:sz w:val="28"/>
                <w:szCs w:val="28"/>
              </w:rPr>
              <w:t>1.3</w:t>
            </w:r>
          </w:p>
        </w:tc>
        <w:tc>
          <w:tcPr>
            <w:tcW w:w="5495" w:type="dxa"/>
            <w:gridSpan w:val="2"/>
            <w:tcBorders>
              <w:top w:val="single" w:sz="4" w:space="0" w:color="000000"/>
              <w:left w:val="single" w:sz="4" w:space="0" w:color="000000"/>
              <w:bottom w:val="single" w:sz="4" w:space="0" w:color="000000"/>
              <w:right w:val="single" w:sz="4" w:space="0" w:color="000000"/>
            </w:tcBorders>
          </w:tcPr>
          <w:p w:rsidR="00FE2CFE" w:rsidRPr="008777D8" w:rsidRDefault="00FE2CFE" w:rsidP="004B2D12">
            <w:pPr>
              <w:suppressAutoHyphens/>
              <w:rPr>
                <w:rFonts w:eastAsia="Calibri"/>
                <w:sz w:val="28"/>
                <w:szCs w:val="28"/>
              </w:rPr>
            </w:pPr>
            <w:r w:rsidRPr="008777D8">
              <w:rPr>
                <w:rFonts w:eastAsia="Calibri"/>
                <w:sz w:val="28"/>
                <w:szCs w:val="28"/>
              </w:rPr>
              <w:t>Сведения о представителе (фамилия, имя, отчество (при наличии),  реквизиты документа, удостоверяющего личность, адрес регистрации)</w:t>
            </w:r>
          </w:p>
        </w:tc>
        <w:tc>
          <w:tcPr>
            <w:tcW w:w="3577" w:type="dxa"/>
            <w:gridSpan w:val="2"/>
            <w:tcBorders>
              <w:top w:val="single" w:sz="4" w:space="0" w:color="000000"/>
              <w:left w:val="single" w:sz="4" w:space="0" w:color="000000"/>
              <w:bottom w:val="single" w:sz="4" w:space="0" w:color="000000"/>
              <w:right w:val="single" w:sz="4" w:space="0" w:color="000000"/>
            </w:tcBorders>
          </w:tcPr>
          <w:p w:rsidR="00FE2CFE" w:rsidRPr="008777D8" w:rsidRDefault="00FE2CFE" w:rsidP="004B2D12">
            <w:pPr>
              <w:suppressAutoHyphens/>
              <w:rPr>
                <w:rFonts w:eastAsia="Calibri"/>
                <w:sz w:val="28"/>
                <w:szCs w:val="28"/>
              </w:rPr>
            </w:pPr>
          </w:p>
        </w:tc>
      </w:tr>
      <w:tr w:rsidR="004B2D12" w:rsidRPr="00892388" w:rsidTr="004B2D12">
        <w:trPr>
          <w:trHeight w:val="28"/>
        </w:trPr>
        <w:tc>
          <w:tcPr>
            <w:tcW w:w="709" w:type="dxa"/>
            <w:tcBorders>
              <w:top w:val="single" w:sz="4" w:space="0" w:color="000000"/>
            </w:tcBorders>
          </w:tcPr>
          <w:p w:rsidR="004B2D12" w:rsidRPr="008777D8" w:rsidRDefault="004B2D12" w:rsidP="004B2D12">
            <w:pPr>
              <w:suppressAutoHyphens/>
              <w:jc w:val="center"/>
              <w:rPr>
                <w:rFonts w:eastAsia="Calibri"/>
                <w:sz w:val="28"/>
                <w:szCs w:val="28"/>
              </w:rPr>
            </w:pPr>
          </w:p>
        </w:tc>
        <w:tc>
          <w:tcPr>
            <w:tcW w:w="5495" w:type="dxa"/>
            <w:gridSpan w:val="2"/>
            <w:tcBorders>
              <w:top w:val="single" w:sz="4" w:space="0" w:color="000000"/>
            </w:tcBorders>
          </w:tcPr>
          <w:p w:rsidR="004B2D12" w:rsidRPr="008777D8" w:rsidRDefault="004B2D12" w:rsidP="004B2D12">
            <w:pPr>
              <w:suppressAutoHyphens/>
              <w:rPr>
                <w:rFonts w:eastAsia="Calibri"/>
                <w:sz w:val="28"/>
                <w:szCs w:val="28"/>
              </w:rPr>
            </w:pPr>
          </w:p>
        </w:tc>
        <w:tc>
          <w:tcPr>
            <w:tcW w:w="3577" w:type="dxa"/>
            <w:gridSpan w:val="2"/>
            <w:tcBorders>
              <w:top w:val="single" w:sz="4" w:space="0" w:color="000000"/>
            </w:tcBorders>
          </w:tcPr>
          <w:p w:rsidR="004B2D12" w:rsidRPr="008777D8" w:rsidRDefault="004B2D12" w:rsidP="004B2D12">
            <w:pPr>
              <w:suppressAutoHyphens/>
              <w:rPr>
                <w:rFonts w:eastAsia="Calibri"/>
                <w:sz w:val="28"/>
                <w:szCs w:val="28"/>
              </w:rPr>
            </w:pPr>
          </w:p>
        </w:tc>
      </w:tr>
      <w:tr w:rsidR="00FE2CFE" w:rsidRPr="00892388" w:rsidTr="004B2D12">
        <w:trPr>
          <w:trHeight w:val="934"/>
        </w:trPr>
        <w:tc>
          <w:tcPr>
            <w:tcW w:w="9781" w:type="dxa"/>
            <w:gridSpan w:val="5"/>
            <w:tcBorders>
              <w:bottom w:val="single" w:sz="4" w:space="0" w:color="000000"/>
            </w:tcBorders>
          </w:tcPr>
          <w:p w:rsidR="00FE2CFE" w:rsidRPr="008777D8" w:rsidRDefault="00FE2CFE" w:rsidP="004B2D12">
            <w:pPr>
              <w:suppressAutoHyphens/>
              <w:spacing w:line="276" w:lineRule="auto"/>
              <w:contextualSpacing/>
              <w:jc w:val="center"/>
              <w:rPr>
                <w:rFonts w:eastAsia="Calibri"/>
                <w:sz w:val="28"/>
                <w:szCs w:val="28"/>
              </w:rPr>
            </w:pPr>
            <w:r w:rsidRPr="008777D8">
              <w:rPr>
                <w:rFonts w:eastAsia="Calibri"/>
                <w:sz w:val="28"/>
                <w:szCs w:val="28"/>
              </w:rPr>
              <w:lastRenderedPageBreak/>
              <w:t>2. Сведения о выданном разрешении на строительство</w:t>
            </w:r>
          </w:p>
        </w:tc>
      </w:tr>
      <w:tr w:rsidR="00FE2CFE" w:rsidRPr="00892388" w:rsidTr="004B2D12">
        <w:trPr>
          <w:trHeight w:val="261"/>
        </w:trPr>
        <w:tc>
          <w:tcPr>
            <w:tcW w:w="709" w:type="dxa"/>
            <w:tcBorders>
              <w:top w:val="single" w:sz="4" w:space="0" w:color="000000"/>
              <w:left w:val="single" w:sz="4" w:space="0" w:color="000000"/>
              <w:bottom w:val="single" w:sz="4" w:space="0" w:color="000000"/>
              <w:right w:val="single" w:sz="4" w:space="0" w:color="000000"/>
            </w:tcBorders>
          </w:tcPr>
          <w:p w:rsidR="00FE2CFE" w:rsidRPr="008777D8" w:rsidRDefault="00FE2CFE" w:rsidP="004B2D12">
            <w:pPr>
              <w:suppressAutoHyphens/>
              <w:jc w:val="center"/>
              <w:rPr>
                <w:rFonts w:eastAsia="Calibri"/>
                <w:sz w:val="28"/>
                <w:szCs w:val="28"/>
              </w:rPr>
            </w:pPr>
            <w:r w:rsidRPr="008777D8">
              <w:rPr>
                <w:rFonts w:eastAsia="Calibri"/>
                <w:sz w:val="28"/>
                <w:szCs w:val="28"/>
              </w:rPr>
              <w:t>№</w:t>
            </w:r>
          </w:p>
        </w:tc>
        <w:tc>
          <w:tcPr>
            <w:tcW w:w="5245" w:type="dxa"/>
            <w:tcBorders>
              <w:top w:val="single" w:sz="4" w:space="0" w:color="000000"/>
              <w:left w:val="single" w:sz="4" w:space="0" w:color="000000"/>
              <w:bottom w:val="single" w:sz="4" w:space="0" w:color="000000"/>
              <w:right w:val="single" w:sz="4" w:space="0" w:color="000000"/>
            </w:tcBorders>
          </w:tcPr>
          <w:p w:rsidR="00FE2CFE" w:rsidRPr="008777D8" w:rsidRDefault="00FE2CFE" w:rsidP="004B2D12">
            <w:pPr>
              <w:suppressAutoHyphens/>
              <w:rPr>
                <w:rFonts w:eastAsia="Calibri"/>
                <w:sz w:val="28"/>
                <w:szCs w:val="28"/>
              </w:rPr>
            </w:pPr>
            <w:r w:rsidRPr="008777D8">
              <w:rPr>
                <w:rFonts w:eastAsia="Calibri"/>
                <w:sz w:val="28"/>
                <w:szCs w:val="28"/>
              </w:rPr>
              <w:t>Орган, выдавший разрешение на строительство</w:t>
            </w:r>
          </w:p>
        </w:tc>
        <w:tc>
          <w:tcPr>
            <w:tcW w:w="1985" w:type="dxa"/>
            <w:gridSpan w:val="2"/>
            <w:tcBorders>
              <w:top w:val="single" w:sz="4" w:space="0" w:color="000000"/>
              <w:left w:val="single" w:sz="4" w:space="0" w:color="000000"/>
              <w:bottom w:val="single" w:sz="4" w:space="0" w:color="000000"/>
              <w:right w:val="single" w:sz="4" w:space="0" w:color="000000"/>
            </w:tcBorders>
          </w:tcPr>
          <w:p w:rsidR="00FE2CFE" w:rsidRPr="008777D8" w:rsidRDefault="00FE2CFE" w:rsidP="004B2D12">
            <w:pPr>
              <w:suppressAutoHyphens/>
              <w:rPr>
                <w:rFonts w:eastAsia="Calibri"/>
                <w:sz w:val="28"/>
                <w:szCs w:val="28"/>
              </w:rPr>
            </w:pPr>
            <w:r w:rsidRPr="008777D8">
              <w:rPr>
                <w:rFonts w:eastAsia="Calibri"/>
                <w:sz w:val="28"/>
                <w:szCs w:val="28"/>
              </w:rPr>
              <w:t>Номер документа</w:t>
            </w:r>
          </w:p>
        </w:tc>
        <w:tc>
          <w:tcPr>
            <w:tcW w:w="1842" w:type="dxa"/>
            <w:tcBorders>
              <w:top w:val="single" w:sz="4" w:space="0" w:color="000000"/>
              <w:left w:val="single" w:sz="4" w:space="0" w:color="000000"/>
              <w:bottom w:val="single" w:sz="4" w:space="0" w:color="000000"/>
              <w:right w:val="single" w:sz="4" w:space="0" w:color="000000"/>
            </w:tcBorders>
          </w:tcPr>
          <w:p w:rsidR="00FE2CFE" w:rsidRPr="008777D8" w:rsidRDefault="00FE2CFE" w:rsidP="004B2D12">
            <w:pPr>
              <w:suppressAutoHyphens/>
              <w:rPr>
                <w:rFonts w:eastAsia="Calibri"/>
                <w:sz w:val="28"/>
                <w:szCs w:val="28"/>
              </w:rPr>
            </w:pPr>
            <w:r w:rsidRPr="008777D8">
              <w:rPr>
                <w:rFonts w:eastAsia="Calibri"/>
                <w:sz w:val="28"/>
                <w:szCs w:val="28"/>
              </w:rPr>
              <w:t>Дата документа</w:t>
            </w:r>
          </w:p>
        </w:tc>
      </w:tr>
      <w:tr w:rsidR="00FE2CFE" w:rsidRPr="00892388" w:rsidTr="004B2D12">
        <w:trPr>
          <w:trHeight w:val="867"/>
        </w:trPr>
        <w:tc>
          <w:tcPr>
            <w:tcW w:w="709" w:type="dxa"/>
            <w:tcBorders>
              <w:top w:val="single" w:sz="4" w:space="0" w:color="000000"/>
              <w:left w:val="single" w:sz="4" w:space="0" w:color="000000"/>
              <w:bottom w:val="single" w:sz="4" w:space="0" w:color="000000"/>
              <w:right w:val="single" w:sz="4" w:space="0" w:color="000000"/>
            </w:tcBorders>
          </w:tcPr>
          <w:p w:rsidR="00FE2CFE" w:rsidRPr="008777D8" w:rsidRDefault="00FE2CFE" w:rsidP="004B2D12">
            <w:pPr>
              <w:suppressAutoHyphens/>
              <w:jc w:val="center"/>
              <w:rPr>
                <w:rFonts w:eastAsia="Calibri"/>
                <w:sz w:val="28"/>
                <w:szCs w:val="28"/>
              </w:rPr>
            </w:pPr>
          </w:p>
        </w:tc>
        <w:tc>
          <w:tcPr>
            <w:tcW w:w="5245" w:type="dxa"/>
            <w:tcBorders>
              <w:top w:val="single" w:sz="4" w:space="0" w:color="000000"/>
              <w:left w:val="single" w:sz="4" w:space="0" w:color="000000"/>
              <w:bottom w:val="single" w:sz="4" w:space="0" w:color="000000"/>
              <w:right w:val="single" w:sz="4" w:space="0" w:color="000000"/>
            </w:tcBorders>
          </w:tcPr>
          <w:p w:rsidR="00FE2CFE" w:rsidRPr="008777D8" w:rsidRDefault="00FE2CFE" w:rsidP="004B2D12">
            <w:pPr>
              <w:suppressAutoHyphens/>
              <w:rPr>
                <w:rFonts w:eastAsia="Calibri"/>
                <w:sz w:val="28"/>
                <w:szCs w:val="28"/>
              </w:rPr>
            </w:pPr>
          </w:p>
        </w:tc>
        <w:tc>
          <w:tcPr>
            <w:tcW w:w="1985" w:type="dxa"/>
            <w:gridSpan w:val="2"/>
            <w:tcBorders>
              <w:top w:val="single" w:sz="4" w:space="0" w:color="000000"/>
              <w:left w:val="single" w:sz="4" w:space="0" w:color="000000"/>
              <w:bottom w:val="single" w:sz="4" w:space="0" w:color="000000"/>
              <w:right w:val="single" w:sz="4" w:space="0" w:color="000000"/>
            </w:tcBorders>
          </w:tcPr>
          <w:p w:rsidR="00FE2CFE" w:rsidRPr="008777D8" w:rsidRDefault="00FE2CFE" w:rsidP="004B2D12">
            <w:pPr>
              <w:suppressAutoHyphens/>
              <w:rPr>
                <w:rFonts w:eastAsia="Calibri"/>
                <w:sz w:val="28"/>
                <w:szCs w:val="28"/>
              </w:rPr>
            </w:pPr>
          </w:p>
        </w:tc>
        <w:tc>
          <w:tcPr>
            <w:tcW w:w="1842" w:type="dxa"/>
            <w:tcBorders>
              <w:top w:val="single" w:sz="4" w:space="0" w:color="000000"/>
              <w:left w:val="single" w:sz="4" w:space="0" w:color="000000"/>
              <w:bottom w:val="single" w:sz="4" w:space="0" w:color="000000"/>
              <w:right w:val="single" w:sz="4" w:space="0" w:color="000000"/>
            </w:tcBorders>
          </w:tcPr>
          <w:p w:rsidR="00FE2CFE" w:rsidRPr="008777D8" w:rsidRDefault="00FE2CFE" w:rsidP="004B2D12">
            <w:pPr>
              <w:suppressAutoHyphens/>
              <w:rPr>
                <w:rFonts w:eastAsia="Calibri"/>
                <w:sz w:val="28"/>
                <w:szCs w:val="28"/>
              </w:rPr>
            </w:pPr>
          </w:p>
        </w:tc>
      </w:tr>
    </w:tbl>
    <w:p w:rsidR="00FE2CFE" w:rsidRPr="00FE2CFE" w:rsidRDefault="00FE2CFE" w:rsidP="00FE2CFE">
      <w:pPr>
        <w:suppressAutoHyphens/>
        <w:rPr>
          <w:sz w:val="28"/>
          <w:szCs w:val="28"/>
          <w:lang w:eastAsia="ru-RU"/>
        </w:rPr>
      </w:pPr>
    </w:p>
    <w:p w:rsidR="00FE2CFE" w:rsidRPr="00FE2CFE" w:rsidRDefault="00FE2CFE" w:rsidP="00FE2CFE">
      <w:pPr>
        <w:suppressAutoHyphens/>
        <w:rPr>
          <w:sz w:val="28"/>
          <w:szCs w:val="28"/>
          <w:lang w:eastAsia="ru-RU"/>
        </w:rPr>
      </w:pPr>
    </w:p>
    <w:p w:rsidR="00FE2CFE" w:rsidRPr="00FE2CFE" w:rsidRDefault="00FE2CFE" w:rsidP="00FE2CFE">
      <w:pPr>
        <w:suppressAutoHyphens/>
        <w:rPr>
          <w:sz w:val="28"/>
          <w:szCs w:val="28"/>
          <w:lang w:eastAsia="ru-RU"/>
        </w:rPr>
      </w:pPr>
      <w:r w:rsidRPr="00FE2CFE">
        <w:rPr>
          <w:sz w:val="28"/>
          <w:szCs w:val="28"/>
          <w:lang w:eastAsia="ru-RU"/>
        </w:rPr>
        <w:t>Приложение:____________________________________________________________</w:t>
      </w:r>
    </w:p>
    <w:p w:rsidR="00FE2CFE" w:rsidRPr="00FE2CFE" w:rsidRDefault="00FE2CFE" w:rsidP="00FE2CFE">
      <w:pPr>
        <w:suppressAutoHyphens/>
        <w:rPr>
          <w:sz w:val="28"/>
          <w:szCs w:val="28"/>
          <w:lang w:eastAsia="ru-RU"/>
        </w:rPr>
      </w:pPr>
    </w:p>
    <w:p w:rsidR="00FE2CFE" w:rsidRPr="00FE2CFE" w:rsidRDefault="00FE2CFE" w:rsidP="00FE2CFE">
      <w:pPr>
        <w:suppressAutoHyphens/>
        <w:rPr>
          <w:sz w:val="28"/>
          <w:szCs w:val="28"/>
          <w:lang w:eastAsia="ru-RU"/>
        </w:rPr>
      </w:pPr>
      <w:r w:rsidRPr="00FE2CFE">
        <w:rPr>
          <w:sz w:val="28"/>
          <w:szCs w:val="28"/>
          <w:lang w:eastAsia="ru-RU"/>
        </w:rPr>
        <w:t>Номер телефона и адрес электронной почты для связи:_________________________</w:t>
      </w:r>
    </w:p>
    <w:p w:rsidR="00FE2CFE" w:rsidRPr="00FE2CFE" w:rsidRDefault="00FE2CFE" w:rsidP="00FE2CFE">
      <w:pPr>
        <w:tabs>
          <w:tab w:val="left" w:pos="1968"/>
        </w:tabs>
        <w:suppressAutoHyphens/>
        <w:rPr>
          <w:sz w:val="28"/>
          <w:szCs w:val="28"/>
          <w:lang w:eastAsia="ru-RU"/>
        </w:rPr>
      </w:pPr>
    </w:p>
    <w:p w:rsidR="00FE2CFE" w:rsidRPr="00FE2CFE" w:rsidRDefault="00FE2CFE" w:rsidP="00FE2CFE">
      <w:pPr>
        <w:tabs>
          <w:tab w:val="left" w:pos="1968"/>
        </w:tabs>
        <w:suppressAutoHyphens/>
        <w:rPr>
          <w:sz w:val="28"/>
          <w:szCs w:val="28"/>
          <w:lang w:eastAsia="ru-RU"/>
        </w:rPr>
      </w:pPr>
      <w:r w:rsidRPr="00FE2CFE">
        <w:rPr>
          <w:sz w:val="28"/>
          <w:szCs w:val="28"/>
          <w:lang w:eastAsia="ru-RU"/>
        </w:rPr>
        <w:t>Результат рассмотрения заявления прошу:</w:t>
      </w:r>
    </w:p>
    <w:tbl>
      <w:tblPr>
        <w:tblpPr w:leftFromText="180" w:rightFromText="180" w:vertAnchor="text" w:tblpY="1"/>
        <w:tblW w:w="9655" w:type="dxa"/>
        <w:tblLayout w:type="fixed"/>
        <w:tblLook w:val="04A0" w:firstRow="1" w:lastRow="0" w:firstColumn="1" w:lastColumn="0" w:noHBand="0" w:noVBand="1"/>
      </w:tblPr>
      <w:tblGrid>
        <w:gridCol w:w="8555"/>
        <w:gridCol w:w="1100"/>
      </w:tblGrid>
      <w:tr w:rsidR="00FE2CFE" w:rsidRPr="00892388" w:rsidTr="00975200">
        <w:trPr>
          <w:trHeight w:val="742"/>
        </w:trPr>
        <w:tc>
          <w:tcPr>
            <w:tcW w:w="8555" w:type="dxa"/>
            <w:tcBorders>
              <w:top w:val="single" w:sz="4" w:space="0" w:color="000000"/>
              <w:left w:val="single" w:sz="4" w:space="0" w:color="000000"/>
              <w:bottom w:val="single" w:sz="4" w:space="0" w:color="000000"/>
              <w:right w:val="single" w:sz="4" w:space="0" w:color="000000"/>
            </w:tcBorders>
            <w:shd w:val="clear" w:color="auto" w:fill="auto"/>
          </w:tcPr>
          <w:p w:rsidR="00FE2CFE" w:rsidRPr="00892388" w:rsidRDefault="00FE2CFE" w:rsidP="00975200">
            <w:pPr>
              <w:suppressAutoHyphens/>
              <w:rPr>
                <w:i/>
                <w:sz w:val="24"/>
                <w:szCs w:val="24"/>
                <w:lang w:eastAsia="ru-RU"/>
              </w:rPr>
            </w:pPr>
            <w:r w:rsidRPr="00892388">
              <w:rPr>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FE2CFE" w:rsidRPr="00892388" w:rsidRDefault="00FE2CFE" w:rsidP="00975200">
            <w:pPr>
              <w:suppressAutoHyphens/>
              <w:rPr>
                <w:sz w:val="24"/>
                <w:szCs w:val="24"/>
                <w:lang w:eastAsia="ru-RU"/>
              </w:rPr>
            </w:pPr>
          </w:p>
        </w:tc>
      </w:tr>
      <w:tr w:rsidR="00FE2CFE" w:rsidRPr="00892388" w:rsidTr="00975200">
        <w:trPr>
          <w:trHeight w:val="495"/>
        </w:trPr>
        <w:tc>
          <w:tcPr>
            <w:tcW w:w="8555" w:type="dxa"/>
            <w:tcBorders>
              <w:top w:val="single" w:sz="4" w:space="0" w:color="000000"/>
              <w:left w:val="single" w:sz="4" w:space="0" w:color="000000"/>
              <w:bottom w:val="single" w:sz="4" w:space="0" w:color="000000"/>
              <w:right w:val="single" w:sz="4" w:space="0" w:color="000000"/>
            </w:tcBorders>
            <w:shd w:val="clear" w:color="auto" w:fill="auto"/>
          </w:tcPr>
          <w:p w:rsidR="00FE2CFE" w:rsidRPr="00892388" w:rsidRDefault="00FE2CFE" w:rsidP="00975200">
            <w:pPr>
              <w:tabs>
                <w:tab w:val="left" w:pos="5510"/>
              </w:tabs>
              <w:suppressAutoHyphens/>
              <w:rPr>
                <w:sz w:val="24"/>
                <w:szCs w:val="24"/>
                <w:lang w:eastAsia="ru-RU"/>
              </w:rPr>
            </w:pPr>
            <w:r w:rsidRPr="00892388">
              <w:rPr>
                <w:sz w:val="24"/>
                <w:szCs w:val="24"/>
                <w:lang w:eastAsia="ru-RU"/>
              </w:rPr>
              <w:t>выдать на бумажном носителе при личном обращении в уполномоченный орган местного самоуправления</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FE2CFE" w:rsidRPr="00892388" w:rsidRDefault="00FE2CFE" w:rsidP="00975200">
            <w:pPr>
              <w:suppressAutoHyphens/>
              <w:rPr>
                <w:sz w:val="24"/>
                <w:szCs w:val="24"/>
                <w:lang w:eastAsia="ru-RU"/>
              </w:rPr>
            </w:pPr>
          </w:p>
        </w:tc>
      </w:tr>
      <w:tr w:rsidR="00FE2CFE" w:rsidRPr="00892388" w:rsidTr="00975200">
        <w:trPr>
          <w:trHeight w:val="482"/>
        </w:trPr>
        <w:tc>
          <w:tcPr>
            <w:tcW w:w="8555" w:type="dxa"/>
            <w:tcBorders>
              <w:top w:val="single" w:sz="4" w:space="0" w:color="000000"/>
              <w:left w:val="single" w:sz="4" w:space="0" w:color="000000"/>
              <w:bottom w:val="single" w:sz="4" w:space="0" w:color="000000"/>
              <w:right w:val="single" w:sz="4" w:space="0" w:color="000000"/>
            </w:tcBorders>
            <w:shd w:val="clear" w:color="auto" w:fill="auto"/>
          </w:tcPr>
          <w:p w:rsidR="00FE2CFE" w:rsidRPr="00892388" w:rsidRDefault="00FE2CFE" w:rsidP="00975200">
            <w:pPr>
              <w:suppressAutoHyphens/>
              <w:rPr>
                <w:sz w:val="24"/>
                <w:szCs w:val="24"/>
                <w:lang w:eastAsia="ru-RU"/>
              </w:rPr>
            </w:pPr>
            <w:r w:rsidRPr="00892388">
              <w:rPr>
                <w:sz w:val="24"/>
                <w:szCs w:val="24"/>
                <w:lang w:eastAsia="ru-RU"/>
              </w:rPr>
              <w:t>выдать на бумажном носителе при личном обращении в многофункциональный центр предоставления государственных и муниципальных услуг</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FE2CFE" w:rsidRPr="00892388" w:rsidRDefault="00FE2CFE" w:rsidP="00975200">
            <w:pPr>
              <w:suppressAutoHyphens/>
              <w:rPr>
                <w:sz w:val="24"/>
                <w:szCs w:val="24"/>
                <w:lang w:eastAsia="ru-RU"/>
              </w:rPr>
            </w:pPr>
          </w:p>
        </w:tc>
      </w:tr>
      <w:tr w:rsidR="00FE2CFE" w:rsidRPr="00892388" w:rsidTr="00975200">
        <w:trPr>
          <w:trHeight w:val="482"/>
        </w:trPr>
        <w:tc>
          <w:tcPr>
            <w:tcW w:w="8555" w:type="dxa"/>
            <w:tcBorders>
              <w:top w:val="single" w:sz="4" w:space="0" w:color="000000"/>
              <w:left w:val="single" w:sz="4" w:space="0" w:color="000000"/>
              <w:bottom w:val="single" w:sz="4" w:space="0" w:color="000000"/>
              <w:right w:val="single" w:sz="4" w:space="0" w:color="000000"/>
            </w:tcBorders>
            <w:shd w:val="clear" w:color="auto" w:fill="auto"/>
          </w:tcPr>
          <w:p w:rsidR="00FE2CFE" w:rsidRPr="00892388" w:rsidRDefault="00FE2CFE" w:rsidP="00975200">
            <w:pPr>
              <w:suppressAutoHyphens/>
              <w:rPr>
                <w:sz w:val="24"/>
                <w:szCs w:val="24"/>
                <w:lang w:eastAsia="ru-RU"/>
              </w:rPr>
            </w:pPr>
            <w:r w:rsidRPr="00892388">
              <w:rPr>
                <w:sz w:val="24"/>
                <w:szCs w:val="24"/>
                <w:lang w:eastAsia="ru-RU"/>
              </w:rPr>
              <w:t>направить в форме электронного документа в личный кабинет в единой информационной системе жилищного строительства</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FE2CFE" w:rsidRPr="00892388" w:rsidRDefault="00FE2CFE" w:rsidP="00975200">
            <w:pPr>
              <w:suppressAutoHyphens/>
              <w:rPr>
                <w:sz w:val="24"/>
                <w:szCs w:val="24"/>
                <w:lang w:eastAsia="ru-RU"/>
              </w:rPr>
            </w:pPr>
          </w:p>
        </w:tc>
      </w:tr>
      <w:tr w:rsidR="00FE2CFE" w:rsidRPr="00892388" w:rsidTr="00975200">
        <w:trPr>
          <w:trHeight w:val="457"/>
        </w:trPr>
        <w:tc>
          <w:tcPr>
            <w:tcW w:w="9655" w:type="dxa"/>
            <w:gridSpan w:val="2"/>
            <w:tcBorders>
              <w:top w:val="single" w:sz="4" w:space="0" w:color="000000"/>
              <w:left w:val="single" w:sz="4" w:space="0" w:color="000000"/>
              <w:bottom w:val="single" w:sz="4" w:space="0" w:color="000000"/>
              <w:right w:val="single" w:sz="4" w:space="0" w:color="000000"/>
            </w:tcBorders>
            <w:shd w:val="clear" w:color="auto" w:fill="auto"/>
          </w:tcPr>
          <w:p w:rsidR="00FE2CFE" w:rsidRPr="00892388" w:rsidRDefault="00FE2CFE" w:rsidP="00975200">
            <w:pPr>
              <w:suppressAutoHyphens/>
              <w:ind w:right="255"/>
              <w:jc w:val="center"/>
              <w:rPr>
                <w:i/>
                <w:sz w:val="24"/>
                <w:szCs w:val="24"/>
                <w:lang w:eastAsia="ru-RU"/>
              </w:rPr>
            </w:pPr>
            <w:r w:rsidRPr="00892388">
              <w:rPr>
                <w:i/>
                <w:sz w:val="24"/>
                <w:szCs w:val="24"/>
                <w:lang w:eastAsia="ru-RU"/>
              </w:rPr>
              <w:t>Указывается один из перечисленных способов</w:t>
            </w:r>
          </w:p>
        </w:tc>
      </w:tr>
    </w:tbl>
    <w:p w:rsidR="00FE2CFE" w:rsidRPr="00FE2CFE" w:rsidRDefault="00FE2CFE" w:rsidP="00FE2CFE">
      <w:pPr>
        <w:suppressAutoHyphens/>
        <w:rPr>
          <w:rFonts w:eastAsia="Calibri"/>
          <w:bCs/>
          <w:strike/>
          <w:sz w:val="28"/>
          <w:szCs w:val="28"/>
        </w:rPr>
      </w:pPr>
    </w:p>
    <w:tbl>
      <w:tblPr>
        <w:tblW w:w="9342" w:type="dxa"/>
        <w:tblLayout w:type="fixed"/>
        <w:tblLook w:val="04A0" w:firstRow="1" w:lastRow="0" w:firstColumn="1" w:lastColumn="0" w:noHBand="0" w:noVBand="1"/>
      </w:tblPr>
      <w:tblGrid>
        <w:gridCol w:w="3280"/>
        <w:gridCol w:w="385"/>
        <w:gridCol w:w="2286"/>
        <w:gridCol w:w="508"/>
        <w:gridCol w:w="2883"/>
      </w:tblGrid>
      <w:tr w:rsidR="00FE2CFE" w:rsidRPr="00FE2CFE" w:rsidTr="00975200">
        <w:trPr>
          <w:trHeight w:val="665"/>
        </w:trPr>
        <w:tc>
          <w:tcPr>
            <w:tcW w:w="3280" w:type="dxa"/>
            <w:tcBorders>
              <w:bottom w:val="single" w:sz="4" w:space="0" w:color="000000"/>
            </w:tcBorders>
            <w:shd w:val="clear" w:color="auto" w:fill="auto"/>
          </w:tcPr>
          <w:p w:rsidR="00FE2CFE" w:rsidRPr="00FE2CFE" w:rsidRDefault="00FE2CFE" w:rsidP="00975200">
            <w:pPr>
              <w:suppressAutoHyphens/>
              <w:jc w:val="both"/>
              <w:rPr>
                <w:sz w:val="28"/>
                <w:szCs w:val="28"/>
                <w:lang w:eastAsia="ru-RU"/>
              </w:rPr>
            </w:pPr>
            <w:r w:rsidRPr="00FE2CFE">
              <w:rPr>
                <w:sz w:val="28"/>
                <w:szCs w:val="28"/>
                <w:lang w:eastAsia="ru-RU"/>
              </w:rPr>
              <w:t>Заявитель:</w:t>
            </w:r>
            <w:r w:rsidRPr="00FE2CFE">
              <w:rPr>
                <w:sz w:val="28"/>
                <w:szCs w:val="28"/>
                <w:lang w:eastAsia="ru-RU"/>
              </w:rPr>
              <w:tab/>
            </w:r>
          </w:p>
          <w:p w:rsidR="00FE2CFE" w:rsidRPr="00FE2CFE" w:rsidRDefault="00FE2CFE" w:rsidP="00975200">
            <w:pPr>
              <w:suppressAutoHyphens/>
              <w:jc w:val="both"/>
              <w:rPr>
                <w:sz w:val="28"/>
                <w:szCs w:val="28"/>
                <w:lang w:eastAsia="ru-RU"/>
              </w:rPr>
            </w:pPr>
          </w:p>
          <w:p w:rsidR="00FE2CFE" w:rsidRPr="00FE2CFE" w:rsidRDefault="00FE2CFE" w:rsidP="00975200">
            <w:pPr>
              <w:suppressAutoHyphens/>
              <w:jc w:val="both"/>
              <w:rPr>
                <w:sz w:val="28"/>
                <w:szCs w:val="28"/>
                <w:lang w:eastAsia="ru-RU"/>
              </w:rPr>
            </w:pPr>
          </w:p>
        </w:tc>
        <w:tc>
          <w:tcPr>
            <w:tcW w:w="385" w:type="dxa"/>
            <w:shd w:val="clear" w:color="auto" w:fill="auto"/>
          </w:tcPr>
          <w:p w:rsidR="00FE2CFE" w:rsidRPr="00FE2CFE" w:rsidRDefault="00FE2CFE" w:rsidP="00975200">
            <w:pPr>
              <w:suppressAutoHyphens/>
              <w:jc w:val="both"/>
              <w:rPr>
                <w:sz w:val="28"/>
                <w:szCs w:val="28"/>
                <w:lang w:eastAsia="ru-RU"/>
              </w:rPr>
            </w:pPr>
          </w:p>
        </w:tc>
        <w:tc>
          <w:tcPr>
            <w:tcW w:w="2286" w:type="dxa"/>
            <w:tcBorders>
              <w:bottom w:val="single" w:sz="4" w:space="0" w:color="000000"/>
            </w:tcBorders>
            <w:shd w:val="clear" w:color="auto" w:fill="auto"/>
          </w:tcPr>
          <w:p w:rsidR="00FE2CFE" w:rsidRPr="00FE2CFE" w:rsidRDefault="00FE2CFE" w:rsidP="00975200">
            <w:pPr>
              <w:suppressAutoHyphens/>
              <w:jc w:val="both"/>
              <w:rPr>
                <w:sz w:val="28"/>
                <w:szCs w:val="28"/>
                <w:lang w:eastAsia="ru-RU"/>
              </w:rPr>
            </w:pPr>
          </w:p>
        </w:tc>
        <w:tc>
          <w:tcPr>
            <w:tcW w:w="508" w:type="dxa"/>
            <w:shd w:val="clear" w:color="auto" w:fill="auto"/>
          </w:tcPr>
          <w:p w:rsidR="00FE2CFE" w:rsidRPr="00FE2CFE" w:rsidRDefault="00FE2CFE" w:rsidP="00975200">
            <w:pPr>
              <w:suppressAutoHyphens/>
              <w:jc w:val="both"/>
              <w:rPr>
                <w:sz w:val="28"/>
                <w:szCs w:val="28"/>
                <w:lang w:eastAsia="ru-RU"/>
              </w:rPr>
            </w:pPr>
          </w:p>
        </w:tc>
        <w:tc>
          <w:tcPr>
            <w:tcW w:w="2883" w:type="dxa"/>
            <w:tcBorders>
              <w:bottom w:val="single" w:sz="4" w:space="0" w:color="000000"/>
            </w:tcBorders>
            <w:shd w:val="clear" w:color="auto" w:fill="auto"/>
          </w:tcPr>
          <w:p w:rsidR="00FE2CFE" w:rsidRPr="00FE2CFE" w:rsidRDefault="00FE2CFE" w:rsidP="00975200">
            <w:pPr>
              <w:suppressAutoHyphens/>
              <w:jc w:val="both"/>
              <w:rPr>
                <w:sz w:val="28"/>
                <w:szCs w:val="28"/>
                <w:lang w:eastAsia="ru-RU"/>
              </w:rPr>
            </w:pPr>
          </w:p>
        </w:tc>
      </w:tr>
      <w:tr w:rsidR="00FE2CFE" w:rsidRPr="00892388" w:rsidTr="00975200">
        <w:trPr>
          <w:trHeight w:val="340"/>
        </w:trPr>
        <w:tc>
          <w:tcPr>
            <w:tcW w:w="3280" w:type="dxa"/>
            <w:tcBorders>
              <w:top w:val="single" w:sz="4" w:space="0" w:color="000000"/>
            </w:tcBorders>
            <w:shd w:val="clear" w:color="auto" w:fill="auto"/>
          </w:tcPr>
          <w:p w:rsidR="00FE2CFE" w:rsidRPr="00892388" w:rsidRDefault="00FE2CFE" w:rsidP="00975200">
            <w:pPr>
              <w:suppressAutoHyphens/>
              <w:jc w:val="center"/>
              <w:rPr>
                <w:sz w:val="24"/>
                <w:szCs w:val="24"/>
                <w:lang w:eastAsia="ru-RU"/>
              </w:rPr>
            </w:pPr>
            <w:r w:rsidRPr="00892388">
              <w:rPr>
                <w:sz w:val="24"/>
                <w:szCs w:val="24"/>
                <w:lang w:eastAsia="ru-RU"/>
              </w:rPr>
              <w:t>(наименование должности руководителя для юридического лица)</w:t>
            </w:r>
          </w:p>
        </w:tc>
        <w:tc>
          <w:tcPr>
            <w:tcW w:w="385" w:type="dxa"/>
            <w:shd w:val="clear" w:color="auto" w:fill="auto"/>
          </w:tcPr>
          <w:p w:rsidR="00FE2CFE" w:rsidRPr="00892388" w:rsidRDefault="00FE2CFE" w:rsidP="00975200">
            <w:pPr>
              <w:suppressAutoHyphens/>
              <w:jc w:val="both"/>
              <w:rPr>
                <w:sz w:val="24"/>
                <w:szCs w:val="24"/>
                <w:lang w:eastAsia="ru-RU"/>
              </w:rPr>
            </w:pPr>
          </w:p>
        </w:tc>
        <w:tc>
          <w:tcPr>
            <w:tcW w:w="2286" w:type="dxa"/>
            <w:tcBorders>
              <w:top w:val="single" w:sz="4" w:space="0" w:color="000000"/>
            </w:tcBorders>
            <w:shd w:val="clear" w:color="auto" w:fill="auto"/>
          </w:tcPr>
          <w:p w:rsidR="00FE2CFE" w:rsidRPr="00892388" w:rsidRDefault="00FE2CFE" w:rsidP="00892388">
            <w:pPr>
              <w:suppressAutoHyphens/>
              <w:jc w:val="both"/>
              <w:rPr>
                <w:sz w:val="24"/>
                <w:szCs w:val="24"/>
                <w:lang w:eastAsia="ru-RU"/>
              </w:rPr>
            </w:pPr>
            <w:r w:rsidRPr="00892388">
              <w:rPr>
                <w:sz w:val="24"/>
                <w:szCs w:val="24"/>
                <w:lang w:eastAsia="ru-RU"/>
              </w:rPr>
              <w:t xml:space="preserve"> (личная подпись)</w:t>
            </w:r>
          </w:p>
        </w:tc>
        <w:tc>
          <w:tcPr>
            <w:tcW w:w="508" w:type="dxa"/>
            <w:shd w:val="clear" w:color="auto" w:fill="auto"/>
          </w:tcPr>
          <w:p w:rsidR="00FE2CFE" w:rsidRPr="00892388" w:rsidRDefault="00FE2CFE" w:rsidP="00975200">
            <w:pPr>
              <w:suppressAutoHyphens/>
              <w:jc w:val="both"/>
              <w:rPr>
                <w:sz w:val="24"/>
                <w:szCs w:val="24"/>
                <w:lang w:eastAsia="ru-RU"/>
              </w:rPr>
            </w:pPr>
          </w:p>
        </w:tc>
        <w:tc>
          <w:tcPr>
            <w:tcW w:w="2883" w:type="dxa"/>
            <w:tcBorders>
              <w:top w:val="single" w:sz="4" w:space="0" w:color="000000"/>
            </w:tcBorders>
            <w:shd w:val="clear" w:color="auto" w:fill="auto"/>
          </w:tcPr>
          <w:p w:rsidR="00FE2CFE" w:rsidRPr="00892388" w:rsidRDefault="00FE2CFE" w:rsidP="00975200">
            <w:pPr>
              <w:suppressAutoHyphens/>
              <w:jc w:val="both"/>
              <w:rPr>
                <w:sz w:val="24"/>
                <w:szCs w:val="24"/>
                <w:lang w:eastAsia="ru-RU"/>
              </w:rPr>
            </w:pPr>
            <w:r w:rsidRPr="00892388">
              <w:rPr>
                <w:sz w:val="24"/>
                <w:szCs w:val="24"/>
                <w:lang w:eastAsia="ru-RU"/>
              </w:rPr>
              <w:t xml:space="preserve">  (фамилия и инициалы)</w:t>
            </w:r>
          </w:p>
        </w:tc>
      </w:tr>
    </w:tbl>
    <w:p w:rsidR="004B2D12" w:rsidRPr="00FE2CFE" w:rsidRDefault="00FE2CFE" w:rsidP="004B2D12">
      <w:pPr>
        <w:suppressAutoHyphens/>
        <w:jc w:val="both"/>
        <w:rPr>
          <w:rFonts w:eastAsia="Calibri"/>
          <w:sz w:val="28"/>
          <w:szCs w:val="28"/>
        </w:rPr>
      </w:pPr>
      <w:r w:rsidRPr="00892388">
        <w:rPr>
          <w:sz w:val="24"/>
          <w:szCs w:val="24"/>
          <w:lang w:eastAsia="ru-RU"/>
        </w:rPr>
        <w:t xml:space="preserve">             М.П</w:t>
      </w:r>
      <w:r w:rsidRPr="00FE2CFE">
        <w:rPr>
          <w:sz w:val="28"/>
          <w:szCs w:val="28"/>
          <w:lang w:eastAsia="ru-RU"/>
        </w:rPr>
        <w:t>.</w:t>
      </w:r>
      <w:r w:rsidRPr="00FE2CFE">
        <w:rPr>
          <w:sz w:val="28"/>
          <w:szCs w:val="28"/>
          <w:lang w:eastAsia="ru-RU"/>
        </w:rPr>
        <w:br w:type="page"/>
      </w:r>
    </w:p>
    <w:tbl>
      <w:tblPr>
        <w:tblW w:w="0" w:type="auto"/>
        <w:tblLook w:val="04A0" w:firstRow="1" w:lastRow="0" w:firstColumn="1" w:lastColumn="0" w:noHBand="0" w:noVBand="1"/>
      </w:tblPr>
      <w:tblGrid>
        <w:gridCol w:w="4926"/>
        <w:gridCol w:w="4927"/>
      </w:tblGrid>
      <w:tr w:rsidR="002C208F" w:rsidRPr="002C208F" w:rsidTr="002C208F">
        <w:tc>
          <w:tcPr>
            <w:tcW w:w="4926" w:type="dxa"/>
            <w:shd w:val="clear" w:color="auto" w:fill="auto"/>
          </w:tcPr>
          <w:p w:rsidR="004B2D12" w:rsidRPr="002C208F" w:rsidRDefault="004B2D12" w:rsidP="00E835A9">
            <w:pPr>
              <w:rPr>
                <w:rFonts w:eastAsia="Calibri"/>
                <w:sz w:val="28"/>
                <w:szCs w:val="28"/>
              </w:rPr>
            </w:pPr>
            <w:r w:rsidRPr="002C208F">
              <w:rPr>
                <w:rFonts w:eastAsia="Calibri"/>
                <w:sz w:val="28"/>
                <w:szCs w:val="28"/>
              </w:rPr>
              <w:br w:type="page"/>
            </w:r>
          </w:p>
        </w:tc>
        <w:tc>
          <w:tcPr>
            <w:tcW w:w="4927" w:type="dxa"/>
            <w:shd w:val="clear" w:color="auto" w:fill="auto"/>
          </w:tcPr>
          <w:p w:rsidR="004B2D12" w:rsidRPr="002C208F" w:rsidRDefault="004B2D12" w:rsidP="002C208F">
            <w:pPr>
              <w:jc w:val="center"/>
              <w:rPr>
                <w:rFonts w:eastAsia="Calibri"/>
                <w:sz w:val="28"/>
                <w:szCs w:val="28"/>
              </w:rPr>
            </w:pPr>
            <w:r w:rsidRPr="002C208F">
              <w:rPr>
                <w:rFonts w:eastAsia="Calibri"/>
                <w:sz w:val="28"/>
                <w:szCs w:val="28"/>
              </w:rPr>
              <w:t xml:space="preserve">Приложение № </w:t>
            </w:r>
            <w:r w:rsidRPr="002C208F">
              <w:rPr>
                <w:rFonts w:eastAsia="Calibri"/>
                <w:sz w:val="28"/>
                <w:szCs w:val="28"/>
              </w:rPr>
              <w:t>7</w:t>
            </w:r>
            <w:r w:rsidRPr="002C208F">
              <w:rPr>
                <w:rFonts w:eastAsia="Calibri"/>
                <w:sz w:val="28"/>
                <w:szCs w:val="28"/>
              </w:rPr>
              <w:br/>
              <w:t>к Административному регламенту</w:t>
            </w:r>
          </w:p>
          <w:p w:rsidR="004B2D12" w:rsidRPr="002C208F" w:rsidRDefault="004B2D12" w:rsidP="002C208F">
            <w:pPr>
              <w:jc w:val="center"/>
              <w:rPr>
                <w:rFonts w:eastAsia="Calibri"/>
                <w:sz w:val="28"/>
                <w:szCs w:val="28"/>
              </w:rPr>
            </w:pPr>
            <w:r w:rsidRPr="002C208F">
              <w:rPr>
                <w:rFonts w:eastAsia="Calibri"/>
                <w:sz w:val="28"/>
                <w:szCs w:val="28"/>
              </w:rPr>
              <w:t>Рекомендуемая форма</w:t>
            </w:r>
          </w:p>
          <w:p w:rsidR="004B2D12" w:rsidRPr="002C208F" w:rsidRDefault="004B2D12" w:rsidP="00E835A9">
            <w:pPr>
              <w:rPr>
                <w:rFonts w:eastAsia="Calibri"/>
                <w:sz w:val="28"/>
                <w:szCs w:val="28"/>
              </w:rPr>
            </w:pPr>
          </w:p>
        </w:tc>
      </w:tr>
    </w:tbl>
    <w:p w:rsidR="00FE2CFE" w:rsidRPr="00FE2CFE" w:rsidRDefault="00FE2CFE" w:rsidP="00FE2CFE">
      <w:pPr>
        <w:suppressAutoHyphens/>
        <w:ind w:left="5670"/>
        <w:jc w:val="right"/>
        <w:rPr>
          <w:rFonts w:eastAsia="Calibri"/>
          <w:sz w:val="28"/>
          <w:szCs w:val="28"/>
        </w:rPr>
      </w:pPr>
    </w:p>
    <w:p w:rsidR="00FE2CFE" w:rsidRPr="00FE2CFE" w:rsidRDefault="00FE2CFE" w:rsidP="00FE2CFE">
      <w:pPr>
        <w:suppressAutoHyphens/>
        <w:jc w:val="center"/>
        <w:rPr>
          <w:rFonts w:eastAsia="Calibri"/>
          <w:sz w:val="28"/>
          <w:szCs w:val="28"/>
        </w:rPr>
      </w:pPr>
    </w:p>
    <w:p w:rsidR="00FE2CFE" w:rsidRPr="00FE2CFE" w:rsidRDefault="00FE2CFE" w:rsidP="00FE2CFE">
      <w:pPr>
        <w:suppressAutoHyphens/>
        <w:jc w:val="center"/>
        <w:rPr>
          <w:b/>
          <w:bCs/>
          <w:sz w:val="28"/>
          <w:szCs w:val="28"/>
          <w:lang w:eastAsia="ru-RU"/>
        </w:rPr>
      </w:pPr>
      <w:r w:rsidRPr="00FE2CFE">
        <w:rPr>
          <w:b/>
          <w:bCs/>
          <w:sz w:val="28"/>
          <w:szCs w:val="28"/>
          <w:lang w:eastAsia="ru-RU"/>
        </w:rPr>
        <w:t>З А Я В Л Е Н И Е</w:t>
      </w:r>
    </w:p>
    <w:p w:rsidR="00FE2CFE" w:rsidRPr="00FE2CFE" w:rsidRDefault="00FE2CFE" w:rsidP="00FE2CFE">
      <w:pPr>
        <w:suppressAutoHyphens/>
        <w:jc w:val="center"/>
        <w:rPr>
          <w:b/>
          <w:bCs/>
          <w:sz w:val="28"/>
          <w:szCs w:val="28"/>
          <w:lang w:eastAsia="ru-RU"/>
        </w:rPr>
      </w:pPr>
      <w:r w:rsidRPr="00FE2CFE">
        <w:rPr>
          <w:b/>
          <w:bCs/>
          <w:sz w:val="28"/>
          <w:szCs w:val="28"/>
          <w:lang w:eastAsia="ru-RU"/>
        </w:rPr>
        <w:t xml:space="preserve"> об исправлении опечаток и ошибок</w:t>
      </w:r>
    </w:p>
    <w:p w:rsidR="00FE2CFE" w:rsidRPr="00FE2CFE" w:rsidRDefault="00FE2CFE" w:rsidP="00FE2CFE">
      <w:pPr>
        <w:suppressAutoHyphens/>
        <w:jc w:val="center"/>
        <w:rPr>
          <w:b/>
          <w:bCs/>
          <w:sz w:val="28"/>
          <w:szCs w:val="28"/>
          <w:lang w:eastAsia="ru-RU"/>
        </w:rPr>
      </w:pPr>
      <w:r w:rsidRPr="00FE2CFE">
        <w:rPr>
          <w:b/>
          <w:bCs/>
          <w:sz w:val="28"/>
          <w:szCs w:val="28"/>
          <w:lang w:eastAsia="ru-RU"/>
        </w:rPr>
        <w:t>в разрешении на строительство</w:t>
      </w:r>
    </w:p>
    <w:p w:rsidR="00FE2CFE" w:rsidRPr="00FE2CFE" w:rsidRDefault="00FE2CFE" w:rsidP="00FE2CFE">
      <w:pPr>
        <w:suppressAutoHyphens/>
        <w:jc w:val="center"/>
        <w:rPr>
          <w:b/>
          <w:sz w:val="28"/>
          <w:szCs w:val="28"/>
          <w:lang w:eastAsia="ru-RU"/>
        </w:rPr>
      </w:pPr>
    </w:p>
    <w:p w:rsidR="00FE2CFE" w:rsidRPr="00FE2CFE" w:rsidRDefault="00FE2CFE" w:rsidP="00FE2CFE">
      <w:pPr>
        <w:suppressAutoHyphens/>
        <w:jc w:val="right"/>
        <w:rPr>
          <w:sz w:val="28"/>
          <w:szCs w:val="28"/>
          <w:lang w:eastAsia="ru-RU"/>
        </w:rPr>
      </w:pPr>
      <w:r w:rsidRPr="00FE2CFE">
        <w:rPr>
          <w:sz w:val="28"/>
          <w:szCs w:val="28"/>
          <w:lang w:eastAsia="ru-RU"/>
        </w:rPr>
        <w:t>«__» __________ 20___ г.</w:t>
      </w:r>
    </w:p>
    <w:p w:rsidR="00FE2CFE" w:rsidRPr="00FE2CFE" w:rsidRDefault="00FE2CFE" w:rsidP="00FE2CFE">
      <w:pPr>
        <w:suppressAutoHyphens/>
        <w:jc w:val="right"/>
        <w:rPr>
          <w:sz w:val="28"/>
          <w:szCs w:val="28"/>
          <w:lang w:eastAsia="ru-RU"/>
        </w:rPr>
      </w:pPr>
    </w:p>
    <w:tbl>
      <w:tblPr>
        <w:tblW w:w="9465" w:type="dxa"/>
        <w:tblLayout w:type="fixed"/>
        <w:tblLook w:val="0000" w:firstRow="0" w:lastRow="0" w:firstColumn="0" w:lastColumn="0" w:noHBand="0" w:noVBand="0"/>
      </w:tblPr>
      <w:tblGrid>
        <w:gridCol w:w="9465"/>
      </w:tblGrid>
      <w:tr w:rsidR="00FE2CFE" w:rsidRPr="00FE2CFE" w:rsidTr="00975200">
        <w:trPr>
          <w:trHeight w:val="156"/>
        </w:trPr>
        <w:tc>
          <w:tcPr>
            <w:tcW w:w="9465" w:type="dxa"/>
            <w:tcBorders>
              <w:bottom w:val="single" w:sz="4" w:space="0" w:color="000000"/>
            </w:tcBorders>
          </w:tcPr>
          <w:p w:rsidR="00FE2CFE" w:rsidRPr="00FE2CFE" w:rsidRDefault="00FE2CFE" w:rsidP="00975200">
            <w:pPr>
              <w:suppressAutoHyphens/>
              <w:jc w:val="center"/>
              <w:rPr>
                <w:sz w:val="28"/>
                <w:szCs w:val="28"/>
                <w:lang w:eastAsia="ru-RU"/>
              </w:rPr>
            </w:pPr>
          </w:p>
        </w:tc>
      </w:tr>
      <w:tr w:rsidR="00FE2CFE" w:rsidRPr="00FE2CFE" w:rsidTr="00975200">
        <w:trPr>
          <w:trHeight w:val="119"/>
        </w:trPr>
        <w:tc>
          <w:tcPr>
            <w:tcW w:w="9465" w:type="dxa"/>
            <w:tcBorders>
              <w:top w:val="single" w:sz="4" w:space="0" w:color="000000"/>
              <w:bottom w:val="single" w:sz="4" w:space="0" w:color="000000"/>
            </w:tcBorders>
          </w:tcPr>
          <w:p w:rsidR="00FE2CFE" w:rsidRPr="00FE2CFE" w:rsidRDefault="00FE2CFE" w:rsidP="00975200">
            <w:pPr>
              <w:suppressAutoHyphens/>
              <w:jc w:val="center"/>
              <w:rPr>
                <w:sz w:val="28"/>
                <w:szCs w:val="28"/>
                <w:lang w:eastAsia="ru-RU"/>
              </w:rPr>
            </w:pPr>
          </w:p>
        </w:tc>
      </w:tr>
      <w:tr w:rsidR="00FE2CFE" w:rsidRPr="00FE2CFE" w:rsidTr="00975200">
        <w:trPr>
          <w:trHeight w:val="127"/>
        </w:trPr>
        <w:tc>
          <w:tcPr>
            <w:tcW w:w="9465" w:type="dxa"/>
            <w:tcBorders>
              <w:top w:val="single" w:sz="4" w:space="0" w:color="000000"/>
            </w:tcBorders>
          </w:tcPr>
          <w:p w:rsidR="00FE2CFE" w:rsidRPr="00FE2CFE" w:rsidRDefault="00FE2CFE" w:rsidP="00975200">
            <w:pPr>
              <w:suppressAutoHyphens/>
              <w:jc w:val="center"/>
              <w:rPr>
                <w:sz w:val="28"/>
                <w:szCs w:val="28"/>
                <w:lang w:eastAsia="ru-RU"/>
              </w:rPr>
            </w:pPr>
            <w:r w:rsidRPr="00FE2CFE">
              <w:rPr>
                <w:sz w:val="28"/>
                <w:szCs w:val="28"/>
                <w:lang w:eastAsia="ru-RU"/>
              </w:rPr>
              <w:t>(наименование уполномоченного на выдачу разрешений на строительство органа местного самоуправления)</w:t>
            </w:r>
          </w:p>
          <w:p w:rsidR="00FE2CFE" w:rsidRPr="00FE2CFE" w:rsidRDefault="00FE2CFE" w:rsidP="00975200">
            <w:pPr>
              <w:suppressAutoHyphens/>
              <w:jc w:val="center"/>
              <w:rPr>
                <w:sz w:val="28"/>
                <w:szCs w:val="28"/>
                <w:lang w:eastAsia="ru-RU"/>
              </w:rPr>
            </w:pPr>
          </w:p>
        </w:tc>
      </w:tr>
    </w:tbl>
    <w:p w:rsidR="00FE2CFE" w:rsidRPr="00FE2CFE" w:rsidRDefault="00FE2CFE" w:rsidP="00FE2CFE">
      <w:pPr>
        <w:suppressAutoHyphens/>
        <w:ind w:firstLine="567"/>
        <w:jc w:val="both"/>
        <w:rPr>
          <w:rFonts w:eastAsia="Calibri"/>
          <w:bCs/>
          <w:sz w:val="28"/>
          <w:szCs w:val="28"/>
        </w:rPr>
      </w:pPr>
      <w:r w:rsidRPr="00FE2CFE">
        <w:rPr>
          <w:sz w:val="28"/>
          <w:szCs w:val="28"/>
          <w:lang w:eastAsia="ru-RU"/>
        </w:rPr>
        <w:t>Прошу исправить опечатку/ ошибку в разрешении на строительство.</w:t>
      </w:r>
    </w:p>
    <w:tbl>
      <w:tblPr>
        <w:tblpPr w:leftFromText="180" w:rightFromText="180" w:vertAnchor="text" w:horzAnchor="margin" w:tblpY="314"/>
        <w:tblW w:w="9639" w:type="dxa"/>
        <w:tblLayout w:type="fixed"/>
        <w:tblLook w:val="0000" w:firstRow="0" w:lastRow="0" w:firstColumn="0" w:lastColumn="0" w:noHBand="0" w:noVBand="0"/>
      </w:tblPr>
      <w:tblGrid>
        <w:gridCol w:w="851"/>
        <w:gridCol w:w="2977"/>
        <w:gridCol w:w="1984"/>
        <w:gridCol w:w="851"/>
        <w:gridCol w:w="1276"/>
        <w:gridCol w:w="1700"/>
      </w:tblGrid>
      <w:tr w:rsidR="00FE2CFE" w:rsidRPr="00892388" w:rsidTr="00975200">
        <w:trPr>
          <w:trHeight w:val="540"/>
        </w:trPr>
        <w:tc>
          <w:tcPr>
            <w:tcW w:w="9639" w:type="dxa"/>
            <w:gridSpan w:val="6"/>
            <w:tcBorders>
              <w:bottom w:val="single" w:sz="4" w:space="0" w:color="000000"/>
            </w:tcBorders>
          </w:tcPr>
          <w:p w:rsidR="00FE2CFE" w:rsidRPr="00892388" w:rsidRDefault="00FE2CFE" w:rsidP="00975200">
            <w:pPr>
              <w:suppressAutoHyphens/>
              <w:spacing w:line="276" w:lineRule="auto"/>
              <w:contextualSpacing/>
              <w:jc w:val="center"/>
              <w:rPr>
                <w:rFonts w:eastAsia="Calibri"/>
                <w:sz w:val="24"/>
                <w:szCs w:val="24"/>
              </w:rPr>
            </w:pPr>
            <w:r w:rsidRPr="00892388">
              <w:rPr>
                <w:rFonts w:eastAsia="Calibri"/>
                <w:sz w:val="24"/>
                <w:szCs w:val="24"/>
              </w:rPr>
              <w:t>1. Сведения о застройщике</w:t>
            </w:r>
          </w:p>
        </w:tc>
      </w:tr>
      <w:tr w:rsidR="00FE2CFE" w:rsidRPr="00892388" w:rsidTr="00975200">
        <w:trPr>
          <w:trHeight w:val="605"/>
        </w:trPr>
        <w:tc>
          <w:tcPr>
            <w:tcW w:w="851" w:type="dxa"/>
            <w:tcBorders>
              <w:top w:val="single" w:sz="4" w:space="0" w:color="000000"/>
              <w:left w:val="single" w:sz="4" w:space="0" w:color="000000"/>
              <w:bottom w:val="single" w:sz="4" w:space="0" w:color="000000"/>
              <w:right w:val="single" w:sz="4" w:space="0" w:color="000000"/>
            </w:tcBorders>
          </w:tcPr>
          <w:p w:rsidR="00FE2CFE" w:rsidRPr="00892388" w:rsidRDefault="00FE2CFE" w:rsidP="00975200">
            <w:pPr>
              <w:suppressAutoHyphens/>
              <w:jc w:val="center"/>
              <w:rPr>
                <w:rFonts w:eastAsia="Calibri"/>
                <w:sz w:val="24"/>
                <w:szCs w:val="24"/>
              </w:rPr>
            </w:pPr>
            <w:r w:rsidRPr="00892388">
              <w:rPr>
                <w:rFonts w:eastAsia="Calibri"/>
                <w:sz w:val="24"/>
                <w:szCs w:val="24"/>
              </w:rPr>
              <w:t>1.1</w:t>
            </w:r>
          </w:p>
        </w:tc>
        <w:tc>
          <w:tcPr>
            <w:tcW w:w="4961" w:type="dxa"/>
            <w:gridSpan w:val="2"/>
            <w:tcBorders>
              <w:top w:val="single" w:sz="4" w:space="0" w:color="000000"/>
              <w:left w:val="single" w:sz="4" w:space="0" w:color="000000"/>
              <w:bottom w:val="single" w:sz="4" w:space="0" w:color="000000"/>
              <w:right w:val="single" w:sz="4" w:space="0" w:color="000000"/>
            </w:tcBorders>
          </w:tcPr>
          <w:p w:rsidR="00FE2CFE" w:rsidRPr="00892388" w:rsidRDefault="00FE2CFE" w:rsidP="00975200">
            <w:pPr>
              <w:suppressAutoHyphens/>
              <w:rPr>
                <w:rFonts w:eastAsia="Calibri"/>
                <w:sz w:val="24"/>
                <w:szCs w:val="24"/>
              </w:rPr>
            </w:pPr>
            <w:r w:rsidRPr="00892388">
              <w:rPr>
                <w:rFonts w:eastAsia="Calibri"/>
                <w:sz w:val="24"/>
                <w:szCs w:val="24"/>
              </w:rPr>
              <w:t>Сведения о физическом лице, в случае если застройщиком является физическое лицо:</w:t>
            </w:r>
          </w:p>
        </w:tc>
        <w:tc>
          <w:tcPr>
            <w:tcW w:w="3827" w:type="dxa"/>
            <w:gridSpan w:val="3"/>
            <w:tcBorders>
              <w:top w:val="single" w:sz="4" w:space="0" w:color="000000"/>
              <w:left w:val="single" w:sz="4" w:space="0" w:color="000000"/>
              <w:bottom w:val="single" w:sz="4" w:space="0" w:color="000000"/>
              <w:right w:val="single" w:sz="4" w:space="0" w:color="000000"/>
            </w:tcBorders>
          </w:tcPr>
          <w:p w:rsidR="00FE2CFE" w:rsidRPr="00892388" w:rsidRDefault="00FE2CFE" w:rsidP="00975200">
            <w:pPr>
              <w:suppressAutoHyphens/>
              <w:rPr>
                <w:rFonts w:eastAsia="Calibri"/>
                <w:sz w:val="24"/>
                <w:szCs w:val="24"/>
              </w:rPr>
            </w:pPr>
          </w:p>
        </w:tc>
      </w:tr>
      <w:tr w:rsidR="00FE2CFE" w:rsidRPr="00892388" w:rsidTr="00975200">
        <w:trPr>
          <w:trHeight w:val="428"/>
        </w:trPr>
        <w:tc>
          <w:tcPr>
            <w:tcW w:w="851" w:type="dxa"/>
            <w:tcBorders>
              <w:top w:val="single" w:sz="4" w:space="0" w:color="000000"/>
              <w:left w:val="single" w:sz="4" w:space="0" w:color="000000"/>
              <w:bottom w:val="single" w:sz="4" w:space="0" w:color="000000"/>
              <w:right w:val="single" w:sz="4" w:space="0" w:color="000000"/>
            </w:tcBorders>
          </w:tcPr>
          <w:p w:rsidR="00FE2CFE" w:rsidRPr="00892388" w:rsidRDefault="00FE2CFE" w:rsidP="00975200">
            <w:pPr>
              <w:suppressAutoHyphens/>
              <w:jc w:val="center"/>
              <w:rPr>
                <w:rFonts w:eastAsia="Calibri"/>
                <w:sz w:val="24"/>
                <w:szCs w:val="24"/>
              </w:rPr>
            </w:pPr>
            <w:r w:rsidRPr="00892388">
              <w:rPr>
                <w:rFonts w:eastAsia="Calibri"/>
                <w:sz w:val="24"/>
                <w:szCs w:val="24"/>
              </w:rPr>
              <w:t>1.1.1</w:t>
            </w:r>
          </w:p>
        </w:tc>
        <w:tc>
          <w:tcPr>
            <w:tcW w:w="4961" w:type="dxa"/>
            <w:gridSpan w:val="2"/>
            <w:tcBorders>
              <w:top w:val="single" w:sz="4" w:space="0" w:color="000000"/>
              <w:left w:val="single" w:sz="4" w:space="0" w:color="000000"/>
              <w:bottom w:val="single" w:sz="4" w:space="0" w:color="000000"/>
              <w:right w:val="single" w:sz="4" w:space="0" w:color="000000"/>
            </w:tcBorders>
          </w:tcPr>
          <w:p w:rsidR="00FE2CFE" w:rsidRPr="00892388" w:rsidRDefault="00FE2CFE" w:rsidP="00975200">
            <w:pPr>
              <w:suppressAutoHyphens/>
              <w:rPr>
                <w:rFonts w:eastAsia="Calibri"/>
                <w:sz w:val="24"/>
                <w:szCs w:val="24"/>
              </w:rPr>
            </w:pPr>
            <w:r w:rsidRPr="00892388">
              <w:rPr>
                <w:rFonts w:eastAsia="Calibri"/>
                <w:sz w:val="24"/>
                <w:szCs w:val="24"/>
              </w:rPr>
              <w:t>Фамилия, имя, отчество (при наличии)</w:t>
            </w:r>
          </w:p>
        </w:tc>
        <w:tc>
          <w:tcPr>
            <w:tcW w:w="3827" w:type="dxa"/>
            <w:gridSpan w:val="3"/>
            <w:tcBorders>
              <w:top w:val="single" w:sz="4" w:space="0" w:color="000000"/>
              <w:left w:val="single" w:sz="4" w:space="0" w:color="000000"/>
              <w:bottom w:val="single" w:sz="4" w:space="0" w:color="000000"/>
              <w:right w:val="single" w:sz="4" w:space="0" w:color="000000"/>
            </w:tcBorders>
          </w:tcPr>
          <w:p w:rsidR="00FE2CFE" w:rsidRPr="00892388" w:rsidRDefault="00FE2CFE" w:rsidP="00975200">
            <w:pPr>
              <w:suppressAutoHyphens/>
              <w:rPr>
                <w:rFonts w:eastAsia="Calibri"/>
                <w:sz w:val="24"/>
                <w:szCs w:val="24"/>
              </w:rPr>
            </w:pPr>
          </w:p>
        </w:tc>
      </w:tr>
      <w:tr w:rsidR="00FE2CFE" w:rsidRPr="00892388" w:rsidTr="00975200">
        <w:trPr>
          <w:trHeight w:val="753"/>
        </w:trPr>
        <w:tc>
          <w:tcPr>
            <w:tcW w:w="851" w:type="dxa"/>
            <w:tcBorders>
              <w:top w:val="single" w:sz="4" w:space="0" w:color="000000"/>
              <w:left w:val="single" w:sz="4" w:space="0" w:color="000000"/>
              <w:bottom w:val="single" w:sz="4" w:space="0" w:color="000000"/>
              <w:right w:val="single" w:sz="4" w:space="0" w:color="000000"/>
            </w:tcBorders>
          </w:tcPr>
          <w:p w:rsidR="00FE2CFE" w:rsidRPr="00892388" w:rsidRDefault="00FE2CFE" w:rsidP="00975200">
            <w:pPr>
              <w:suppressAutoHyphens/>
              <w:jc w:val="center"/>
              <w:rPr>
                <w:rFonts w:eastAsia="Calibri"/>
                <w:sz w:val="24"/>
                <w:szCs w:val="24"/>
              </w:rPr>
            </w:pPr>
            <w:r w:rsidRPr="00892388">
              <w:rPr>
                <w:rFonts w:eastAsia="Calibri"/>
                <w:sz w:val="24"/>
                <w:szCs w:val="24"/>
              </w:rPr>
              <w:t>1.1.2</w:t>
            </w:r>
          </w:p>
        </w:tc>
        <w:tc>
          <w:tcPr>
            <w:tcW w:w="4961" w:type="dxa"/>
            <w:gridSpan w:val="2"/>
            <w:tcBorders>
              <w:top w:val="single" w:sz="4" w:space="0" w:color="000000"/>
              <w:left w:val="single" w:sz="4" w:space="0" w:color="000000"/>
              <w:bottom w:val="single" w:sz="4" w:space="0" w:color="000000"/>
              <w:right w:val="single" w:sz="4" w:space="0" w:color="000000"/>
            </w:tcBorders>
          </w:tcPr>
          <w:p w:rsidR="00FE2CFE" w:rsidRPr="00892388" w:rsidRDefault="00FE2CFE" w:rsidP="00975200">
            <w:pPr>
              <w:suppressAutoHyphens/>
              <w:rPr>
                <w:rFonts w:eastAsia="Calibri"/>
                <w:sz w:val="24"/>
                <w:szCs w:val="24"/>
              </w:rPr>
            </w:pPr>
            <w:r w:rsidRPr="00892388">
              <w:rPr>
                <w:rFonts w:eastAsia="Calibri"/>
                <w:sz w:val="24"/>
                <w:szCs w:val="24"/>
              </w:rPr>
              <w:t xml:space="preserve">Реквизиты документа, удостоверяющего личность </w:t>
            </w:r>
            <w:r w:rsidRPr="00892388">
              <w:rPr>
                <w:sz w:val="24"/>
                <w:szCs w:val="24"/>
                <w:lang w:eastAsia="ru-RU"/>
              </w:rPr>
              <w:t>(не указываются в случае, если застройщик является индивидуальным предпринимателем), адрес регистрации</w:t>
            </w:r>
          </w:p>
        </w:tc>
        <w:tc>
          <w:tcPr>
            <w:tcW w:w="3827" w:type="dxa"/>
            <w:gridSpan w:val="3"/>
            <w:tcBorders>
              <w:top w:val="single" w:sz="4" w:space="0" w:color="000000"/>
              <w:left w:val="single" w:sz="4" w:space="0" w:color="000000"/>
              <w:bottom w:val="single" w:sz="4" w:space="0" w:color="000000"/>
              <w:right w:val="single" w:sz="4" w:space="0" w:color="000000"/>
            </w:tcBorders>
          </w:tcPr>
          <w:p w:rsidR="00FE2CFE" w:rsidRPr="00892388" w:rsidRDefault="00FE2CFE" w:rsidP="00975200">
            <w:pPr>
              <w:suppressAutoHyphens/>
              <w:rPr>
                <w:rFonts w:eastAsia="Calibri"/>
                <w:sz w:val="24"/>
                <w:szCs w:val="24"/>
              </w:rPr>
            </w:pPr>
          </w:p>
        </w:tc>
      </w:tr>
      <w:tr w:rsidR="00FE2CFE" w:rsidRPr="00892388" w:rsidTr="00975200">
        <w:trPr>
          <w:trHeight w:val="665"/>
        </w:trPr>
        <w:tc>
          <w:tcPr>
            <w:tcW w:w="851" w:type="dxa"/>
            <w:tcBorders>
              <w:top w:val="single" w:sz="4" w:space="0" w:color="000000"/>
              <w:left w:val="single" w:sz="4" w:space="0" w:color="000000"/>
              <w:bottom w:val="single" w:sz="4" w:space="0" w:color="000000"/>
              <w:right w:val="single" w:sz="4" w:space="0" w:color="000000"/>
            </w:tcBorders>
          </w:tcPr>
          <w:p w:rsidR="00FE2CFE" w:rsidRPr="00892388" w:rsidRDefault="00FE2CFE" w:rsidP="00975200">
            <w:pPr>
              <w:suppressAutoHyphens/>
              <w:jc w:val="center"/>
              <w:rPr>
                <w:rFonts w:eastAsia="Calibri"/>
                <w:sz w:val="24"/>
                <w:szCs w:val="24"/>
              </w:rPr>
            </w:pPr>
            <w:r w:rsidRPr="00892388">
              <w:rPr>
                <w:rFonts w:eastAsia="Calibri"/>
                <w:sz w:val="24"/>
                <w:szCs w:val="24"/>
              </w:rPr>
              <w:t>1.1.3</w:t>
            </w:r>
          </w:p>
        </w:tc>
        <w:tc>
          <w:tcPr>
            <w:tcW w:w="4961" w:type="dxa"/>
            <w:gridSpan w:val="2"/>
            <w:tcBorders>
              <w:top w:val="single" w:sz="4" w:space="0" w:color="000000"/>
              <w:left w:val="single" w:sz="4" w:space="0" w:color="000000"/>
              <w:bottom w:val="single" w:sz="4" w:space="0" w:color="000000"/>
              <w:right w:val="single" w:sz="4" w:space="0" w:color="000000"/>
            </w:tcBorders>
          </w:tcPr>
          <w:p w:rsidR="00FE2CFE" w:rsidRPr="00892388" w:rsidRDefault="00FE2CFE" w:rsidP="00975200">
            <w:pPr>
              <w:suppressAutoHyphens/>
              <w:rPr>
                <w:rFonts w:eastAsia="Calibri"/>
                <w:sz w:val="24"/>
                <w:szCs w:val="24"/>
              </w:rPr>
            </w:pPr>
            <w:r w:rsidRPr="00892388">
              <w:rPr>
                <w:rFonts w:eastAsia="Calibri"/>
                <w:sz w:val="24"/>
                <w:szCs w:val="24"/>
              </w:rPr>
              <w:t xml:space="preserve">Основной государственный регистрационный номер индивидуального предпринимателя, </w:t>
            </w:r>
            <w:r w:rsidRPr="00892388">
              <w:rPr>
                <w:sz w:val="24"/>
                <w:szCs w:val="24"/>
              </w:rPr>
              <w:t xml:space="preserve"> </w:t>
            </w:r>
            <w:r w:rsidRPr="00892388">
              <w:rPr>
                <w:rFonts w:eastAsia="Calibri"/>
                <w:sz w:val="24"/>
                <w:szCs w:val="24"/>
              </w:rPr>
              <w:t>в случае если заявитель является индивидуальным предпринимателем</w:t>
            </w:r>
          </w:p>
        </w:tc>
        <w:tc>
          <w:tcPr>
            <w:tcW w:w="3827" w:type="dxa"/>
            <w:gridSpan w:val="3"/>
            <w:tcBorders>
              <w:top w:val="single" w:sz="4" w:space="0" w:color="000000"/>
              <w:left w:val="single" w:sz="4" w:space="0" w:color="000000"/>
              <w:bottom w:val="single" w:sz="4" w:space="0" w:color="000000"/>
              <w:right w:val="single" w:sz="4" w:space="0" w:color="000000"/>
            </w:tcBorders>
          </w:tcPr>
          <w:p w:rsidR="00FE2CFE" w:rsidRPr="00892388" w:rsidRDefault="00FE2CFE" w:rsidP="00975200">
            <w:pPr>
              <w:suppressAutoHyphens/>
              <w:rPr>
                <w:rFonts w:eastAsia="Calibri"/>
                <w:sz w:val="24"/>
                <w:szCs w:val="24"/>
              </w:rPr>
            </w:pPr>
          </w:p>
        </w:tc>
      </w:tr>
      <w:tr w:rsidR="00FE2CFE" w:rsidRPr="00892388" w:rsidTr="00975200">
        <w:trPr>
          <w:trHeight w:val="279"/>
        </w:trPr>
        <w:tc>
          <w:tcPr>
            <w:tcW w:w="851" w:type="dxa"/>
            <w:tcBorders>
              <w:top w:val="single" w:sz="4" w:space="0" w:color="000000"/>
              <w:left w:val="single" w:sz="4" w:space="0" w:color="000000"/>
              <w:bottom w:val="single" w:sz="4" w:space="0" w:color="000000"/>
              <w:right w:val="single" w:sz="4" w:space="0" w:color="000000"/>
            </w:tcBorders>
          </w:tcPr>
          <w:p w:rsidR="00FE2CFE" w:rsidRPr="00892388" w:rsidRDefault="00FE2CFE" w:rsidP="00975200">
            <w:pPr>
              <w:suppressAutoHyphens/>
              <w:jc w:val="center"/>
              <w:rPr>
                <w:rFonts w:eastAsia="Calibri"/>
                <w:sz w:val="24"/>
                <w:szCs w:val="24"/>
              </w:rPr>
            </w:pPr>
            <w:r w:rsidRPr="00892388">
              <w:rPr>
                <w:rFonts w:eastAsia="Calibri"/>
                <w:sz w:val="24"/>
                <w:szCs w:val="24"/>
              </w:rPr>
              <w:t>1.2</w:t>
            </w:r>
          </w:p>
        </w:tc>
        <w:tc>
          <w:tcPr>
            <w:tcW w:w="4961" w:type="dxa"/>
            <w:gridSpan w:val="2"/>
            <w:tcBorders>
              <w:top w:val="single" w:sz="4" w:space="0" w:color="000000"/>
              <w:left w:val="single" w:sz="4" w:space="0" w:color="000000"/>
              <w:bottom w:val="single" w:sz="4" w:space="0" w:color="000000"/>
              <w:right w:val="single" w:sz="4" w:space="0" w:color="000000"/>
            </w:tcBorders>
          </w:tcPr>
          <w:p w:rsidR="00FE2CFE" w:rsidRPr="00892388" w:rsidRDefault="00FE2CFE" w:rsidP="00975200">
            <w:pPr>
              <w:suppressAutoHyphens/>
              <w:rPr>
                <w:rFonts w:eastAsia="Calibri"/>
                <w:sz w:val="24"/>
                <w:szCs w:val="24"/>
              </w:rPr>
            </w:pPr>
            <w:r w:rsidRPr="00892388">
              <w:rPr>
                <w:rFonts w:eastAsia="Calibri"/>
                <w:sz w:val="24"/>
                <w:szCs w:val="24"/>
              </w:rPr>
              <w:t>Сведения о юридическом лице, в случае если заявителем является юридическое лицо:</w:t>
            </w:r>
          </w:p>
        </w:tc>
        <w:tc>
          <w:tcPr>
            <w:tcW w:w="3827" w:type="dxa"/>
            <w:gridSpan w:val="3"/>
            <w:tcBorders>
              <w:top w:val="single" w:sz="4" w:space="0" w:color="000000"/>
              <w:left w:val="single" w:sz="4" w:space="0" w:color="000000"/>
              <w:bottom w:val="single" w:sz="4" w:space="0" w:color="000000"/>
              <w:right w:val="single" w:sz="4" w:space="0" w:color="000000"/>
            </w:tcBorders>
          </w:tcPr>
          <w:p w:rsidR="00FE2CFE" w:rsidRPr="00892388" w:rsidRDefault="00FE2CFE" w:rsidP="00975200">
            <w:pPr>
              <w:suppressAutoHyphens/>
              <w:rPr>
                <w:rFonts w:eastAsia="Calibri"/>
                <w:sz w:val="24"/>
                <w:szCs w:val="24"/>
              </w:rPr>
            </w:pPr>
          </w:p>
        </w:tc>
      </w:tr>
      <w:tr w:rsidR="00FE2CFE" w:rsidRPr="00892388" w:rsidTr="00975200">
        <w:trPr>
          <w:trHeight w:val="175"/>
        </w:trPr>
        <w:tc>
          <w:tcPr>
            <w:tcW w:w="851" w:type="dxa"/>
            <w:tcBorders>
              <w:top w:val="single" w:sz="4" w:space="0" w:color="000000"/>
              <w:left w:val="single" w:sz="4" w:space="0" w:color="000000"/>
              <w:bottom w:val="single" w:sz="4" w:space="0" w:color="000000"/>
              <w:right w:val="single" w:sz="4" w:space="0" w:color="000000"/>
            </w:tcBorders>
          </w:tcPr>
          <w:p w:rsidR="00FE2CFE" w:rsidRPr="00892388" w:rsidRDefault="00FE2CFE" w:rsidP="00975200">
            <w:pPr>
              <w:suppressAutoHyphens/>
              <w:jc w:val="center"/>
              <w:rPr>
                <w:rFonts w:eastAsia="Calibri"/>
                <w:sz w:val="24"/>
                <w:szCs w:val="24"/>
              </w:rPr>
            </w:pPr>
            <w:r w:rsidRPr="00892388">
              <w:rPr>
                <w:rFonts w:eastAsia="Calibri"/>
                <w:sz w:val="24"/>
                <w:szCs w:val="24"/>
              </w:rPr>
              <w:t>1.2.1</w:t>
            </w:r>
          </w:p>
        </w:tc>
        <w:tc>
          <w:tcPr>
            <w:tcW w:w="4961" w:type="dxa"/>
            <w:gridSpan w:val="2"/>
            <w:tcBorders>
              <w:top w:val="single" w:sz="4" w:space="0" w:color="000000"/>
              <w:left w:val="single" w:sz="4" w:space="0" w:color="000000"/>
              <w:bottom w:val="single" w:sz="4" w:space="0" w:color="000000"/>
              <w:right w:val="single" w:sz="4" w:space="0" w:color="000000"/>
            </w:tcBorders>
          </w:tcPr>
          <w:p w:rsidR="00FE2CFE" w:rsidRPr="00892388" w:rsidRDefault="00FE2CFE" w:rsidP="00975200">
            <w:pPr>
              <w:suppressAutoHyphens/>
              <w:rPr>
                <w:rFonts w:eastAsia="Calibri"/>
                <w:sz w:val="24"/>
                <w:szCs w:val="24"/>
              </w:rPr>
            </w:pPr>
            <w:r w:rsidRPr="00892388">
              <w:rPr>
                <w:rFonts w:eastAsia="Calibri"/>
                <w:sz w:val="24"/>
                <w:szCs w:val="24"/>
              </w:rPr>
              <w:t>Полное наименование</w:t>
            </w:r>
          </w:p>
        </w:tc>
        <w:tc>
          <w:tcPr>
            <w:tcW w:w="3827" w:type="dxa"/>
            <w:gridSpan w:val="3"/>
            <w:tcBorders>
              <w:top w:val="single" w:sz="4" w:space="0" w:color="000000"/>
              <w:left w:val="single" w:sz="4" w:space="0" w:color="000000"/>
              <w:bottom w:val="single" w:sz="4" w:space="0" w:color="000000"/>
              <w:right w:val="single" w:sz="4" w:space="0" w:color="000000"/>
            </w:tcBorders>
          </w:tcPr>
          <w:p w:rsidR="00FE2CFE" w:rsidRPr="00892388" w:rsidRDefault="00FE2CFE" w:rsidP="00975200">
            <w:pPr>
              <w:suppressAutoHyphens/>
              <w:rPr>
                <w:rFonts w:eastAsia="Calibri"/>
                <w:sz w:val="24"/>
                <w:szCs w:val="24"/>
              </w:rPr>
            </w:pPr>
          </w:p>
        </w:tc>
      </w:tr>
      <w:tr w:rsidR="00FE2CFE" w:rsidRPr="00892388" w:rsidTr="00975200">
        <w:trPr>
          <w:trHeight w:val="323"/>
        </w:trPr>
        <w:tc>
          <w:tcPr>
            <w:tcW w:w="851" w:type="dxa"/>
            <w:tcBorders>
              <w:top w:val="single" w:sz="4" w:space="0" w:color="000000"/>
              <w:left w:val="single" w:sz="4" w:space="0" w:color="000000"/>
              <w:bottom w:val="single" w:sz="4" w:space="0" w:color="000000"/>
              <w:right w:val="single" w:sz="4" w:space="0" w:color="000000"/>
            </w:tcBorders>
          </w:tcPr>
          <w:p w:rsidR="00FE2CFE" w:rsidRPr="00892388" w:rsidRDefault="00FE2CFE" w:rsidP="00975200">
            <w:pPr>
              <w:suppressAutoHyphens/>
              <w:jc w:val="center"/>
              <w:rPr>
                <w:rFonts w:eastAsia="Calibri"/>
                <w:sz w:val="24"/>
                <w:szCs w:val="24"/>
              </w:rPr>
            </w:pPr>
            <w:r w:rsidRPr="00892388">
              <w:rPr>
                <w:rFonts w:eastAsia="Calibri"/>
                <w:sz w:val="24"/>
                <w:szCs w:val="24"/>
              </w:rPr>
              <w:t>1.2.2</w:t>
            </w:r>
          </w:p>
        </w:tc>
        <w:tc>
          <w:tcPr>
            <w:tcW w:w="4961" w:type="dxa"/>
            <w:gridSpan w:val="2"/>
            <w:tcBorders>
              <w:top w:val="single" w:sz="4" w:space="0" w:color="000000"/>
              <w:left w:val="single" w:sz="4" w:space="0" w:color="000000"/>
              <w:bottom w:val="single" w:sz="4" w:space="0" w:color="000000"/>
              <w:right w:val="single" w:sz="4" w:space="0" w:color="000000"/>
            </w:tcBorders>
          </w:tcPr>
          <w:p w:rsidR="00FE2CFE" w:rsidRPr="00892388" w:rsidRDefault="00FE2CFE" w:rsidP="00975200">
            <w:pPr>
              <w:suppressAutoHyphens/>
              <w:rPr>
                <w:rFonts w:eastAsia="Calibri"/>
                <w:sz w:val="24"/>
                <w:szCs w:val="24"/>
              </w:rPr>
            </w:pPr>
            <w:r w:rsidRPr="00892388">
              <w:rPr>
                <w:rFonts w:eastAsia="Calibri"/>
                <w:sz w:val="24"/>
                <w:szCs w:val="24"/>
              </w:rPr>
              <w:t>Основной государственный регистрационный номер</w:t>
            </w:r>
          </w:p>
        </w:tc>
        <w:tc>
          <w:tcPr>
            <w:tcW w:w="3827" w:type="dxa"/>
            <w:gridSpan w:val="3"/>
            <w:tcBorders>
              <w:top w:val="single" w:sz="4" w:space="0" w:color="000000"/>
              <w:left w:val="single" w:sz="4" w:space="0" w:color="000000"/>
              <w:bottom w:val="single" w:sz="4" w:space="0" w:color="000000"/>
              <w:right w:val="single" w:sz="4" w:space="0" w:color="000000"/>
            </w:tcBorders>
          </w:tcPr>
          <w:p w:rsidR="00FE2CFE" w:rsidRPr="00892388" w:rsidRDefault="00FE2CFE" w:rsidP="00975200">
            <w:pPr>
              <w:suppressAutoHyphens/>
              <w:rPr>
                <w:rFonts w:eastAsia="Calibri"/>
                <w:sz w:val="24"/>
                <w:szCs w:val="24"/>
              </w:rPr>
            </w:pPr>
          </w:p>
        </w:tc>
      </w:tr>
      <w:tr w:rsidR="00FE2CFE" w:rsidRPr="00892388" w:rsidTr="00975200">
        <w:trPr>
          <w:trHeight w:val="614"/>
        </w:trPr>
        <w:tc>
          <w:tcPr>
            <w:tcW w:w="851" w:type="dxa"/>
            <w:tcBorders>
              <w:top w:val="single" w:sz="4" w:space="0" w:color="000000"/>
              <w:left w:val="single" w:sz="4" w:space="0" w:color="000000"/>
              <w:bottom w:val="single" w:sz="4" w:space="0" w:color="000000"/>
              <w:right w:val="single" w:sz="4" w:space="0" w:color="000000"/>
            </w:tcBorders>
          </w:tcPr>
          <w:p w:rsidR="00FE2CFE" w:rsidRPr="00892388" w:rsidRDefault="00FE2CFE" w:rsidP="00975200">
            <w:pPr>
              <w:suppressAutoHyphens/>
              <w:jc w:val="center"/>
              <w:rPr>
                <w:rFonts w:eastAsia="Calibri"/>
                <w:sz w:val="24"/>
                <w:szCs w:val="24"/>
              </w:rPr>
            </w:pPr>
            <w:r w:rsidRPr="00892388">
              <w:rPr>
                <w:rFonts w:eastAsia="Calibri"/>
                <w:sz w:val="24"/>
                <w:szCs w:val="24"/>
              </w:rPr>
              <w:t>1.2.3</w:t>
            </w:r>
          </w:p>
        </w:tc>
        <w:tc>
          <w:tcPr>
            <w:tcW w:w="4961" w:type="dxa"/>
            <w:gridSpan w:val="2"/>
            <w:tcBorders>
              <w:top w:val="single" w:sz="4" w:space="0" w:color="000000"/>
              <w:left w:val="single" w:sz="4" w:space="0" w:color="000000"/>
              <w:bottom w:val="single" w:sz="4" w:space="0" w:color="000000"/>
              <w:right w:val="single" w:sz="4" w:space="0" w:color="000000"/>
            </w:tcBorders>
          </w:tcPr>
          <w:p w:rsidR="00FE2CFE" w:rsidRPr="00892388" w:rsidRDefault="00FE2CFE" w:rsidP="00975200">
            <w:pPr>
              <w:suppressAutoHyphens/>
              <w:rPr>
                <w:rFonts w:eastAsia="Calibri"/>
                <w:sz w:val="24"/>
                <w:szCs w:val="24"/>
              </w:rPr>
            </w:pPr>
            <w:r w:rsidRPr="00892388">
              <w:rPr>
                <w:rFonts w:eastAsia="Calibri"/>
                <w:sz w:val="24"/>
                <w:szCs w:val="24"/>
              </w:rPr>
              <w:t>Идентификационный номер налогоплательщика – юридического лица</w:t>
            </w:r>
          </w:p>
        </w:tc>
        <w:tc>
          <w:tcPr>
            <w:tcW w:w="3827" w:type="dxa"/>
            <w:gridSpan w:val="3"/>
            <w:tcBorders>
              <w:top w:val="single" w:sz="4" w:space="0" w:color="000000"/>
              <w:left w:val="single" w:sz="4" w:space="0" w:color="000000"/>
              <w:bottom w:val="single" w:sz="4" w:space="0" w:color="000000"/>
              <w:right w:val="single" w:sz="4" w:space="0" w:color="000000"/>
            </w:tcBorders>
          </w:tcPr>
          <w:p w:rsidR="00FE2CFE" w:rsidRPr="00892388" w:rsidRDefault="00FE2CFE" w:rsidP="00975200">
            <w:pPr>
              <w:suppressAutoHyphens/>
              <w:rPr>
                <w:rFonts w:eastAsia="Calibri"/>
                <w:sz w:val="24"/>
                <w:szCs w:val="24"/>
              </w:rPr>
            </w:pPr>
          </w:p>
        </w:tc>
      </w:tr>
      <w:tr w:rsidR="00FE2CFE" w:rsidRPr="00892388" w:rsidTr="00975200">
        <w:trPr>
          <w:trHeight w:val="614"/>
        </w:trPr>
        <w:tc>
          <w:tcPr>
            <w:tcW w:w="851" w:type="dxa"/>
            <w:tcBorders>
              <w:top w:val="single" w:sz="4" w:space="0" w:color="000000"/>
              <w:left w:val="single" w:sz="4" w:space="0" w:color="000000"/>
              <w:bottom w:val="single" w:sz="4" w:space="0" w:color="000000"/>
              <w:right w:val="single" w:sz="4" w:space="0" w:color="000000"/>
            </w:tcBorders>
          </w:tcPr>
          <w:p w:rsidR="00FE2CFE" w:rsidRPr="00892388" w:rsidRDefault="00FE2CFE" w:rsidP="00975200">
            <w:pPr>
              <w:suppressAutoHyphens/>
              <w:jc w:val="center"/>
              <w:rPr>
                <w:rFonts w:eastAsia="Calibri"/>
                <w:sz w:val="24"/>
                <w:szCs w:val="24"/>
              </w:rPr>
            </w:pPr>
            <w:r w:rsidRPr="00892388">
              <w:rPr>
                <w:rFonts w:eastAsia="Calibri"/>
                <w:sz w:val="24"/>
                <w:szCs w:val="24"/>
              </w:rPr>
              <w:t>1.3</w:t>
            </w:r>
          </w:p>
        </w:tc>
        <w:tc>
          <w:tcPr>
            <w:tcW w:w="4961" w:type="dxa"/>
            <w:gridSpan w:val="2"/>
            <w:tcBorders>
              <w:top w:val="single" w:sz="4" w:space="0" w:color="000000"/>
              <w:left w:val="single" w:sz="4" w:space="0" w:color="000000"/>
              <w:bottom w:val="single" w:sz="4" w:space="0" w:color="000000"/>
              <w:right w:val="single" w:sz="4" w:space="0" w:color="000000"/>
            </w:tcBorders>
          </w:tcPr>
          <w:p w:rsidR="00FE2CFE" w:rsidRPr="00892388" w:rsidRDefault="00FE2CFE" w:rsidP="00975200">
            <w:pPr>
              <w:suppressAutoHyphens/>
              <w:rPr>
                <w:rFonts w:eastAsia="Calibri"/>
                <w:sz w:val="24"/>
                <w:szCs w:val="24"/>
              </w:rPr>
            </w:pPr>
            <w:r w:rsidRPr="00892388">
              <w:rPr>
                <w:rFonts w:eastAsia="Calibri"/>
                <w:sz w:val="24"/>
                <w:szCs w:val="24"/>
              </w:rPr>
              <w:t>Сведения о представителе (фамилия, имя, отчество (при наличии),  реквизиты документа, удостоверяющего личность, адрес регистрации)</w:t>
            </w:r>
          </w:p>
        </w:tc>
        <w:tc>
          <w:tcPr>
            <w:tcW w:w="3827" w:type="dxa"/>
            <w:gridSpan w:val="3"/>
            <w:tcBorders>
              <w:top w:val="single" w:sz="4" w:space="0" w:color="000000"/>
              <w:left w:val="single" w:sz="4" w:space="0" w:color="000000"/>
              <w:bottom w:val="single" w:sz="4" w:space="0" w:color="000000"/>
              <w:right w:val="single" w:sz="4" w:space="0" w:color="000000"/>
            </w:tcBorders>
          </w:tcPr>
          <w:p w:rsidR="00FE2CFE" w:rsidRPr="00892388" w:rsidRDefault="00FE2CFE" w:rsidP="00975200">
            <w:pPr>
              <w:suppressAutoHyphens/>
              <w:rPr>
                <w:rFonts w:eastAsia="Calibri"/>
                <w:sz w:val="24"/>
                <w:szCs w:val="24"/>
              </w:rPr>
            </w:pPr>
          </w:p>
        </w:tc>
      </w:tr>
      <w:tr w:rsidR="00FE2CFE" w:rsidRPr="00892388" w:rsidTr="00975200">
        <w:trPr>
          <w:trHeight w:val="713"/>
        </w:trPr>
        <w:tc>
          <w:tcPr>
            <w:tcW w:w="9639" w:type="dxa"/>
            <w:gridSpan w:val="6"/>
            <w:tcBorders>
              <w:top w:val="single" w:sz="4" w:space="0" w:color="000000"/>
              <w:bottom w:val="single" w:sz="4" w:space="0" w:color="000000"/>
            </w:tcBorders>
          </w:tcPr>
          <w:p w:rsidR="00FE2CFE" w:rsidRPr="00892388" w:rsidRDefault="00FE2CFE" w:rsidP="00975200">
            <w:pPr>
              <w:suppressAutoHyphens/>
              <w:contextualSpacing/>
              <w:rPr>
                <w:rFonts w:eastAsia="Calibri"/>
                <w:sz w:val="24"/>
                <w:szCs w:val="24"/>
              </w:rPr>
            </w:pPr>
          </w:p>
          <w:p w:rsidR="00FE2CFE" w:rsidRPr="00892388" w:rsidRDefault="00FE2CFE" w:rsidP="00975200">
            <w:pPr>
              <w:suppressAutoHyphens/>
              <w:spacing w:line="276" w:lineRule="auto"/>
              <w:ind w:left="-107"/>
              <w:contextualSpacing/>
              <w:jc w:val="center"/>
              <w:rPr>
                <w:rFonts w:eastAsia="Calibri"/>
                <w:sz w:val="24"/>
                <w:szCs w:val="24"/>
              </w:rPr>
            </w:pPr>
            <w:r w:rsidRPr="00892388">
              <w:rPr>
                <w:rFonts w:eastAsia="Calibri"/>
                <w:sz w:val="24"/>
                <w:szCs w:val="24"/>
              </w:rPr>
              <w:t>2. Сведения о выданном разрешении на строительство, содержащем опечатку/ошибку</w:t>
            </w:r>
          </w:p>
        </w:tc>
      </w:tr>
      <w:tr w:rsidR="00FE2CFE" w:rsidRPr="00892388" w:rsidTr="00975200">
        <w:trPr>
          <w:trHeight w:val="429"/>
        </w:trPr>
        <w:tc>
          <w:tcPr>
            <w:tcW w:w="851" w:type="dxa"/>
            <w:tcBorders>
              <w:top w:val="single" w:sz="4" w:space="0" w:color="000000"/>
              <w:left w:val="single" w:sz="4" w:space="0" w:color="000000"/>
              <w:bottom w:val="single" w:sz="4" w:space="0" w:color="000000"/>
              <w:right w:val="single" w:sz="4" w:space="0" w:color="000000"/>
            </w:tcBorders>
          </w:tcPr>
          <w:p w:rsidR="00FE2CFE" w:rsidRPr="00892388" w:rsidRDefault="00FE2CFE" w:rsidP="00975200">
            <w:pPr>
              <w:suppressAutoHyphens/>
              <w:jc w:val="center"/>
              <w:rPr>
                <w:rFonts w:eastAsia="Calibri"/>
                <w:sz w:val="24"/>
                <w:szCs w:val="24"/>
              </w:rPr>
            </w:pPr>
            <w:r w:rsidRPr="00892388">
              <w:rPr>
                <w:rFonts w:eastAsia="Calibri"/>
                <w:sz w:val="24"/>
                <w:szCs w:val="24"/>
              </w:rPr>
              <w:t>№</w:t>
            </w:r>
          </w:p>
        </w:tc>
        <w:tc>
          <w:tcPr>
            <w:tcW w:w="4961" w:type="dxa"/>
            <w:gridSpan w:val="2"/>
            <w:tcBorders>
              <w:top w:val="single" w:sz="4" w:space="0" w:color="000000"/>
              <w:left w:val="single" w:sz="4" w:space="0" w:color="000000"/>
              <w:bottom w:val="single" w:sz="4" w:space="0" w:color="000000"/>
              <w:right w:val="single" w:sz="4" w:space="0" w:color="000000"/>
            </w:tcBorders>
          </w:tcPr>
          <w:p w:rsidR="00FE2CFE" w:rsidRPr="00892388" w:rsidRDefault="00FE2CFE" w:rsidP="00975200">
            <w:pPr>
              <w:suppressAutoHyphens/>
              <w:rPr>
                <w:rFonts w:eastAsia="Calibri"/>
                <w:sz w:val="24"/>
                <w:szCs w:val="24"/>
              </w:rPr>
            </w:pPr>
            <w:r w:rsidRPr="00892388">
              <w:rPr>
                <w:rFonts w:eastAsia="Calibri"/>
                <w:sz w:val="24"/>
                <w:szCs w:val="24"/>
              </w:rPr>
              <w:t>Орган, выдавший разрешение на строительство</w:t>
            </w:r>
          </w:p>
        </w:tc>
        <w:tc>
          <w:tcPr>
            <w:tcW w:w="2127" w:type="dxa"/>
            <w:gridSpan w:val="2"/>
            <w:tcBorders>
              <w:top w:val="single" w:sz="4" w:space="0" w:color="000000"/>
              <w:left w:val="single" w:sz="4" w:space="0" w:color="000000"/>
              <w:bottom w:val="single" w:sz="4" w:space="0" w:color="000000"/>
              <w:right w:val="single" w:sz="4" w:space="0" w:color="000000"/>
            </w:tcBorders>
          </w:tcPr>
          <w:p w:rsidR="00FE2CFE" w:rsidRPr="00892388" w:rsidRDefault="00FE2CFE" w:rsidP="00975200">
            <w:pPr>
              <w:suppressAutoHyphens/>
              <w:rPr>
                <w:rFonts w:eastAsia="Calibri"/>
                <w:sz w:val="24"/>
                <w:szCs w:val="24"/>
              </w:rPr>
            </w:pPr>
            <w:r w:rsidRPr="00892388">
              <w:rPr>
                <w:rFonts w:eastAsia="Calibri"/>
                <w:sz w:val="24"/>
                <w:szCs w:val="24"/>
              </w:rPr>
              <w:t>Номер документа</w:t>
            </w:r>
          </w:p>
        </w:tc>
        <w:tc>
          <w:tcPr>
            <w:tcW w:w="1700" w:type="dxa"/>
            <w:tcBorders>
              <w:top w:val="single" w:sz="4" w:space="0" w:color="000000"/>
              <w:left w:val="single" w:sz="4" w:space="0" w:color="000000"/>
              <w:bottom w:val="single" w:sz="4" w:space="0" w:color="000000"/>
              <w:right w:val="single" w:sz="4" w:space="0" w:color="000000"/>
            </w:tcBorders>
          </w:tcPr>
          <w:p w:rsidR="00FE2CFE" w:rsidRPr="00892388" w:rsidRDefault="00FE2CFE" w:rsidP="00975200">
            <w:pPr>
              <w:suppressAutoHyphens/>
              <w:rPr>
                <w:rFonts w:eastAsia="Calibri"/>
                <w:sz w:val="24"/>
                <w:szCs w:val="24"/>
              </w:rPr>
            </w:pPr>
            <w:r w:rsidRPr="00892388">
              <w:rPr>
                <w:rFonts w:eastAsia="Calibri"/>
                <w:sz w:val="24"/>
                <w:szCs w:val="24"/>
              </w:rPr>
              <w:t>Дата документа</w:t>
            </w:r>
          </w:p>
        </w:tc>
      </w:tr>
      <w:tr w:rsidR="00FE2CFE" w:rsidRPr="00892388" w:rsidTr="00975200">
        <w:trPr>
          <w:trHeight w:val="576"/>
        </w:trPr>
        <w:tc>
          <w:tcPr>
            <w:tcW w:w="851" w:type="dxa"/>
            <w:tcBorders>
              <w:top w:val="single" w:sz="4" w:space="0" w:color="000000"/>
              <w:left w:val="single" w:sz="4" w:space="0" w:color="000000"/>
              <w:bottom w:val="single" w:sz="4" w:space="0" w:color="000000"/>
              <w:right w:val="single" w:sz="4" w:space="0" w:color="000000"/>
            </w:tcBorders>
          </w:tcPr>
          <w:p w:rsidR="00FE2CFE" w:rsidRPr="00892388" w:rsidRDefault="00FE2CFE" w:rsidP="00975200">
            <w:pPr>
              <w:suppressAutoHyphens/>
              <w:jc w:val="center"/>
              <w:rPr>
                <w:rFonts w:eastAsia="Calibri"/>
                <w:sz w:val="24"/>
                <w:szCs w:val="24"/>
              </w:rPr>
            </w:pPr>
            <w:r w:rsidRPr="00892388">
              <w:rPr>
                <w:rFonts w:eastAsia="Calibri"/>
                <w:sz w:val="24"/>
                <w:szCs w:val="24"/>
              </w:rPr>
              <w:lastRenderedPageBreak/>
              <w:t>2.1.</w:t>
            </w:r>
          </w:p>
        </w:tc>
        <w:tc>
          <w:tcPr>
            <w:tcW w:w="4961" w:type="dxa"/>
            <w:gridSpan w:val="2"/>
            <w:tcBorders>
              <w:top w:val="single" w:sz="4" w:space="0" w:color="000000"/>
              <w:left w:val="single" w:sz="4" w:space="0" w:color="000000"/>
              <w:bottom w:val="single" w:sz="4" w:space="0" w:color="000000"/>
              <w:right w:val="single" w:sz="4" w:space="0" w:color="000000"/>
            </w:tcBorders>
          </w:tcPr>
          <w:p w:rsidR="00FE2CFE" w:rsidRPr="00892388" w:rsidRDefault="00FE2CFE" w:rsidP="00975200">
            <w:pPr>
              <w:suppressAutoHyphens/>
              <w:rPr>
                <w:rFonts w:eastAsia="Calibri"/>
                <w:sz w:val="24"/>
                <w:szCs w:val="24"/>
              </w:rPr>
            </w:pPr>
          </w:p>
          <w:p w:rsidR="00FE2CFE" w:rsidRPr="00892388" w:rsidRDefault="00FE2CFE" w:rsidP="00975200">
            <w:pPr>
              <w:suppressAutoHyphens/>
              <w:rPr>
                <w:rFonts w:eastAsia="Calibri"/>
                <w:sz w:val="24"/>
                <w:szCs w:val="24"/>
              </w:rPr>
            </w:pPr>
          </w:p>
          <w:p w:rsidR="00FE2CFE" w:rsidRPr="00892388" w:rsidRDefault="00FE2CFE" w:rsidP="00975200">
            <w:pPr>
              <w:suppressAutoHyphens/>
              <w:rPr>
                <w:rFonts w:eastAsia="Calibri"/>
                <w:sz w:val="24"/>
                <w:szCs w:val="24"/>
              </w:rPr>
            </w:pPr>
          </w:p>
          <w:p w:rsidR="00FE2CFE" w:rsidRPr="00892388" w:rsidRDefault="00FE2CFE" w:rsidP="00975200">
            <w:pPr>
              <w:suppressAutoHyphens/>
              <w:rPr>
                <w:rFonts w:eastAsia="Calibri"/>
                <w:sz w:val="24"/>
                <w:szCs w:val="24"/>
              </w:rPr>
            </w:pPr>
          </w:p>
          <w:p w:rsidR="00FE2CFE" w:rsidRPr="00892388" w:rsidRDefault="00FE2CFE" w:rsidP="00975200">
            <w:pPr>
              <w:suppressAutoHyphens/>
              <w:rPr>
                <w:rFonts w:eastAsia="Calibri"/>
                <w:sz w:val="24"/>
                <w:szCs w:val="24"/>
              </w:rPr>
            </w:pPr>
          </w:p>
        </w:tc>
        <w:tc>
          <w:tcPr>
            <w:tcW w:w="2127" w:type="dxa"/>
            <w:gridSpan w:val="2"/>
            <w:tcBorders>
              <w:top w:val="single" w:sz="4" w:space="0" w:color="000000"/>
              <w:left w:val="single" w:sz="4" w:space="0" w:color="000000"/>
              <w:bottom w:val="single" w:sz="4" w:space="0" w:color="000000"/>
              <w:right w:val="single" w:sz="4" w:space="0" w:color="000000"/>
            </w:tcBorders>
          </w:tcPr>
          <w:p w:rsidR="00FE2CFE" w:rsidRPr="00892388" w:rsidRDefault="00FE2CFE" w:rsidP="00975200">
            <w:pPr>
              <w:suppressAutoHyphens/>
              <w:rPr>
                <w:rFonts w:eastAsia="Calibri"/>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E2CFE" w:rsidRPr="00892388" w:rsidRDefault="00FE2CFE" w:rsidP="00975200">
            <w:pPr>
              <w:suppressAutoHyphens/>
              <w:rPr>
                <w:rFonts w:eastAsia="Calibri"/>
                <w:sz w:val="24"/>
                <w:szCs w:val="24"/>
              </w:rPr>
            </w:pPr>
          </w:p>
        </w:tc>
      </w:tr>
      <w:tr w:rsidR="00FE2CFE" w:rsidRPr="00892388" w:rsidTr="00975200">
        <w:trPr>
          <w:trHeight w:val="704"/>
        </w:trPr>
        <w:tc>
          <w:tcPr>
            <w:tcW w:w="9639" w:type="dxa"/>
            <w:gridSpan w:val="6"/>
            <w:tcBorders>
              <w:top w:val="single" w:sz="4" w:space="0" w:color="000000"/>
              <w:bottom w:val="single" w:sz="4" w:space="0" w:color="000000"/>
            </w:tcBorders>
          </w:tcPr>
          <w:p w:rsidR="00FE2CFE" w:rsidRPr="00892388" w:rsidRDefault="00FE2CFE" w:rsidP="00975200">
            <w:pPr>
              <w:suppressAutoHyphens/>
              <w:spacing w:line="276" w:lineRule="auto"/>
              <w:contextualSpacing/>
              <w:jc w:val="center"/>
              <w:rPr>
                <w:rFonts w:eastAsia="Calibri"/>
                <w:sz w:val="24"/>
                <w:szCs w:val="24"/>
              </w:rPr>
            </w:pPr>
          </w:p>
          <w:p w:rsidR="00FE2CFE" w:rsidRPr="00892388" w:rsidRDefault="00FE2CFE" w:rsidP="00975200">
            <w:pPr>
              <w:suppressAutoHyphens/>
              <w:spacing w:line="276" w:lineRule="auto"/>
              <w:contextualSpacing/>
              <w:jc w:val="center"/>
              <w:rPr>
                <w:rFonts w:eastAsia="Calibri"/>
                <w:sz w:val="24"/>
                <w:szCs w:val="24"/>
              </w:rPr>
            </w:pPr>
            <w:r w:rsidRPr="00892388">
              <w:rPr>
                <w:rFonts w:eastAsia="Calibri"/>
                <w:sz w:val="24"/>
                <w:szCs w:val="24"/>
              </w:rPr>
              <w:t>3. Обоснование для внесения исправлений в разрешение на строительство</w:t>
            </w:r>
          </w:p>
        </w:tc>
      </w:tr>
      <w:tr w:rsidR="00FE2CFE" w:rsidRPr="00892388" w:rsidTr="00975200">
        <w:trPr>
          <w:trHeight w:val="1093"/>
        </w:trPr>
        <w:tc>
          <w:tcPr>
            <w:tcW w:w="851" w:type="dxa"/>
            <w:tcBorders>
              <w:top w:val="single" w:sz="4" w:space="0" w:color="000000"/>
              <w:left w:val="single" w:sz="4" w:space="0" w:color="000000"/>
              <w:bottom w:val="single" w:sz="4" w:space="0" w:color="000000"/>
              <w:right w:val="single" w:sz="4" w:space="0" w:color="000000"/>
            </w:tcBorders>
          </w:tcPr>
          <w:p w:rsidR="00FE2CFE" w:rsidRPr="00892388" w:rsidRDefault="00FE2CFE" w:rsidP="00975200">
            <w:pPr>
              <w:suppressAutoHyphens/>
              <w:jc w:val="center"/>
              <w:rPr>
                <w:rFonts w:eastAsia="Calibri"/>
                <w:sz w:val="24"/>
                <w:szCs w:val="24"/>
              </w:rPr>
            </w:pPr>
            <w:r w:rsidRPr="00892388">
              <w:rPr>
                <w:rFonts w:eastAsia="Calibri"/>
                <w:sz w:val="24"/>
                <w:szCs w:val="24"/>
              </w:rPr>
              <w:t>№</w:t>
            </w:r>
          </w:p>
        </w:tc>
        <w:tc>
          <w:tcPr>
            <w:tcW w:w="2977" w:type="dxa"/>
            <w:tcBorders>
              <w:top w:val="single" w:sz="4" w:space="0" w:color="000000"/>
              <w:left w:val="single" w:sz="4" w:space="0" w:color="000000"/>
              <w:bottom w:val="single" w:sz="4" w:space="0" w:color="000000"/>
              <w:right w:val="single" w:sz="4" w:space="0" w:color="000000"/>
            </w:tcBorders>
          </w:tcPr>
          <w:p w:rsidR="00FE2CFE" w:rsidRPr="00892388" w:rsidRDefault="00FE2CFE" w:rsidP="00975200">
            <w:pPr>
              <w:suppressAutoHyphens/>
              <w:rPr>
                <w:rFonts w:eastAsia="Calibri"/>
                <w:sz w:val="24"/>
                <w:szCs w:val="24"/>
              </w:rPr>
            </w:pPr>
            <w:r w:rsidRPr="00892388">
              <w:rPr>
                <w:rFonts w:eastAsia="Calibri"/>
                <w:sz w:val="24"/>
                <w:szCs w:val="24"/>
              </w:rPr>
              <w:t>Данные (сведения), указанные в разрешении на строительство</w:t>
            </w:r>
          </w:p>
        </w:tc>
        <w:tc>
          <w:tcPr>
            <w:tcW w:w="2835" w:type="dxa"/>
            <w:gridSpan w:val="2"/>
            <w:tcBorders>
              <w:top w:val="single" w:sz="4" w:space="0" w:color="000000"/>
              <w:left w:val="single" w:sz="4" w:space="0" w:color="000000"/>
              <w:bottom w:val="single" w:sz="4" w:space="0" w:color="000000"/>
              <w:right w:val="single" w:sz="4" w:space="0" w:color="000000"/>
            </w:tcBorders>
          </w:tcPr>
          <w:p w:rsidR="00FE2CFE" w:rsidRPr="00892388" w:rsidRDefault="00FE2CFE" w:rsidP="00975200">
            <w:pPr>
              <w:suppressAutoHyphens/>
              <w:spacing w:line="240" w:lineRule="exact"/>
              <w:rPr>
                <w:rFonts w:eastAsia="Calibri"/>
                <w:sz w:val="24"/>
                <w:szCs w:val="24"/>
              </w:rPr>
            </w:pPr>
            <w:r w:rsidRPr="00892388">
              <w:rPr>
                <w:rFonts w:eastAsia="Calibri"/>
                <w:sz w:val="24"/>
                <w:szCs w:val="24"/>
              </w:rPr>
              <w:t>Данные (сведения), которые необходимо указать в разрешении на строительство</w:t>
            </w:r>
          </w:p>
        </w:tc>
        <w:tc>
          <w:tcPr>
            <w:tcW w:w="2976" w:type="dxa"/>
            <w:gridSpan w:val="2"/>
            <w:tcBorders>
              <w:top w:val="single" w:sz="4" w:space="0" w:color="000000"/>
              <w:left w:val="single" w:sz="4" w:space="0" w:color="000000"/>
              <w:bottom w:val="single" w:sz="4" w:space="0" w:color="000000"/>
              <w:right w:val="single" w:sz="4" w:space="0" w:color="000000"/>
            </w:tcBorders>
          </w:tcPr>
          <w:p w:rsidR="00FE2CFE" w:rsidRPr="00892388" w:rsidRDefault="00FE2CFE" w:rsidP="00975200">
            <w:pPr>
              <w:suppressAutoHyphens/>
              <w:spacing w:line="240" w:lineRule="exact"/>
              <w:ind w:right="-103"/>
              <w:rPr>
                <w:rFonts w:eastAsia="Calibri"/>
                <w:sz w:val="24"/>
                <w:szCs w:val="24"/>
              </w:rPr>
            </w:pPr>
            <w:r w:rsidRPr="00892388">
              <w:rPr>
                <w:rFonts w:eastAsia="Calibri"/>
                <w:sz w:val="24"/>
                <w:szCs w:val="24"/>
              </w:rPr>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rsidR="00FE2CFE" w:rsidRPr="00892388" w:rsidTr="00975200">
        <w:trPr>
          <w:trHeight w:val="1093"/>
        </w:trPr>
        <w:tc>
          <w:tcPr>
            <w:tcW w:w="851" w:type="dxa"/>
            <w:tcBorders>
              <w:top w:val="single" w:sz="4" w:space="0" w:color="000000"/>
              <w:left w:val="single" w:sz="4" w:space="0" w:color="000000"/>
              <w:bottom w:val="single" w:sz="4" w:space="0" w:color="000000"/>
              <w:right w:val="single" w:sz="4" w:space="0" w:color="000000"/>
            </w:tcBorders>
          </w:tcPr>
          <w:p w:rsidR="00FE2CFE" w:rsidRPr="00892388" w:rsidRDefault="00FE2CFE" w:rsidP="00975200">
            <w:pPr>
              <w:suppressAutoHyphens/>
              <w:jc w:val="center"/>
              <w:rPr>
                <w:rFonts w:eastAsia="Calibri"/>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FE2CFE" w:rsidRPr="00892388" w:rsidRDefault="00FE2CFE" w:rsidP="00975200">
            <w:pPr>
              <w:suppressAutoHyphens/>
              <w:rPr>
                <w:rFonts w:eastAsia="Calibri"/>
                <w:sz w:val="24"/>
                <w:szCs w:val="24"/>
              </w:rPr>
            </w:pPr>
          </w:p>
        </w:tc>
        <w:tc>
          <w:tcPr>
            <w:tcW w:w="2835" w:type="dxa"/>
            <w:gridSpan w:val="2"/>
            <w:tcBorders>
              <w:top w:val="single" w:sz="4" w:space="0" w:color="000000"/>
              <w:left w:val="single" w:sz="4" w:space="0" w:color="000000"/>
              <w:bottom w:val="single" w:sz="4" w:space="0" w:color="000000"/>
              <w:right w:val="single" w:sz="4" w:space="0" w:color="000000"/>
            </w:tcBorders>
          </w:tcPr>
          <w:p w:rsidR="00FE2CFE" w:rsidRPr="00892388" w:rsidRDefault="00FE2CFE" w:rsidP="00975200">
            <w:pPr>
              <w:suppressAutoHyphens/>
              <w:rPr>
                <w:rFonts w:eastAsia="Calibri"/>
                <w:sz w:val="24"/>
                <w:szCs w:val="24"/>
              </w:rPr>
            </w:pPr>
          </w:p>
        </w:tc>
        <w:tc>
          <w:tcPr>
            <w:tcW w:w="2976" w:type="dxa"/>
            <w:gridSpan w:val="2"/>
            <w:tcBorders>
              <w:top w:val="single" w:sz="4" w:space="0" w:color="000000"/>
              <w:left w:val="single" w:sz="4" w:space="0" w:color="000000"/>
              <w:bottom w:val="single" w:sz="4" w:space="0" w:color="000000"/>
              <w:right w:val="single" w:sz="4" w:space="0" w:color="000000"/>
            </w:tcBorders>
          </w:tcPr>
          <w:p w:rsidR="00FE2CFE" w:rsidRPr="00892388" w:rsidRDefault="00FE2CFE" w:rsidP="00975200">
            <w:pPr>
              <w:suppressAutoHyphens/>
              <w:rPr>
                <w:rFonts w:eastAsia="Calibri"/>
                <w:sz w:val="24"/>
                <w:szCs w:val="24"/>
              </w:rPr>
            </w:pPr>
          </w:p>
        </w:tc>
      </w:tr>
    </w:tbl>
    <w:p w:rsidR="00FE2CFE" w:rsidRPr="00FE2CFE" w:rsidRDefault="00FE2CFE" w:rsidP="00FE2CFE">
      <w:pPr>
        <w:suppressAutoHyphens/>
        <w:rPr>
          <w:sz w:val="28"/>
          <w:szCs w:val="28"/>
          <w:lang w:eastAsia="ru-RU"/>
        </w:rPr>
      </w:pPr>
      <w:r w:rsidRPr="00FE2CFE">
        <w:rPr>
          <w:sz w:val="28"/>
          <w:szCs w:val="28"/>
          <w:lang w:eastAsia="ru-RU"/>
        </w:rPr>
        <w:t>Приложение:___________________________________________________________</w:t>
      </w:r>
    </w:p>
    <w:p w:rsidR="00FE2CFE" w:rsidRPr="00FE2CFE" w:rsidRDefault="00FE2CFE" w:rsidP="00FE2CFE">
      <w:pPr>
        <w:suppressAutoHyphens/>
        <w:rPr>
          <w:sz w:val="28"/>
          <w:szCs w:val="28"/>
          <w:lang w:eastAsia="ru-RU"/>
        </w:rPr>
      </w:pPr>
    </w:p>
    <w:p w:rsidR="00FE2CFE" w:rsidRPr="00FE2CFE" w:rsidRDefault="00FE2CFE" w:rsidP="00FE2CFE">
      <w:pPr>
        <w:suppressAutoHyphens/>
        <w:rPr>
          <w:sz w:val="28"/>
          <w:szCs w:val="28"/>
          <w:lang w:eastAsia="ru-RU"/>
        </w:rPr>
      </w:pPr>
      <w:r w:rsidRPr="00FE2CFE">
        <w:rPr>
          <w:sz w:val="28"/>
          <w:szCs w:val="28"/>
          <w:lang w:eastAsia="ru-RU"/>
        </w:rPr>
        <w:t>Номер телефона и адрес электронной почты для связи:_______________________</w:t>
      </w:r>
    </w:p>
    <w:p w:rsidR="00FE2CFE" w:rsidRPr="00FE2CFE" w:rsidRDefault="00FE2CFE" w:rsidP="00FE2CFE">
      <w:pPr>
        <w:tabs>
          <w:tab w:val="left" w:pos="1968"/>
        </w:tabs>
        <w:suppressAutoHyphens/>
        <w:rPr>
          <w:sz w:val="28"/>
          <w:szCs w:val="28"/>
          <w:lang w:eastAsia="ru-RU"/>
        </w:rPr>
      </w:pPr>
    </w:p>
    <w:p w:rsidR="00FE2CFE" w:rsidRPr="00FE2CFE" w:rsidRDefault="00FE2CFE" w:rsidP="00FE2CFE">
      <w:pPr>
        <w:tabs>
          <w:tab w:val="left" w:pos="1968"/>
        </w:tabs>
        <w:suppressAutoHyphens/>
        <w:rPr>
          <w:sz w:val="28"/>
          <w:szCs w:val="28"/>
          <w:lang w:eastAsia="ru-RU"/>
        </w:rPr>
      </w:pPr>
      <w:r w:rsidRPr="00FE2CFE">
        <w:rPr>
          <w:sz w:val="28"/>
          <w:szCs w:val="28"/>
          <w:lang w:eastAsia="ru-RU"/>
        </w:rPr>
        <w:t>Результат рассмотрения заявления прошу:</w:t>
      </w:r>
    </w:p>
    <w:tbl>
      <w:tblPr>
        <w:tblpPr w:leftFromText="180" w:rightFromText="180" w:vertAnchor="text" w:tblpY="1"/>
        <w:tblW w:w="9634" w:type="dxa"/>
        <w:tblLayout w:type="fixed"/>
        <w:tblLook w:val="04A0" w:firstRow="1" w:lastRow="0" w:firstColumn="1" w:lastColumn="0" w:noHBand="0" w:noVBand="1"/>
      </w:tblPr>
      <w:tblGrid>
        <w:gridCol w:w="8359"/>
        <w:gridCol w:w="1275"/>
      </w:tblGrid>
      <w:tr w:rsidR="00FE2CFE" w:rsidRPr="00892388" w:rsidTr="00975200">
        <w:tc>
          <w:tcPr>
            <w:tcW w:w="8359" w:type="dxa"/>
            <w:tcBorders>
              <w:top w:val="single" w:sz="4" w:space="0" w:color="000000"/>
              <w:left w:val="single" w:sz="4" w:space="0" w:color="000000"/>
              <w:bottom w:val="single" w:sz="4" w:space="0" w:color="000000"/>
              <w:right w:val="single" w:sz="4" w:space="0" w:color="000000"/>
            </w:tcBorders>
            <w:shd w:val="clear" w:color="auto" w:fill="auto"/>
          </w:tcPr>
          <w:p w:rsidR="00FE2CFE" w:rsidRPr="00892388" w:rsidRDefault="00FE2CFE" w:rsidP="00975200">
            <w:pPr>
              <w:suppressAutoHyphens/>
              <w:rPr>
                <w:i/>
                <w:sz w:val="26"/>
                <w:szCs w:val="26"/>
                <w:lang w:eastAsia="ru-RU"/>
              </w:rPr>
            </w:pPr>
            <w:r w:rsidRPr="00892388">
              <w:rPr>
                <w:sz w:val="26"/>
                <w:szCs w:val="26"/>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E2CFE" w:rsidRPr="00892388" w:rsidRDefault="00FE2CFE" w:rsidP="00975200">
            <w:pPr>
              <w:suppressAutoHyphens/>
              <w:rPr>
                <w:sz w:val="26"/>
                <w:szCs w:val="26"/>
                <w:lang w:eastAsia="ru-RU"/>
              </w:rPr>
            </w:pPr>
          </w:p>
        </w:tc>
      </w:tr>
      <w:tr w:rsidR="00FE2CFE" w:rsidRPr="00892388" w:rsidTr="00975200">
        <w:tc>
          <w:tcPr>
            <w:tcW w:w="8359" w:type="dxa"/>
            <w:tcBorders>
              <w:top w:val="single" w:sz="4" w:space="0" w:color="000000"/>
              <w:left w:val="single" w:sz="4" w:space="0" w:color="000000"/>
              <w:bottom w:val="single" w:sz="4" w:space="0" w:color="000000"/>
              <w:right w:val="single" w:sz="4" w:space="0" w:color="000000"/>
            </w:tcBorders>
            <w:shd w:val="clear" w:color="auto" w:fill="auto"/>
          </w:tcPr>
          <w:p w:rsidR="00FE2CFE" w:rsidRPr="00892388" w:rsidRDefault="00FE2CFE" w:rsidP="00975200">
            <w:pPr>
              <w:tabs>
                <w:tab w:val="left" w:pos="5510"/>
              </w:tabs>
              <w:suppressAutoHyphens/>
              <w:rPr>
                <w:sz w:val="26"/>
                <w:szCs w:val="26"/>
                <w:lang w:eastAsia="ru-RU"/>
              </w:rPr>
            </w:pPr>
            <w:r w:rsidRPr="00892388">
              <w:rPr>
                <w:sz w:val="26"/>
                <w:szCs w:val="26"/>
                <w:lang w:eastAsia="ru-RU"/>
              </w:rPr>
              <w:t>выдать на бумажном носителе при личном обращении в уполномоченный орган местного самоуправления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E2CFE" w:rsidRPr="00892388" w:rsidRDefault="00FE2CFE" w:rsidP="00975200">
            <w:pPr>
              <w:suppressAutoHyphens/>
              <w:rPr>
                <w:sz w:val="26"/>
                <w:szCs w:val="26"/>
                <w:lang w:eastAsia="ru-RU"/>
              </w:rPr>
            </w:pPr>
          </w:p>
        </w:tc>
      </w:tr>
      <w:tr w:rsidR="00FE2CFE" w:rsidRPr="00892388" w:rsidTr="00975200">
        <w:tc>
          <w:tcPr>
            <w:tcW w:w="8359" w:type="dxa"/>
            <w:tcBorders>
              <w:top w:val="single" w:sz="4" w:space="0" w:color="000000"/>
              <w:left w:val="single" w:sz="4" w:space="0" w:color="000000"/>
              <w:bottom w:val="single" w:sz="4" w:space="0" w:color="000000"/>
              <w:right w:val="single" w:sz="4" w:space="0" w:color="000000"/>
            </w:tcBorders>
            <w:shd w:val="clear" w:color="auto" w:fill="auto"/>
          </w:tcPr>
          <w:p w:rsidR="00FE2CFE" w:rsidRPr="00892388" w:rsidRDefault="00FE2CFE" w:rsidP="00975200">
            <w:pPr>
              <w:suppressAutoHyphens/>
              <w:rPr>
                <w:sz w:val="26"/>
                <w:szCs w:val="26"/>
                <w:lang w:eastAsia="ru-RU"/>
              </w:rPr>
            </w:pPr>
            <w:r w:rsidRPr="00892388">
              <w:rPr>
                <w:sz w:val="26"/>
                <w:szCs w:val="26"/>
                <w:lang w:eastAsia="ru-RU"/>
              </w:rPr>
              <w:t>выдать на бумажном носителе при личном обращении в многофункциональный центр предоставления государственных и муниципальных услуг</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E2CFE" w:rsidRPr="00892388" w:rsidRDefault="00FE2CFE" w:rsidP="00975200">
            <w:pPr>
              <w:suppressAutoHyphens/>
              <w:rPr>
                <w:sz w:val="26"/>
                <w:szCs w:val="26"/>
                <w:lang w:eastAsia="ru-RU"/>
              </w:rPr>
            </w:pPr>
          </w:p>
        </w:tc>
      </w:tr>
      <w:tr w:rsidR="00FE2CFE" w:rsidRPr="00892388" w:rsidTr="00975200">
        <w:tc>
          <w:tcPr>
            <w:tcW w:w="8359" w:type="dxa"/>
            <w:tcBorders>
              <w:top w:val="single" w:sz="4" w:space="0" w:color="000000"/>
              <w:left w:val="single" w:sz="4" w:space="0" w:color="000000"/>
              <w:bottom w:val="single" w:sz="4" w:space="0" w:color="000000"/>
              <w:right w:val="single" w:sz="4" w:space="0" w:color="000000"/>
            </w:tcBorders>
            <w:shd w:val="clear" w:color="auto" w:fill="auto"/>
          </w:tcPr>
          <w:p w:rsidR="00FE2CFE" w:rsidRPr="00892388" w:rsidRDefault="00FE2CFE" w:rsidP="00975200">
            <w:pPr>
              <w:suppressAutoHyphens/>
              <w:rPr>
                <w:sz w:val="26"/>
                <w:szCs w:val="26"/>
                <w:lang w:eastAsia="ru-RU"/>
              </w:rPr>
            </w:pPr>
            <w:r w:rsidRPr="00892388">
              <w:rPr>
                <w:sz w:val="26"/>
                <w:szCs w:val="26"/>
                <w:lang w:eastAsia="ru-RU"/>
              </w:rPr>
              <w:t>направить в форме электронного документа в личный кабинет в единой информационной системе жилищного строительства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E2CFE" w:rsidRPr="00892388" w:rsidRDefault="00FE2CFE" w:rsidP="00975200">
            <w:pPr>
              <w:suppressAutoHyphens/>
              <w:rPr>
                <w:sz w:val="26"/>
                <w:szCs w:val="26"/>
                <w:lang w:eastAsia="ru-RU"/>
              </w:rPr>
            </w:pPr>
          </w:p>
        </w:tc>
      </w:tr>
      <w:tr w:rsidR="00FE2CFE" w:rsidRPr="00892388" w:rsidTr="00975200">
        <w:tc>
          <w:tcPr>
            <w:tcW w:w="9634" w:type="dxa"/>
            <w:gridSpan w:val="2"/>
            <w:tcBorders>
              <w:top w:val="single" w:sz="4" w:space="0" w:color="000000"/>
              <w:left w:val="single" w:sz="4" w:space="0" w:color="000000"/>
              <w:bottom w:val="single" w:sz="4" w:space="0" w:color="000000"/>
              <w:right w:val="single" w:sz="4" w:space="0" w:color="000000"/>
            </w:tcBorders>
            <w:shd w:val="clear" w:color="auto" w:fill="auto"/>
          </w:tcPr>
          <w:p w:rsidR="00FE2CFE" w:rsidRPr="00892388" w:rsidRDefault="00FE2CFE" w:rsidP="00975200">
            <w:pPr>
              <w:suppressAutoHyphens/>
              <w:ind w:right="255"/>
              <w:jc w:val="center"/>
              <w:rPr>
                <w:i/>
                <w:sz w:val="26"/>
                <w:szCs w:val="26"/>
                <w:lang w:eastAsia="ru-RU"/>
              </w:rPr>
            </w:pPr>
            <w:r w:rsidRPr="00892388">
              <w:rPr>
                <w:i/>
                <w:sz w:val="26"/>
                <w:szCs w:val="26"/>
                <w:lang w:eastAsia="ru-RU"/>
              </w:rPr>
              <w:t>Указывается один из перечисленных способов</w:t>
            </w:r>
          </w:p>
        </w:tc>
      </w:tr>
    </w:tbl>
    <w:p w:rsidR="00FE2CFE" w:rsidRPr="00FE2CFE" w:rsidRDefault="00FE2CFE" w:rsidP="00FE2CFE">
      <w:pPr>
        <w:suppressAutoHyphens/>
        <w:ind w:left="5670"/>
        <w:jc w:val="right"/>
        <w:rPr>
          <w:rFonts w:eastAsia="Calibri"/>
          <w:sz w:val="28"/>
          <w:szCs w:val="28"/>
        </w:rPr>
      </w:pPr>
    </w:p>
    <w:p w:rsidR="00FE2CFE" w:rsidRPr="00FE2CFE" w:rsidRDefault="00FE2CFE" w:rsidP="00FE2CFE">
      <w:pPr>
        <w:suppressAutoHyphens/>
        <w:ind w:left="5670"/>
        <w:jc w:val="right"/>
        <w:rPr>
          <w:rFonts w:eastAsia="Calibri"/>
          <w:sz w:val="28"/>
          <w:szCs w:val="28"/>
        </w:rPr>
      </w:pPr>
    </w:p>
    <w:p w:rsidR="00FE2CFE" w:rsidRPr="00FE2CFE" w:rsidRDefault="00FE2CFE" w:rsidP="00FE2CFE">
      <w:pPr>
        <w:suppressAutoHyphens/>
        <w:ind w:left="5670"/>
        <w:jc w:val="right"/>
        <w:rPr>
          <w:rFonts w:eastAsia="Calibri"/>
          <w:sz w:val="28"/>
          <w:szCs w:val="28"/>
        </w:rPr>
      </w:pPr>
    </w:p>
    <w:tbl>
      <w:tblPr>
        <w:tblW w:w="9633" w:type="dxa"/>
        <w:tblLayout w:type="fixed"/>
        <w:tblLook w:val="04A0" w:firstRow="1" w:lastRow="0" w:firstColumn="1" w:lastColumn="0" w:noHBand="0" w:noVBand="1"/>
      </w:tblPr>
      <w:tblGrid>
        <w:gridCol w:w="3382"/>
        <w:gridCol w:w="397"/>
        <w:gridCol w:w="2358"/>
        <w:gridCol w:w="524"/>
        <w:gridCol w:w="2972"/>
      </w:tblGrid>
      <w:tr w:rsidR="00FE2CFE" w:rsidRPr="00FE2CFE" w:rsidTr="00975200">
        <w:trPr>
          <w:trHeight w:val="743"/>
        </w:trPr>
        <w:tc>
          <w:tcPr>
            <w:tcW w:w="3382" w:type="dxa"/>
            <w:tcBorders>
              <w:bottom w:val="single" w:sz="4" w:space="0" w:color="000000"/>
            </w:tcBorders>
            <w:shd w:val="clear" w:color="auto" w:fill="auto"/>
          </w:tcPr>
          <w:p w:rsidR="00FE2CFE" w:rsidRPr="00FE2CFE" w:rsidRDefault="00FE2CFE" w:rsidP="00975200">
            <w:pPr>
              <w:suppressAutoHyphens/>
              <w:jc w:val="both"/>
              <w:rPr>
                <w:sz w:val="28"/>
                <w:szCs w:val="28"/>
                <w:lang w:eastAsia="ru-RU"/>
              </w:rPr>
            </w:pPr>
            <w:r w:rsidRPr="00FE2CFE">
              <w:rPr>
                <w:sz w:val="28"/>
                <w:szCs w:val="28"/>
                <w:lang w:eastAsia="ru-RU"/>
              </w:rPr>
              <w:t>Заявитель:</w:t>
            </w:r>
            <w:r w:rsidRPr="00FE2CFE">
              <w:rPr>
                <w:sz w:val="28"/>
                <w:szCs w:val="28"/>
                <w:lang w:eastAsia="ru-RU"/>
              </w:rPr>
              <w:tab/>
            </w:r>
          </w:p>
          <w:p w:rsidR="00FE2CFE" w:rsidRPr="00FE2CFE" w:rsidRDefault="00FE2CFE" w:rsidP="00975200">
            <w:pPr>
              <w:suppressAutoHyphens/>
              <w:jc w:val="both"/>
              <w:rPr>
                <w:sz w:val="28"/>
                <w:szCs w:val="28"/>
                <w:lang w:eastAsia="ru-RU"/>
              </w:rPr>
            </w:pPr>
          </w:p>
        </w:tc>
        <w:tc>
          <w:tcPr>
            <w:tcW w:w="397" w:type="dxa"/>
            <w:shd w:val="clear" w:color="auto" w:fill="auto"/>
          </w:tcPr>
          <w:p w:rsidR="00FE2CFE" w:rsidRPr="00FE2CFE" w:rsidRDefault="00FE2CFE" w:rsidP="00975200">
            <w:pPr>
              <w:suppressAutoHyphens/>
              <w:jc w:val="both"/>
              <w:rPr>
                <w:sz w:val="28"/>
                <w:szCs w:val="28"/>
                <w:lang w:eastAsia="ru-RU"/>
              </w:rPr>
            </w:pPr>
          </w:p>
        </w:tc>
        <w:tc>
          <w:tcPr>
            <w:tcW w:w="2358" w:type="dxa"/>
            <w:tcBorders>
              <w:bottom w:val="single" w:sz="4" w:space="0" w:color="000000"/>
            </w:tcBorders>
            <w:shd w:val="clear" w:color="auto" w:fill="auto"/>
          </w:tcPr>
          <w:p w:rsidR="00FE2CFE" w:rsidRPr="00FE2CFE" w:rsidRDefault="00FE2CFE" w:rsidP="00975200">
            <w:pPr>
              <w:suppressAutoHyphens/>
              <w:jc w:val="both"/>
              <w:rPr>
                <w:sz w:val="28"/>
                <w:szCs w:val="28"/>
                <w:lang w:eastAsia="ru-RU"/>
              </w:rPr>
            </w:pPr>
          </w:p>
        </w:tc>
        <w:tc>
          <w:tcPr>
            <w:tcW w:w="524" w:type="dxa"/>
            <w:shd w:val="clear" w:color="auto" w:fill="auto"/>
          </w:tcPr>
          <w:p w:rsidR="00FE2CFE" w:rsidRPr="00FE2CFE" w:rsidRDefault="00FE2CFE" w:rsidP="00975200">
            <w:pPr>
              <w:suppressAutoHyphens/>
              <w:jc w:val="both"/>
              <w:rPr>
                <w:sz w:val="28"/>
                <w:szCs w:val="28"/>
                <w:lang w:eastAsia="ru-RU"/>
              </w:rPr>
            </w:pPr>
          </w:p>
        </w:tc>
        <w:tc>
          <w:tcPr>
            <w:tcW w:w="2972" w:type="dxa"/>
            <w:tcBorders>
              <w:bottom w:val="single" w:sz="4" w:space="0" w:color="000000"/>
            </w:tcBorders>
            <w:shd w:val="clear" w:color="auto" w:fill="auto"/>
          </w:tcPr>
          <w:p w:rsidR="00FE2CFE" w:rsidRPr="00FE2CFE" w:rsidRDefault="00FE2CFE" w:rsidP="00975200">
            <w:pPr>
              <w:suppressAutoHyphens/>
              <w:jc w:val="both"/>
              <w:rPr>
                <w:sz w:val="28"/>
                <w:szCs w:val="28"/>
                <w:lang w:eastAsia="ru-RU"/>
              </w:rPr>
            </w:pPr>
          </w:p>
        </w:tc>
      </w:tr>
      <w:tr w:rsidR="00FE2CFE" w:rsidRPr="00892388" w:rsidTr="00975200">
        <w:trPr>
          <w:trHeight w:val="377"/>
        </w:trPr>
        <w:tc>
          <w:tcPr>
            <w:tcW w:w="3382" w:type="dxa"/>
            <w:tcBorders>
              <w:top w:val="single" w:sz="4" w:space="0" w:color="000000"/>
            </w:tcBorders>
            <w:shd w:val="clear" w:color="auto" w:fill="auto"/>
          </w:tcPr>
          <w:p w:rsidR="00FE2CFE" w:rsidRPr="00892388" w:rsidRDefault="00FE2CFE" w:rsidP="00975200">
            <w:pPr>
              <w:suppressAutoHyphens/>
              <w:jc w:val="center"/>
              <w:rPr>
                <w:sz w:val="24"/>
                <w:szCs w:val="24"/>
                <w:lang w:eastAsia="ru-RU"/>
              </w:rPr>
            </w:pPr>
            <w:r w:rsidRPr="00892388">
              <w:rPr>
                <w:sz w:val="24"/>
                <w:szCs w:val="24"/>
                <w:lang w:eastAsia="ru-RU"/>
              </w:rPr>
              <w:t>(наименование должности руководителя для юридического лица)</w:t>
            </w:r>
          </w:p>
        </w:tc>
        <w:tc>
          <w:tcPr>
            <w:tcW w:w="397" w:type="dxa"/>
            <w:shd w:val="clear" w:color="auto" w:fill="auto"/>
          </w:tcPr>
          <w:p w:rsidR="00FE2CFE" w:rsidRPr="00892388" w:rsidRDefault="00FE2CFE" w:rsidP="00975200">
            <w:pPr>
              <w:suppressAutoHyphens/>
              <w:jc w:val="both"/>
              <w:rPr>
                <w:sz w:val="24"/>
                <w:szCs w:val="24"/>
                <w:lang w:eastAsia="ru-RU"/>
              </w:rPr>
            </w:pPr>
          </w:p>
        </w:tc>
        <w:tc>
          <w:tcPr>
            <w:tcW w:w="2358" w:type="dxa"/>
            <w:tcBorders>
              <w:top w:val="single" w:sz="4" w:space="0" w:color="000000"/>
            </w:tcBorders>
            <w:shd w:val="clear" w:color="auto" w:fill="auto"/>
          </w:tcPr>
          <w:p w:rsidR="00FE2CFE" w:rsidRPr="00892388" w:rsidRDefault="00FE2CFE" w:rsidP="00892388">
            <w:pPr>
              <w:suppressAutoHyphens/>
              <w:jc w:val="both"/>
              <w:rPr>
                <w:sz w:val="24"/>
                <w:szCs w:val="24"/>
                <w:lang w:eastAsia="ru-RU"/>
              </w:rPr>
            </w:pPr>
            <w:r w:rsidRPr="00892388">
              <w:rPr>
                <w:sz w:val="24"/>
                <w:szCs w:val="24"/>
                <w:lang w:eastAsia="ru-RU"/>
              </w:rPr>
              <w:t xml:space="preserve">  (личная подпись)</w:t>
            </w:r>
          </w:p>
        </w:tc>
        <w:tc>
          <w:tcPr>
            <w:tcW w:w="524" w:type="dxa"/>
            <w:shd w:val="clear" w:color="auto" w:fill="auto"/>
          </w:tcPr>
          <w:p w:rsidR="00FE2CFE" w:rsidRPr="00892388" w:rsidRDefault="00FE2CFE" w:rsidP="00975200">
            <w:pPr>
              <w:suppressAutoHyphens/>
              <w:jc w:val="both"/>
              <w:rPr>
                <w:sz w:val="24"/>
                <w:szCs w:val="24"/>
                <w:lang w:eastAsia="ru-RU"/>
              </w:rPr>
            </w:pPr>
          </w:p>
        </w:tc>
        <w:tc>
          <w:tcPr>
            <w:tcW w:w="2972" w:type="dxa"/>
            <w:tcBorders>
              <w:top w:val="single" w:sz="4" w:space="0" w:color="000000"/>
            </w:tcBorders>
            <w:shd w:val="clear" w:color="auto" w:fill="auto"/>
          </w:tcPr>
          <w:p w:rsidR="00FE2CFE" w:rsidRPr="00892388" w:rsidRDefault="00FE2CFE" w:rsidP="00892388">
            <w:pPr>
              <w:suppressAutoHyphens/>
              <w:jc w:val="both"/>
              <w:rPr>
                <w:sz w:val="24"/>
                <w:szCs w:val="24"/>
                <w:lang w:eastAsia="ru-RU"/>
              </w:rPr>
            </w:pPr>
            <w:r w:rsidRPr="00892388">
              <w:rPr>
                <w:sz w:val="24"/>
                <w:szCs w:val="24"/>
                <w:lang w:eastAsia="ru-RU"/>
              </w:rPr>
              <w:t xml:space="preserve">  (фамилия и инициалы)</w:t>
            </w:r>
          </w:p>
        </w:tc>
      </w:tr>
    </w:tbl>
    <w:p w:rsidR="00FE2CFE" w:rsidRPr="00FE2CFE" w:rsidRDefault="00FE2CFE" w:rsidP="00FE2CFE">
      <w:pPr>
        <w:suppressAutoHyphens/>
        <w:jc w:val="both"/>
        <w:rPr>
          <w:sz w:val="28"/>
          <w:szCs w:val="28"/>
          <w:lang w:eastAsia="ru-RU"/>
        </w:rPr>
      </w:pPr>
      <w:r w:rsidRPr="00892388">
        <w:rPr>
          <w:sz w:val="24"/>
          <w:szCs w:val="24"/>
          <w:lang w:eastAsia="ru-RU"/>
        </w:rPr>
        <w:t xml:space="preserve">             М.П.</w:t>
      </w:r>
    </w:p>
    <w:p w:rsidR="004B2D12" w:rsidRPr="00FE2CFE" w:rsidRDefault="00FE2CFE" w:rsidP="004B2D12">
      <w:pPr>
        <w:rPr>
          <w:rFonts w:eastAsia="Calibri"/>
          <w:sz w:val="28"/>
          <w:szCs w:val="28"/>
        </w:rPr>
      </w:pPr>
      <w:r w:rsidRPr="00FE2CFE">
        <w:rPr>
          <w:rFonts w:eastAsia="Calibri"/>
          <w:sz w:val="28"/>
          <w:szCs w:val="28"/>
        </w:rPr>
        <w:br w:type="page"/>
      </w:r>
    </w:p>
    <w:tbl>
      <w:tblPr>
        <w:tblW w:w="0" w:type="auto"/>
        <w:tblLook w:val="04A0" w:firstRow="1" w:lastRow="0" w:firstColumn="1" w:lastColumn="0" w:noHBand="0" w:noVBand="1"/>
      </w:tblPr>
      <w:tblGrid>
        <w:gridCol w:w="4926"/>
        <w:gridCol w:w="4927"/>
      </w:tblGrid>
      <w:tr w:rsidR="002C208F" w:rsidRPr="002C208F" w:rsidTr="002C208F">
        <w:tc>
          <w:tcPr>
            <w:tcW w:w="4926" w:type="dxa"/>
            <w:shd w:val="clear" w:color="auto" w:fill="auto"/>
          </w:tcPr>
          <w:p w:rsidR="004B2D12" w:rsidRPr="002C208F" w:rsidRDefault="004B2D12" w:rsidP="00E835A9">
            <w:pPr>
              <w:rPr>
                <w:rFonts w:eastAsia="Calibri"/>
                <w:sz w:val="28"/>
                <w:szCs w:val="28"/>
              </w:rPr>
            </w:pPr>
            <w:r w:rsidRPr="002C208F">
              <w:rPr>
                <w:rFonts w:eastAsia="Calibri"/>
                <w:sz w:val="28"/>
                <w:szCs w:val="28"/>
              </w:rPr>
              <w:br w:type="page"/>
            </w:r>
          </w:p>
        </w:tc>
        <w:tc>
          <w:tcPr>
            <w:tcW w:w="4927" w:type="dxa"/>
            <w:shd w:val="clear" w:color="auto" w:fill="auto"/>
          </w:tcPr>
          <w:p w:rsidR="004B2D12" w:rsidRPr="002C208F" w:rsidRDefault="004B2D12" w:rsidP="002C208F">
            <w:pPr>
              <w:jc w:val="center"/>
              <w:rPr>
                <w:rFonts w:eastAsia="Calibri"/>
                <w:sz w:val="28"/>
                <w:szCs w:val="28"/>
              </w:rPr>
            </w:pPr>
            <w:r w:rsidRPr="002C208F">
              <w:rPr>
                <w:rFonts w:eastAsia="Calibri"/>
                <w:sz w:val="28"/>
                <w:szCs w:val="28"/>
              </w:rPr>
              <w:t xml:space="preserve">Приложение № </w:t>
            </w:r>
            <w:r w:rsidRPr="002C208F">
              <w:rPr>
                <w:rFonts w:eastAsia="Calibri"/>
                <w:sz w:val="28"/>
                <w:szCs w:val="28"/>
              </w:rPr>
              <w:t>8</w:t>
            </w:r>
            <w:r w:rsidRPr="002C208F">
              <w:rPr>
                <w:rFonts w:eastAsia="Calibri"/>
                <w:sz w:val="28"/>
                <w:szCs w:val="28"/>
              </w:rPr>
              <w:br/>
              <w:t>к Административному регламенту</w:t>
            </w:r>
          </w:p>
          <w:p w:rsidR="004B2D12" w:rsidRPr="002C208F" w:rsidRDefault="004B2D12" w:rsidP="002C208F">
            <w:pPr>
              <w:jc w:val="center"/>
              <w:rPr>
                <w:rFonts w:eastAsia="Calibri"/>
                <w:sz w:val="28"/>
                <w:szCs w:val="28"/>
              </w:rPr>
            </w:pPr>
            <w:r w:rsidRPr="002C208F">
              <w:rPr>
                <w:rFonts w:eastAsia="Calibri"/>
                <w:sz w:val="28"/>
                <w:szCs w:val="28"/>
              </w:rPr>
              <w:t>Рекомендуемая форма</w:t>
            </w:r>
          </w:p>
          <w:p w:rsidR="004B2D12" w:rsidRPr="002C208F" w:rsidRDefault="004B2D12" w:rsidP="00E835A9">
            <w:pPr>
              <w:rPr>
                <w:rFonts w:eastAsia="Calibri"/>
                <w:sz w:val="28"/>
                <w:szCs w:val="28"/>
              </w:rPr>
            </w:pPr>
          </w:p>
        </w:tc>
      </w:tr>
    </w:tbl>
    <w:p w:rsidR="00FE2CFE" w:rsidRPr="00FE2CFE" w:rsidRDefault="00FE2CFE" w:rsidP="00FE2CFE">
      <w:pPr>
        <w:suppressAutoHyphens/>
        <w:jc w:val="right"/>
        <w:rPr>
          <w:sz w:val="28"/>
          <w:szCs w:val="28"/>
          <w:lang w:eastAsia="ru-RU"/>
        </w:rPr>
      </w:pPr>
    </w:p>
    <w:p w:rsidR="00FE2CFE" w:rsidRPr="00FE2CFE" w:rsidRDefault="00FE2CFE" w:rsidP="00FE2CFE">
      <w:pPr>
        <w:suppressAutoHyphens/>
        <w:jc w:val="right"/>
        <w:rPr>
          <w:sz w:val="28"/>
          <w:szCs w:val="28"/>
          <w:lang w:eastAsia="ru-RU"/>
        </w:rPr>
      </w:pPr>
    </w:p>
    <w:p w:rsidR="00FE2CFE" w:rsidRPr="00FE2CFE" w:rsidRDefault="00FE2CFE" w:rsidP="00FE2CFE">
      <w:pPr>
        <w:suppressAutoHyphens/>
        <w:spacing w:line="276" w:lineRule="auto"/>
        <w:jc w:val="right"/>
        <w:outlineLvl w:val="0"/>
        <w:rPr>
          <w:sz w:val="28"/>
          <w:szCs w:val="28"/>
          <w:lang w:eastAsia="ru-RU"/>
        </w:rPr>
      </w:pPr>
      <w:bookmarkStart w:id="6" w:name="_Toc144278406"/>
      <w:r w:rsidRPr="00FE2CFE">
        <w:rPr>
          <w:sz w:val="28"/>
          <w:szCs w:val="28"/>
          <w:lang w:eastAsia="ru-RU"/>
        </w:rPr>
        <w:t>Кому ____________________________________</w:t>
      </w:r>
      <w:bookmarkEnd w:id="6"/>
    </w:p>
    <w:p w:rsidR="00FE2CFE" w:rsidRPr="00FE2CFE" w:rsidRDefault="00FE2CFE" w:rsidP="00FE2CFE">
      <w:pPr>
        <w:suppressAutoHyphens/>
        <w:spacing w:line="276" w:lineRule="auto"/>
        <w:ind w:left="4820"/>
        <w:jc w:val="center"/>
        <w:rPr>
          <w:sz w:val="28"/>
          <w:szCs w:val="28"/>
          <w:lang w:eastAsia="ru-RU"/>
        </w:rPr>
      </w:pPr>
      <w:r w:rsidRPr="00FE2CFE">
        <w:rPr>
          <w:sz w:val="28"/>
          <w:szCs w:val="28"/>
          <w:lang w:eastAsia="ru-RU"/>
        </w:rPr>
        <w:t xml:space="preserve">(фамилия, имя, отчество (при наличии) застройщика, ОГРНИП </w:t>
      </w:r>
    </w:p>
    <w:p w:rsidR="00FE2CFE" w:rsidRPr="00FE2CFE" w:rsidRDefault="00FE2CFE" w:rsidP="00FE2CFE">
      <w:pPr>
        <w:suppressAutoHyphens/>
        <w:spacing w:line="276" w:lineRule="auto"/>
        <w:ind w:left="4820"/>
        <w:jc w:val="center"/>
        <w:rPr>
          <w:sz w:val="28"/>
          <w:szCs w:val="28"/>
          <w:lang w:eastAsia="ru-RU"/>
        </w:rPr>
      </w:pPr>
      <w:r w:rsidRPr="00FE2CFE">
        <w:rPr>
          <w:sz w:val="28"/>
          <w:szCs w:val="28"/>
          <w:lang w:eastAsia="ru-RU"/>
        </w:rPr>
        <w:t>(для физического лица, зарегистрированного в качестве индивидуального предпринимателя) –для физического лица, полное наименование застройщика, ИНН, ОГРН – для юридического лица,</w:t>
      </w:r>
    </w:p>
    <w:p w:rsidR="00FE2CFE" w:rsidRPr="00FE2CFE" w:rsidRDefault="00FE2CFE" w:rsidP="00FE2CFE">
      <w:pPr>
        <w:suppressAutoHyphens/>
        <w:spacing w:line="276" w:lineRule="auto"/>
        <w:jc w:val="right"/>
        <w:rPr>
          <w:sz w:val="28"/>
          <w:szCs w:val="28"/>
          <w:lang w:eastAsia="ru-RU"/>
        </w:rPr>
      </w:pPr>
      <w:r w:rsidRPr="00FE2CFE">
        <w:rPr>
          <w:sz w:val="28"/>
          <w:szCs w:val="28"/>
          <w:lang w:eastAsia="ru-RU"/>
        </w:rPr>
        <w:t>_________________________________________</w:t>
      </w:r>
    </w:p>
    <w:p w:rsidR="00FE2CFE" w:rsidRPr="00FE2CFE" w:rsidRDefault="00FE2CFE" w:rsidP="00FE2CFE">
      <w:pPr>
        <w:suppressAutoHyphens/>
        <w:spacing w:line="276" w:lineRule="auto"/>
        <w:ind w:left="4820"/>
        <w:jc w:val="center"/>
        <w:rPr>
          <w:sz w:val="28"/>
          <w:szCs w:val="28"/>
          <w:lang w:eastAsia="ru-RU"/>
        </w:rPr>
      </w:pPr>
      <w:r w:rsidRPr="00FE2CFE">
        <w:rPr>
          <w:sz w:val="28"/>
          <w:szCs w:val="28"/>
          <w:lang w:eastAsia="ru-RU"/>
        </w:rPr>
        <w:t>почтовый индекс и адрес, телефон, адрес электронной почты)</w:t>
      </w:r>
    </w:p>
    <w:p w:rsidR="00FE2CFE" w:rsidRPr="00FE2CFE" w:rsidRDefault="00FE2CFE" w:rsidP="00FE2CFE">
      <w:pPr>
        <w:suppressAutoHyphens/>
        <w:jc w:val="right"/>
        <w:rPr>
          <w:sz w:val="28"/>
          <w:szCs w:val="28"/>
          <w:lang w:eastAsia="ru-RU"/>
        </w:rPr>
      </w:pPr>
    </w:p>
    <w:p w:rsidR="00FE2CFE" w:rsidRPr="00FE2CFE" w:rsidRDefault="00FE2CFE" w:rsidP="00FE2CFE">
      <w:pPr>
        <w:suppressAutoHyphens/>
        <w:jc w:val="right"/>
        <w:rPr>
          <w:sz w:val="28"/>
          <w:szCs w:val="28"/>
          <w:lang w:eastAsia="ru-RU"/>
        </w:rPr>
      </w:pPr>
    </w:p>
    <w:p w:rsidR="00FE2CFE" w:rsidRPr="00FE2CFE" w:rsidRDefault="00FE2CFE" w:rsidP="00FE2CFE">
      <w:pPr>
        <w:suppressAutoHyphens/>
        <w:rPr>
          <w:rFonts w:eastAsia="Lucida Sans Unicode"/>
          <w:sz w:val="28"/>
          <w:szCs w:val="28"/>
        </w:rPr>
      </w:pPr>
      <w:r w:rsidRPr="00FE2CFE">
        <w:rPr>
          <w:rFonts w:eastAsia="Lucida Sans Unicode"/>
          <w:sz w:val="28"/>
          <w:szCs w:val="28"/>
        </w:rPr>
        <w:t xml:space="preserve">            [МЕСТО ДЛЯ ШТАМПА]</w:t>
      </w:r>
    </w:p>
    <w:p w:rsidR="00FE2CFE" w:rsidRPr="00FE2CFE" w:rsidRDefault="00FE2CFE" w:rsidP="00FE2CFE">
      <w:pPr>
        <w:suppressAutoHyphens/>
        <w:rPr>
          <w:rFonts w:eastAsia="Lucida Sans Unicode"/>
          <w:sz w:val="28"/>
          <w:szCs w:val="28"/>
        </w:rPr>
      </w:pPr>
    </w:p>
    <w:p w:rsidR="00FE2CFE" w:rsidRPr="00FE2CFE" w:rsidRDefault="00FE2CFE" w:rsidP="00FE2CFE">
      <w:pPr>
        <w:suppressAutoHyphens/>
        <w:jc w:val="center"/>
        <w:rPr>
          <w:b/>
          <w:sz w:val="28"/>
          <w:szCs w:val="28"/>
          <w:lang w:eastAsia="ru-RU"/>
        </w:rPr>
      </w:pPr>
      <w:r w:rsidRPr="00FE2CFE">
        <w:rPr>
          <w:b/>
          <w:sz w:val="28"/>
          <w:szCs w:val="28"/>
          <w:lang w:eastAsia="ru-RU"/>
        </w:rPr>
        <w:t>Р Е Ш Е Н И Е</w:t>
      </w:r>
      <w:r w:rsidRPr="00FE2CFE">
        <w:rPr>
          <w:b/>
          <w:sz w:val="28"/>
          <w:szCs w:val="28"/>
          <w:lang w:eastAsia="ru-RU"/>
        </w:rPr>
        <w:br/>
        <w:t xml:space="preserve">об отказе в приеме документов </w:t>
      </w:r>
    </w:p>
    <w:tbl>
      <w:tblPr>
        <w:tblW w:w="9137" w:type="dxa"/>
        <w:tblInd w:w="181" w:type="dxa"/>
        <w:tblBorders>
          <w:insideH w:val="single" w:sz="4" w:space="0" w:color="auto"/>
          <w:insideV w:val="single" w:sz="4" w:space="0" w:color="auto"/>
        </w:tblBorders>
        <w:tblLook w:val="0000" w:firstRow="0" w:lastRow="0" w:firstColumn="0" w:lastColumn="0" w:noHBand="0" w:noVBand="0"/>
      </w:tblPr>
      <w:tblGrid>
        <w:gridCol w:w="9137"/>
      </w:tblGrid>
      <w:tr w:rsidR="00FE2CFE" w:rsidRPr="00FE2CFE" w:rsidTr="00975200">
        <w:trPr>
          <w:trHeight w:val="102"/>
        </w:trPr>
        <w:tc>
          <w:tcPr>
            <w:tcW w:w="9137" w:type="dxa"/>
          </w:tcPr>
          <w:p w:rsidR="00FE2CFE" w:rsidRPr="00FE2CFE" w:rsidRDefault="00FE2CFE" w:rsidP="00975200">
            <w:pPr>
              <w:jc w:val="right"/>
              <w:rPr>
                <w:sz w:val="28"/>
                <w:szCs w:val="28"/>
              </w:rPr>
            </w:pPr>
          </w:p>
        </w:tc>
      </w:tr>
      <w:tr w:rsidR="00FE2CFE" w:rsidRPr="00FE2CFE" w:rsidTr="00975200">
        <w:trPr>
          <w:trHeight w:val="109"/>
        </w:trPr>
        <w:tc>
          <w:tcPr>
            <w:tcW w:w="9137" w:type="dxa"/>
          </w:tcPr>
          <w:p w:rsidR="00FE2CFE" w:rsidRPr="00FE2CFE" w:rsidRDefault="00FE2CFE" w:rsidP="00975200">
            <w:pPr>
              <w:jc w:val="center"/>
              <w:rPr>
                <w:sz w:val="28"/>
                <w:szCs w:val="28"/>
              </w:rPr>
            </w:pPr>
            <w:r w:rsidRPr="00FE2CFE">
              <w:rPr>
                <w:sz w:val="28"/>
                <w:szCs w:val="28"/>
              </w:rPr>
              <w:t>(наименование уполномоченного на выдачу разрешений на строительство органа местного самоуправления)</w:t>
            </w:r>
          </w:p>
          <w:p w:rsidR="00FE2CFE" w:rsidRPr="00FE2CFE" w:rsidRDefault="00FE2CFE" w:rsidP="00975200">
            <w:pPr>
              <w:jc w:val="center"/>
              <w:rPr>
                <w:sz w:val="28"/>
                <w:szCs w:val="28"/>
              </w:rPr>
            </w:pPr>
          </w:p>
          <w:p w:rsidR="00FE2CFE" w:rsidRPr="00FE2CFE" w:rsidRDefault="00FE2CFE" w:rsidP="00975200">
            <w:pPr>
              <w:jc w:val="center"/>
              <w:rPr>
                <w:sz w:val="28"/>
                <w:szCs w:val="28"/>
              </w:rPr>
            </w:pPr>
          </w:p>
        </w:tc>
      </w:tr>
    </w:tbl>
    <w:p w:rsidR="00FE2CFE" w:rsidRPr="00FE2CFE" w:rsidRDefault="00FE2CFE" w:rsidP="00FE2CFE">
      <w:pPr>
        <w:suppressAutoHyphens/>
        <w:ind w:firstLine="708"/>
        <w:jc w:val="both"/>
        <w:rPr>
          <w:sz w:val="28"/>
          <w:szCs w:val="28"/>
          <w:lang w:eastAsia="ru-RU"/>
        </w:rPr>
      </w:pPr>
      <w:r w:rsidRPr="00FE2CFE">
        <w:rPr>
          <w:sz w:val="28"/>
          <w:szCs w:val="28"/>
          <w:lang w:eastAsia="ru-RU"/>
        </w:rPr>
        <w:t>В приеме документов для предоставления муниципальной услуги _____________________________________________________________________________________</w:t>
      </w:r>
    </w:p>
    <w:p w:rsidR="00FE2CFE" w:rsidRPr="00FE2CFE" w:rsidRDefault="00FE2CFE" w:rsidP="00FE2CFE">
      <w:pPr>
        <w:suppressAutoHyphens/>
        <w:ind w:right="-228"/>
        <w:rPr>
          <w:sz w:val="28"/>
          <w:szCs w:val="28"/>
          <w:lang w:eastAsia="ru-RU"/>
        </w:rPr>
      </w:pPr>
      <w:r w:rsidRPr="00FE2CFE">
        <w:rPr>
          <w:sz w:val="28"/>
          <w:szCs w:val="28"/>
          <w:lang w:eastAsia="ru-RU"/>
        </w:rPr>
        <w:t>(указывается наименование варианта предоставления услуги, указанного в п.п.3.1.1 - 3.1.4 Административного регламента)</w:t>
      </w:r>
    </w:p>
    <w:p w:rsidR="00FE2CFE" w:rsidRPr="00FE2CFE" w:rsidRDefault="00FE2CFE" w:rsidP="00FE2CFE">
      <w:pPr>
        <w:suppressAutoHyphens/>
        <w:jc w:val="both"/>
        <w:rPr>
          <w:sz w:val="28"/>
          <w:szCs w:val="28"/>
          <w:lang w:eastAsia="ru-RU"/>
        </w:rPr>
      </w:pPr>
      <w:r w:rsidRPr="00FE2CFE">
        <w:rPr>
          <w:sz w:val="28"/>
          <w:szCs w:val="28"/>
          <w:lang w:eastAsia="ru-RU"/>
        </w:rPr>
        <w:t>Вам отказано по следующим основаниям:</w:t>
      </w:r>
    </w:p>
    <w:p w:rsidR="00FE2CFE" w:rsidRPr="00FE2CFE" w:rsidRDefault="00FE2CFE" w:rsidP="00FE2CFE">
      <w:pPr>
        <w:suppressAutoHyphens/>
        <w:jc w:val="both"/>
        <w:rPr>
          <w:sz w:val="28"/>
          <w:szCs w:val="28"/>
          <w:lang w:eastAsia="ru-RU"/>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4395"/>
        <w:gridCol w:w="3543"/>
      </w:tblGrid>
      <w:tr w:rsidR="00FE2CFE" w:rsidRPr="000E6AE5" w:rsidTr="00975200">
        <w:tc>
          <w:tcPr>
            <w:tcW w:w="1701" w:type="dxa"/>
          </w:tcPr>
          <w:p w:rsidR="00FE2CFE" w:rsidRPr="000E6AE5" w:rsidRDefault="00FE2CFE" w:rsidP="00975200">
            <w:pPr>
              <w:rPr>
                <w:sz w:val="26"/>
                <w:szCs w:val="26"/>
              </w:rPr>
            </w:pPr>
            <w:r w:rsidRPr="000E6AE5">
              <w:rPr>
                <w:sz w:val="26"/>
                <w:szCs w:val="26"/>
              </w:rPr>
              <w:t>№ пункта Административ-ного регламента</w:t>
            </w:r>
          </w:p>
        </w:tc>
        <w:tc>
          <w:tcPr>
            <w:tcW w:w="4395" w:type="dxa"/>
          </w:tcPr>
          <w:p w:rsidR="00FE2CFE" w:rsidRPr="000E6AE5" w:rsidRDefault="00FE2CFE" w:rsidP="00975200">
            <w:pPr>
              <w:jc w:val="center"/>
              <w:rPr>
                <w:sz w:val="26"/>
                <w:szCs w:val="26"/>
              </w:rPr>
            </w:pPr>
            <w:r w:rsidRPr="000E6AE5">
              <w:rPr>
                <w:sz w:val="26"/>
                <w:szCs w:val="26"/>
              </w:rPr>
              <w:t xml:space="preserve">Наименование основания для отказа </w:t>
            </w:r>
          </w:p>
          <w:p w:rsidR="00FE2CFE" w:rsidRPr="000E6AE5" w:rsidRDefault="00FE2CFE" w:rsidP="00975200">
            <w:pPr>
              <w:jc w:val="center"/>
              <w:rPr>
                <w:sz w:val="26"/>
                <w:szCs w:val="26"/>
              </w:rPr>
            </w:pPr>
            <w:r w:rsidRPr="000E6AE5">
              <w:rPr>
                <w:sz w:val="26"/>
                <w:szCs w:val="26"/>
              </w:rPr>
              <w:t>в соответствии с Административным регламентом</w:t>
            </w:r>
          </w:p>
        </w:tc>
        <w:tc>
          <w:tcPr>
            <w:tcW w:w="3543" w:type="dxa"/>
          </w:tcPr>
          <w:p w:rsidR="00FE2CFE" w:rsidRPr="000E6AE5" w:rsidRDefault="00FE2CFE" w:rsidP="00975200">
            <w:pPr>
              <w:jc w:val="center"/>
              <w:rPr>
                <w:sz w:val="26"/>
                <w:szCs w:val="26"/>
              </w:rPr>
            </w:pPr>
            <w:r w:rsidRPr="000E6AE5">
              <w:rPr>
                <w:sz w:val="26"/>
                <w:szCs w:val="26"/>
              </w:rPr>
              <w:t>Разъяснение причин отказа</w:t>
            </w:r>
            <w:r w:rsidRPr="000E6AE5">
              <w:rPr>
                <w:sz w:val="26"/>
                <w:szCs w:val="26"/>
              </w:rPr>
              <w:br/>
              <w:t xml:space="preserve"> в приеме документов</w:t>
            </w:r>
          </w:p>
        </w:tc>
      </w:tr>
      <w:tr w:rsidR="00FE2CFE" w:rsidRPr="000E6AE5" w:rsidTr="00975200">
        <w:trPr>
          <w:trHeight w:val="806"/>
        </w:trPr>
        <w:tc>
          <w:tcPr>
            <w:tcW w:w="1701" w:type="dxa"/>
          </w:tcPr>
          <w:p w:rsidR="00FE2CFE" w:rsidRPr="000E6AE5" w:rsidRDefault="00FE2CFE" w:rsidP="000E6AE5">
            <w:pPr>
              <w:rPr>
                <w:sz w:val="26"/>
                <w:szCs w:val="26"/>
              </w:rPr>
            </w:pPr>
            <w:r w:rsidRPr="000E6AE5">
              <w:rPr>
                <w:sz w:val="26"/>
                <w:szCs w:val="26"/>
              </w:rPr>
              <w:t>подпункт «а» пункта 2.1</w:t>
            </w:r>
            <w:r w:rsidR="000E6AE5">
              <w:rPr>
                <w:sz w:val="26"/>
                <w:szCs w:val="26"/>
              </w:rPr>
              <w:t>6</w:t>
            </w:r>
          </w:p>
        </w:tc>
        <w:tc>
          <w:tcPr>
            <w:tcW w:w="4395" w:type="dxa"/>
          </w:tcPr>
          <w:p w:rsidR="00FE2CFE" w:rsidRPr="000E6AE5" w:rsidRDefault="00FE2CFE" w:rsidP="00975200">
            <w:pPr>
              <w:ind w:right="-136"/>
              <w:rPr>
                <w:bCs/>
                <w:sz w:val="26"/>
                <w:szCs w:val="26"/>
              </w:rPr>
            </w:pPr>
            <w:r w:rsidRPr="000E6AE5">
              <w:rPr>
                <w:bCs/>
                <w:sz w:val="26"/>
                <w:szCs w:val="26"/>
              </w:rPr>
              <w:t xml:space="preserve">заявление о предоставлении муниципальной услуги представлено в </w:t>
            </w:r>
            <w:r w:rsidRPr="000E6AE5">
              <w:rPr>
                <w:bCs/>
                <w:sz w:val="26"/>
                <w:szCs w:val="26"/>
              </w:rPr>
              <w:lastRenderedPageBreak/>
              <w:t xml:space="preserve">орган местного самоуправления, в полномочия которого </w:t>
            </w:r>
          </w:p>
          <w:p w:rsidR="00FE2CFE" w:rsidRPr="000E6AE5" w:rsidRDefault="00FE2CFE" w:rsidP="00975200">
            <w:pPr>
              <w:ind w:right="-136"/>
              <w:rPr>
                <w:sz w:val="26"/>
                <w:szCs w:val="26"/>
              </w:rPr>
            </w:pPr>
            <w:r w:rsidRPr="000E6AE5">
              <w:rPr>
                <w:bCs/>
                <w:sz w:val="26"/>
                <w:szCs w:val="26"/>
              </w:rPr>
              <w:t>не входит предоставление услуги</w:t>
            </w:r>
          </w:p>
        </w:tc>
        <w:tc>
          <w:tcPr>
            <w:tcW w:w="3543" w:type="dxa"/>
          </w:tcPr>
          <w:p w:rsidR="00FE2CFE" w:rsidRPr="000E6AE5" w:rsidRDefault="00FE2CFE" w:rsidP="00975200">
            <w:pPr>
              <w:ind w:right="-65"/>
              <w:rPr>
                <w:sz w:val="26"/>
                <w:szCs w:val="26"/>
              </w:rPr>
            </w:pPr>
            <w:r w:rsidRPr="000E6AE5">
              <w:rPr>
                <w:sz w:val="26"/>
                <w:szCs w:val="26"/>
              </w:rPr>
              <w:lastRenderedPageBreak/>
              <w:t xml:space="preserve">Указывается, какое ведомство, организация предоставляет </w:t>
            </w:r>
            <w:r w:rsidRPr="000E6AE5">
              <w:rPr>
                <w:sz w:val="26"/>
                <w:szCs w:val="26"/>
              </w:rPr>
              <w:lastRenderedPageBreak/>
              <w:t>услугу, информация о его местонахождении</w:t>
            </w:r>
          </w:p>
        </w:tc>
      </w:tr>
      <w:tr w:rsidR="00FE2CFE" w:rsidRPr="000E6AE5" w:rsidTr="00975200">
        <w:trPr>
          <w:trHeight w:val="806"/>
        </w:trPr>
        <w:tc>
          <w:tcPr>
            <w:tcW w:w="1701" w:type="dxa"/>
          </w:tcPr>
          <w:p w:rsidR="00FE2CFE" w:rsidRPr="000E6AE5" w:rsidRDefault="00FE2CFE" w:rsidP="000E6AE5">
            <w:pPr>
              <w:rPr>
                <w:sz w:val="26"/>
                <w:szCs w:val="26"/>
              </w:rPr>
            </w:pPr>
            <w:r w:rsidRPr="000E6AE5">
              <w:rPr>
                <w:sz w:val="26"/>
                <w:szCs w:val="26"/>
              </w:rPr>
              <w:lastRenderedPageBreak/>
              <w:t>подпункт «б» пункта 2.1</w:t>
            </w:r>
            <w:r w:rsidR="000E6AE5">
              <w:rPr>
                <w:sz w:val="26"/>
                <w:szCs w:val="26"/>
              </w:rPr>
              <w:t>6</w:t>
            </w:r>
          </w:p>
        </w:tc>
        <w:tc>
          <w:tcPr>
            <w:tcW w:w="4395" w:type="dxa"/>
          </w:tcPr>
          <w:p w:rsidR="00FE2CFE" w:rsidRPr="000E6AE5" w:rsidRDefault="00FE2CFE" w:rsidP="00975200">
            <w:pPr>
              <w:rPr>
                <w:bCs/>
                <w:sz w:val="26"/>
                <w:szCs w:val="26"/>
              </w:rPr>
            </w:pPr>
            <w:r w:rsidRPr="000E6AE5">
              <w:rPr>
                <w:bCs/>
                <w:sz w:val="26"/>
                <w:szCs w:val="26"/>
              </w:rPr>
              <w:t>неполное заполнение полей в форме заявления о предоставлении муниципальной услуги, в том числе в интерактивной форме заявления (уведомления) в федеральной государственной информационной системе «Единый портал государственных и муниципальных услуг (функций)» или в единой информационной системе жилищного строительства</w:t>
            </w:r>
          </w:p>
        </w:tc>
        <w:tc>
          <w:tcPr>
            <w:tcW w:w="3543" w:type="dxa"/>
          </w:tcPr>
          <w:p w:rsidR="00FE2CFE" w:rsidRPr="000E6AE5" w:rsidRDefault="00FE2CFE" w:rsidP="00975200">
            <w:pPr>
              <w:rPr>
                <w:sz w:val="26"/>
                <w:szCs w:val="26"/>
              </w:rPr>
            </w:pPr>
            <w:r w:rsidRPr="000E6AE5">
              <w:rPr>
                <w:sz w:val="26"/>
                <w:szCs w:val="26"/>
              </w:rPr>
              <w:t>Указываются основания такого вывода</w:t>
            </w:r>
          </w:p>
        </w:tc>
      </w:tr>
      <w:tr w:rsidR="00FE2CFE" w:rsidRPr="000E6AE5" w:rsidTr="00975200">
        <w:trPr>
          <w:trHeight w:val="806"/>
        </w:trPr>
        <w:tc>
          <w:tcPr>
            <w:tcW w:w="1701" w:type="dxa"/>
          </w:tcPr>
          <w:p w:rsidR="00FE2CFE" w:rsidRPr="000E6AE5" w:rsidRDefault="00FE2CFE" w:rsidP="000E6AE5">
            <w:pPr>
              <w:rPr>
                <w:sz w:val="26"/>
                <w:szCs w:val="26"/>
              </w:rPr>
            </w:pPr>
            <w:r w:rsidRPr="000E6AE5">
              <w:rPr>
                <w:sz w:val="26"/>
                <w:szCs w:val="26"/>
              </w:rPr>
              <w:t>подпункт «в» пункта 2.1</w:t>
            </w:r>
            <w:r w:rsidR="000E6AE5">
              <w:rPr>
                <w:sz w:val="26"/>
                <w:szCs w:val="26"/>
              </w:rPr>
              <w:t>6</w:t>
            </w:r>
          </w:p>
        </w:tc>
        <w:tc>
          <w:tcPr>
            <w:tcW w:w="4395" w:type="dxa"/>
          </w:tcPr>
          <w:p w:rsidR="00FE2CFE" w:rsidRPr="000E6AE5" w:rsidRDefault="00FE2CFE" w:rsidP="00975200">
            <w:pPr>
              <w:rPr>
                <w:bCs/>
                <w:sz w:val="26"/>
                <w:szCs w:val="26"/>
              </w:rPr>
            </w:pPr>
            <w:r w:rsidRPr="000E6AE5">
              <w:rPr>
                <w:bCs/>
                <w:sz w:val="26"/>
                <w:szCs w:val="26"/>
              </w:rPr>
              <w:t>непредставление документов, предусмотренных подпунктами «а» – «в» пункта 2.10 Административного регламента</w:t>
            </w:r>
          </w:p>
        </w:tc>
        <w:tc>
          <w:tcPr>
            <w:tcW w:w="3543" w:type="dxa"/>
          </w:tcPr>
          <w:p w:rsidR="00FE2CFE" w:rsidRPr="000E6AE5" w:rsidRDefault="00FE2CFE" w:rsidP="00975200">
            <w:pPr>
              <w:rPr>
                <w:sz w:val="26"/>
                <w:szCs w:val="26"/>
              </w:rPr>
            </w:pPr>
            <w:r w:rsidRPr="000E6AE5">
              <w:rPr>
                <w:sz w:val="26"/>
                <w:szCs w:val="26"/>
              </w:rPr>
              <w:t>Указывается исчерпывающий перечень документов, не представленных заявителем</w:t>
            </w:r>
          </w:p>
        </w:tc>
      </w:tr>
      <w:tr w:rsidR="00FE2CFE" w:rsidRPr="000E6AE5" w:rsidTr="00975200">
        <w:trPr>
          <w:trHeight w:val="222"/>
        </w:trPr>
        <w:tc>
          <w:tcPr>
            <w:tcW w:w="1701" w:type="dxa"/>
          </w:tcPr>
          <w:p w:rsidR="00FE2CFE" w:rsidRPr="000E6AE5" w:rsidRDefault="00FE2CFE" w:rsidP="000E6AE5">
            <w:pPr>
              <w:rPr>
                <w:sz w:val="26"/>
                <w:szCs w:val="26"/>
              </w:rPr>
            </w:pPr>
            <w:r w:rsidRPr="000E6AE5">
              <w:rPr>
                <w:sz w:val="26"/>
                <w:szCs w:val="26"/>
              </w:rPr>
              <w:t>подпункт «г» пункта 2.1</w:t>
            </w:r>
            <w:r w:rsidR="000E6AE5">
              <w:rPr>
                <w:sz w:val="26"/>
                <w:szCs w:val="26"/>
              </w:rPr>
              <w:t>6</w:t>
            </w:r>
          </w:p>
        </w:tc>
        <w:tc>
          <w:tcPr>
            <w:tcW w:w="4395" w:type="dxa"/>
          </w:tcPr>
          <w:p w:rsidR="00FE2CFE" w:rsidRPr="000E6AE5" w:rsidRDefault="00FE2CFE" w:rsidP="00975200">
            <w:pPr>
              <w:rPr>
                <w:bCs/>
                <w:sz w:val="26"/>
                <w:szCs w:val="26"/>
              </w:rPr>
            </w:pPr>
            <w:r w:rsidRPr="000E6AE5">
              <w:rPr>
                <w:bCs/>
                <w:sz w:val="26"/>
                <w:szCs w:val="26"/>
              </w:rPr>
              <w:t xml:space="preserve">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w:t>
            </w:r>
          </w:p>
          <w:p w:rsidR="00FE2CFE" w:rsidRPr="000E6AE5" w:rsidRDefault="00FE2CFE" w:rsidP="00975200">
            <w:pPr>
              <w:rPr>
                <w:sz w:val="26"/>
                <w:szCs w:val="26"/>
              </w:rPr>
            </w:pPr>
            <w:r w:rsidRPr="000E6AE5">
              <w:rPr>
                <w:bCs/>
                <w:sz w:val="26"/>
                <w:szCs w:val="26"/>
              </w:rPr>
              <w:t>указанным лицом)</w:t>
            </w:r>
          </w:p>
        </w:tc>
        <w:tc>
          <w:tcPr>
            <w:tcW w:w="3543" w:type="dxa"/>
          </w:tcPr>
          <w:p w:rsidR="00FE2CFE" w:rsidRPr="000E6AE5" w:rsidRDefault="00FE2CFE" w:rsidP="00975200">
            <w:pPr>
              <w:rPr>
                <w:sz w:val="26"/>
                <w:szCs w:val="26"/>
              </w:rPr>
            </w:pPr>
            <w:r w:rsidRPr="000E6AE5">
              <w:rPr>
                <w:sz w:val="26"/>
                <w:szCs w:val="26"/>
              </w:rPr>
              <w:t>Указывается исчерпывающий перечень документов, утративших силу</w:t>
            </w:r>
          </w:p>
        </w:tc>
      </w:tr>
      <w:tr w:rsidR="00FE2CFE" w:rsidRPr="000E6AE5" w:rsidTr="00975200">
        <w:trPr>
          <w:trHeight w:val="646"/>
        </w:trPr>
        <w:tc>
          <w:tcPr>
            <w:tcW w:w="1701" w:type="dxa"/>
          </w:tcPr>
          <w:p w:rsidR="00FE2CFE" w:rsidRPr="000E6AE5" w:rsidRDefault="00FE2CFE" w:rsidP="000E6AE5">
            <w:pPr>
              <w:rPr>
                <w:sz w:val="26"/>
                <w:szCs w:val="26"/>
              </w:rPr>
            </w:pPr>
            <w:r w:rsidRPr="000E6AE5">
              <w:rPr>
                <w:sz w:val="26"/>
                <w:szCs w:val="26"/>
              </w:rPr>
              <w:t>подпункт «д» пункта 2.1</w:t>
            </w:r>
            <w:r w:rsidR="000E6AE5">
              <w:rPr>
                <w:sz w:val="26"/>
                <w:szCs w:val="26"/>
              </w:rPr>
              <w:t>6</w:t>
            </w:r>
          </w:p>
        </w:tc>
        <w:tc>
          <w:tcPr>
            <w:tcW w:w="4395" w:type="dxa"/>
          </w:tcPr>
          <w:p w:rsidR="00FE2CFE" w:rsidRPr="000E6AE5" w:rsidRDefault="00FE2CFE" w:rsidP="00975200">
            <w:pPr>
              <w:rPr>
                <w:sz w:val="26"/>
                <w:szCs w:val="26"/>
              </w:rPr>
            </w:pPr>
            <w:r w:rsidRPr="000E6AE5">
              <w:rPr>
                <w:bCs/>
                <w:sz w:val="26"/>
                <w:szCs w:val="26"/>
              </w:rPr>
              <w:t>представленные документы содержат подчистки и исправления текста</w:t>
            </w:r>
          </w:p>
        </w:tc>
        <w:tc>
          <w:tcPr>
            <w:tcW w:w="3543" w:type="dxa"/>
          </w:tcPr>
          <w:p w:rsidR="00FE2CFE" w:rsidRPr="000E6AE5" w:rsidRDefault="00FE2CFE" w:rsidP="00975200">
            <w:pPr>
              <w:spacing w:line="240" w:lineRule="exact"/>
              <w:rPr>
                <w:sz w:val="26"/>
                <w:szCs w:val="26"/>
              </w:rPr>
            </w:pPr>
            <w:r w:rsidRPr="000E6AE5">
              <w:rPr>
                <w:sz w:val="26"/>
                <w:szCs w:val="26"/>
              </w:rPr>
              <w:t>Указывается исчерпывающий перечень документов, содержащих подчистки и исправления текста</w:t>
            </w:r>
          </w:p>
        </w:tc>
      </w:tr>
      <w:tr w:rsidR="00FE2CFE" w:rsidRPr="000E6AE5" w:rsidTr="00975200">
        <w:trPr>
          <w:trHeight w:val="1227"/>
        </w:trPr>
        <w:tc>
          <w:tcPr>
            <w:tcW w:w="1701" w:type="dxa"/>
          </w:tcPr>
          <w:p w:rsidR="00FE2CFE" w:rsidRPr="000E6AE5" w:rsidRDefault="00FE2CFE" w:rsidP="000E6AE5">
            <w:pPr>
              <w:rPr>
                <w:sz w:val="26"/>
                <w:szCs w:val="26"/>
              </w:rPr>
            </w:pPr>
            <w:r w:rsidRPr="000E6AE5">
              <w:rPr>
                <w:sz w:val="26"/>
                <w:szCs w:val="26"/>
              </w:rPr>
              <w:t>подпункт «е» пункта 2.1</w:t>
            </w:r>
            <w:r w:rsidR="000E6AE5">
              <w:rPr>
                <w:sz w:val="26"/>
                <w:szCs w:val="26"/>
              </w:rPr>
              <w:t>6</w:t>
            </w:r>
          </w:p>
        </w:tc>
        <w:tc>
          <w:tcPr>
            <w:tcW w:w="4395" w:type="dxa"/>
          </w:tcPr>
          <w:p w:rsidR="00FE2CFE" w:rsidRPr="000E6AE5" w:rsidRDefault="00FE2CFE" w:rsidP="00975200">
            <w:pPr>
              <w:rPr>
                <w:sz w:val="26"/>
                <w:szCs w:val="26"/>
              </w:rPr>
            </w:pPr>
            <w:r w:rsidRPr="000E6AE5">
              <w:rPr>
                <w:bCs/>
                <w:sz w:val="26"/>
                <w:szCs w:val="26"/>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543" w:type="dxa"/>
          </w:tcPr>
          <w:p w:rsidR="00FE2CFE" w:rsidRPr="000E6AE5" w:rsidRDefault="00FE2CFE" w:rsidP="00975200">
            <w:pPr>
              <w:spacing w:line="240" w:lineRule="exact"/>
              <w:rPr>
                <w:sz w:val="26"/>
                <w:szCs w:val="26"/>
              </w:rPr>
            </w:pPr>
            <w:r w:rsidRPr="000E6AE5">
              <w:rPr>
                <w:sz w:val="26"/>
                <w:szCs w:val="26"/>
              </w:rPr>
              <w:t>Указывается исчерпывающий перечень документов, содержащих повреждения</w:t>
            </w:r>
          </w:p>
        </w:tc>
      </w:tr>
      <w:tr w:rsidR="00FE2CFE" w:rsidRPr="000E6AE5" w:rsidTr="00975200">
        <w:trPr>
          <w:trHeight w:val="28"/>
        </w:trPr>
        <w:tc>
          <w:tcPr>
            <w:tcW w:w="1701" w:type="dxa"/>
          </w:tcPr>
          <w:p w:rsidR="00FE2CFE" w:rsidRPr="000E6AE5" w:rsidRDefault="00FE2CFE" w:rsidP="000E6AE5">
            <w:pPr>
              <w:rPr>
                <w:sz w:val="26"/>
                <w:szCs w:val="26"/>
              </w:rPr>
            </w:pPr>
            <w:r w:rsidRPr="000E6AE5">
              <w:rPr>
                <w:sz w:val="26"/>
                <w:szCs w:val="26"/>
              </w:rPr>
              <w:t>подпункт «ж» пункта 2.1</w:t>
            </w:r>
            <w:r w:rsidR="000E6AE5">
              <w:rPr>
                <w:sz w:val="26"/>
                <w:szCs w:val="26"/>
              </w:rPr>
              <w:t>6</w:t>
            </w:r>
          </w:p>
        </w:tc>
        <w:tc>
          <w:tcPr>
            <w:tcW w:w="4395" w:type="dxa"/>
          </w:tcPr>
          <w:p w:rsidR="00FE2CFE" w:rsidRPr="000E6AE5" w:rsidRDefault="00FE2CFE" w:rsidP="00975200">
            <w:pPr>
              <w:rPr>
                <w:sz w:val="26"/>
                <w:szCs w:val="26"/>
              </w:rPr>
            </w:pPr>
            <w:r w:rsidRPr="000E6AE5">
              <w:rPr>
                <w:bCs/>
                <w:sz w:val="26"/>
                <w:szCs w:val="26"/>
              </w:rPr>
              <w:t xml:space="preserve">выявлено несоблюдение установленных статьей 11 Федерального закона от 6 апреля 2011 года № 63-ФЗ «Об электронной подписи» </w:t>
            </w:r>
            <w:r w:rsidRPr="000E6AE5">
              <w:rPr>
                <w:rFonts w:eastAsia="Calibri"/>
                <w:bCs/>
                <w:sz w:val="26"/>
                <w:szCs w:val="26"/>
              </w:rPr>
              <w:t>условий признания квалифицированной электронной подписи действительной</w:t>
            </w:r>
            <w:r w:rsidRPr="000E6AE5">
              <w:rPr>
                <w:sz w:val="26"/>
                <w:szCs w:val="26"/>
              </w:rPr>
              <w:t xml:space="preserve"> </w:t>
            </w:r>
            <w:r w:rsidRPr="000E6AE5">
              <w:rPr>
                <w:rFonts w:eastAsia="Calibri"/>
                <w:bCs/>
                <w:sz w:val="26"/>
                <w:szCs w:val="26"/>
              </w:rPr>
              <w:t>в документах, представленных в электронной форме</w:t>
            </w:r>
            <w:r w:rsidRPr="000E6AE5">
              <w:rPr>
                <w:sz w:val="26"/>
                <w:szCs w:val="26"/>
              </w:rPr>
              <w:t xml:space="preserve"> </w:t>
            </w:r>
          </w:p>
        </w:tc>
        <w:tc>
          <w:tcPr>
            <w:tcW w:w="3543" w:type="dxa"/>
          </w:tcPr>
          <w:p w:rsidR="00FE2CFE" w:rsidRPr="000E6AE5" w:rsidRDefault="00FE2CFE" w:rsidP="00975200">
            <w:pPr>
              <w:spacing w:line="240" w:lineRule="exact"/>
              <w:rPr>
                <w:sz w:val="26"/>
                <w:szCs w:val="26"/>
              </w:rPr>
            </w:pPr>
            <w:r w:rsidRPr="000E6AE5">
              <w:rPr>
                <w:sz w:val="26"/>
                <w:szCs w:val="26"/>
              </w:rPr>
              <w:t>Указывается исчерпывающий перечень электронных документов,</w:t>
            </w:r>
          </w:p>
          <w:p w:rsidR="00FE2CFE" w:rsidRPr="000E6AE5" w:rsidRDefault="00FE2CFE" w:rsidP="00975200">
            <w:pPr>
              <w:spacing w:line="240" w:lineRule="exact"/>
              <w:rPr>
                <w:i/>
                <w:sz w:val="26"/>
                <w:szCs w:val="26"/>
              </w:rPr>
            </w:pPr>
            <w:r w:rsidRPr="000E6AE5">
              <w:rPr>
                <w:sz w:val="26"/>
                <w:szCs w:val="26"/>
              </w:rPr>
              <w:t>не соответствующих указанному критерию</w:t>
            </w:r>
          </w:p>
        </w:tc>
      </w:tr>
    </w:tbl>
    <w:p w:rsidR="00FE2CFE" w:rsidRPr="00FE2CFE" w:rsidRDefault="00FE2CFE" w:rsidP="00FE2CFE">
      <w:pPr>
        <w:suppressAutoHyphens/>
        <w:jc w:val="both"/>
        <w:rPr>
          <w:sz w:val="28"/>
          <w:szCs w:val="28"/>
          <w:lang w:eastAsia="ru-RU"/>
        </w:rPr>
      </w:pPr>
    </w:p>
    <w:p w:rsidR="00FE2CFE" w:rsidRPr="00FE2CFE" w:rsidRDefault="00FE2CFE" w:rsidP="00FE2CFE">
      <w:pPr>
        <w:suppressAutoHyphens/>
        <w:ind w:right="140"/>
        <w:rPr>
          <w:sz w:val="28"/>
          <w:szCs w:val="28"/>
          <w:lang w:eastAsia="ru-RU" w:bidi="ru-RU"/>
        </w:rPr>
      </w:pPr>
      <w:r w:rsidRPr="00FE2CFE">
        <w:rPr>
          <w:sz w:val="28"/>
          <w:szCs w:val="28"/>
          <w:lang w:eastAsia="ru-RU" w:bidi="ru-RU"/>
        </w:rPr>
        <w:t>Дополнительно информируем: ___________________________________________</w:t>
      </w:r>
    </w:p>
    <w:p w:rsidR="00FE2CFE" w:rsidRPr="00FE2CFE" w:rsidRDefault="00FE2CFE" w:rsidP="00FE2CFE">
      <w:pPr>
        <w:suppressAutoHyphens/>
        <w:jc w:val="center"/>
        <w:rPr>
          <w:sz w:val="28"/>
          <w:szCs w:val="28"/>
          <w:lang w:eastAsia="ru-RU" w:bidi="ru-RU"/>
        </w:rPr>
      </w:pPr>
      <w:r w:rsidRPr="00FE2CFE">
        <w:rPr>
          <w:sz w:val="28"/>
          <w:szCs w:val="28"/>
          <w:lang w:eastAsia="ru-RU"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FE2CFE" w:rsidRPr="00FE2CFE" w:rsidRDefault="00FE2CFE" w:rsidP="00FE2CFE">
      <w:pPr>
        <w:suppressAutoHyphens/>
        <w:ind w:firstLine="709"/>
        <w:jc w:val="both"/>
        <w:rPr>
          <w:sz w:val="28"/>
          <w:szCs w:val="28"/>
          <w:lang w:eastAsia="ru-RU"/>
        </w:rPr>
      </w:pPr>
    </w:p>
    <w:p w:rsidR="00FE2CFE" w:rsidRPr="00FE2CFE" w:rsidRDefault="00FE2CFE" w:rsidP="00FE2CFE">
      <w:pPr>
        <w:suppressAutoHyphens/>
        <w:ind w:firstLine="709"/>
        <w:jc w:val="both"/>
        <w:rPr>
          <w:sz w:val="28"/>
          <w:szCs w:val="28"/>
          <w:lang w:eastAsia="ru-RU"/>
        </w:rPr>
      </w:pPr>
    </w:p>
    <w:tbl>
      <w:tblPr>
        <w:tblW w:w="9366" w:type="dxa"/>
        <w:tblLayout w:type="fixed"/>
        <w:tblCellMar>
          <w:left w:w="28" w:type="dxa"/>
          <w:right w:w="28" w:type="dxa"/>
        </w:tblCellMar>
        <w:tblLook w:val="0000" w:firstRow="0" w:lastRow="0" w:firstColumn="0" w:lastColumn="0" w:noHBand="0" w:noVBand="0"/>
      </w:tblPr>
      <w:tblGrid>
        <w:gridCol w:w="2943"/>
        <w:gridCol w:w="267"/>
        <w:gridCol w:w="2142"/>
        <w:gridCol w:w="267"/>
        <w:gridCol w:w="3747"/>
      </w:tblGrid>
      <w:tr w:rsidR="00FE2CFE" w:rsidRPr="00FE2CFE" w:rsidTr="00975200">
        <w:trPr>
          <w:trHeight w:val="479"/>
        </w:trPr>
        <w:tc>
          <w:tcPr>
            <w:tcW w:w="2943" w:type="dxa"/>
            <w:tcBorders>
              <w:bottom w:val="single" w:sz="4" w:space="0" w:color="000000"/>
            </w:tcBorders>
            <w:vAlign w:val="bottom"/>
          </w:tcPr>
          <w:p w:rsidR="00FE2CFE" w:rsidRPr="00FE2CFE" w:rsidRDefault="00FE2CFE" w:rsidP="00975200">
            <w:pPr>
              <w:suppressAutoHyphens/>
              <w:spacing w:line="276" w:lineRule="auto"/>
              <w:jc w:val="center"/>
              <w:rPr>
                <w:sz w:val="28"/>
                <w:szCs w:val="28"/>
                <w:lang w:eastAsia="ru-RU"/>
              </w:rPr>
            </w:pPr>
          </w:p>
        </w:tc>
        <w:tc>
          <w:tcPr>
            <w:tcW w:w="267" w:type="dxa"/>
            <w:vAlign w:val="bottom"/>
          </w:tcPr>
          <w:p w:rsidR="00FE2CFE" w:rsidRPr="00FE2CFE" w:rsidRDefault="00FE2CFE" w:rsidP="00975200">
            <w:pPr>
              <w:suppressAutoHyphens/>
              <w:spacing w:line="276" w:lineRule="auto"/>
              <w:rPr>
                <w:sz w:val="28"/>
                <w:szCs w:val="28"/>
                <w:lang w:eastAsia="ru-RU"/>
              </w:rPr>
            </w:pPr>
          </w:p>
        </w:tc>
        <w:tc>
          <w:tcPr>
            <w:tcW w:w="2142" w:type="dxa"/>
            <w:tcBorders>
              <w:bottom w:val="single" w:sz="4" w:space="0" w:color="000000"/>
            </w:tcBorders>
            <w:vAlign w:val="bottom"/>
          </w:tcPr>
          <w:p w:rsidR="00FE2CFE" w:rsidRPr="00FE2CFE" w:rsidRDefault="00FE2CFE" w:rsidP="00975200">
            <w:pPr>
              <w:suppressAutoHyphens/>
              <w:spacing w:line="276" w:lineRule="auto"/>
              <w:jc w:val="center"/>
              <w:rPr>
                <w:sz w:val="28"/>
                <w:szCs w:val="28"/>
                <w:lang w:eastAsia="ru-RU"/>
              </w:rPr>
            </w:pPr>
          </w:p>
        </w:tc>
        <w:tc>
          <w:tcPr>
            <w:tcW w:w="267" w:type="dxa"/>
            <w:vAlign w:val="bottom"/>
          </w:tcPr>
          <w:p w:rsidR="00FE2CFE" w:rsidRPr="00FE2CFE" w:rsidRDefault="00FE2CFE" w:rsidP="00975200">
            <w:pPr>
              <w:suppressAutoHyphens/>
              <w:spacing w:line="276" w:lineRule="auto"/>
              <w:rPr>
                <w:sz w:val="28"/>
                <w:szCs w:val="28"/>
                <w:lang w:eastAsia="ru-RU"/>
              </w:rPr>
            </w:pPr>
          </w:p>
        </w:tc>
        <w:tc>
          <w:tcPr>
            <w:tcW w:w="3747" w:type="dxa"/>
            <w:tcBorders>
              <w:bottom w:val="single" w:sz="4" w:space="0" w:color="000000"/>
            </w:tcBorders>
            <w:vAlign w:val="bottom"/>
          </w:tcPr>
          <w:p w:rsidR="00FE2CFE" w:rsidRPr="00FE2CFE" w:rsidRDefault="00FE2CFE" w:rsidP="00975200">
            <w:pPr>
              <w:suppressAutoHyphens/>
              <w:spacing w:line="276" w:lineRule="auto"/>
              <w:jc w:val="center"/>
              <w:rPr>
                <w:sz w:val="28"/>
                <w:szCs w:val="28"/>
                <w:lang w:eastAsia="ru-RU"/>
              </w:rPr>
            </w:pPr>
          </w:p>
        </w:tc>
      </w:tr>
      <w:tr w:rsidR="00FE2CFE" w:rsidRPr="00FE2CFE" w:rsidTr="00975200">
        <w:trPr>
          <w:trHeight w:val="435"/>
        </w:trPr>
        <w:tc>
          <w:tcPr>
            <w:tcW w:w="2943" w:type="dxa"/>
          </w:tcPr>
          <w:p w:rsidR="00FE2CFE" w:rsidRPr="00FE2CFE" w:rsidRDefault="00FE2CFE" w:rsidP="00975200">
            <w:pPr>
              <w:suppressAutoHyphens/>
              <w:spacing w:line="276" w:lineRule="auto"/>
              <w:jc w:val="center"/>
              <w:rPr>
                <w:sz w:val="28"/>
                <w:szCs w:val="28"/>
                <w:lang w:eastAsia="ru-RU"/>
              </w:rPr>
            </w:pPr>
            <w:r w:rsidRPr="00FE2CFE">
              <w:rPr>
                <w:sz w:val="28"/>
                <w:szCs w:val="28"/>
                <w:lang w:eastAsia="ru-RU"/>
              </w:rPr>
              <w:t>(должность)</w:t>
            </w:r>
          </w:p>
        </w:tc>
        <w:tc>
          <w:tcPr>
            <w:tcW w:w="267" w:type="dxa"/>
          </w:tcPr>
          <w:p w:rsidR="00FE2CFE" w:rsidRPr="00FE2CFE" w:rsidRDefault="00FE2CFE" w:rsidP="00975200">
            <w:pPr>
              <w:suppressAutoHyphens/>
              <w:spacing w:line="276" w:lineRule="auto"/>
              <w:rPr>
                <w:sz w:val="28"/>
                <w:szCs w:val="28"/>
                <w:lang w:eastAsia="ru-RU"/>
              </w:rPr>
            </w:pPr>
          </w:p>
        </w:tc>
        <w:tc>
          <w:tcPr>
            <w:tcW w:w="2142" w:type="dxa"/>
          </w:tcPr>
          <w:p w:rsidR="00FE2CFE" w:rsidRPr="00FE2CFE" w:rsidRDefault="00FE2CFE" w:rsidP="00975200">
            <w:pPr>
              <w:suppressAutoHyphens/>
              <w:spacing w:line="276" w:lineRule="auto"/>
              <w:jc w:val="center"/>
              <w:rPr>
                <w:sz w:val="28"/>
                <w:szCs w:val="28"/>
                <w:lang w:eastAsia="ru-RU"/>
              </w:rPr>
            </w:pPr>
            <w:r w:rsidRPr="00FE2CFE">
              <w:rPr>
                <w:sz w:val="28"/>
                <w:szCs w:val="28"/>
              </w:rPr>
              <w:t>(подпись)</w:t>
            </w:r>
            <w:r w:rsidRPr="00FE2CFE">
              <w:rPr>
                <w:sz w:val="28"/>
                <w:szCs w:val="28"/>
                <w:lang w:eastAsia="ru-RU"/>
              </w:rPr>
              <w:t xml:space="preserve"> </w:t>
            </w:r>
          </w:p>
        </w:tc>
        <w:tc>
          <w:tcPr>
            <w:tcW w:w="267" w:type="dxa"/>
          </w:tcPr>
          <w:p w:rsidR="00FE2CFE" w:rsidRPr="00FE2CFE" w:rsidRDefault="00FE2CFE" w:rsidP="00975200">
            <w:pPr>
              <w:suppressAutoHyphens/>
              <w:spacing w:line="276" w:lineRule="auto"/>
              <w:rPr>
                <w:sz w:val="28"/>
                <w:szCs w:val="28"/>
                <w:lang w:eastAsia="ru-RU"/>
              </w:rPr>
            </w:pPr>
          </w:p>
        </w:tc>
        <w:tc>
          <w:tcPr>
            <w:tcW w:w="3747" w:type="dxa"/>
          </w:tcPr>
          <w:p w:rsidR="00FE2CFE" w:rsidRPr="00FE2CFE" w:rsidRDefault="00FE2CFE" w:rsidP="00975200">
            <w:pPr>
              <w:suppressAutoHyphens/>
              <w:spacing w:line="276" w:lineRule="auto"/>
              <w:jc w:val="center"/>
              <w:rPr>
                <w:sz w:val="28"/>
                <w:szCs w:val="28"/>
                <w:lang w:eastAsia="ru-RU"/>
              </w:rPr>
            </w:pPr>
            <w:r w:rsidRPr="00FE2CFE">
              <w:rPr>
                <w:sz w:val="28"/>
                <w:szCs w:val="28"/>
                <w:lang w:eastAsia="ru-RU"/>
              </w:rPr>
              <w:t>(фамилия, имя, отчество (при наличии)</w:t>
            </w:r>
          </w:p>
        </w:tc>
      </w:tr>
    </w:tbl>
    <w:p w:rsidR="00FE2CFE" w:rsidRPr="00FE2CFE" w:rsidRDefault="00FE2CFE" w:rsidP="00FE2CFE">
      <w:pPr>
        <w:suppressAutoHyphens/>
        <w:rPr>
          <w:sz w:val="28"/>
          <w:szCs w:val="28"/>
          <w:lang w:eastAsia="ru-RU"/>
        </w:rPr>
      </w:pPr>
    </w:p>
    <w:p w:rsidR="00FE2CFE" w:rsidRPr="00FE2CFE" w:rsidRDefault="00FE2CFE" w:rsidP="00FE2CFE">
      <w:pPr>
        <w:suppressAutoHyphens/>
        <w:jc w:val="both"/>
        <w:rPr>
          <w:rFonts w:eastAsia="Calibri"/>
          <w:sz w:val="28"/>
          <w:szCs w:val="28"/>
        </w:rPr>
      </w:pPr>
      <w:r w:rsidRPr="00FE2CFE">
        <w:rPr>
          <w:sz w:val="28"/>
          <w:szCs w:val="28"/>
          <w:lang w:eastAsia="ru-RU"/>
        </w:rPr>
        <w:t xml:space="preserve">                                      </w:t>
      </w:r>
      <w:r w:rsidRPr="00FE2CFE">
        <w:rPr>
          <w:rFonts w:eastAsia="Calibri"/>
          <w:sz w:val="28"/>
          <w:szCs w:val="28"/>
        </w:rPr>
        <w:t xml:space="preserve">                    [МЕСТО ДЛЯ ПОДПИСИ]</w:t>
      </w:r>
    </w:p>
    <w:p w:rsidR="004B2D12" w:rsidRPr="00FE2CFE" w:rsidRDefault="00FE2CFE" w:rsidP="004B2D12">
      <w:pPr>
        <w:suppressAutoHyphens/>
        <w:rPr>
          <w:rFonts w:eastAsia="Calibri"/>
          <w:sz w:val="28"/>
          <w:szCs w:val="28"/>
        </w:rPr>
      </w:pPr>
      <w:r w:rsidRPr="00FE2CFE">
        <w:rPr>
          <w:sz w:val="28"/>
          <w:szCs w:val="28"/>
          <w:lang w:eastAsia="ru-RU"/>
        </w:rPr>
        <w:t xml:space="preserve">                                        </w:t>
      </w:r>
      <w:r w:rsidRPr="00FE2CFE">
        <w:rPr>
          <w:sz w:val="28"/>
          <w:szCs w:val="28"/>
          <w:lang w:eastAsia="ru-RU"/>
        </w:rPr>
        <w:br w:type="page"/>
      </w:r>
    </w:p>
    <w:tbl>
      <w:tblPr>
        <w:tblW w:w="0" w:type="auto"/>
        <w:tblLook w:val="04A0" w:firstRow="1" w:lastRow="0" w:firstColumn="1" w:lastColumn="0" w:noHBand="0" w:noVBand="1"/>
      </w:tblPr>
      <w:tblGrid>
        <w:gridCol w:w="4926"/>
        <w:gridCol w:w="4927"/>
      </w:tblGrid>
      <w:tr w:rsidR="002C208F" w:rsidRPr="002C208F" w:rsidTr="002C208F">
        <w:tc>
          <w:tcPr>
            <w:tcW w:w="4926" w:type="dxa"/>
            <w:shd w:val="clear" w:color="auto" w:fill="auto"/>
          </w:tcPr>
          <w:p w:rsidR="004B2D12" w:rsidRPr="002C208F" w:rsidRDefault="004B2D12" w:rsidP="00E835A9">
            <w:pPr>
              <w:rPr>
                <w:rFonts w:eastAsia="Calibri"/>
                <w:sz w:val="28"/>
                <w:szCs w:val="28"/>
              </w:rPr>
            </w:pPr>
            <w:r w:rsidRPr="002C208F">
              <w:rPr>
                <w:rFonts w:eastAsia="Calibri"/>
                <w:sz w:val="28"/>
                <w:szCs w:val="28"/>
              </w:rPr>
              <w:br w:type="page"/>
            </w:r>
          </w:p>
        </w:tc>
        <w:tc>
          <w:tcPr>
            <w:tcW w:w="4927" w:type="dxa"/>
            <w:shd w:val="clear" w:color="auto" w:fill="auto"/>
          </w:tcPr>
          <w:p w:rsidR="004B2D12" w:rsidRPr="002C208F" w:rsidRDefault="004B2D12" w:rsidP="002C208F">
            <w:pPr>
              <w:jc w:val="center"/>
              <w:rPr>
                <w:rFonts w:eastAsia="Calibri"/>
                <w:sz w:val="28"/>
                <w:szCs w:val="28"/>
              </w:rPr>
            </w:pPr>
            <w:r w:rsidRPr="002C208F">
              <w:rPr>
                <w:rFonts w:eastAsia="Calibri"/>
                <w:sz w:val="28"/>
                <w:szCs w:val="28"/>
              </w:rPr>
              <w:t xml:space="preserve">Приложение № </w:t>
            </w:r>
            <w:r w:rsidRPr="002C208F">
              <w:rPr>
                <w:rFonts w:eastAsia="Calibri"/>
                <w:sz w:val="28"/>
                <w:szCs w:val="28"/>
              </w:rPr>
              <w:t>9</w:t>
            </w:r>
            <w:r w:rsidRPr="002C208F">
              <w:rPr>
                <w:rFonts w:eastAsia="Calibri"/>
                <w:sz w:val="28"/>
                <w:szCs w:val="28"/>
              </w:rPr>
              <w:br/>
              <w:t>к Административному регламенту</w:t>
            </w:r>
          </w:p>
          <w:p w:rsidR="004B2D12" w:rsidRPr="002C208F" w:rsidRDefault="004B2D12" w:rsidP="002C208F">
            <w:pPr>
              <w:jc w:val="center"/>
              <w:rPr>
                <w:rFonts w:eastAsia="Calibri"/>
                <w:sz w:val="28"/>
                <w:szCs w:val="28"/>
              </w:rPr>
            </w:pPr>
            <w:r w:rsidRPr="002C208F">
              <w:rPr>
                <w:rFonts w:eastAsia="Calibri"/>
                <w:sz w:val="28"/>
                <w:szCs w:val="28"/>
              </w:rPr>
              <w:t>Рекомендуемая форма</w:t>
            </w:r>
          </w:p>
          <w:p w:rsidR="004B2D12" w:rsidRPr="002C208F" w:rsidRDefault="004B2D12" w:rsidP="00E835A9">
            <w:pPr>
              <w:rPr>
                <w:rFonts w:eastAsia="Calibri"/>
                <w:sz w:val="28"/>
                <w:szCs w:val="28"/>
              </w:rPr>
            </w:pPr>
          </w:p>
        </w:tc>
      </w:tr>
    </w:tbl>
    <w:p w:rsidR="00FE2CFE" w:rsidRPr="00FE2CFE" w:rsidRDefault="00FE2CFE" w:rsidP="004B2D12">
      <w:pPr>
        <w:suppressAutoHyphens/>
        <w:rPr>
          <w:rFonts w:eastAsia="Calibri"/>
          <w:sz w:val="28"/>
          <w:szCs w:val="28"/>
        </w:rPr>
      </w:pPr>
    </w:p>
    <w:p w:rsidR="00FE2CFE" w:rsidRPr="00FE2CFE" w:rsidRDefault="00FE2CFE" w:rsidP="00FE2CFE">
      <w:pPr>
        <w:suppressAutoHyphens/>
        <w:spacing w:line="276" w:lineRule="auto"/>
        <w:ind w:firstLine="4820"/>
        <w:outlineLvl w:val="0"/>
        <w:rPr>
          <w:sz w:val="28"/>
          <w:szCs w:val="28"/>
          <w:lang w:eastAsia="ru-RU"/>
        </w:rPr>
      </w:pPr>
      <w:bookmarkStart w:id="7" w:name="_Toc144278408"/>
      <w:r w:rsidRPr="00FE2CFE">
        <w:rPr>
          <w:sz w:val="28"/>
          <w:szCs w:val="28"/>
          <w:lang w:eastAsia="ru-RU"/>
        </w:rPr>
        <w:t>Кому _____________________________</w:t>
      </w:r>
      <w:bookmarkEnd w:id="7"/>
    </w:p>
    <w:p w:rsidR="00FE2CFE" w:rsidRPr="00FE2CFE" w:rsidRDefault="00FE2CFE" w:rsidP="00FE2CFE">
      <w:pPr>
        <w:suppressAutoHyphens/>
        <w:spacing w:line="276" w:lineRule="auto"/>
        <w:ind w:left="4820"/>
        <w:rPr>
          <w:sz w:val="28"/>
          <w:szCs w:val="28"/>
          <w:lang w:eastAsia="ru-RU"/>
        </w:rPr>
      </w:pPr>
      <w:r w:rsidRPr="00FE2CFE">
        <w:rPr>
          <w:sz w:val="28"/>
          <w:szCs w:val="28"/>
          <w:lang w:eastAsia="ru-RU"/>
        </w:rPr>
        <w:t xml:space="preserve">(фамилия, имя, отчество (при наличии) застройщика, ОГРНИП (для физического лица, зарегистрированного </w:t>
      </w:r>
    </w:p>
    <w:p w:rsidR="00FE2CFE" w:rsidRPr="00FE2CFE" w:rsidRDefault="00FE2CFE" w:rsidP="00FE2CFE">
      <w:pPr>
        <w:suppressAutoHyphens/>
        <w:spacing w:line="276" w:lineRule="auto"/>
        <w:ind w:left="4820"/>
        <w:rPr>
          <w:sz w:val="28"/>
          <w:szCs w:val="28"/>
          <w:lang w:eastAsia="ru-RU"/>
        </w:rPr>
      </w:pPr>
      <w:r w:rsidRPr="00FE2CFE">
        <w:rPr>
          <w:sz w:val="28"/>
          <w:szCs w:val="28"/>
          <w:lang w:eastAsia="ru-RU"/>
        </w:rPr>
        <w:t>в качестве индивидуального предпринимателя) – для физического лица, полное наименование застройщика, ИНН, ОГРН – для юридического лица,</w:t>
      </w:r>
    </w:p>
    <w:p w:rsidR="00FE2CFE" w:rsidRPr="00FE2CFE" w:rsidRDefault="00FE2CFE" w:rsidP="00FE2CFE">
      <w:pPr>
        <w:suppressAutoHyphens/>
        <w:spacing w:line="276" w:lineRule="auto"/>
        <w:ind w:firstLine="4820"/>
        <w:rPr>
          <w:sz w:val="28"/>
          <w:szCs w:val="28"/>
          <w:lang w:eastAsia="ru-RU"/>
        </w:rPr>
      </w:pPr>
      <w:r w:rsidRPr="00FE2CFE">
        <w:rPr>
          <w:sz w:val="28"/>
          <w:szCs w:val="28"/>
          <w:lang w:eastAsia="ru-RU"/>
        </w:rPr>
        <w:t>_________________________________________________</w:t>
      </w:r>
    </w:p>
    <w:p w:rsidR="00FE2CFE" w:rsidRPr="00FE2CFE" w:rsidRDefault="00FE2CFE" w:rsidP="00FE2CFE">
      <w:pPr>
        <w:suppressAutoHyphens/>
        <w:spacing w:line="276" w:lineRule="auto"/>
        <w:ind w:left="4820"/>
        <w:rPr>
          <w:sz w:val="28"/>
          <w:szCs w:val="28"/>
          <w:lang w:eastAsia="ru-RU"/>
        </w:rPr>
      </w:pPr>
      <w:r w:rsidRPr="00FE2CFE">
        <w:rPr>
          <w:sz w:val="28"/>
          <w:szCs w:val="28"/>
          <w:lang w:eastAsia="ru-RU"/>
        </w:rPr>
        <w:t>почтовый индекс и адрес, телефон, адрес электронной почты)</w:t>
      </w:r>
    </w:p>
    <w:p w:rsidR="00FE2CFE" w:rsidRPr="00FE2CFE" w:rsidRDefault="00FE2CFE" w:rsidP="00FE2CFE">
      <w:pPr>
        <w:suppressAutoHyphens/>
        <w:rPr>
          <w:rFonts w:eastAsia="Lucida Sans Unicode"/>
          <w:sz w:val="28"/>
          <w:szCs w:val="28"/>
        </w:rPr>
      </w:pPr>
      <w:r w:rsidRPr="00FE2CFE">
        <w:rPr>
          <w:rFonts w:eastAsia="Lucida Sans Unicode"/>
          <w:sz w:val="28"/>
          <w:szCs w:val="28"/>
        </w:rPr>
        <w:t xml:space="preserve">      [МЕСТО ДЛЯ ШТАМПА]</w:t>
      </w:r>
    </w:p>
    <w:p w:rsidR="00FE2CFE" w:rsidRPr="00FE2CFE" w:rsidRDefault="00FE2CFE" w:rsidP="00FE2CFE">
      <w:pPr>
        <w:suppressAutoHyphens/>
        <w:jc w:val="right"/>
        <w:rPr>
          <w:b/>
          <w:sz w:val="28"/>
          <w:szCs w:val="28"/>
          <w:lang w:eastAsia="ru-RU"/>
        </w:rPr>
      </w:pPr>
    </w:p>
    <w:p w:rsidR="00FE2CFE" w:rsidRPr="00FE2CFE" w:rsidRDefault="00FE2CFE" w:rsidP="00FE2CFE">
      <w:pPr>
        <w:suppressAutoHyphens/>
        <w:jc w:val="center"/>
        <w:rPr>
          <w:b/>
          <w:sz w:val="28"/>
          <w:szCs w:val="28"/>
          <w:lang w:eastAsia="ru-RU"/>
        </w:rPr>
      </w:pPr>
      <w:r w:rsidRPr="00FE2CFE">
        <w:rPr>
          <w:b/>
          <w:sz w:val="28"/>
          <w:szCs w:val="28"/>
          <w:lang w:eastAsia="ru-RU"/>
        </w:rPr>
        <w:t>Р Е Ш Е Н И Е</w:t>
      </w:r>
      <w:r w:rsidRPr="00FE2CFE">
        <w:rPr>
          <w:b/>
          <w:sz w:val="28"/>
          <w:szCs w:val="28"/>
          <w:lang w:eastAsia="ru-RU"/>
        </w:rPr>
        <w:br/>
        <w:t>об отказе в выдаче разрешения на строительство</w:t>
      </w:r>
    </w:p>
    <w:p w:rsidR="00FE2CFE" w:rsidRPr="00FE2CFE" w:rsidRDefault="00FE2CFE" w:rsidP="00FE2CFE">
      <w:pPr>
        <w:suppressAutoHyphens/>
        <w:jc w:val="both"/>
        <w:rPr>
          <w:sz w:val="28"/>
          <w:szCs w:val="28"/>
          <w:lang w:eastAsia="ru-RU"/>
        </w:rPr>
      </w:pPr>
      <w:r w:rsidRPr="00FE2CFE">
        <w:rPr>
          <w:sz w:val="28"/>
          <w:szCs w:val="28"/>
          <w:u w:val="single"/>
          <w:lang w:eastAsia="ru-RU"/>
        </w:rPr>
        <w:t xml:space="preserve"> </w:t>
      </w:r>
      <w:r w:rsidRPr="00FE2CFE">
        <w:rPr>
          <w:sz w:val="28"/>
          <w:szCs w:val="28"/>
          <w:lang w:eastAsia="ru-RU"/>
        </w:rPr>
        <w:t>______________________________________________________________________________</w:t>
      </w:r>
    </w:p>
    <w:p w:rsidR="00FE2CFE" w:rsidRPr="00FE2CFE" w:rsidRDefault="00FE2CFE" w:rsidP="00FE2CFE">
      <w:pPr>
        <w:suppressAutoHyphens/>
        <w:jc w:val="center"/>
        <w:rPr>
          <w:sz w:val="28"/>
          <w:szCs w:val="28"/>
          <w:lang w:eastAsia="ru-RU"/>
        </w:rPr>
      </w:pPr>
      <w:r w:rsidRPr="00FE2CFE">
        <w:rPr>
          <w:sz w:val="28"/>
          <w:szCs w:val="28"/>
          <w:lang w:eastAsia="ru-RU"/>
        </w:rPr>
        <w:t>(наименование уполномоченного на выдачу разрешений на строительство органа местного самоуправления)</w:t>
      </w:r>
    </w:p>
    <w:p w:rsidR="00FE2CFE" w:rsidRPr="00FE2CFE" w:rsidRDefault="00FE2CFE" w:rsidP="00FE2CFE">
      <w:pPr>
        <w:suppressAutoHyphens/>
        <w:jc w:val="both"/>
        <w:rPr>
          <w:sz w:val="28"/>
          <w:szCs w:val="28"/>
          <w:lang w:eastAsia="ru-RU"/>
        </w:rPr>
      </w:pPr>
      <w:r w:rsidRPr="00FE2CFE">
        <w:rPr>
          <w:sz w:val="28"/>
          <w:szCs w:val="28"/>
          <w:lang w:eastAsia="ru-RU"/>
        </w:rPr>
        <w:t xml:space="preserve">по результатам рассмотрения заявления о выдаче разрешения на строительство </w:t>
      </w:r>
      <w:r w:rsidRPr="00FE2CFE">
        <w:rPr>
          <w:sz w:val="28"/>
          <w:szCs w:val="28"/>
          <w:lang w:eastAsia="ru-RU"/>
        </w:rPr>
        <w:br/>
        <w:t>от ________№_______________принято решение об отказе в  выдаче разрешения на строительство.</w:t>
      </w:r>
    </w:p>
    <w:p w:rsidR="00FE2CFE" w:rsidRPr="00FE2CFE" w:rsidRDefault="00FE2CFE" w:rsidP="00FE2CFE">
      <w:pPr>
        <w:suppressAutoHyphens/>
        <w:jc w:val="both"/>
        <w:rPr>
          <w:i/>
          <w:sz w:val="28"/>
          <w:szCs w:val="28"/>
          <w:lang w:eastAsia="ru-RU"/>
        </w:rPr>
      </w:pPr>
      <w:r w:rsidRPr="00FE2CFE">
        <w:rPr>
          <w:sz w:val="28"/>
          <w:szCs w:val="28"/>
          <w:lang w:eastAsia="ru-RU"/>
        </w:rPr>
        <w:t>(указать дату и номер регистрации заявления)</w:t>
      </w:r>
    </w:p>
    <w:p w:rsidR="00FE2CFE" w:rsidRPr="00FE2CFE" w:rsidRDefault="00FE2CFE" w:rsidP="00FE2CFE">
      <w:pPr>
        <w:pBdr>
          <w:bottom w:val="single" w:sz="4" w:space="1" w:color="000000"/>
        </w:pBdr>
        <w:suppressAutoHyphens/>
        <w:rPr>
          <w:sz w:val="28"/>
          <w:szCs w:val="28"/>
          <w:lang w:eastAsia="ru-RU"/>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4201"/>
        <w:gridCol w:w="3166"/>
      </w:tblGrid>
      <w:tr w:rsidR="00FE2CFE" w:rsidRPr="00CF00DF" w:rsidTr="00CF00DF">
        <w:tc>
          <w:tcPr>
            <w:tcW w:w="2126" w:type="dxa"/>
            <w:tcBorders>
              <w:top w:val="nil"/>
            </w:tcBorders>
            <w:shd w:val="clear" w:color="auto" w:fill="auto"/>
          </w:tcPr>
          <w:p w:rsidR="00FE2CFE" w:rsidRPr="00CF00DF" w:rsidRDefault="00FE2CFE" w:rsidP="00CF00DF">
            <w:pPr>
              <w:suppressAutoHyphens/>
              <w:jc w:val="center"/>
              <w:rPr>
                <w:sz w:val="26"/>
                <w:szCs w:val="26"/>
              </w:rPr>
            </w:pPr>
            <w:r w:rsidRPr="00CF00DF">
              <w:rPr>
                <w:rFonts w:eastAsia="Tahoma"/>
                <w:sz w:val="26"/>
                <w:szCs w:val="26"/>
                <w:lang w:bidi="ru-RU"/>
              </w:rPr>
              <w:t xml:space="preserve"> </w:t>
            </w:r>
            <w:r w:rsidRPr="00CF00DF">
              <w:rPr>
                <w:sz w:val="26"/>
                <w:szCs w:val="26"/>
              </w:rPr>
              <w:t>№ пункта Административного регламента</w:t>
            </w:r>
          </w:p>
        </w:tc>
        <w:tc>
          <w:tcPr>
            <w:tcW w:w="4201" w:type="dxa"/>
            <w:tcBorders>
              <w:top w:val="nil"/>
            </w:tcBorders>
            <w:shd w:val="clear" w:color="auto" w:fill="auto"/>
          </w:tcPr>
          <w:p w:rsidR="00FE2CFE" w:rsidRPr="00CF00DF" w:rsidRDefault="00FE2CFE" w:rsidP="00CF00DF">
            <w:pPr>
              <w:suppressAutoHyphens/>
              <w:jc w:val="center"/>
              <w:rPr>
                <w:sz w:val="26"/>
                <w:szCs w:val="26"/>
              </w:rPr>
            </w:pPr>
            <w:r w:rsidRPr="00CF00DF">
              <w:rPr>
                <w:sz w:val="26"/>
                <w:szCs w:val="26"/>
              </w:rPr>
              <w:t>Наименование основания для отказа в выдаче разрешения на строительство в соответствии с Административным регламентом</w:t>
            </w:r>
          </w:p>
        </w:tc>
        <w:tc>
          <w:tcPr>
            <w:tcW w:w="3166" w:type="dxa"/>
            <w:tcBorders>
              <w:top w:val="nil"/>
            </w:tcBorders>
            <w:shd w:val="clear" w:color="auto" w:fill="auto"/>
          </w:tcPr>
          <w:p w:rsidR="00FE2CFE" w:rsidRPr="00CF00DF" w:rsidRDefault="00FE2CFE" w:rsidP="00CF00DF">
            <w:pPr>
              <w:suppressAutoHyphens/>
              <w:jc w:val="center"/>
              <w:rPr>
                <w:sz w:val="26"/>
                <w:szCs w:val="26"/>
              </w:rPr>
            </w:pPr>
            <w:r w:rsidRPr="00CF00DF">
              <w:rPr>
                <w:sz w:val="26"/>
                <w:szCs w:val="26"/>
              </w:rPr>
              <w:t>Разъяснение причин отказа в выдаче разрешения на строительство</w:t>
            </w:r>
          </w:p>
        </w:tc>
      </w:tr>
      <w:tr w:rsidR="00FE2CFE" w:rsidRPr="00CF00DF" w:rsidTr="00CF00DF">
        <w:tc>
          <w:tcPr>
            <w:tcW w:w="2126" w:type="dxa"/>
            <w:shd w:val="clear" w:color="auto" w:fill="auto"/>
          </w:tcPr>
          <w:p w:rsidR="00FE2CFE" w:rsidRPr="00CF00DF" w:rsidRDefault="00FE2CFE" w:rsidP="00CF00DF">
            <w:pPr>
              <w:suppressAutoHyphens/>
              <w:rPr>
                <w:sz w:val="26"/>
                <w:szCs w:val="26"/>
              </w:rPr>
            </w:pPr>
            <w:r w:rsidRPr="00CF00DF">
              <w:rPr>
                <w:sz w:val="26"/>
                <w:szCs w:val="26"/>
              </w:rPr>
              <w:t>подпункт «а» пункта 2.</w:t>
            </w:r>
            <w:r w:rsidR="000E6AE5" w:rsidRPr="00CF00DF">
              <w:rPr>
                <w:sz w:val="26"/>
                <w:szCs w:val="26"/>
              </w:rPr>
              <w:t>20</w:t>
            </w:r>
            <w:r w:rsidRPr="00CF00DF">
              <w:rPr>
                <w:sz w:val="26"/>
                <w:szCs w:val="26"/>
              </w:rPr>
              <w:t>.1</w:t>
            </w:r>
          </w:p>
        </w:tc>
        <w:tc>
          <w:tcPr>
            <w:tcW w:w="4201" w:type="dxa"/>
            <w:shd w:val="clear" w:color="auto" w:fill="auto"/>
          </w:tcPr>
          <w:tbl>
            <w:tblPr>
              <w:tblW w:w="3984" w:type="dxa"/>
              <w:tblLayout w:type="fixed"/>
              <w:tblLook w:val="0000" w:firstRow="0" w:lastRow="0" w:firstColumn="0" w:lastColumn="0" w:noHBand="0" w:noVBand="0"/>
            </w:tblPr>
            <w:tblGrid>
              <w:gridCol w:w="3984"/>
            </w:tblGrid>
            <w:tr w:rsidR="00FE2CFE" w:rsidRPr="000E6AE5" w:rsidTr="00975200">
              <w:trPr>
                <w:trHeight w:val="524"/>
              </w:trPr>
              <w:tc>
                <w:tcPr>
                  <w:tcW w:w="3984" w:type="dxa"/>
                </w:tcPr>
                <w:p w:rsidR="00FE2CFE" w:rsidRPr="000E6AE5" w:rsidRDefault="00FE2CFE" w:rsidP="000E6AE5">
                  <w:pPr>
                    <w:suppressAutoHyphens/>
                    <w:ind w:left="-109"/>
                    <w:rPr>
                      <w:rFonts w:eastAsia="Calibri"/>
                      <w:sz w:val="26"/>
                      <w:szCs w:val="26"/>
                      <w:lang w:eastAsia="ru-RU"/>
                    </w:rPr>
                  </w:pPr>
                  <w:r w:rsidRPr="000E6AE5">
                    <w:rPr>
                      <w:rFonts w:eastAsia="Calibri"/>
                      <w:sz w:val="26"/>
                      <w:szCs w:val="26"/>
                      <w:lang w:eastAsia="ru-RU"/>
                    </w:rPr>
                    <w:t>отсутствие документов, предусмотренных подпунктами «г» – «е» пункта 2.1</w:t>
                  </w:r>
                  <w:r w:rsidR="000E6AE5">
                    <w:rPr>
                      <w:rFonts w:eastAsia="Calibri"/>
                      <w:sz w:val="26"/>
                      <w:szCs w:val="26"/>
                      <w:lang w:eastAsia="ru-RU"/>
                    </w:rPr>
                    <w:t>1</w:t>
                  </w:r>
                  <w:r w:rsidRPr="000E6AE5">
                    <w:rPr>
                      <w:rFonts w:eastAsia="Calibri"/>
                      <w:sz w:val="26"/>
                      <w:szCs w:val="26"/>
                      <w:lang w:eastAsia="ru-RU"/>
                    </w:rPr>
                    <w:t>, пунктом 2.1</w:t>
                  </w:r>
                  <w:r w:rsidR="000E6AE5">
                    <w:rPr>
                      <w:rFonts w:eastAsia="Calibri"/>
                      <w:sz w:val="26"/>
                      <w:szCs w:val="26"/>
                      <w:lang w:eastAsia="ru-RU"/>
                    </w:rPr>
                    <w:t>2</w:t>
                  </w:r>
                  <w:r w:rsidRPr="000E6AE5">
                    <w:rPr>
                      <w:rFonts w:eastAsia="Calibri"/>
                      <w:sz w:val="26"/>
                      <w:szCs w:val="26"/>
                      <w:lang w:eastAsia="ru-RU"/>
                    </w:rPr>
                    <w:t xml:space="preserve">.1 Административного регламента </w:t>
                  </w:r>
                </w:p>
              </w:tc>
            </w:tr>
          </w:tbl>
          <w:p w:rsidR="00FE2CFE" w:rsidRPr="00CF00DF" w:rsidRDefault="00FE2CFE" w:rsidP="00CF00DF">
            <w:pPr>
              <w:suppressAutoHyphens/>
              <w:ind w:left="-109"/>
              <w:rPr>
                <w:sz w:val="26"/>
                <w:szCs w:val="26"/>
              </w:rPr>
            </w:pPr>
          </w:p>
        </w:tc>
        <w:tc>
          <w:tcPr>
            <w:tcW w:w="3166" w:type="dxa"/>
            <w:shd w:val="clear" w:color="auto" w:fill="auto"/>
          </w:tcPr>
          <w:p w:rsidR="00FE2CFE" w:rsidRPr="00CF00DF" w:rsidRDefault="00FE2CFE" w:rsidP="00CF00DF">
            <w:pPr>
              <w:suppressAutoHyphens/>
              <w:rPr>
                <w:sz w:val="26"/>
                <w:szCs w:val="26"/>
              </w:rPr>
            </w:pPr>
            <w:r w:rsidRPr="00CF00DF">
              <w:rPr>
                <w:iCs/>
                <w:sz w:val="26"/>
                <w:szCs w:val="26"/>
              </w:rPr>
              <w:t xml:space="preserve">Указываются основания такого вывода </w:t>
            </w:r>
          </w:p>
          <w:p w:rsidR="00FE2CFE" w:rsidRPr="00CF00DF" w:rsidRDefault="00FE2CFE" w:rsidP="00CF00DF">
            <w:pPr>
              <w:suppressAutoHyphens/>
              <w:rPr>
                <w:sz w:val="26"/>
                <w:szCs w:val="26"/>
              </w:rPr>
            </w:pPr>
          </w:p>
        </w:tc>
      </w:tr>
      <w:tr w:rsidR="00FE2CFE" w:rsidRPr="00CF00DF" w:rsidTr="00CF00DF">
        <w:trPr>
          <w:trHeight w:val="2126"/>
        </w:trPr>
        <w:tc>
          <w:tcPr>
            <w:tcW w:w="2126" w:type="dxa"/>
            <w:shd w:val="clear" w:color="auto" w:fill="auto"/>
          </w:tcPr>
          <w:p w:rsidR="00FE2CFE" w:rsidRPr="00CF00DF" w:rsidRDefault="00FE2CFE" w:rsidP="00CF00DF">
            <w:pPr>
              <w:suppressAutoHyphens/>
              <w:rPr>
                <w:sz w:val="26"/>
                <w:szCs w:val="26"/>
              </w:rPr>
            </w:pPr>
            <w:r w:rsidRPr="00CF00DF">
              <w:rPr>
                <w:sz w:val="26"/>
                <w:szCs w:val="26"/>
              </w:rPr>
              <w:lastRenderedPageBreak/>
              <w:t>подпункт «б» пункта 2.</w:t>
            </w:r>
            <w:r w:rsidR="000E6AE5" w:rsidRPr="00CF00DF">
              <w:rPr>
                <w:sz w:val="26"/>
                <w:szCs w:val="26"/>
              </w:rPr>
              <w:t>20</w:t>
            </w:r>
            <w:r w:rsidRPr="00CF00DF">
              <w:rPr>
                <w:sz w:val="26"/>
                <w:szCs w:val="26"/>
              </w:rPr>
              <w:t>.1</w:t>
            </w:r>
          </w:p>
          <w:p w:rsidR="00FE2CFE" w:rsidRPr="00CF00DF" w:rsidRDefault="00FE2CFE" w:rsidP="00CF00DF">
            <w:pPr>
              <w:suppressAutoHyphens/>
              <w:rPr>
                <w:sz w:val="26"/>
                <w:szCs w:val="26"/>
              </w:rPr>
            </w:pPr>
            <w:r w:rsidRPr="00CF00DF">
              <w:rPr>
                <w:sz w:val="26"/>
                <w:szCs w:val="26"/>
              </w:rPr>
              <w:t xml:space="preserve"> </w:t>
            </w:r>
          </w:p>
          <w:p w:rsidR="00FE2CFE" w:rsidRPr="00CF00DF" w:rsidRDefault="00FE2CFE" w:rsidP="00CF00DF">
            <w:pPr>
              <w:suppressAutoHyphens/>
              <w:rPr>
                <w:sz w:val="26"/>
                <w:szCs w:val="26"/>
              </w:rPr>
            </w:pPr>
          </w:p>
        </w:tc>
        <w:tc>
          <w:tcPr>
            <w:tcW w:w="4201" w:type="dxa"/>
            <w:shd w:val="clear" w:color="auto" w:fill="auto"/>
          </w:tcPr>
          <w:tbl>
            <w:tblPr>
              <w:tblW w:w="4002" w:type="dxa"/>
              <w:tblLayout w:type="fixed"/>
              <w:tblLook w:val="0000" w:firstRow="0" w:lastRow="0" w:firstColumn="0" w:lastColumn="0" w:noHBand="0" w:noVBand="0"/>
            </w:tblPr>
            <w:tblGrid>
              <w:gridCol w:w="4002"/>
            </w:tblGrid>
            <w:tr w:rsidR="00FE2CFE" w:rsidRPr="000E6AE5" w:rsidTr="00975200">
              <w:trPr>
                <w:trHeight w:val="421"/>
              </w:trPr>
              <w:tc>
                <w:tcPr>
                  <w:tcW w:w="4002" w:type="dxa"/>
                </w:tcPr>
                <w:p w:rsidR="00FE2CFE" w:rsidRPr="000E6AE5" w:rsidRDefault="00FE2CFE" w:rsidP="00975200">
                  <w:pPr>
                    <w:suppressAutoHyphens/>
                    <w:ind w:left="-109" w:right="-109"/>
                    <w:rPr>
                      <w:rFonts w:eastAsia="Calibri"/>
                      <w:sz w:val="26"/>
                      <w:szCs w:val="26"/>
                      <w:lang w:eastAsia="ru-RU"/>
                    </w:rPr>
                  </w:pPr>
                  <w:r w:rsidRPr="000E6AE5">
                    <w:rPr>
                      <w:rFonts w:eastAsia="Calibri"/>
                      <w:sz w:val="26"/>
                      <w:szCs w:val="26"/>
                      <w:lang w:eastAsia="ru-RU"/>
                    </w:rPr>
                    <w:t xml:space="preserve">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r>
            <w:tr w:rsidR="00FE2CFE" w:rsidRPr="000E6AE5" w:rsidTr="00975200">
              <w:trPr>
                <w:trHeight w:val="72"/>
              </w:trPr>
              <w:tc>
                <w:tcPr>
                  <w:tcW w:w="4002" w:type="dxa"/>
                </w:tcPr>
                <w:p w:rsidR="00FE2CFE" w:rsidRPr="000E6AE5" w:rsidRDefault="00FE2CFE" w:rsidP="00975200">
                  <w:pPr>
                    <w:suppressAutoHyphens/>
                    <w:ind w:left="-109"/>
                    <w:rPr>
                      <w:rFonts w:eastAsia="Calibri"/>
                      <w:sz w:val="26"/>
                      <w:szCs w:val="26"/>
                      <w:lang w:eastAsia="ru-RU"/>
                    </w:rPr>
                  </w:pPr>
                  <w:r w:rsidRPr="000E6AE5">
                    <w:rPr>
                      <w:bCs/>
                      <w:sz w:val="26"/>
                      <w:szCs w:val="26"/>
                      <w:lang w:eastAsia="ru-RU"/>
                    </w:rPr>
                    <w:t xml:space="preserve"> </w:t>
                  </w:r>
                </w:p>
              </w:tc>
            </w:tr>
          </w:tbl>
          <w:p w:rsidR="00FE2CFE" w:rsidRPr="00CF00DF" w:rsidRDefault="00FE2CFE" w:rsidP="00CF00DF">
            <w:pPr>
              <w:suppressAutoHyphens/>
              <w:ind w:left="-109"/>
              <w:rPr>
                <w:sz w:val="26"/>
                <w:szCs w:val="26"/>
              </w:rPr>
            </w:pPr>
          </w:p>
        </w:tc>
        <w:tc>
          <w:tcPr>
            <w:tcW w:w="3166" w:type="dxa"/>
            <w:shd w:val="clear" w:color="auto" w:fill="auto"/>
          </w:tcPr>
          <w:p w:rsidR="00FE2CFE" w:rsidRPr="00CF00DF" w:rsidRDefault="00FE2CFE" w:rsidP="00CF00DF">
            <w:pPr>
              <w:suppressAutoHyphens/>
              <w:rPr>
                <w:sz w:val="26"/>
                <w:szCs w:val="26"/>
              </w:rPr>
            </w:pPr>
            <w:r w:rsidRPr="00CF00DF">
              <w:rPr>
                <w:iCs/>
                <w:sz w:val="26"/>
                <w:szCs w:val="26"/>
              </w:rPr>
              <w:t xml:space="preserve">Указываются основания такого вывода </w:t>
            </w:r>
          </w:p>
        </w:tc>
      </w:tr>
      <w:tr w:rsidR="00FE2CFE" w:rsidRPr="00CF00DF" w:rsidTr="00CF00DF">
        <w:tc>
          <w:tcPr>
            <w:tcW w:w="2126" w:type="dxa"/>
            <w:shd w:val="clear" w:color="auto" w:fill="auto"/>
          </w:tcPr>
          <w:p w:rsidR="00FE2CFE" w:rsidRPr="00CF00DF" w:rsidRDefault="00FE2CFE" w:rsidP="00CF00DF">
            <w:pPr>
              <w:suppressAutoHyphens/>
              <w:rPr>
                <w:sz w:val="26"/>
                <w:szCs w:val="26"/>
              </w:rPr>
            </w:pPr>
            <w:r w:rsidRPr="00CF00DF">
              <w:rPr>
                <w:sz w:val="26"/>
                <w:szCs w:val="26"/>
              </w:rPr>
              <w:t>подпункт «в» пункта 2.</w:t>
            </w:r>
            <w:r w:rsidR="000E6AE5" w:rsidRPr="00CF00DF">
              <w:rPr>
                <w:sz w:val="26"/>
                <w:szCs w:val="26"/>
              </w:rPr>
              <w:t>20</w:t>
            </w:r>
            <w:r w:rsidRPr="00CF00DF">
              <w:rPr>
                <w:sz w:val="26"/>
                <w:szCs w:val="26"/>
              </w:rPr>
              <w:t xml:space="preserve">.1 </w:t>
            </w:r>
          </w:p>
          <w:p w:rsidR="00FE2CFE" w:rsidRPr="00CF00DF" w:rsidRDefault="00FE2CFE" w:rsidP="00CF00DF">
            <w:pPr>
              <w:suppressAutoHyphens/>
              <w:rPr>
                <w:sz w:val="26"/>
                <w:szCs w:val="26"/>
              </w:rPr>
            </w:pPr>
          </w:p>
        </w:tc>
        <w:tc>
          <w:tcPr>
            <w:tcW w:w="4201" w:type="dxa"/>
            <w:shd w:val="clear" w:color="auto" w:fill="auto"/>
          </w:tcPr>
          <w:p w:rsidR="00FE2CFE" w:rsidRPr="00CF00DF" w:rsidRDefault="00FE2CFE" w:rsidP="00CF00DF">
            <w:pPr>
              <w:suppressAutoHyphens/>
              <w:rPr>
                <w:sz w:val="26"/>
                <w:szCs w:val="26"/>
              </w:rPr>
            </w:pPr>
            <w:r w:rsidRPr="00CF00DF">
              <w:rPr>
                <w:sz w:val="26"/>
                <w:szCs w:val="26"/>
              </w:rPr>
              <w:t xml:space="preserve">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p>
        </w:tc>
        <w:tc>
          <w:tcPr>
            <w:tcW w:w="3166" w:type="dxa"/>
            <w:shd w:val="clear" w:color="auto" w:fill="auto"/>
          </w:tcPr>
          <w:p w:rsidR="00FE2CFE" w:rsidRPr="00CF00DF" w:rsidRDefault="00FE2CFE" w:rsidP="00CF00DF">
            <w:pPr>
              <w:suppressAutoHyphens/>
              <w:rPr>
                <w:sz w:val="26"/>
                <w:szCs w:val="26"/>
              </w:rPr>
            </w:pPr>
            <w:r w:rsidRPr="00CF00DF">
              <w:rPr>
                <w:iCs/>
                <w:sz w:val="26"/>
                <w:szCs w:val="26"/>
              </w:rPr>
              <w:t xml:space="preserve">Указываются основания такого вывода </w:t>
            </w:r>
          </w:p>
          <w:p w:rsidR="00FE2CFE" w:rsidRPr="00CF00DF" w:rsidRDefault="00FE2CFE" w:rsidP="00CF00DF">
            <w:pPr>
              <w:suppressAutoHyphens/>
              <w:rPr>
                <w:sz w:val="26"/>
                <w:szCs w:val="26"/>
              </w:rPr>
            </w:pPr>
            <w:r w:rsidRPr="00CF00DF">
              <w:rPr>
                <w:i/>
                <w:iCs/>
                <w:sz w:val="26"/>
                <w:szCs w:val="26"/>
              </w:rPr>
              <w:t xml:space="preserve"> </w:t>
            </w:r>
          </w:p>
          <w:p w:rsidR="00FE2CFE" w:rsidRPr="00CF00DF" w:rsidRDefault="00FE2CFE" w:rsidP="00CF00DF">
            <w:pPr>
              <w:suppressAutoHyphens/>
              <w:rPr>
                <w:sz w:val="26"/>
                <w:szCs w:val="26"/>
              </w:rPr>
            </w:pPr>
          </w:p>
        </w:tc>
      </w:tr>
      <w:tr w:rsidR="00FE2CFE" w:rsidRPr="00CF00DF" w:rsidTr="00CF00DF">
        <w:tc>
          <w:tcPr>
            <w:tcW w:w="2126" w:type="dxa"/>
            <w:shd w:val="clear" w:color="auto" w:fill="auto"/>
          </w:tcPr>
          <w:p w:rsidR="00FE2CFE" w:rsidRPr="00CF00DF" w:rsidRDefault="00FE2CFE" w:rsidP="00CF00DF">
            <w:pPr>
              <w:suppressAutoHyphens/>
              <w:rPr>
                <w:sz w:val="26"/>
                <w:szCs w:val="26"/>
              </w:rPr>
            </w:pPr>
            <w:r w:rsidRPr="00CF00DF">
              <w:rPr>
                <w:sz w:val="26"/>
                <w:szCs w:val="26"/>
              </w:rPr>
              <w:t>подпункт «г» пункта 2.</w:t>
            </w:r>
            <w:r w:rsidR="000E6AE5" w:rsidRPr="00CF00DF">
              <w:rPr>
                <w:sz w:val="26"/>
                <w:szCs w:val="26"/>
              </w:rPr>
              <w:t>20</w:t>
            </w:r>
            <w:r w:rsidRPr="00CF00DF">
              <w:rPr>
                <w:sz w:val="26"/>
                <w:szCs w:val="26"/>
              </w:rPr>
              <w:t xml:space="preserve">.1 </w:t>
            </w:r>
          </w:p>
          <w:p w:rsidR="00FE2CFE" w:rsidRPr="00CF00DF" w:rsidRDefault="00FE2CFE" w:rsidP="00CF00DF">
            <w:pPr>
              <w:suppressAutoHyphens/>
              <w:rPr>
                <w:sz w:val="26"/>
                <w:szCs w:val="26"/>
              </w:rPr>
            </w:pPr>
          </w:p>
        </w:tc>
        <w:tc>
          <w:tcPr>
            <w:tcW w:w="4201" w:type="dxa"/>
            <w:shd w:val="clear" w:color="auto" w:fill="auto"/>
          </w:tcPr>
          <w:p w:rsidR="00FE2CFE" w:rsidRPr="00CF00DF" w:rsidRDefault="00FE2CFE" w:rsidP="00CF00DF">
            <w:pPr>
              <w:suppressAutoHyphens/>
              <w:rPr>
                <w:sz w:val="26"/>
                <w:szCs w:val="26"/>
              </w:rPr>
            </w:pPr>
            <w:r w:rsidRPr="00CF00DF">
              <w:rPr>
                <w:sz w:val="26"/>
                <w:szCs w:val="26"/>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3166" w:type="dxa"/>
            <w:shd w:val="clear" w:color="auto" w:fill="auto"/>
          </w:tcPr>
          <w:p w:rsidR="00FE2CFE" w:rsidRPr="00CF00DF" w:rsidRDefault="00FE2CFE" w:rsidP="00CF00DF">
            <w:pPr>
              <w:suppressAutoHyphens/>
              <w:rPr>
                <w:sz w:val="26"/>
                <w:szCs w:val="26"/>
              </w:rPr>
            </w:pPr>
            <w:r w:rsidRPr="00CF00DF">
              <w:rPr>
                <w:iCs/>
                <w:sz w:val="26"/>
                <w:szCs w:val="26"/>
              </w:rPr>
              <w:t xml:space="preserve">Указываются основания такого вывода </w:t>
            </w:r>
          </w:p>
          <w:p w:rsidR="00FE2CFE" w:rsidRPr="00CF00DF" w:rsidRDefault="00FE2CFE" w:rsidP="00CF00DF">
            <w:pPr>
              <w:suppressAutoHyphens/>
              <w:rPr>
                <w:sz w:val="26"/>
                <w:szCs w:val="26"/>
              </w:rPr>
            </w:pPr>
          </w:p>
        </w:tc>
      </w:tr>
      <w:tr w:rsidR="00FE2CFE" w:rsidRPr="00CF00DF" w:rsidTr="00CF00DF">
        <w:tc>
          <w:tcPr>
            <w:tcW w:w="2126" w:type="dxa"/>
            <w:shd w:val="clear" w:color="auto" w:fill="auto"/>
          </w:tcPr>
          <w:p w:rsidR="00FE2CFE" w:rsidRPr="00CF00DF" w:rsidRDefault="00FE2CFE" w:rsidP="00CF00DF">
            <w:pPr>
              <w:suppressAutoHyphens/>
              <w:rPr>
                <w:sz w:val="26"/>
                <w:szCs w:val="26"/>
              </w:rPr>
            </w:pPr>
            <w:r w:rsidRPr="00CF00DF">
              <w:rPr>
                <w:sz w:val="26"/>
                <w:szCs w:val="26"/>
              </w:rPr>
              <w:t>подпункт «д» пункта 2.</w:t>
            </w:r>
            <w:r w:rsidR="000E6AE5" w:rsidRPr="00CF00DF">
              <w:rPr>
                <w:sz w:val="26"/>
                <w:szCs w:val="26"/>
              </w:rPr>
              <w:t>20</w:t>
            </w:r>
            <w:r w:rsidRPr="00CF00DF">
              <w:rPr>
                <w:sz w:val="26"/>
                <w:szCs w:val="26"/>
              </w:rPr>
              <w:t xml:space="preserve">.1 </w:t>
            </w:r>
          </w:p>
          <w:p w:rsidR="00FE2CFE" w:rsidRPr="00CF00DF" w:rsidRDefault="00FE2CFE" w:rsidP="00CF00DF">
            <w:pPr>
              <w:suppressAutoHyphens/>
              <w:rPr>
                <w:sz w:val="26"/>
                <w:szCs w:val="26"/>
              </w:rPr>
            </w:pPr>
          </w:p>
        </w:tc>
        <w:tc>
          <w:tcPr>
            <w:tcW w:w="4201" w:type="dxa"/>
            <w:shd w:val="clear" w:color="auto" w:fill="auto"/>
          </w:tcPr>
          <w:p w:rsidR="00FE2CFE" w:rsidRPr="00CF00DF" w:rsidRDefault="00FE2CFE" w:rsidP="00CF00DF">
            <w:pPr>
              <w:suppressAutoHyphens/>
              <w:rPr>
                <w:sz w:val="26"/>
                <w:szCs w:val="26"/>
              </w:rPr>
            </w:pPr>
            <w:r w:rsidRPr="00CF00DF">
              <w:rPr>
                <w:bCs/>
                <w:sz w:val="26"/>
                <w:szCs w:val="26"/>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3166" w:type="dxa"/>
            <w:shd w:val="clear" w:color="auto" w:fill="auto"/>
          </w:tcPr>
          <w:p w:rsidR="00FE2CFE" w:rsidRPr="00CF00DF" w:rsidRDefault="00FE2CFE" w:rsidP="00CF00DF">
            <w:pPr>
              <w:suppressAutoHyphens/>
              <w:rPr>
                <w:sz w:val="26"/>
                <w:szCs w:val="26"/>
              </w:rPr>
            </w:pPr>
            <w:r w:rsidRPr="00CF00DF">
              <w:rPr>
                <w:iCs/>
                <w:sz w:val="26"/>
                <w:szCs w:val="26"/>
              </w:rPr>
              <w:t xml:space="preserve">Указываются основания такого вывода </w:t>
            </w:r>
          </w:p>
          <w:p w:rsidR="00FE2CFE" w:rsidRPr="00CF00DF" w:rsidRDefault="00FE2CFE" w:rsidP="00CF00DF">
            <w:pPr>
              <w:suppressAutoHyphens/>
              <w:rPr>
                <w:i/>
                <w:iCs/>
                <w:sz w:val="26"/>
                <w:szCs w:val="26"/>
              </w:rPr>
            </w:pPr>
          </w:p>
        </w:tc>
      </w:tr>
      <w:tr w:rsidR="00FE2CFE" w:rsidRPr="00CF00DF" w:rsidTr="00CF00DF">
        <w:tc>
          <w:tcPr>
            <w:tcW w:w="2126" w:type="dxa"/>
            <w:shd w:val="clear" w:color="auto" w:fill="auto"/>
          </w:tcPr>
          <w:p w:rsidR="00FE2CFE" w:rsidRPr="00CF00DF" w:rsidRDefault="00FE2CFE" w:rsidP="00CF00DF">
            <w:pPr>
              <w:suppressAutoHyphens/>
              <w:rPr>
                <w:sz w:val="26"/>
                <w:szCs w:val="26"/>
              </w:rPr>
            </w:pPr>
            <w:r w:rsidRPr="00CF00DF">
              <w:rPr>
                <w:sz w:val="26"/>
                <w:szCs w:val="26"/>
              </w:rPr>
              <w:t>подпункт «е» пункта 2.</w:t>
            </w:r>
            <w:r w:rsidR="000E6AE5" w:rsidRPr="00CF00DF">
              <w:rPr>
                <w:sz w:val="26"/>
                <w:szCs w:val="26"/>
              </w:rPr>
              <w:t>20</w:t>
            </w:r>
            <w:r w:rsidRPr="00CF00DF">
              <w:rPr>
                <w:sz w:val="26"/>
                <w:szCs w:val="26"/>
              </w:rPr>
              <w:t>.1</w:t>
            </w:r>
          </w:p>
        </w:tc>
        <w:tc>
          <w:tcPr>
            <w:tcW w:w="4201" w:type="dxa"/>
            <w:shd w:val="clear" w:color="auto" w:fill="auto"/>
          </w:tcPr>
          <w:p w:rsidR="00FE2CFE" w:rsidRPr="00CF00DF" w:rsidRDefault="00FE2CFE" w:rsidP="00CF00DF">
            <w:pPr>
              <w:suppressAutoHyphens/>
              <w:rPr>
                <w:bCs/>
                <w:sz w:val="26"/>
                <w:szCs w:val="26"/>
              </w:rPr>
            </w:pPr>
            <w:r w:rsidRPr="00CF00DF">
              <w:rPr>
                <w:bCs/>
                <w:sz w:val="26"/>
                <w:szCs w:val="26"/>
              </w:rPr>
              <w:t xml:space="preserve">наличие заключения органа исполнительной власти </w:t>
            </w:r>
            <w:r w:rsidR="00B75B32" w:rsidRPr="00CF00DF">
              <w:rPr>
                <w:bCs/>
                <w:sz w:val="26"/>
                <w:szCs w:val="26"/>
              </w:rPr>
              <w:t>Новосибирской</w:t>
            </w:r>
            <w:r w:rsidRPr="00CF00DF">
              <w:rPr>
                <w:bCs/>
                <w:sz w:val="26"/>
                <w:szCs w:val="26"/>
              </w:rPr>
              <w:t xml:space="preserve"> области,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w:t>
            </w:r>
            <w:r w:rsidRPr="00CF00DF">
              <w:rPr>
                <w:bCs/>
                <w:sz w:val="26"/>
                <w:szCs w:val="26"/>
              </w:rPr>
              <w:lastRenderedPageBreak/>
              <w:t>установленным градостроительным регламентом применительно к территориальной зоне, расположенной в границах территории исторического поселения регионального значения</w:t>
            </w:r>
          </w:p>
        </w:tc>
        <w:tc>
          <w:tcPr>
            <w:tcW w:w="3166" w:type="dxa"/>
            <w:shd w:val="clear" w:color="auto" w:fill="auto"/>
          </w:tcPr>
          <w:p w:rsidR="00FE2CFE" w:rsidRPr="00CF00DF" w:rsidRDefault="00FE2CFE" w:rsidP="00CF00DF">
            <w:pPr>
              <w:suppressAutoHyphens/>
              <w:rPr>
                <w:iCs/>
                <w:sz w:val="26"/>
                <w:szCs w:val="26"/>
              </w:rPr>
            </w:pPr>
            <w:r w:rsidRPr="00CF00DF">
              <w:rPr>
                <w:iCs/>
                <w:sz w:val="26"/>
                <w:szCs w:val="26"/>
              </w:rPr>
              <w:lastRenderedPageBreak/>
              <w:t>Не требуется</w:t>
            </w:r>
          </w:p>
        </w:tc>
      </w:tr>
      <w:tr w:rsidR="00FE2CFE" w:rsidRPr="00CF00DF" w:rsidTr="00CF00DF">
        <w:trPr>
          <w:trHeight w:val="5196"/>
        </w:trPr>
        <w:tc>
          <w:tcPr>
            <w:tcW w:w="2126" w:type="dxa"/>
            <w:shd w:val="clear" w:color="auto" w:fill="auto"/>
          </w:tcPr>
          <w:tbl>
            <w:tblPr>
              <w:tblW w:w="1911" w:type="dxa"/>
              <w:tblLayout w:type="fixed"/>
              <w:tblLook w:val="0000" w:firstRow="0" w:lastRow="0" w:firstColumn="0" w:lastColumn="0" w:noHBand="0" w:noVBand="0"/>
            </w:tblPr>
            <w:tblGrid>
              <w:gridCol w:w="1911"/>
            </w:tblGrid>
            <w:tr w:rsidR="00FE2CFE" w:rsidRPr="000E6AE5" w:rsidTr="00975200">
              <w:trPr>
                <w:trHeight w:val="386"/>
              </w:trPr>
              <w:tc>
                <w:tcPr>
                  <w:tcW w:w="1911" w:type="dxa"/>
                </w:tcPr>
                <w:p w:rsidR="00FE2CFE" w:rsidRPr="000E6AE5" w:rsidRDefault="00FE2CFE" w:rsidP="000E6AE5">
                  <w:pPr>
                    <w:suppressAutoHyphens/>
                    <w:rPr>
                      <w:rFonts w:eastAsia="Calibri"/>
                      <w:sz w:val="26"/>
                      <w:szCs w:val="26"/>
                      <w:lang w:eastAsia="ru-RU"/>
                    </w:rPr>
                  </w:pPr>
                  <w:r w:rsidRPr="000E6AE5">
                    <w:rPr>
                      <w:rFonts w:eastAsia="Calibri"/>
                      <w:sz w:val="26"/>
                      <w:szCs w:val="26"/>
                      <w:lang w:eastAsia="ru-RU"/>
                    </w:rPr>
                    <w:lastRenderedPageBreak/>
                    <w:t>подпункт «ж» пункта 2.</w:t>
                  </w:r>
                  <w:r w:rsidR="000E6AE5">
                    <w:rPr>
                      <w:rFonts w:eastAsia="Calibri"/>
                      <w:sz w:val="26"/>
                      <w:szCs w:val="26"/>
                      <w:lang w:eastAsia="ru-RU"/>
                    </w:rPr>
                    <w:t>20</w:t>
                  </w:r>
                  <w:r w:rsidRPr="000E6AE5">
                    <w:rPr>
                      <w:rFonts w:eastAsia="Calibri"/>
                      <w:sz w:val="26"/>
                      <w:szCs w:val="26"/>
                      <w:lang w:eastAsia="ru-RU"/>
                    </w:rPr>
                    <w:t xml:space="preserve">.1 </w:t>
                  </w:r>
                </w:p>
              </w:tc>
            </w:tr>
          </w:tbl>
          <w:p w:rsidR="00FE2CFE" w:rsidRPr="00CF00DF" w:rsidRDefault="00FE2CFE" w:rsidP="00CF00DF">
            <w:pPr>
              <w:suppressAutoHyphens/>
              <w:rPr>
                <w:sz w:val="26"/>
                <w:szCs w:val="26"/>
              </w:rPr>
            </w:pPr>
          </w:p>
        </w:tc>
        <w:tc>
          <w:tcPr>
            <w:tcW w:w="4201" w:type="dxa"/>
            <w:shd w:val="clear" w:color="auto" w:fill="auto"/>
          </w:tcPr>
          <w:p w:rsidR="00FE2CFE" w:rsidRPr="00CF00DF" w:rsidRDefault="00FE2CFE" w:rsidP="00CF00DF">
            <w:pPr>
              <w:suppressAutoHyphens/>
              <w:jc w:val="both"/>
              <w:rPr>
                <w:sz w:val="26"/>
                <w:szCs w:val="26"/>
              </w:rPr>
            </w:pPr>
            <w:r w:rsidRPr="00CF00DF">
              <w:rPr>
                <w:bCs/>
                <w:sz w:val="26"/>
                <w:szCs w:val="26"/>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статьей 70 Градостроительного кодекса Российской Федерации</w:t>
            </w:r>
          </w:p>
        </w:tc>
        <w:tc>
          <w:tcPr>
            <w:tcW w:w="3166" w:type="dxa"/>
            <w:shd w:val="clear" w:color="auto" w:fill="auto"/>
          </w:tcPr>
          <w:p w:rsidR="00FE2CFE" w:rsidRPr="00CF00DF" w:rsidRDefault="00FE2CFE" w:rsidP="00CF00DF">
            <w:pPr>
              <w:suppressAutoHyphens/>
              <w:rPr>
                <w:iCs/>
                <w:sz w:val="26"/>
                <w:szCs w:val="26"/>
              </w:rPr>
            </w:pPr>
            <w:r w:rsidRPr="00CF00DF">
              <w:rPr>
                <w:iCs/>
                <w:sz w:val="26"/>
                <w:szCs w:val="26"/>
              </w:rPr>
              <w:t xml:space="preserve">Не требуется </w:t>
            </w:r>
          </w:p>
          <w:p w:rsidR="00FE2CFE" w:rsidRPr="00CF00DF" w:rsidRDefault="00FE2CFE" w:rsidP="00CF00DF">
            <w:pPr>
              <w:suppressAutoHyphens/>
              <w:rPr>
                <w:i/>
                <w:iCs/>
                <w:sz w:val="26"/>
                <w:szCs w:val="26"/>
              </w:rPr>
            </w:pPr>
          </w:p>
          <w:p w:rsidR="00FE2CFE" w:rsidRPr="00CF00DF" w:rsidRDefault="00FE2CFE" w:rsidP="00CF00DF">
            <w:pPr>
              <w:suppressAutoHyphens/>
              <w:rPr>
                <w:i/>
                <w:iCs/>
                <w:sz w:val="26"/>
                <w:szCs w:val="26"/>
              </w:rPr>
            </w:pPr>
          </w:p>
          <w:p w:rsidR="00FE2CFE" w:rsidRPr="00CF00DF" w:rsidRDefault="00FE2CFE" w:rsidP="00CF00DF">
            <w:pPr>
              <w:suppressAutoHyphens/>
              <w:rPr>
                <w:i/>
                <w:iCs/>
                <w:sz w:val="26"/>
                <w:szCs w:val="26"/>
              </w:rPr>
            </w:pPr>
          </w:p>
          <w:p w:rsidR="00FE2CFE" w:rsidRPr="00CF00DF" w:rsidRDefault="00FE2CFE" w:rsidP="00CF00DF">
            <w:pPr>
              <w:suppressAutoHyphens/>
              <w:rPr>
                <w:sz w:val="26"/>
                <w:szCs w:val="26"/>
              </w:rPr>
            </w:pPr>
          </w:p>
        </w:tc>
      </w:tr>
    </w:tbl>
    <w:p w:rsidR="00FE2CFE" w:rsidRPr="00FE2CFE" w:rsidRDefault="00FE2CFE" w:rsidP="00FE2CFE">
      <w:pPr>
        <w:suppressAutoHyphens/>
        <w:ind w:firstLine="709"/>
        <w:jc w:val="both"/>
        <w:rPr>
          <w:rFonts w:eastAsia="Calibri"/>
          <w:sz w:val="28"/>
          <w:szCs w:val="28"/>
          <w:lang w:eastAsia="ru-RU"/>
        </w:rPr>
      </w:pPr>
      <w:r w:rsidRPr="00FE2CFE">
        <w:rPr>
          <w:rFonts w:eastAsia="Calibri"/>
          <w:sz w:val="28"/>
          <w:szCs w:val="28"/>
          <w:lang w:eastAsia="ru-RU"/>
        </w:rPr>
        <w:t xml:space="preserve">Вы вправе повторно обратиться с заявлением о выдаче разрешения на строительство после устранения указанных замечаний. </w:t>
      </w:r>
    </w:p>
    <w:p w:rsidR="000E6AE5" w:rsidRDefault="00FE2CFE" w:rsidP="00FE2CFE">
      <w:pPr>
        <w:suppressAutoHyphens/>
        <w:ind w:firstLine="709"/>
        <w:jc w:val="both"/>
        <w:rPr>
          <w:rFonts w:eastAsia="Calibri"/>
          <w:sz w:val="28"/>
          <w:szCs w:val="28"/>
          <w:lang w:eastAsia="ru-RU"/>
        </w:rPr>
      </w:pPr>
      <w:r w:rsidRPr="00FE2CFE">
        <w:rPr>
          <w:rFonts w:eastAsia="Calibri"/>
          <w:sz w:val="28"/>
          <w:szCs w:val="28"/>
          <w:lang w:eastAsia="ru-RU"/>
        </w:rPr>
        <w:t xml:space="preserve">Данный отказ может быть обжалован в досудебном порядке путем направления жалобы в______________________________________________, </w:t>
      </w:r>
    </w:p>
    <w:p w:rsidR="000E6AE5" w:rsidRPr="000E6AE5" w:rsidRDefault="000E6AE5" w:rsidP="00FE2CFE">
      <w:pPr>
        <w:suppressAutoHyphens/>
        <w:ind w:firstLine="709"/>
        <w:jc w:val="both"/>
        <w:rPr>
          <w:rFonts w:eastAsia="Calibri"/>
          <w:sz w:val="24"/>
          <w:szCs w:val="24"/>
          <w:lang w:eastAsia="ru-RU"/>
        </w:rPr>
      </w:pPr>
      <w:r w:rsidRPr="000E6AE5">
        <w:rPr>
          <w:rFonts w:eastAsia="Calibri"/>
          <w:sz w:val="24"/>
          <w:szCs w:val="24"/>
          <w:lang w:eastAsia="ru-RU"/>
        </w:rPr>
        <w:t xml:space="preserve">                              </w:t>
      </w:r>
      <w:r>
        <w:rPr>
          <w:rFonts w:eastAsia="Calibri"/>
          <w:sz w:val="24"/>
          <w:szCs w:val="24"/>
          <w:lang w:eastAsia="ru-RU"/>
        </w:rPr>
        <w:t xml:space="preserve">          </w:t>
      </w:r>
      <w:r w:rsidRPr="000E6AE5">
        <w:rPr>
          <w:rFonts w:eastAsia="Calibri"/>
          <w:sz w:val="24"/>
          <w:szCs w:val="24"/>
          <w:lang w:eastAsia="ru-RU"/>
        </w:rPr>
        <w:t xml:space="preserve">    </w:t>
      </w:r>
      <w:r w:rsidRPr="000E6AE5">
        <w:rPr>
          <w:sz w:val="24"/>
          <w:szCs w:val="24"/>
        </w:rPr>
        <w:t>(указать наименование уполномоченного органа)</w:t>
      </w:r>
    </w:p>
    <w:p w:rsidR="00FE2CFE" w:rsidRPr="00FE2CFE" w:rsidRDefault="00FE2CFE" w:rsidP="00FE2CFE">
      <w:pPr>
        <w:suppressAutoHyphens/>
        <w:ind w:firstLine="709"/>
        <w:jc w:val="both"/>
        <w:rPr>
          <w:rFonts w:eastAsia="Calibri"/>
          <w:sz w:val="28"/>
          <w:szCs w:val="28"/>
          <w:lang w:eastAsia="ru-RU"/>
        </w:rPr>
      </w:pPr>
      <w:r w:rsidRPr="00FE2CFE">
        <w:rPr>
          <w:rFonts w:eastAsia="Calibri"/>
          <w:sz w:val="28"/>
          <w:szCs w:val="28"/>
          <w:lang w:eastAsia="ru-RU"/>
        </w:rPr>
        <w:t xml:space="preserve">а также в судебном порядке. </w:t>
      </w:r>
    </w:p>
    <w:p w:rsidR="00FE2CFE" w:rsidRPr="00FE2CFE" w:rsidRDefault="00FE2CFE" w:rsidP="00FE2CFE">
      <w:pPr>
        <w:suppressAutoHyphens/>
        <w:ind w:firstLine="709"/>
        <w:rPr>
          <w:rFonts w:eastAsia="Calibri"/>
          <w:sz w:val="28"/>
          <w:szCs w:val="28"/>
          <w:lang w:eastAsia="ru-RU"/>
        </w:rPr>
      </w:pPr>
      <w:r w:rsidRPr="00FE2CFE">
        <w:rPr>
          <w:rFonts w:eastAsia="Calibri"/>
          <w:sz w:val="28"/>
          <w:szCs w:val="28"/>
          <w:lang w:eastAsia="ru-RU"/>
        </w:rPr>
        <w:t>Дополнительно информируем:___________</w:t>
      </w:r>
      <w:r w:rsidR="000E6AE5">
        <w:rPr>
          <w:rFonts w:eastAsia="Calibri"/>
          <w:sz w:val="28"/>
          <w:szCs w:val="28"/>
          <w:lang w:eastAsia="ru-RU"/>
        </w:rPr>
        <w:t>_____</w:t>
      </w:r>
      <w:r w:rsidRPr="00FE2CFE">
        <w:rPr>
          <w:rFonts w:eastAsia="Calibri"/>
          <w:sz w:val="28"/>
          <w:szCs w:val="28"/>
          <w:lang w:eastAsia="ru-RU"/>
        </w:rPr>
        <w:t xml:space="preserve">___________________ __________________________________________________________________. </w:t>
      </w:r>
    </w:p>
    <w:tbl>
      <w:tblPr>
        <w:tblW w:w="10031" w:type="dxa"/>
        <w:tblInd w:w="-108" w:type="dxa"/>
        <w:tblLayout w:type="fixed"/>
        <w:tblLook w:val="0000" w:firstRow="0" w:lastRow="0" w:firstColumn="0" w:lastColumn="0" w:noHBand="0" w:noVBand="0"/>
      </w:tblPr>
      <w:tblGrid>
        <w:gridCol w:w="10031"/>
      </w:tblGrid>
      <w:tr w:rsidR="00FE2CFE" w:rsidRPr="00FE2CFE" w:rsidTr="00975200">
        <w:trPr>
          <w:trHeight w:val="90"/>
        </w:trPr>
        <w:tc>
          <w:tcPr>
            <w:tcW w:w="10031" w:type="dxa"/>
          </w:tcPr>
          <w:p w:rsidR="00FE2CFE" w:rsidRPr="000E6AE5" w:rsidRDefault="00FE2CFE" w:rsidP="00975200">
            <w:pPr>
              <w:suppressAutoHyphens/>
              <w:ind w:right="461"/>
              <w:jc w:val="center"/>
              <w:rPr>
                <w:rFonts w:eastAsia="Calibri"/>
                <w:sz w:val="24"/>
                <w:szCs w:val="24"/>
                <w:lang w:eastAsia="ru-RU"/>
              </w:rPr>
            </w:pPr>
            <w:r w:rsidRPr="000E6AE5">
              <w:rPr>
                <w:rFonts w:eastAsia="Calibri"/>
                <w:sz w:val="24"/>
                <w:szCs w:val="24"/>
                <w:lang w:eastAsia="ru-RU"/>
              </w:rPr>
              <w:t>(указывается информация, необходимая для устранения причин отказа в выдаче разрешения на строительство,</w:t>
            </w:r>
          </w:p>
          <w:p w:rsidR="00FE2CFE" w:rsidRPr="000E6AE5" w:rsidRDefault="00FE2CFE" w:rsidP="00975200">
            <w:pPr>
              <w:suppressAutoHyphens/>
              <w:ind w:right="461"/>
              <w:jc w:val="center"/>
              <w:rPr>
                <w:rFonts w:eastAsia="Calibri"/>
                <w:sz w:val="24"/>
                <w:szCs w:val="24"/>
                <w:lang w:eastAsia="ru-RU"/>
              </w:rPr>
            </w:pPr>
            <w:r w:rsidRPr="000E6AE5">
              <w:rPr>
                <w:rFonts w:eastAsia="Calibri"/>
                <w:sz w:val="24"/>
                <w:szCs w:val="24"/>
                <w:lang w:eastAsia="ru-RU"/>
              </w:rPr>
              <w:t xml:space="preserve"> а также иная дополнительная информация при наличии) </w:t>
            </w:r>
          </w:p>
          <w:p w:rsidR="00FE2CFE" w:rsidRPr="00FE2CFE" w:rsidRDefault="00FE2CFE" w:rsidP="00975200">
            <w:pPr>
              <w:suppressAutoHyphens/>
              <w:jc w:val="center"/>
              <w:rPr>
                <w:rFonts w:eastAsia="Calibri"/>
                <w:sz w:val="28"/>
                <w:szCs w:val="28"/>
                <w:lang w:eastAsia="ru-RU"/>
              </w:rPr>
            </w:pPr>
          </w:p>
          <w:tbl>
            <w:tblPr>
              <w:tblW w:w="9531" w:type="dxa"/>
              <w:tblLayout w:type="fixed"/>
              <w:tblCellMar>
                <w:left w:w="28" w:type="dxa"/>
                <w:right w:w="28" w:type="dxa"/>
              </w:tblCellMar>
              <w:tblLook w:val="0000" w:firstRow="0" w:lastRow="0" w:firstColumn="0" w:lastColumn="0" w:noHBand="0" w:noVBand="0"/>
            </w:tblPr>
            <w:tblGrid>
              <w:gridCol w:w="2995"/>
              <w:gridCol w:w="409"/>
              <w:gridCol w:w="2042"/>
              <w:gridCol w:w="408"/>
              <w:gridCol w:w="3677"/>
            </w:tblGrid>
            <w:tr w:rsidR="00FE2CFE" w:rsidRPr="00FE2CFE" w:rsidTr="00975200">
              <w:trPr>
                <w:trHeight w:val="216"/>
              </w:trPr>
              <w:tc>
                <w:tcPr>
                  <w:tcW w:w="2995" w:type="dxa"/>
                </w:tcPr>
                <w:p w:rsidR="00FE2CFE" w:rsidRPr="000E6AE5" w:rsidRDefault="000E6AE5" w:rsidP="00975200">
                  <w:pPr>
                    <w:suppressAutoHyphens/>
                    <w:spacing w:line="276" w:lineRule="auto"/>
                    <w:jc w:val="center"/>
                    <w:rPr>
                      <w:sz w:val="24"/>
                      <w:szCs w:val="24"/>
                      <w:lang w:eastAsia="ru-RU"/>
                    </w:rPr>
                  </w:pPr>
                  <w:r>
                    <w:rPr>
                      <w:sz w:val="24"/>
                      <w:szCs w:val="24"/>
                      <w:lang w:eastAsia="ru-RU"/>
                    </w:rPr>
                    <w:t>________________________</w:t>
                  </w:r>
                  <w:r w:rsidR="00FE2CFE" w:rsidRPr="000E6AE5">
                    <w:rPr>
                      <w:sz w:val="24"/>
                      <w:szCs w:val="24"/>
                      <w:lang w:eastAsia="ru-RU"/>
                    </w:rPr>
                    <w:t xml:space="preserve"> (должность)</w:t>
                  </w:r>
                </w:p>
              </w:tc>
              <w:tc>
                <w:tcPr>
                  <w:tcW w:w="409" w:type="dxa"/>
                </w:tcPr>
                <w:p w:rsidR="00FE2CFE" w:rsidRPr="000E6AE5" w:rsidRDefault="00FE2CFE" w:rsidP="00975200">
                  <w:pPr>
                    <w:suppressAutoHyphens/>
                    <w:spacing w:line="276" w:lineRule="auto"/>
                    <w:rPr>
                      <w:sz w:val="24"/>
                      <w:szCs w:val="24"/>
                      <w:lang w:eastAsia="ru-RU"/>
                    </w:rPr>
                  </w:pPr>
                </w:p>
              </w:tc>
              <w:tc>
                <w:tcPr>
                  <w:tcW w:w="2042" w:type="dxa"/>
                </w:tcPr>
                <w:p w:rsidR="00FE2CFE" w:rsidRPr="000E6AE5" w:rsidRDefault="000E6AE5" w:rsidP="00975200">
                  <w:pPr>
                    <w:suppressAutoHyphens/>
                    <w:spacing w:line="276" w:lineRule="auto"/>
                    <w:jc w:val="center"/>
                    <w:rPr>
                      <w:sz w:val="24"/>
                      <w:szCs w:val="24"/>
                      <w:lang w:eastAsia="ru-RU"/>
                    </w:rPr>
                  </w:pPr>
                  <w:r>
                    <w:rPr>
                      <w:sz w:val="24"/>
                      <w:szCs w:val="24"/>
                      <w:lang w:eastAsia="ru-RU"/>
                    </w:rPr>
                    <w:t>_______________</w:t>
                  </w:r>
                  <w:r w:rsidR="00FE2CFE" w:rsidRPr="000E6AE5">
                    <w:rPr>
                      <w:sz w:val="24"/>
                      <w:szCs w:val="24"/>
                      <w:lang w:eastAsia="ru-RU"/>
                    </w:rPr>
                    <w:t xml:space="preserve"> (подпись)</w:t>
                  </w:r>
                </w:p>
              </w:tc>
              <w:tc>
                <w:tcPr>
                  <w:tcW w:w="408" w:type="dxa"/>
                </w:tcPr>
                <w:p w:rsidR="00FE2CFE" w:rsidRPr="000E6AE5" w:rsidRDefault="00FE2CFE" w:rsidP="00975200">
                  <w:pPr>
                    <w:suppressAutoHyphens/>
                    <w:spacing w:line="276" w:lineRule="auto"/>
                    <w:rPr>
                      <w:sz w:val="24"/>
                      <w:szCs w:val="24"/>
                      <w:lang w:eastAsia="ru-RU"/>
                    </w:rPr>
                  </w:pPr>
                </w:p>
              </w:tc>
              <w:tc>
                <w:tcPr>
                  <w:tcW w:w="3677" w:type="dxa"/>
                </w:tcPr>
                <w:p w:rsidR="00FE2CFE" w:rsidRPr="000E6AE5" w:rsidRDefault="00FE2CFE" w:rsidP="000E6AE5">
                  <w:pPr>
                    <w:suppressAutoHyphens/>
                    <w:spacing w:line="276" w:lineRule="auto"/>
                    <w:ind w:right="119"/>
                    <w:jc w:val="center"/>
                    <w:rPr>
                      <w:sz w:val="24"/>
                      <w:szCs w:val="24"/>
                      <w:lang w:eastAsia="ru-RU"/>
                    </w:rPr>
                  </w:pPr>
                  <w:r w:rsidRPr="000E6AE5">
                    <w:rPr>
                      <w:sz w:val="24"/>
                      <w:szCs w:val="24"/>
                      <w:lang w:eastAsia="ru-RU"/>
                    </w:rPr>
                    <w:t>___</w:t>
                  </w:r>
                  <w:r w:rsidR="000E6AE5">
                    <w:rPr>
                      <w:sz w:val="24"/>
                      <w:szCs w:val="24"/>
                      <w:lang w:eastAsia="ru-RU"/>
                    </w:rPr>
                    <w:t>__________________________</w:t>
                  </w:r>
                  <w:r w:rsidRPr="000E6AE5">
                    <w:rPr>
                      <w:sz w:val="24"/>
                      <w:szCs w:val="24"/>
                      <w:lang w:eastAsia="ru-RU"/>
                    </w:rPr>
                    <w:t>(фамилия, имя, отчество (при наличии)</w:t>
                  </w:r>
                </w:p>
              </w:tc>
            </w:tr>
            <w:tr w:rsidR="00FE2CFE" w:rsidRPr="00FE2CFE" w:rsidTr="00975200">
              <w:trPr>
                <w:trHeight w:val="216"/>
              </w:trPr>
              <w:tc>
                <w:tcPr>
                  <w:tcW w:w="2995" w:type="dxa"/>
                </w:tcPr>
                <w:p w:rsidR="00FE2CFE" w:rsidRPr="00FE2CFE" w:rsidRDefault="00FE2CFE" w:rsidP="00975200">
                  <w:pPr>
                    <w:suppressAutoHyphens/>
                    <w:spacing w:line="276" w:lineRule="auto"/>
                    <w:jc w:val="center"/>
                    <w:rPr>
                      <w:sz w:val="28"/>
                      <w:szCs w:val="28"/>
                      <w:lang w:eastAsia="ru-RU"/>
                    </w:rPr>
                  </w:pPr>
                </w:p>
              </w:tc>
              <w:tc>
                <w:tcPr>
                  <w:tcW w:w="409" w:type="dxa"/>
                </w:tcPr>
                <w:p w:rsidR="00FE2CFE" w:rsidRPr="00FE2CFE" w:rsidRDefault="00FE2CFE" w:rsidP="00975200">
                  <w:pPr>
                    <w:suppressAutoHyphens/>
                    <w:spacing w:line="276" w:lineRule="auto"/>
                    <w:rPr>
                      <w:sz w:val="28"/>
                      <w:szCs w:val="28"/>
                      <w:lang w:eastAsia="ru-RU"/>
                    </w:rPr>
                  </w:pPr>
                </w:p>
              </w:tc>
              <w:tc>
                <w:tcPr>
                  <w:tcW w:w="2042" w:type="dxa"/>
                </w:tcPr>
                <w:p w:rsidR="00FE2CFE" w:rsidRPr="00FE2CFE" w:rsidRDefault="00FE2CFE" w:rsidP="00975200">
                  <w:pPr>
                    <w:suppressAutoHyphens/>
                    <w:spacing w:line="276" w:lineRule="auto"/>
                    <w:jc w:val="center"/>
                    <w:rPr>
                      <w:sz w:val="28"/>
                      <w:szCs w:val="28"/>
                      <w:lang w:eastAsia="ru-RU"/>
                    </w:rPr>
                  </w:pPr>
                </w:p>
              </w:tc>
              <w:tc>
                <w:tcPr>
                  <w:tcW w:w="408" w:type="dxa"/>
                </w:tcPr>
                <w:p w:rsidR="00FE2CFE" w:rsidRPr="00FE2CFE" w:rsidRDefault="00FE2CFE" w:rsidP="00975200">
                  <w:pPr>
                    <w:suppressAutoHyphens/>
                    <w:spacing w:line="276" w:lineRule="auto"/>
                    <w:rPr>
                      <w:sz w:val="28"/>
                      <w:szCs w:val="28"/>
                      <w:lang w:eastAsia="ru-RU"/>
                    </w:rPr>
                  </w:pPr>
                </w:p>
              </w:tc>
              <w:tc>
                <w:tcPr>
                  <w:tcW w:w="3677" w:type="dxa"/>
                </w:tcPr>
                <w:p w:rsidR="00FE2CFE" w:rsidRPr="00FE2CFE" w:rsidRDefault="00FE2CFE" w:rsidP="00975200">
                  <w:pPr>
                    <w:suppressAutoHyphens/>
                    <w:spacing w:line="276" w:lineRule="auto"/>
                    <w:jc w:val="center"/>
                    <w:rPr>
                      <w:sz w:val="28"/>
                      <w:szCs w:val="28"/>
                      <w:lang w:eastAsia="ru-RU"/>
                    </w:rPr>
                  </w:pPr>
                </w:p>
              </w:tc>
            </w:tr>
          </w:tbl>
          <w:p w:rsidR="00FE2CFE" w:rsidRPr="00FE2CFE" w:rsidRDefault="00FE2CFE" w:rsidP="000E6AE5">
            <w:pPr>
              <w:suppressAutoHyphens/>
              <w:jc w:val="both"/>
              <w:rPr>
                <w:rFonts w:eastAsia="Calibri"/>
                <w:sz w:val="28"/>
                <w:szCs w:val="28"/>
                <w:lang w:eastAsia="ru-RU"/>
              </w:rPr>
            </w:pPr>
          </w:p>
        </w:tc>
      </w:tr>
    </w:tbl>
    <w:p w:rsidR="002C208F" w:rsidRPr="002C208F" w:rsidRDefault="002C208F" w:rsidP="002C208F">
      <w:pPr>
        <w:rPr>
          <w:vanish/>
        </w:rPr>
      </w:pPr>
    </w:p>
    <w:tbl>
      <w:tblPr>
        <w:tblW w:w="0" w:type="auto"/>
        <w:tblLook w:val="04A0" w:firstRow="1" w:lastRow="0" w:firstColumn="1" w:lastColumn="0" w:noHBand="0" w:noVBand="1"/>
      </w:tblPr>
      <w:tblGrid>
        <w:gridCol w:w="4926"/>
        <w:gridCol w:w="4927"/>
      </w:tblGrid>
      <w:tr w:rsidR="002C208F" w:rsidRPr="002C208F" w:rsidTr="002C208F">
        <w:tc>
          <w:tcPr>
            <w:tcW w:w="4926" w:type="dxa"/>
            <w:shd w:val="clear" w:color="auto" w:fill="auto"/>
          </w:tcPr>
          <w:p w:rsidR="004B2D12" w:rsidRPr="002C208F" w:rsidRDefault="004B2D12" w:rsidP="00E835A9">
            <w:pPr>
              <w:rPr>
                <w:rFonts w:eastAsia="Calibri"/>
                <w:sz w:val="28"/>
                <w:szCs w:val="28"/>
              </w:rPr>
            </w:pPr>
            <w:r w:rsidRPr="002C208F">
              <w:rPr>
                <w:rFonts w:eastAsia="Calibri"/>
                <w:sz w:val="28"/>
                <w:szCs w:val="28"/>
              </w:rPr>
              <w:br w:type="page"/>
            </w:r>
          </w:p>
        </w:tc>
        <w:tc>
          <w:tcPr>
            <w:tcW w:w="4927" w:type="dxa"/>
            <w:shd w:val="clear" w:color="auto" w:fill="auto"/>
          </w:tcPr>
          <w:p w:rsidR="004B2D12" w:rsidRPr="002C208F" w:rsidRDefault="004B2D12" w:rsidP="002C208F">
            <w:pPr>
              <w:jc w:val="center"/>
              <w:rPr>
                <w:rFonts w:eastAsia="Calibri"/>
                <w:sz w:val="28"/>
                <w:szCs w:val="28"/>
              </w:rPr>
            </w:pPr>
            <w:r w:rsidRPr="002C208F">
              <w:rPr>
                <w:rFonts w:eastAsia="Calibri"/>
                <w:sz w:val="28"/>
                <w:szCs w:val="28"/>
              </w:rPr>
              <w:t xml:space="preserve">Приложение № </w:t>
            </w:r>
            <w:r w:rsidRPr="002C208F">
              <w:rPr>
                <w:rFonts w:eastAsia="Calibri"/>
                <w:sz w:val="28"/>
                <w:szCs w:val="28"/>
              </w:rPr>
              <w:t>10</w:t>
            </w:r>
            <w:r w:rsidRPr="002C208F">
              <w:rPr>
                <w:rFonts w:eastAsia="Calibri"/>
                <w:sz w:val="28"/>
                <w:szCs w:val="28"/>
              </w:rPr>
              <w:br/>
              <w:t>к Административному регламенту</w:t>
            </w:r>
          </w:p>
          <w:p w:rsidR="004B2D12" w:rsidRPr="002C208F" w:rsidRDefault="004B2D12" w:rsidP="002C208F">
            <w:pPr>
              <w:jc w:val="center"/>
              <w:rPr>
                <w:rFonts w:eastAsia="Calibri"/>
                <w:sz w:val="28"/>
                <w:szCs w:val="28"/>
              </w:rPr>
            </w:pPr>
            <w:r w:rsidRPr="002C208F">
              <w:rPr>
                <w:rFonts w:eastAsia="Calibri"/>
                <w:sz w:val="28"/>
                <w:szCs w:val="28"/>
              </w:rPr>
              <w:t>Рекомендуемая форма</w:t>
            </w:r>
          </w:p>
          <w:p w:rsidR="004B2D12" w:rsidRPr="002C208F" w:rsidRDefault="004B2D12" w:rsidP="00E835A9">
            <w:pPr>
              <w:rPr>
                <w:rFonts w:eastAsia="Calibri"/>
                <w:sz w:val="28"/>
                <w:szCs w:val="28"/>
              </w:rPr>
            </w:pPr>
          </w:p>
        </w:tc>
      </w:tr>
    </w:tbl>
    <w:p w:rsidR="00FE2CFE" w:rsidRPr="00FE2CFE" w:rsidRDefault="00FE2CFE" w:rsidP="00FE2CFE">
      <w:pPr>
        <w:suppressAutoHyphens/>
        <w:ind w:left="5670"/>
        <w:jc w:val="center"/>
        <w:rPr>
          <w:rFonts w:eastAsia="Calibri"/>
          <w:sz w:val="28"/>
          <w:szCs w:val="28"/>
        </w:rPr>
      </w:pPr>
    </w:p>
    <w:p w:rsidR="00FE2CFE" w:rsidRPr="00FE2CFE" w:rsidRDefault="00FE2CFE" w:rsidP="00FE2CFE">
      <w:pPr>
        <w:suppressAutoHyphens/>
        <w:ind w:left="5670"/>
        <w:jc w:val="center"/>
        <w:rPr>
          <w:rFonts w:eastAsia="Calibri"/>
          <w:sz w:val="28"/>
          <w:szCs w:val="28"/>
        </w:rPr>
      </w:pPr>
    </w:p>
    <w:p w:rsidR="00FE2CFE" w:rsidRPr="00FE2CFE" w:rsidRDefault="00FE2CFE" w:rsidP="00FE2CFE">
      <w:pPr>
        <w:suppressAutoHyphens/>
        <w:jc w:val="center"/>
        <w:rPr>
          <w:b/>
          <w:bCs/>
          <w:sz w:val="28"/>
          <w:szCs w:val="28"/>
          <w:lang w:eastAsia="ru-RU"/>
        </w:rPr>
      </w:pPr>
      <w:r w:rsidRPr="00FE2CFE">
        <w:rPr>
          <w:b/>
          <w:bCs/>
          <w:sz w:val="28"/>
          <w:szCs w:val="28"/>
          <w:lang w:eastAsia="ru-RU"/>
        </w:rPr>
        <w:t>З А Я В Л Е Н И Е</w:t>
      </w:r>
    </w:p>
    <w:p w:rsidR="00FE2CFE" w:rsidRPr="00FE2CFE" w:rsidRDefault="00FE2CFE" w:rsidP="00FE2CFE">
      <w:pPr>
        <w:suppressAutoHyphens/>
        <w:jc w:val="center"/>
        <w:rPr>
          <w:b/>
          <w:bCs/>
          <w:sz w:val="28"/>
          <w:szCs w:val="28"/>
          <w:lang w:eastAsia="ru-RU"/>
        </w:rPr>
      </w:pPr>
      <w:r w:rsidRPr="00FE2CFE">
        <w:rPr>
          <w:b/>
          <w:bCs/>
          <w:sz w:val="28"/>
          <w:szCs w:val="28"/>
          <w:lang w:eastAsia="ru-RU"/>
        </w:rPr>
        <w:t>об оставлении заявления о предоставлении муниципальной услуги</w:t>
      </w:r>
    </w:p>
    <w:p w:rsidR="00FE2CFE" w:rsidRPr="00FE2CFE" w:rsidRDefault="00FE2CFE" w:rsidP="00FE2CFE">
      <w:pPr>
        <w:suppressAutoHyphens/>
        <w:jc w:val="center"/>
        <w:rPr>
          <w:b/>
          <w:bCs/>
          <w:sz w:val="28"/>
          <w:szCs w:val="28"/>
          <w:lang w:eastAsia="ru-RU"/>
        </w:rPr>
      </w:pPr>
      <w:r w:rsidRPr="00FE2CFE">
        <w:rPr>
          <w:b/>
          <w:bCs/>
          <w:sz w:val="28"/>
          <w:szCs w:val="28"/>
          <w:lang w:eastAsia="ru-RU"/>
        </w:rPr>
        <w:t>без рассмотрения</w:t>
      </w:r>
    </w:p>
    <w:p w:rsidR="00FE2CFE" w:rsidRPr="00FE2CFE" w:rsidRDefault="00FE2CFE" w:rsidP="00FE2CFE">
      <w:pPr>
        <w:suppressAutoHyphens/>
        <w:jc w:val="center"/>
        <w:rPr>
          <w:b/>
          <w:sz w:val="28"/>
          <w:szCs w:val="28"/>
          <w:lang w:eastAsia="ru-RU"/>
        </w:rPr>
      </w:pPr>
    </w:p>
    <w:p w:rsidR="00FE2CFE" w:rsidRPr="00FE2CFE" w:rsidRDefault="00FE2CFE" w:rsidP="00FE2CFE">
      <w:pPr>
        <w:suppressAutoHyphens/>
        <w:jc w:val="right"/>
        <w:rPr>
          <w:sz w:val="28"/>
          <w:szCs w:val="28"/>
          <w:lang w:eastAsia="ru-RU"/>
        </w:rPr>
      </w:pPr>
      <w:r w:rsidRPr="00FE2CFE">
        <w:rPr>
          <w:sz w:val="28"/>
          <w:szCs w:val="28"/>
          <w:lang w:eastAsia="ru-RU"/>
        </w:rPr>
        <w:t>«___» __________ 20___ г.</w:t>
      </w:r>
    </w:p>
    <w:tbl>
      <w:tblPr>
        <w:tblW w:w="9283" w:type="dxa"/>
        <w:tblLayout w:type="fixed"/>
        <w:tblLook w:val="0000" w:firstRow="0" w:lastRow="0" w:firstColumn="0" w:lastColumn="0" w:noHBand="0" w:noVBand="0"/>
      </w:tblPr>
      <w:tblGrid>
        <w:gridCol w:w="9283"/>
      </w:tblGrid>
      <w:tr w:rsidR="00FE2CFE" w:rsidRPr="00FE2CFE" w:rsidTr="00975200">
        <w:trPr>
          <w:trHeight w:val="110"/>
        </w:trPr>
        <w:tc>
          <w:tcPr>
            <w:tcW w:w="9283" w:type="dxa"/>
            <w:tcBorders>
              <w:bottom w:val="single" w:sz="4" w:space="0" w:color="000000"/>
            </w:tcBorders>
          </w:tcPr>
          <w:p w:rsidR="00FE2CFE" w:rsidRPr="00FE2CFE" w:rsidRDefault="00FE2CFE" w:rsidP="00975200">
            <w:pPr>
              <w:suppressAutoHyphens/>
              <w:ind w:firstLine="709"/>
              <w:jc w:val="center"/>
              <w:rPr>
                <w:sz w:val="28"/>
                <w:szCs w:val="28"/>
                <w:lang w:eastAsia="ru-RU"/>
              </w:rPr>
            </w:pPr>
          </w:p>
        </w:tc>
      </w:tr>
      <w:tr w:rsidR="00FE2CFE" w:rsidRPr="00FE2CFE" w:rsidTr="00975200">
        <w:trPr>
          <w:trHeight w:val="84"/>
        </w:trPr>
        <w:tc>
          <w:tcPr>
            <w:tcW w:w="9283" w:type="dxa"/>
            <w:tcBorders>
              <w:top w:val="single" w:sz="4" w:space="0" w:color="000000"/>
              <w:bottom w:val="single" w:sz="4" w:space="0" w:color="000000"/>
            </w:tcBorders>
          </w:tcPr>
          <w:p w:rsidR="00FE2CFE" w:rsidRPr="00FE2CFE" w:rsidRDefault="00FE2CFE" w:rsidP="00975200">
            <w:pPr>
              <w:suppressAutoHyphens/>
              <w:ind w:firstLine="709"/>
              <w:jc w:val="center"/>
              <w:rPr>
                <w:sz w:val="28"/>
                <w:szCs w:val="28"/>
                <w:lang w:eastAsia="ru-RU"/>
              </w:rPr>
            </w:pPr>
          </w:p>
        </w:tc>
      </w:tr>
      <w:tr w:rsidR="00FE2CFE" w:rsidRPr="00FE2CFE" w:rsidTr="00975200">
        <w:trPr>
          <w:trHeight w:val="90"/>
        </w:trPr>
        <w:tc>
          <w:tcPr>
            <w:tcW w:w="9283" w:type="dxa"/>
            <w:tcBorders>
              <w:top w:val="single" w:sz="4" w:space="0" w:color="000000"/>
            </w:tcBorders>
          </w:tcPr>
          <w:p w:rsidR="00FE2CFE" w:rsidRPr="00FE2CFE" w:rsidRDefault="00FE2CFE" w:rsidP="00975200">
            <w:pPr>
              <w:suppressAutoHyphens/>
              <w:jc w:val="center"/>
              <w:rPr>
                <w:sz w:val="28"/>
                <w:szCs w:val="28"/>
                <w:lang w:eastAsia="ru-RU"/>
              </w:rPr>
            </w:pPr>
            <w:r w:rsidRPr="00FE2CFE">
              <w:rPr>
                <w:sz w:val="28"/>
                <w:szCs w:val="28"/>
                <w:lang w:eastAsia="ru-RU"/>
              </w:rPr>
              <w:t>(наименование уполномоченного на выдачу разрешений на строительство органа местного самоуправления)</w:t>
            </w:r>
          </w:p>
          <w:p w:rsidR="00FE2CFE" w:rsidRPr="00FE2CFE" w:rsidRDefault="00FE2CFE" w:rsidP="00975200">
            <w:pPr>
              <w:suppressAutoHyphens/>
              <w:jc w:val="center"/>
              <w:rPr>
                <w:sz w:val="28"/>
                <w:szCs w:val="28"/>
                <w:lang w:eastAsia="ru-RU"/>
              </w:rPr>
            </w:pPr>
          </w:p>
        </w:tc>
      </w:tr>
    </w:tbl>
    <w:p w:rsidR="00FE2CFE" w:rsidRPr="00FE2CFE" w:rsidRDefault="00FE2CFE" w:rsidP="00FE2CFE">
      <w:pPr>
        <w:suppressAutoHyphens/>
        <w:ind w:firstLine="708"/>
        <w:jc w:val="both"/>
        <w:rPr>
          <w:sz w:val="28"/>
          <w:szCs w:val="28"/>
          <w:lang w:eastAsia="ru-RU"/>
        </w:rPr>
      </w:pPr>
      <w:r w:rsidRPr="00FE2CFE">
        <w:rPr>
          <w:sz w:val="28"/>
          <w:szCs w:val="28"/>
          <w:lang w:eastAsia="ru-RU"/>
        </w:rPr>
        <w:t>Прошу оставить заявление________________________________________________________</w:t>
      </w:r>
    </w:p>
    <w:p w:rsidR="00FE2CFE" w:rsidRPr="00FE2CFE" w:rsidRDefault="00FE2CFE" w:rsidP="00FE2CFE">
      <w:pPr>
        <w:ind w:firstLine="708"/>
        <w:jc w:val="both"/>
        <w:rPr>
          <w:sz w:val="28"/>
          <w:szCs w:val="28"/>
        </w:rPr>
      </w:pPr>
      <w:r w:rsidRPr="00FE2CFE">
        <w:rPr>
          <w:sz w:val="28"/>
          <w:szCs w:val="28"/>
        </w:rPr>
        <w:t xml:space="preserve">                                                            (указать наименование заявления о предоставлении муниципальной услуги)</w:t>
      </w:r>
    </w:p>
    <w:p w:rsidR="00FE2CFE" w:rsidRPr="00FE2CFE" w:rsidRDefault="00FE2CFE" w:rsidP="00FE2CFE">
      <w:pPr>
        <w:suppressAutoHyphens/>
        <w:jc w:val="both"/>
        <w:rPr>
          <w:sz w:val="28"/>
          <w:szCs w:val="28"/>
          <w:lang w:eastAsia="ru-RU"/>
        </w:rPr>
      </w:pPr>
      <w:r w:rsidRPr="00FE2CFE">
        <w:rPr>
          <w:sz w:val="28"/>
          <w:szCs w:val="28"/>
          <w:lang w:eastAsia="ru-RU"/>
        </w:rPr>
        <w:t>от ________________№_________________ без рассмотрения.</w:t>
      </w:r>
    </w:p>
    <w:p w:rsidR="00FE2CFE" w:rsidRPr="00FE2CFE" w:rsidRDefault="00FE2CFE" w:rsidP="00FE2CFE">
      <w:pPr>
        <w:suppressAutoHyphens/>
        <w:jc w:val="both"/>
        <w:rPr>
          <w:sz w:val="28"/>
          <w:szCs w:val="28"/>
          <w:lang w:eastAsia="ru-RU"/>
        </w:rPr>
      </w:pPr>
      <w:r w:rsidRPr="00FE2CFE">
        <w:rPr>
          <w:sz w:val="28"/>
          <w:szCs w:val="28"/>
          <w:lang w:eastAsia="ru-RU"/>
        </w:rPr>
        <w:t xml:space="preserve">                 (дата и номер регистрации заявления)</w:t>
      </w:r>
    </w:p>
    <w:tbl>
      <w:tblPr>
        <w:tblpPr w:leftFromText="180" w:rightFromText="180" w:vertAnchor="text" w:horzAnchor="margin" w:tblpY="314"/>
        <w:tblW w:w="9639" w:type="dxa"/>
        <w:tblLayout w:type="fixed"/>
        <w:tblLook w:val="0000" w:firstRow="0" w:lastRow="0" w:firstColumn="0" w:lastColumn="0" w:noHBand="0" w:noVBand="0"/>
      </w:tblPr>
      <w:tblGrid>
        <w:gridCol w:w="1042"/>
        <w:gridCol w:w="4628"/>
        <w:gridCol w:w="3969"/>
      </w:tblGrid>
      <w:tr w:rsidR="00FE2CFE" w:rsidRPr="00BB7AEF" w:rsidTr="00975200">
        <w:trPr>
          <w:trHeight w:val="289"/>
        </w:trPr>
        <w:tc>
          <w:tcPr>
            <w:tcW w:w="9639" w:type="dxa"/>
            <w:gridSpan w:val="3"/>
            <w:tcBorders>
              <w:bottom w:val="single" w:sz="4" w:space="0" w:color="000000"/>
            </w:tcBorders>
          </w:tcPr>
          <w:p w:rsidR="00FE2CFE" w:rsidRPr="00BB7AEF" w:rsidRDefault="00FE2CFE" w:rsidP="00975200">
            <w:pPr>
              <w:suppressAutoHyphens/>
              <w:spacing w:line="276" w:lineRule="auto"/>
              <w:contextualSpacing/>
              <w:jc w:val="center"/>
              <w:rPr>
                <w:rFonts w:eastAsia="Calibri"/>
                <w:sz w:val="26"/>
                <w:szCs w:val="26"/>
              </w:rPr>
            </w:pPr>
            <w:r w:rsidRPr="00BB7AEF">
              <w:rPr>
                <w:rFonts w:eastAsia="Calibri"/>
                <w:sz w:val="26"/>
                <w:szCs w:val="26"/>
              </w:rPr>
              <w:t>1. Сведения о застройщике</w:t>
            </w:r>
          </w:p>
        </w:tc>
      </w:tr>
      <w:tr w:rsidR="00FE2CFE" w:rsidRPr="00BB7AEF" w:rsidTr="00975200">
        <w:trPr>
          <w:trHeight w:val="605"/>
        </w:trPr>
        <w:tc>
          <w:tcPr>
            <w:tcW w:w="1042" w:type="dxa"/>
            <w:tcBorders>
              <w:top w:val="single" w:sz="4" w:space="0" w:color="000000"/>
              <w:left w:val="single" w:sz="4" w:space="0" w:color="000000"/>
              <w:bottom w:val="single" w:sz="4" w:space="0" w:color="000000"/>
              <w:right w:val="single" w:sz="4" w:space="0" w:color="000000"/>
            </w:tcBorders>
          </w:tcPr>
          <w:p w:rsidR="00FE2CFE" w:rsidRPr="00BB7AEF" w:rsidRDefault="00FE2CFE" w:rsidP="00975200">
            <w:pPr>
              <w:suppressAutoHyphens/>
              <w:jc w:val="center"/>
              <w:rPr>
                <w:rFonts w:eastAsia="Calibri"/>
                <w:sz w:val="26"/>
                <w:szCs w:val="26"/>
              </w:rPr>
            </w:pPr>
            <w:r w:rsidRPr="00BB7AEF">
              <w:rPr>
                <w:rFonts w:eastAsia="Calibri"/>
                <w:sz w:val="26"/>
                <w:szCs w:val="26"/>
              </w:rPr>
              <w:t>1.1</w:t>
            </w:r>
          </w:p>
        </w:tc>
        <w:tc>
          <w:tcPr>
            <w:tcW w:w="4628" w:type="dxa"/>
            <w:tcBorders>
              <w:top w:val="single" w:sz="4" w:space="0" w:color="000000"/>
              <w:left w:val="single" w:sz="4" w:space="0" w:color="000000"/>
              <w:bottom w:val="single" w:sz="4" w:space="0" w:color="000000"/>
              <w:right w:val="single" w:sz="4" w:space="0" w:color="000000"/>
            </w:tcBorders>
          </w:tcPr>
          <w:p w:rsidR="00FE2CFE" w:rsidRPr="00BB7AEF" w:rsidRDefault="00FE2CFE" w:rsidP="00975200">
            <w:pPr>
              <w:suppressAutoHyphens/>
              <w:ind w:left="-18"/>
              <w:rPr>
                <w:rFonts w:eastAsia="Calibri"/>
                <w:sz w:val="26"/>
                <w:szCs w:val="26"/>
              </w:rPr>
            </w:pPr>
            <w:r w:rsidRPr="00BB7AEF">
              <w:rPr>
                <w:rFonts w:eastAsia="Calibri"/>
                <w:sz w:val="26"/>
                <w:szCs w:val="26"/>
              </w:rPr>
              <w:t>Сведения о физическом лице, в случае если застройщиком является физическое лицо:</w:t>
            </w:r>
          </w:p>
        </w:tc>
        <w:tc>
          <w:tcPr>
            <w:tcW w:w="3969" w:type="dxa"/>
            <w:tcBorders>
              <w:top w:val="single" w:sz="4" w:space="0" w:color="000000"/>
              <w:left w:val="single" w:sz="4" w:space="0" w:color="000000"/>
              <w:bottom w:val="single" w:sz="4" w:space="0" w:color="000000"/>
              <w:right w:val="single" w:sz="4" w:space="0" w:color="000000"/>
            </w:tcBorders>
          </w:tcPr>
          <w:p w:rsidR="00FE2CFE" w:rsidRPr="00BB7AEF" w:rsidRDefault="00FE2CFE" w:rsidP="00975200">
            <w:pPr>
              <w:suppressAutoHyphens/>
              <w:rPr>
                <w:rFonts w:eastAsia="Calibri"/>
                <w:sz w:val="26"/>
                <w:szCs w:val="26"/>
              </w:rPr>
            </w:pPr>
          </w:p>
        </w:tc>
      </w:tr>
      <w:tr w:rsidR="00FE2CFE" w:rsidRPr="00BB7AEF" w:rsidTr="00975200">
        <w:trPr>
          <w:trHeight w:val="428"/>
        </w:trPr>
        <w:tc>
          <w:tcPr>
            <w:tcW w:w="1042" w:type="dxa"/>
            <w:tcBorders>
              <w:top w:val="single" w:sz="4" w:space="0" w:color="000000"/>
              <w:left w:val="single" w:sz="4" w:space="0" w:color="000000"/>
              <w:bottom w:val="single" w:sz="4" w:space="0" w:color="000000"/>
              <w:right w:val="single" w:sz="4" w:space="0" w:color="000000"/>
            </w:tcBorders>
          </w:tcPr>
          <w:p w:rsidR="00FE2CFE" w:rsidRPr="00BB7AEF" w:rsidRDefault="00FE2CFE" w:rsidP="00975200">
            <w:pPr>
              <w:suppressAutoHyphens/>
              <w:jc w:val="center"/>
              <w:rPr>
                <w:rFonts w:eastAsia="Calibri"/>
                <w:sz w:val="26"/>
                <w:szCs w:val="26"/>
              </w:rPr>
            </w:pPr>
            <w:r w:rsidRPr="00BB7AEF">
              <w:rPr>
                <w:rFonts w:eastAsia="Calibri"/>
                <w:sz w:val="26"/>
                <w:szCs w:val="26"/>
              </w:rPr>
              <w:t>1.1.1</w:t>
            </w:r>
          </w:p>
        </w:tc>
        <w:tc>
          <w:tcPr>
            <w:tcW w:w="4628" w:type="dxa"/>
            <w:tcBorders>
              <w:top w:val="single" w:sz="4" w:space="0" w:color="000000"/>
              <w:left w:val="single" w:sz="4" w:space="0" w:color="000000"/>
              <w:bottom w:val="single" w:sz="4" w:space="0" w:color="000000"/>
              <w:right w:val="single" w:sz="4" w:space="0" w:color="000000"/>
            </w:tcBorders>
          </w:tcPr>
          <w:p w:rsidR="00FE2CFE" w:rsidRPr="00BB7AEF" w:rsidRDefault="00FE2CFE" w:rsidP="00BB7AEF">
            <w:pPr>
              <w:suppressAutoHyphens/>
              <w:ind w:left="-18"/>
              <w:rPr>
                <w:rFonts w:eastAsia="Calibri"/>
                <w:sz w:val="26"/>
                <w:szCs w:val="26"/>
              </w:rPr>
            </w:pPr>
            <w:r w:rsidRPr="00BB7AEF">
              <w:rPr>
                <w:rFonts w:eastAsia="Calibri"/>
                <w:sz w:val="26"/>
                <w:szCs w:val="26"/>
              </w:rPr>
              <w:t>Фамилия, имя, отчество (при наличии)</w:t>
            </w:r>
          </w:p>
        </w:tc>
        <w:tc>
          <w:tcPr>
            <w:tcW w:w="3969" w:type="dxa"/>
            <w:tcBorders>
              <w:top w:val="single" w:sz="4" w:space="0" w:color="000000"/>
              <w:left w:val="single" w:sz="4" w:space="0" w:color="000000"/>
              <w:bottom w:val="single" w:sz="4" w:space="0" w:color="000000"/>
              <w:right w:val="single" w:sz="4" w:space="0" w:color="000000"/>
            </w:tcBorders>
          </w:tcPr>
          <w:p w:rsidR="00FE2CFE" w:rsidRPr="00BB7AEF" w:rsidRDefault="00FE2CFE" w:rsidP="00975200">
            <w:pPr>
              <w:suppressAutoHyphens/>
              <w:rPr>
                <w:rFonts w:eastAsia="Calibri"/>
                <w:sz w:val="26"/>
                <w:szCs w:val="26"/>
              </w:rPr>
            </w:pPr>
          </w:p>
        </w:tc>
      </w:tr>
      <w:tr w:rsidR="00FE2CFE" w:rsidRPr="00BB7AEF" w:rsidTr="00975200">
        <w:trPr>
          <w:trHeight w:val="753"/>
        </w:trPr>
        <w:tc>
          <w:tcPr>
            <w:tcW w:w="1042" w:type="dxa"/>
            <w:tcBorders>
              <w:top w:val="single" w:sz="4" w:space="0" w:color="000000"/>
              <w:left w:val="single" w:sz="4" w:space="0" w:color="000000"/>
              <w:bottom w:val="single" w:sz="4" w:space="0" w:color="000000"/>
              <w:right w:val="single" w:sz="4" w:space="0" w:color="000000"/>
            </w:tcBorders>
          </w:tcPr>
          <w:p w:rsidR="00FE2CFE" w:rsidRPr="00BB7AEF" w:rsidRDefault="00FE2CFE" w:rsidP="00975200">
            <w:pPr>
              <w:suppressAutoHyphens/>
              <w:jc w:val="center"/>
              <w:rPr>
                <w:rFonts w:eastAsia="Calibri"/>
                <w:sz w:val="26"/>
                <w:szCs w:val="26"/>
              </w:rPr>
            </w:pPr>
            <w:r w:rsidRPr="00BB7AEF">
              <w:rPr>
                <w:rFonts w:eastAsia="Calibri"/>
                <w:sz w:val="26"/>
                <w:szCs w:val="26"/>
              </w:rPr>
              <w:t>1.1.2</w:t>
            </w:r>
          </w:p>
        </w:tc>
        <w:tc>
          <w:tcPr>
            <w:tcW w:w="4628" w:type="dxa"/>
            <w:tcBorders>
              <w:top w:val="single" w:sz="4" w:space="0" w:color="000000"/>
              <w:left w:val="single" w:sz="4" w:space="0" w:color="000000"/>
              <w:bottom w:val="single" w:sz="4" w:space="0" w:color="000000"/>
              <w:right w:val="single" w:sz="4" w:space="0" w:color="000000"/>
            </w:tcBorders>
          </w:tcPr>
          <w:p w:rsidR="00FE2CFE" w:rsidRPr="00BB7AEF" w:rsidRDefault="00FE2CFE" w:rsidP="00975200">
            <w:pPr>
              <w:suppressAutoHyphens/>
              <w:ind w:left="-18"/>
              <w:rPr>
                <w:rFonts w:eastAsia="Calibri"/>
                <w:sz w:val="26"/>
                <w:szCs w:val="26"/>
              </w:rPr>
            </w:pPr>
            <w:r w:rsidRPr="00BB7AEF">
              <w:rPr>
                <w:rFonts w:eastAsia="Calibri"/>
                <w:sz w:val="26"/>
                <w:szCs w:val="26"/>
              </w:rPr>
              <w:t xml:space="preserve">Реквизиты документа, удостоверяющего личность </w:t>
            </w:r>
            <w:r w:rsidRPr="00BB7AEF">
              <w:rPr>
                <w:sz w:val="26"/>
                <w:szCs w:val="26"/>
                <w:lang w:eastAsia="ru-RU"/>
              </w:rPr>
              <w:t>(не указываются в случае, если застройщик является индивидуальным предпринимателем), адрес регистрации</w:t>
            </w:r>
          </w:p>
        </w:tc>
        <w:tc>
          <w:tcPr>
            <w:tcW w:w="3969" w:type="dxa"/>
            <w:tcBorders>
              <w:top w:val="single" w:sz="4" w:space="0" w:color="000000"/>
              <w:left w:val="single" w:sz="4" w:space="0" w:color="000000"/>
              <w:bottom w:val="single" w:sz="4" w:space="0" w:color="000000"/>
              <w:right w:val="single" w:sz="4" w:space="0" w:color="000000"/>
            </w:tcBorders>
          </w:tcPr>
          <w:p w:rsidR="00FE2CFE" w:rsidRPr="00BB7AEF" w:rsidRDefault="00FE2CFE" w:rsidP="00975200">
            <w:pPr>
              <w:suppressAutoHyphens/>
              <w:rPr>
                <w:rFonts w:eastAsia="Calibri"/>
                <w:sz w:val="26"/>
                <w:szCs w:val="26"/>
              </w:rPr>
            </w:pPr>
          </w:p>
        </w:tc>
      </w:tr>
      <w:tr w:rsidR="00FE2CFE" w:rsidRPr="00BB7AEF" w:rsidTr="00975200">
        <w:trPr>
          <w:trHeight w:val="553"/>
        </w:trPr>
        <w:tc>
          <w:tcPr>
            <w:tcW w:w="1042" w:type="dxa"/>
            <w:tcBorders>
              <w:top w:val="single" w:sz="4" w:space="0" w:color="000000"/>
              <w:left w:val="single" w:sz="4" w:space="0" w:color="000000"/>
              <w:bottom w:val="single" w:sz="4" w:space="0" w:color="000000"/>
              <w:right w:val="single" w:sz="4" w:space="0" w:color="000000"/>
            </w:tcBorders>
          </w:tcPr>
          <w:p w:rsidR="00FE2CFE" w:rsidRPr="00BB7AEF" w:rsidRDefault="00FE2CFE" w:rsidP="00975200">
            <w:pPr>
              <w:suppressAutoHyphens/>
              <w:jc w:val="center"/>
              <w:rPr>
                <w:rFonts w:eastAsia="Calibri"/>
                <w:sz w:val="26"/>
                <w:szCs w:val="26"/>
              </w:rPr>
            </w:pPr>
            <w:r w:rsidRPr="00BB7AEF">
              <w:rPr>
                <w:rFonts w:eastAsia="Calibri"/>
                <w:sz w:val="26"/>
                <w:szCs w:val="26"/>
              </w:rPr>
              <w:t>1.1.3</w:t>
            </w:r>
          </w:p>
        </w:tc>
        <w:tc>
          <w:tcPr>
            <w:tcW w:w="4628" w:type="dxa"/>
            <w:tcBorders>
              <w:top w:val="single" w:sz="4" w:space="0" w:color="000000"/>
              <w:left w:val="single" w:sz="4" w:space="0" w:color="000000"/>
              <w:bottom w:val="single" w:sz="4" w:space="0" w:color="000000"/>
              <w:right w:val="single" w:sz="4" w:space="0" w:color="000000"/>
            </w:tcBorders>
          </w:tcPr>
          <w:p w:rsidR="00FE2CFE" w:rsidRPr="00BB7AEF" w:rsidRDefault="00FE2CFE" w:rsidP="00BB7AEF">
            <w:pPr>
              <w:suppressAutoHyphens/>
              <w:ind w:left="-18"/>
              <w:rPr>
                <w:rFonts w:eastAsia="Calibri"/>
                <w:sz w:val="26"/>
                <w:szCs w:val="26"/>
              </w:rPr>
            </w:pPr>
            <w:r w:rsidRPr="00BB7AEF">
              <w:rPr>
                <w:rFonts w:eastAsia="Calibri"/>
                <w:sz w:val="26"/>
                <w:szCs w:val="26"/>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969" w:type="dxa"/>
            <w:tcBorders>
              <w:top w:val="single" w:sz="4" w:space="0" w:color="000000"/>
              <w:left w:val="single" w:sz="4" w:space="0" w:color="000000"/>
              <w:bottom w:val="single" w:sz="4" w:space="0" w:color="000000"/>
              <w:right w:val="single" w:sz="4" w:space="0" w:color="000000"/>
            </w:tcBorders>
          </w:tcPr>
          <w:p w:rsidR="00FE2CFE" w:rsidRPr="00BB7AEF" w:rsidRDefault="00FE2CFE" w:rsidP="00975200">
            <w:pPr>
              <w:suppressAutoHyphens/>
              <w:rPr>
                <w:rFonts w:eastAsia="Calibri"/>
                <w:sz w:val="26"/>
                <w:szCs w:val="26"/>
              </w:rPr>
            </w:pPr>
          </w:p>
        </w:tc>
      </w:tr>
      <w:tr w:rsidR="00FE2CFE" w:rsidRPr="00BB7AEF" w:rsidTr="00975200">
        <w:trPr>
          <w:trHeight w:val="279"/>
        </w:trPr>
        <w:tc>
          <w:tcPr>
            <w:tcW w:w="1042" w:type="dxa"/>
            <w:tcBorders>
              <w:top w:val="single" w:sz="4" w:space="0" w:color="000000"/>
              <w:left w:val="single" w:sz="4" w:space="0" w:color="000000"/>
              <w:bottom w:val="single" w:sz="4" w:space="0" w:color="000000"/>
              <w:right w:val="single" w:sz="4" w:space="0" w:color="000000"/>
            </w:tcBorders>
          </w:tcPr>
          <w:p w:rsidR="00FE2CFE" w:rsidRPr="00BB7AEF" w:rsidRDefault="00FE2CFE" w:rsidP="00975200">
            <w:pPr>
              <w:suppressAutoHyphens/>
              <w:jc w:val="center"/>
              <w:rPr>
                <w:rFonts w:eastAsia="Calibri"/>
                <w:sz w:val="26"/>
                <w:szCs w:val="26"/>
              </w:rPr>
            </w:pPr>
            <w:r w:rsidRPr="00BB7AEF">
              <w:rPr>
                <w:rFonts w:eastAsia="Calibri"/>
                <w:sz w:val="26"/>
                <w:szCs w:val="26"/>
              </w:rPr>
              <w:t>1.2</w:t>
            </w:r>
          </w:p>
        </w:tc>
        <w:tc>
          <w:tcPr>
            <w:tcW w:w="4628" w:type="dxa"/>
            <w:tcBorders>
              <w:top w:val="single" w:sz="4" w:space="0" w:color="000000"/>
              <w:left w:val="single" w:sz="4" w:space="0" w:color="000000"/>
              <w:bottom w:val="single" w:sz="4" w:space="0" w:color="000000"/>
              <w:right w:val="single" w:sz="4" w:space="0" w:color="000000"/>
            </w:tcBorders>
          </w:tcPr>
          <w:p w:rsidR="00FE2CFE" w:rsidRPr="00BB7AEF" w:rsidRDefault="00FE2CFE" w:rsidP="00975200">
            <w:pPr>
              <w:suppressAutoHyphens/>
              <w:ind w:left="-18"/>
              <w:rPr>
                <w:rFonts w:eastAsia="Calibri"/>
                <w:sz w:val="26"/>
                <w:szCs w:val="26"/>
              </w:rPr>
            </w:pPr>
            <w:r w:rsidRPr="00BB7AEF">
              <w:rPr>
                <w:rFonts w:eastAsia="Calibri"/>
                <w:sz w:val="26"/>
                <w:szCs w:val="26"/>
              </w:rPr>
              <w:t>Сведения о юридическом лице,</w:t>
            </w:r>
            <w:r w:rsidRPr="00BB7AEF">
              <w:rPr>
                <w:sz w:val="26"/>
                <w:szCs w:val="26"/>
              </w:rPr>
              <w:t xml:space="preserve"> </w:t>
            </w:r>
            <w:r w:rsidRPr="00BB7AEF">
              <w:rPr>
                <w:rFonts w:eastAsia="Calibri"/>
                <w:sz w:val="26"/>
                <w:szCs w:val="26"/>
              </w:rPr>
              <w:t>в случае если заявителем является юридическое лицо:</w:t>
            </w:r>
          </w:p>
        </w:tc>
        <w:tc>
          <w:tcPr>
            <w:tcW w:w="3969" w:type="dxa"/>
            <w:tcBorders>
              <w:top w:val="single" w:sz="4" w:space="0" w:color="000000"/>
              <w:left w:val="single" w:sz="4" w:space="0" w:color="000000"/>
              <w:bottom w:val="single" w:sz="4" w:space="0" w:color="000000"/>
              <w:right w:val="single" w:sz="4" w:space="0" w:color="000000"/>
            </w:tcBorders>
          </w:tcPr>
          <w:p w:rsidR="00FE2CFE" w:rsidRPr="00BB7AEF" w:rsidRDefault="00FE2CFE" w:rsidP="00975200">
            <w:pPr>
              <w:suppressAutoHyphens/>
              <w:rPr>
                <w:rFonts w:eastAsia="Calibri"/>
                <w:sz w:val="26"/>
                <w:szCs w:val="26"/>
              </w:rPr>
            </w:pPr>
          </w:p>
        </w:tc>
      </w:tr>
      <w:tr w:rsidR="00FE2CFE" w:rsidRPr="00BB7AEF" w:rsidTr="00975200">
        <w:trPr>
          <w:trHeight w:val="175"/>
        </w:trPr>
        <w:tc>
          <w:tcPr>
            <w:tcW w:w="1042" w:type="dxa"/>
            <w:tcBorders>
              <w:top w:val="single" w:sz="4" w:space="0" w:color="000000"/>
              <w:left w:val="single" w:sz="4" w:space="0" w:color="000000"/>
              <w:bottom w:val="single" w:sz="4" w:space="0" w:color="000000"/>
              <w:right w:val="single" w:sz="4" w:space="0" w:color="000000"/>
            </w:tcBorders>
          </w:tcPr>
          <w:p w:rsidR="00FE2CFE" w:rsidRPr="00BB7AEF" w:rsidRDefault="00FE2CFE" w:rsidP="00975200">
            <w:pPr>
              <w:suppressAutoHyphens/>
              <w:jc w:val="center"/>
              <w:rPr>
                <w:rFonts w:eastAsia="Calibri"/>
                <w:sz w:val="26"/>
                <w:szCs w:val="26"/>
              </w:rPr>
            </w:pPr>
            <w:r w:rsidRPr="00BB7AEF">
              <w:rPr>
                <w:rFonts w:eastAsia="Calibri"/>
                <w:sz w:val="26"/>
                <w:szCs w:val="26"/>
              </w:rPr>
              <w:t>1.2.1</w:t>
            </w:r>
          </w:p>
        </w:tc>
        <w:tc>
          <w:tcPr>
            <w:tcW w:w="4628" w:type="dxa"/>
            <w:tcBorders>
              <w:top w:val="single" w:sz="4" w:space="0" w:color="000000"/>
              <w:left w:val="single" w:sz="4" w:space="0" w:color="000000"/>
              <w:bottom w:val="single" w:sz="4" w:space="0" w:color="000000"/>
              <w:right w:val="single" w:sz="4" w:space="0" w:color="000000"/>
            </w:tcBorders>
          </w:tcPr>
          <w:p w:rsidR="00FE2CFE" w:rsidRPr="00BB7AEF" w:rsidRDefault="00FE2CFE" w:rsidP="00975200">
            <w:pPr>
              <w:suppressAutoHyphens/>
              <w:ind w:left="-18"/>
              <w:rPr>
                <w:rFonts w:eastAsia="Calibri"/>
                <w:sz w:val="26"/>
                <w:szCs w:val="26"/>
              </w:rPr>
            </w:pPr>
            <w:r w:rsidRPr="00BB7AEF">
              <w:rPr>
                <w:rFonts w:eastAsia="Calibri"/>
                <w:sz w:val="26"/>
                <w:szCs w:val="26"/>
              </w:rPr>
              <w:t>Полное наименование</w:t>
            </w:r>
          </w:p>
        </w:tc>
        <w:tc>
          <w:tcPr>
            <w:tcW w:w="3969" w:type="dxa"/>
            <w:tcBorders>
              <w:top w:val="single" w:sz="4" w:space="0" w:color="000000"/>
              <w:left w:val="single" w:sz="4" w:space="0" w:color="000000"/>
              <w:bottom w:val="single" w:sz="4" w:space="0" w:color="000000"/>
              <w:right w:val="single" w:sz="4" w:space="0" w:color="000000"/>
            </w:tcBorders>
          </w:tcPr>
          <w:p w:rsidR="00FE2CFE" w:rsidRPr="00BB7AEF" w:rsidRDefault="00FE2CFE" w:rsidP="00975200">
            <w:pPr>
              <w:suppressAutoHyphens/>
              <w:rPr>
                <w:rFonts w:eastAsia="Calibri"/>
                <w:sz w:val="26"/>
                <w:szCs w:val="26"/>
              </w:rPr>
            </w:pPr>
          </w:p>
        </w:tc>
      </w:tr>
      <w:tr w:rsidR="00FE2CFE" w:rsidRPr="00BB7AEF" w:rsidTr="00975200">
        <w:trPr>
          <w:trHeight w:val="606"/>
        </w:trPr>
        <w:tc>
          <w:tcPr>
            <w:tcW w:w="1042" w:type="dxa"/>
            <w:tcBorders>
              <w:top w:val="single" w:sz="4" w:space="0" w:color="000000"/>
              <w:left w:val="single" w:sz="4" w:space="0" w:color="000000"/>
              <w:bottom w:val="single" w:sz="4" w:space="0" w:color="000000"/>
              <w:right w:val="single" w:sz="4" w:space="0" w:color="000000"/>
            </w:tcBorders>
          </w:tcPr>
          <w:p w:rsidR="00FE2CFE" w:rsidRPr="00BB7AEF" w:rsidRDefault="00FE2CFE" w:rsidP="00975200">
            <w:pPr>
              <w:suppressAutoHyphens/>
              <w:jc w:val="center"/>
              <w:rPr>
                <w:rFonts w:eastAsia="Calibri"/>
                <w:sz w:val="26"/>
                <w:szCs w:val="26"/>
              </w:rPr>
            </w:pPr>
            <w:r w:rsidRPr="00BB7AEF">
              <w:rPr>
                <w:rFonts w:eastAsia="Calibri"/>
                <w:sz w:val="26"/>
                <w:szCs w:val="26"/>
              </w:rPr>
              <w:t>1.2.2</w:t>
            </w:r>
          </w:p>
        </w:tc>
        <w:tc>
          <w:tcPr>
            <w:tcW w:w="4628" w:type="dxa"/>
            <w:tcBorders>
              <w:top w:val="single" w:sz="4" w:space="0" w:color="000000"/>
              <w:left w:val="single" w:sz="4" w:space="0" w:color="000000"/>
              <w:bottom w:val="single" w:sz="4" w:space="0" w:color="000000"/>
              <w:right w:val="single" w:sz="4" w:space="0" w:color="000000"/>
            </w:tcBorders>
          </w:tcPr>
          <w:p w:rsidR="00FE2CFE" w:rsidRPr="00BB7AEF" w:rsidRDefault="00FE2CFE" w:rsidP="00975200">
            <w:pPr>
              <w:suppressAutoHyphens/>
              <w:ind w:left="-18"/>
              <w:rPr>
                <w:rFonts w:eastAsia="Calibri"/>
                <w:sz w:val="26"/>
                <w:szCs w:val="26"/>
              </w:rPr>
            </w:pPr>
            <w:r w:rsidRPr="00BB7AEF">
              <w:rPr>
                <w:rFonts w:eastAsia="Calibri"/>
                <w:sz w:val="26"/>
                <w:szCs w:val="26"/>
              </w:rPr>
              <w:t>Основной государственный регистрационный номер</w:t>
            </w:r>
          </w:p>
        </w:tc>
        <w:tc>
          <w:tcPr>
            <w:tcW w:w="3969" w:type="dxa"/>
            <w:tcBorders>
              <w:top w:val="single" w:sz="4" w:space="0" w:color="000000"/>
              <w:left w:val="single" w:sz="4" w:space="0" w:color="000000"/>
              <w:bottom w:val="single" w:sz="4" w:space="0" w:color="000000"/>
              <w:right w:val="single" w:sz="4" w:space="0" w:color="000000"/>
            </w:tcBorders>
          </w:tcPr>
          <w:p w:rsidR="00FE2CFE" w:rsidRPr="00BB7AEF" w:rsidRDefault="00FE2CFE" w:rsidP="00975200">
            <w:pPr>
              <w:suppressAutoHyphens/>
              <w:rPr>
                <w:rFonts w:eastAsia="Calibri"/>
                <w:sz w:val="26"/>
                <w:szCs w:val="26"/>
              </w:rPr>
            </w:pPr>
          </w:p>
        </w:tc>
      </w:tr>
      <w:tr w:rsidR="00FE2CFE" w:rsidRPr="00BB7AEF" w:rsidTr="00975200">
        <w:trPr>
          <w:trHeight w:val="524"/>
        </w:trPr>
        <w:tc>
          <w:tcPr>
            <w:tcW w:w="1042" w:type="dxa"/>
            <w:tcBorders>
              <w:top w:val="single" w:sz="4" w:space="0" w:color="000000"/>
              <w:left w:val="single" w:sz="4" w:space="0" w:color="000000"/>
              <w:bottom w:val="single" w:sz="4" w:space="0" w:color="000000"/>
              <w:right w:val="single" w:sz="4" w:space="0" w:color="000000"/>
            </w:tcBorders>
          </w:tcPr>
          <w:p w:rsidR="00FE2CFE" w:rsidRPr="00BB7AEF" w:rsidRDefault="00FE2CFE" w:rsidP="00975200">
            <w:pPr>
              <w:suppressAutoHyphens/>
              <w:jc w:val="center"/>
              <w:rPr>
                <w:rFonts w:eastAsia="Calibri"/>
                <w:sz w:val="26"/>
                <w:szCs w:val="26"/>
              </w:rPr>
            </w:pPr>
            <w:r w:rsidRPr="00BB7AEF">
              <w:rPr>
                <w:rFonts w:eastAsia="Calibri"/>
                <w:sz w:val="26"/>
                <w:szCs w:val="26"/>
              </w:rPr>
              <w:t>1.2.3</w:t>
            </w:r>
          </w:p>
        </w:tc>
        <w:tc>
          <w:tcPr>
            <w:tcW w:w="4628" w:type="dxa"/>
            <w:tcBorders>
              <w:top w:val="single" w:sz="4" w:space="0" w:color="000000"/>
              <w:left w:val="single" w:sz="4" w:space="0" w:color="000000"/>
              <w:bottom w:val="single" w:sz="4" w:space="0" w:color="000000"/>
              <w:right w:val="single" w:sz="4" w:space="0" w:color="000000"/>
            </w:tcBorders>
          </w:tcPr>
          <w:p w:rsidR="00FE2CFE" w:rsidRPr="00BB7AEF" w:rsidRDefault="00FE2CFE" w:rsidP="00975200">
            <w:pPr>
              <w:suppressAutoHyphens/>
              <w:ind w:left="-18"/>
              <w:rPr>
                <w:rFonts w:eastAsia="Calibri"/>
                <w:sz w:val="26"/>
                <w:szCs w:val="26"/>
              </w:rPr>
            </w:pPr>
            <w:r w:rsidRPr="00BB7AEF">
              <w:rPr>
                <w:rFonts w:eastAsia="Calibri"/>
                <w:sz w:val="26"/>
                <w:szCs w:val="26"/>
              </w:rPr>
              <w:t xml:space="preserve">Идентификационный номер налогоплательщика – юридического </w:t>
            </w:r>
            <w:r w:rsidRPr="00BB7AEF">
              <w:rPr>
                <w:rFonts w:eastAsia="Calibri"/>
                <w:sz w:val="26"/>
                <w:szCs w:val="26"/>
              </w:rPr>
              <w:lastRenderedPageBreak/>
              <w:t>лица</w:t>
            </w:r>
          </w:p>
        </w:tc>
        <w:tc>
          <w:tcPr>
            <w:tcW w:w="3969" w:type="dxa"/>
            <w:tcBorders>
              <w:top w:val="single" w:sz="4" w:space="0" w:color="000000"/>
              <w:left w:val="single" w:sz="4" w:space="0" w:color="000000"/>
              <w:bottom w:val="single" w:sz="4" w:space="0" w:color="000000"/>
              <w:right w:val="single" w:sz="4" w:space="0" w:color="000000"/>
            </w:tcBorders>
          </w:tcPr>
          <w:p w:rsidR="00FE2CFE" w:rsidRPr="00BB7AEF" w:rsidRDefault="00FE2CFE" w:rsidP="00975200">
            <w:pPr>
              <w:suppressAutoHyphens/>
              <w:rPr>
                <w:rFonts w:eastAsia="Calibri"/>
                <w:sz w:val="26"/>
                <w:szCs w:val="26"/>
              </w:rPr>
            </w:pPr>
          </w:p>
        </w:tc>
      </w:tr>
      <w:tr w:rsidR="00FE2CFE" w:rsidRPr="00BB7AEF" w:rsidTr="00975200">
        <w:trPr>
          <w:trHeight w:val="524"/>
        </w:trPr>
        <w:tc>
          <w:tcPr>
            <w:tcW w:w="1042" w:type="dxa"/>
            <w:tcBorders>
              <w:top w:val="single" w:sz="4" w:space="0" w:color="000000"/>
              <w:left w:val="single" w:sz="4" w:space="0" w:color="000000"/>
              <w:bottom w:val="single" w:sz="4" w:space="0" w:color="000000"/>
              <w:right w:val="single" w:sz="4" w:space="0" w:color="000000"/>
            </w:tcBorders>
          </w:tcPr>
          <w:p w:rsidR="00FE2CFE" w:rsidRPr="00BB7AEF" w:rsidRDefault="00FE2CFE" w:rsidP="00975200">
            <w:pPr>
              <w:suppressAutoHyphens/>
              <w:jc w:val="center"/>
              <w:rPr>
                <w:rFonts w:eastAsia="Calibri"/>
                <w:sz w:val="26"/>
                <w:szCs w:val="26"/>
              </w:rPr>
            </w:pPr>
            <w:r w:rsidRPr="00BB7AEF">
              <w:rPr>
                <w:rFonts w:eastAsia="Calibri"/>
                <w:sz w:val="26"/>
                <w:szCs w:val="26"/>
              </w:rPr>
              <w:lastRenderedPageBreak/>
              <w:t>1.3</w:t>
            </w:r>
          </w:p>
        </w:tc>
        <w:tc>
          <w:tcPr>
            <w:tcW w:w="4628" w:type="dxa"/>
            <w:tcBorders>
              <w:top w:val="single" w:sz="4" w:space="0" w:color="000000"/>
              <w:left w:val="single" w:sz="4" w:space="0" w:color="000000"/>
              <w:bottom w:val="single" w:sz="4" w:space="0" w:color="000000"/>
              <w:right w:val="single" w:sz="4" w:space="0" w:color="000000"/>
            </w:tcBorders>
          </w:tcPr>
          <w:p w:rsidR="00FE2CFE" w:rsidRPr="00BB7AEF" w:rsidRDefault="00FE2CFE" w:rsidP="00975200">
            <w:pPr>
              <w:suppressAutoHyphens/>
              <w:ind w:left="-18" w:right="-106"/>
              <w:rPr>
                <w:rFonts w:eastAsia="Calibri"/>
                <w:sz w:val="26"/>
                <w:szCs w:val="26"/>
              </w:rPr>
            </w:pPr>
            <w:r w:rsidRPr="00BB7AEF">
              <w:rPr>
                <w:rFonts w:eastAsia="Calibri"/>
                <w:sz w:val="26"/>
                <w:szCs w:val="26"/>
              </w:rPr>
              <w:t>Сведения о представителе (фамилия, имя, отчество (при наличии), реквизиты документа, удостоверяющего личность, адрес регистрации)</w:t>
            </w:r>
          </w:p>
        </w:tc>
        <w:tc>
          <w:tcPr>
            <w:tcW w:w="3969" w:type="dxa"/>
            <w:tcBorders>
              <w:top w:val="single" w:sz="4" w:space="0" w:color="000000"/>
              <w:left w:val="single" w:sz="4" w:space="0" w:color="000000"/>
              <w:bottom w:val="single" w:sz="4" w:space="0" w:color="000000"/>
              <w:right w:val="single" w:sz="4" w:space="0" w:color="000000"/>
            </w:tcBorders>
          </w:tcPr>
          <w:p w:rsidR="00FE2CFE" w:rsidRPr="00BB7AEF" w:rsidRDefault="00FE2CFE" w:rsidP="00975200">
            <w:pPr>
              <w:suppressAutoHyphens/>
              <w:rPr>
                <w:rFonts w:eastAsia="Calibri"/>
                <w:sz w:val="26"/>
                <w:szCs w:val="26"/>
              </w:rPr>
            </w:pPr>
          </w:p>
        </w:tc>
      </w:tr>
    </w:tbl>
    <w:p w:rsidR="00FE2CFE" w:rsidRPr="00FE2CFE" w:rsidRDefault="00FE2CFE" w:rsidP="00FE2CFE">
      <w:pPr>
        <w:suppressAutoHyphens/>
        <w:spacing w:line="276" w:lineRule="auto"/>
        <w:ind w:right="423"/>
        <w:jc w:val="both"/>
        <w:rPr>
          <w:sz w:val="28"/>
          <w:szCs w:val="28"/>
          <w:lang w:eastAsia="ru-RU"/>
        </w:rPr>
      </w:pPr>
    </w:p>
    <w:p w:rsidR="00BB7AEF" w:rsidRDefault="00BB7AEF" w:rsidP="00FE2CFE">
      <w:pPr>
        <w:suppressAutoHyphens/>
        <w:rPr>
          <w:sz w:val="28"/>
          <w:szCs w:val="28"/>
          <w:lang w:eastAsia="ru-RU"/>
        </w:rPr>
      </w:pPr>
    </w:p>
    <w:p w:rsidR="00FE2CFE" w:rsidRPr="00FE2CFE" w:rsidRDefault="00FE2CFE" w:rsidP="00FE2CFE">
      <w:pPr>
        <w:suppressAutoHyphens/>
        <w:rPr>
          <w:sz w:val="28"/>
          <w:szCs w:val="28"/>
          <w:lang w:eastAsia="ru-RU"/>
        </w:rPr>
      </w:pPr>
      <w:r w:rsidRPr="00FE2CFE">
        <w:rPr>
          <w:sz w:val="28"/>
          <w:szCs w:val="28"/>
          <w:lang w:eastAsia="ru-RU"/>
        </w:rPr>
        <w:t xml:space="preserve">Приложение:____________________________________________________________ </w:t>
      </w:r>
    </w:p>
    <w:p w:rsidR="00FE2CFE" w:rsidRPr="00FE2CFE" w:rsidRDefault="00FE2CFE" w:rsidP="00FE2CFE">
      <w:pPr>
        <w:suppressAutoHyphens/>
        <w:rPr>
          <w:sz w:val="28"/>
          <w:szCs w:val="28"/>
          <w:lang w:eastAsia="ru-RU"/>
        </w:rPr>
      </w:pPr>
    </w:p>
    <w:p w:rsidR="00FE2CFE" w:rsidRPr="00FE2CFE" w:rsidRDefault="00FE2CFE" w:rsidP="00FE2CFE">
      <w:pPr>
        <w:suppressAutoHyphens/>
        <w:rPr>
          <w:sz w:val="28"/>
          <w:szCs w:val="28"/>
          <w:lang w:eastAsia="ru-RU"/>
        </w:rPr>
      </w:pPr>
      <w:r w:rsidRPr="00FE2CFE">
        <w:rPr>
          <w:sz w:val="28"/>
          <w:szCs w:val="28"/>
          <w:lang w:eastAsia="ru-RU"/>
        </w:rPr>
        <w:t>Номер телефона и адрес электронной почты для связи:________________________</w:t>
      </w:r>
    </w:p>
    <w:p w:rsidR="00FE2CFE" w:rsidRPr="00FE2CFE" w:rsidRDefault="00FE2CFE" w:rsidP="00FE2CFE">
      <w:pPr>
        <w:tabs>
          <w:tab w:val="left" w:pos="1968"/>
        </w:tabs>
        <w:suppressAutoHyphens/>
        <w:rPr>
          <w:sz w:val="28"/>
          <w:szCs w:val="28"/>
          <w:lang w:eastAsia="ru-RU"/>
        </w:rPr>
      </w:pPr>
    </w:p>
    <w:p w:rsidR="00FE2CFE" w:rsidRPr="00FE2CFE" w:rsidRDefault="00FE2CFE" w:rsidP="00FE2CFE">
      <w:pPr>
        <w:tabs>
          <w:tab w:val="left" w:pos="1968"/>
        </w:tabs>
        <w:suppressAutoHyphens/>
        <w:rPr>
          <w:sz w:val="28"/>
          <w:szCs w:val="28"/>
          <w:lang w:eastAsia="ru-RU"/>
        </w:rPr>
      </w:pPr>
      <w:r w:rsidRPr="00FE2CFE">
        <w:rPr>
          <w:sz w:val="28"/>
          <w:szCs w:val="28"/>
          <w:lang w:eastAsia="ru-RU"/>
        </w:rPr>
        <w:t>Результат рассмотрения заявления прошу:</w:t>
      </w:r>
    </w:p>
    <w:p w:rsidR="00FE2CFE" w:rsidRPr="00FE2CFE" w:rsidRDefault="00FE2CFE" w:rsidP="00FE2CFE">
      <w:pPr>
        <w:tabs>
          <w:tab w:val="left" w:pos="1968"/>
        </w:tabs>
        <w:suppressAutoHyphens/>
        <w:rPr>
          <w:sz w:val="28"/>
          <w:szCs w:val="28"/>
          <w:lang w:eastAsia="ru-RU"/>
        </w:rPr>
      </w:pPr>
    </w:p>
    <w:tbl>
      <w:tblPr>
        <w:tblpPr w:leftFromText="180" w:rightFromText="180" w:vertAnchor="text" w:tblpY="1"/>
        <w:tblW w:w="9634" w:type="dxa"/>
        <w:tblLayout w:type="fixed"/>
        <w:tblLook w:val="04A0" w:firstRow="1" w:lastRow="0" w:firstColumn="1" w:lastColumn="0" w:noHBand="0" w:noVBand="1"/>
      </w:tblPr>
      <w:tblGrid>
        <w:gridCol w:w="8789"/>
        <w:gridCol w:w="845"/>
      </w:tblGrid>
      <w:tr w:rsidR="00FE2CFE" w:rsidRPr="00BB7AEF" w:rsidTr="00975200">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FE2CFE" w:rsidRPr="00BB7AEF" w:rsidRDefault="00FE2CFE" w:rsidP="00975200">
            <w:pPr>
              <w:suppressAutoHyphens/>
              <w:rPr>
                <w:i/>
                <w:sz w:val="26"/>
                <w:szCs w:val="26"/>
                <w:lang w:eastAsia="ru-RU"/>
              </w:rPr>
            </w:pPr>
            <w:r w:rsidRPr="00BB7AEF">
              <w:rPr>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FE2CFE" w:rsidRPr="00BB7AEF" w:rsidRDefault="00FE2CFE" w:rsidP="00975200">
            <w:pPr>
              <w:suppressAutoHyphens/>
              <w:rPr>
                <w:sz w:val="26"/>
                <w:szCs w:val="26"/>
                <w:lang w:eastAsia="ru-RU"/>
              </w:rPr>
            </w:pPr>
          </w:p>
        </w:tc>
      </w:tr>
      <w:tr w:rsidR="00FE2CFE" w:rsidRPr="00BB7AEF" w:rsidTr="00975200">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FE2CFE" w:rsidRPr="00BB7AEF" w:rsidRDefault="00FE2CFE" w:rsidP="00975200">
            <w:pPr>
              <w:tabs>
                <w:tab w:val="left" w:pos="5510"/>
              </w:tabs>
              <w:suppressAutoHyphens/>
              <w:rPr>
                <w:sz w:val="26"/>
                <w:szCs w:val="26"/>
                <w:lang w:eastAsia="ru-RU"/>
              </w:rPr>
            </w:pPr>
            <w:r w:rsidRPr="00BB7AEF">
              <w:rPr>
                <w:sz w:val="26"/>
                <w:szCs w:val="26"/>
              </w:rPr>
              <w:t>выдать на бумажном носителе при личном обращении в уполномоченный орган местного самоуправления</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FE2CFE" w:rsidRPr="00BB7AEF" w:rsidRDefault="00FE2CFE" w:rsidP="00975200">
            <w:pPr>
              <w:suppressAutoHyphens/>
              <w:rPr>
                <w:sz w:val="26"/>
                <w:szCs w:val="26"/>
                <w:lang w:eastAsia="ru-RU"/>
              </w:rPr>
            </w:pPr>
          </w:p>
        </w:tc>
      </w:tr>
      <w:tr w:rsidR="00FE2CFE" w:rsidRPr="00BB7AEF" w:rsidTr="00975200">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FE2CFE" w:rsidRPr="00BB7AEF" w:rsidRDefault="00FE2CFE" w:rsidP="00975200">
            <w:pPr>
              <w:suppressAutoHyphens/>
              <w:rPr>
                <w:sz w:val="26"/>
                <w:szCs w:val="26"/>
                <w:lang w:eastAsia="ru-RU"/>
              </w:rPr>
            </w:pPr>
            <w:r w:rsidRPr="00BB7AEF">
              <w:rPr>
                <w:sz w:val="26"/>
                <w:szCs w:val="26"/>
                <w:lang w:eastAsia="ru-RU"/>
              </w:rPr>
              <w:t>выдать на бумажном носителе при личном обращении в многофункциональный центр предоставления государственных и муниципальных услуг</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FE2CFE" w:rsidRPr="00BB7AEF" w:rsidRDefault="00FE2CFE" w:rsidP="00975200">
            <w:pPr>
              <w:suppressAutoHyphens/>
              <w:rPr>
                <w:sz w:val="26"/>
                <w:szCs w:val="26"/>
                <w:lang w:eastAsia="ru-RU"/>
              </w:rPr>
            </w:pPr>
          </w:p>
        </w:tc>
      </w:tr>
      <w:tr w:rsidR="00FE2CFE" w:rsidRPr="00BB7AEF" w:rsidTr="00975200">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FE2CFE" w:rsidRPr="00BB7AEF" w:rsidRDefault="00FE2CFE" w:rsidP="00975200">
            <w:pPr>
              <w:suppressAutoHyphens/>
              <w:rPr>
                <w:sz w:val="26"/>
                <w:szCs w:val="26"/>
                <w:lang w:eastAsia="ru-RU"/>
              </w:rPr>
            </w:pPr>
            <w:r w:rsidRPr="00BB7AEF">
              <w:rPr>
                <w:sz w:val="26"/>
                <w:szCs w:val="26"/>
                <w:lang w:eastAsia="ru-RU"/>
              </w:rPr>
              <w:t>направить в форме электронного документа в личный кабинет в единой информационной системе жилищного строительства</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FE2CFE" w:rsidRPr="00BB7AEF" w:rsidRDefault="00FE2CFE" w:rsidP="00975200">
            <w:pPr>
              <w:suppressAutoHyphens/>
              <w:rPr>
                <w:sz w:val="26"/>
                <w:szCs w:val="26"/>
                <w:lang w:eastAsia="ru-RU"/>
              </w:rPr>
            </w:pPr>
          </w:p>
        </w:tc>
      </w:tr>
      <w:tr w:rsidR="00FE2CFE" w:rsidRPr="00BB7AEF" w:rsidTr="00975200">
        <w:trPr>
          <w:trHeight w:val="265"/>
        </w:trPr>
        <w:tc>
          <w:tcPr>
            <w:tcW w:w="9634" w:type="dxa"/>
            <w:gridSpan w:val="2"/>
            <w:tcBorders>
              <w:top w:val="single" w:sz="4" w:space="0" w:color="000000"/>
              <w:left w:val="single" w:sz="4" w:space="0" w:color="000000"/>
              <w:bottom w:val="single" w:sz="4" w:space="0" w:color="000000"/>
              <w:right w:val="single" w:sz="4" w:space="0" w:color="000000"/>
            </w:tcBorders>
            <w:shd w:val="clear" w:color="auto" w:fill="auto"/>
          </w:tcPr>
          <w:p w:rsidR="00FE2CFE" w:rsidRPr="00BB7AEF" w:rsidRDefault="00FE2CFE" w:rsidP="00975200">
            <w:pPr>
              <w:suppressAutoHyphens/>
              <w:ind w:right="255"/>
              <w:jc w:val="center"/>
              <w:rPr>
                <w:i/>
                <w:sz w:val="26"/>
                <w:szCs w:val="26"/>
                <w:lang w:eastAsia="ru-RU"/>
              </w:rPr>
            </w:pPr>
            <w:r w:rsidRPr="00BB7AEF">
              <w:rPr>
                <w:i/>
                <w:sz w:val="26"/>
                <w:szCs w:val="26"/>
                <w:lang w:eastAsia="ru-RU"/>
              </w:rPr>
              <w:t>Указывается один из перечисленных способов</w:t>
            </w:r>
          </w:p>
        </w:tc>
      </w:tr>
    </w:tbl>
    <w:p w:rsidR="00FE2CFE" w:rsidRPr="00FE2CFE" w:rsidRDefault="00FE2CFE" w:rsidP="00FE2CFE">
      <w:pPr>
        <w:rPr>
          <w:vanish/>
          <w:sz w:val="28"/>
          <w:szCs w:val="28"/>
        </w:rPr>
      </w:pPr>
    </w:p>
    <w:tbl>
      <w:tblPr>
        <w:tblW w:w="9717" w:type="dxa"/>
        <w:tblLayout w:type="fixed"/>
        <w:tblLook w:val="04A0" w:firstRow="1" w:lastRow="0" w:firstColumn="1" w:lastColumn="0" w:noHBand="0" w:noVBand="1"/>
      </w:tblPr>
      <w:tblGrid>
        <w:gridCol w:w="3412"/>
        <w:gridCol w:w="400"/>
        <w:gridCol w:w="2378"/>
        <w:gridCol w:w="529"/>
        <w:gridCol w:w="2998"/>
      </w:tblGrid>
      <w:tr w:rsidR="00FE2CFE" w:rsidRPr="00FE2CFE" w:rsidTr="00975200">
        <w:trPr>
          <w:trHeight w:val="607"/>
        </w:trPr>
        <w:tc>
          <w:tcPr>
            <w:tcW w:w="3412" w:type="dxa"/>
            <w:tcBorders>
              <w:bottom w:val="single" w:sz="4" w:space="0" w:color="000000"/>
            </w:tcBorders>
            <w:shd w:val="clear" w:color="auto" w:fill="auto"/>
          </w:tcPr>
          <w:p w:rsidR="00FE2CFE" w:rsidRPr="00FE2CFE" w:rsidRDefault="00FE2CFE" w:rsidP="00975200">
            <w:pPr>
              <w:suppressAutoHyphens/>
              <w:jc w:val="both"/>
              <w:rPr>
                <w:sz w:val="28"/>
                <w:szCs w:val="28"/>
                <w:lang w:eastAsia="ru-RU"/>
              </w:rPr>
            </w:pPr>
            <w:r w:rsidRPr="00FE2CFE">
              <w:rPr>
                <w:sz w:val="28"/>
                <w:szCs w:val="28"/>
                <w:lang w:eastAsia="ru-RU"/>
              </w:rPr>
              <w:t>Заявитель:</w:t>
            </w:r>
            <w:r w:rsidRPr="00FE2CFE">
              <w:rPr>
                <w:sz w:val="28"/>
                <w:szCs w:val="28"/>
                <w:lang w:eastAsia="ru-RU"/>
              </w:rPr>
              <w:tab/>
            </w:r>
          </w:p>
          <w:p w:rsidR="00FE2CFE" w:rsidRPr="00FE2CFE" w:rsidRDefault="00FE2CFE" w:rsidP="00975200">
            <w:pPr>
              <w:suppressAutoHyphens/>
              <w:jc w:val="both"/>
              <w:rPr>
                <w:sz w:val="28"/>
                <w:szCs w:val="28"/>
                <w:lang w:eastAsia="ru-RU"/>
              </w:rPr>
            </w:pPr>
          </w:p>
          <w:p w:rsidR="00FE2CFE" w:rsidRPr="00FE2CFE" w:rsidRDefault="00FE2CFE" w:rsidP="00975200">
            <w:pPr>
              <w:suppressAutoHyphens/>
              <w:jc w:val="both"/>
              <w:rPr>
                <w:sz w:val="28"/>
                <w:szCs w:val="28"/>
                <w:lang w:eastAsia="ru-RU"/>
              </w:rPr>
            </w:pPr>
          </w:p>
        </w:tc>
        <w:tc>
          <w:tcPr>
            <w:tcW w:w="400" w:type="dxa"/>
            <w:shd w:val="clear" w:color="auto" w:fill="auto"/>
          </w:tcPr>
          <w:p w:rsidR="00FE2CFE" w:rsidRPr="00FE2CFE" w:rsidRDefault="00FE2CFE" w:rsidP="00975200">
            <w:pPr>
              <w:suppressAutoHyphens/>
              <w:jc w:val="both"/>
              <w:rPr>
                <w:sz w:val="28"/>
                <w:szCs w:val="28"/>
                <w:lang w:eastAsia="ru-RU"/>
              </w:rPr>
            </w:pPr>
          </w:p>
        </w:tc>
        <w:tc>
          <w:tcPr>
            <w:tcW w:w="2378" w:type="dxa"/>
            <w:tcBorders>
              <w:bottom w:val="single" w:sz="4" w:space="0" w:color="000000"/>
            </w:tcBorders>
            <w:shd w:val="clear" w:color="auto" w:fill="auto"/>
          </w:tcPr>
          <w:p w:rsidR="00FE2CFE" w:rsidRPr="00FE2CFE" w:rsidRDefault="00FE2CFE" w:rsidP="00975200">
            <w:pPr>
              <w:suppressAutoHyphens/>
              <w:jc w:val="both"/>
              <w:rPr>
                <w:sz w:val="28"/>
                <w:szCs w:val="28"/>
                <w:lang w:eastAsia="ru-RU"/>
              </w:rPr>
            </w:pPr>
          </w:p>
        </w:tc>
        <w:tc>
          <w:tcPr>
            <w:tcW w:w="529" w:type="dxa"/>
            <w:shd w:val="clear" w:color="auto" w:fill="auto"/>
          </w:tcPr>
          <w:p w:rsidR="00FE2CFE" w:rsidRPr="00FE2CFE" w:rsidRDefault="00FE2CFE" w:rsidP="00975200">
            <w:pPr>
              <w:suppressAutoHyphens/>
              <w:jc w:val="both"/>
              <w:rPr>
                <w:sz w:val="28"/>
                <w:szCs w:val="28"/>
                <w:lang w:eastAsia="ru-RU"/>
              </w:rPr>
            </w:pPr>
          </w:p>
        </w:tc>
        <w:tc>
          <w:tcPr>
            <w:tcW w:w="2998" w:type="dxa"/>
            <w:tcBorders>
              <w:bottom w:val="single" w:sz="4" w:space="0" w:color="000000"/>
            </w:tcBorders>
            <w:shd w:val="clear" w:color="auto" w:fill="auto"/>
          </w:tcPr>
          <w:p w:rsidR="00FE2CFE" w:rsidRPr="00FE2CFE" w:rsidRDefault="00FE2CFE" w:rsidP="00975200">
            <w:pPr>
              <w:suppressAutoHyphens/>
              <w:jc w:val="both"/>
              <w:rPr>
                <w:sz w:val="28"/>
                <w:szCs w:val="28"/>
                <w:lang w:eastAsia="ru-RU"/>
              </w:rPr>
            </w:pPr>
          </w:p>
        </w:tc>
      </w:tr>
      <w:tr w:rsidR="00FE2CFE" w:rsidRPr="00BB7AEF" w:rsidTr="00975200">
        <w:trPr>
          <w:trHeight w:val="311"/>
        </w:trPr>
        <w:tc>
          <w:tcPr>
            <w:tcW w:w="3412" w:type="dxa"/>
            <w:tcBorders>
              <w:top w:val="single" w:sz="4" w:space="0" w:color="000000"/>
            </w:tcBorders>
            <w:shd w:val="clear" w:color="auto" w:fill="auto"/>
          </w:tcPr>
          <w:p w:rsidR="00FE2CFE" w:rsidRPr="00BB7AEF" w:rsidRDefault="00FE2CFE" w:rsidP="00975200">
            <w:pPr>
              <w:suppressAutoHyphens/>
              <w:jc w:val="center"/>
              <w:rPr>
                <w:sz w:val="24"/>
                <w:szCs w:val="24"/>
                <w:lang w:eastAsia="ru-RU"/>
              </w:rPr>
            </w:pPr>
            <w:r w:rsidRPr="00BB7AEF">
              <w:rPr>
                <w:sz w:val="24"/>
                <w:szCs w:val="24"/>
                <w:lang w:eastAsia="ru-RU"/>
              </w:rPr>
              <w:t xml:space="preserve">(наименование должности руководителя </w:t>
            </w:r>
          </w:p>
          <w:p w:rsidR="00FE2CFE" w:rsidRPr="00BB7AEF" w:rsidRDefault="00FE2CFE" w:rsidP="00975200">
            <w:pPr>
              <w:suppressAutoHyphens/>
              <w:jc w:val="center"/>
              <w:rPr>
                <w:sz w:val="24"/>
                <w:szCs w:val="24"/>
                <w:lang w:eastAsia="ru-RU"/>
              </w:rPr>
            </w:pPr>
            <w:r w:rsidRPr="00BB7AEF">
              <w:rPr>
                <w:sz w:val="24"/>
                <w:szCs w:val="24"/>
                <w:lang w:eastAsia="ru-RU"/>
              </w:rPr>
              <w:t>для юридического лица)</w:t>
            </w:r>
          </w:p>
        </w:tc>
        <w:tc>
          <w:tcPr>
            <w:tcW w:w="400" w:type="dxa"/>
            <w:shd w:val="clear" w:color="auto" w:fill="auto"/>
          </w:tcPr>
          <w:p w:rsidR="00FE2CFE" w:rsidRPr="00BB7AEF" w:rsidRDefault="00FE2CFE" w:rsidP="00975200">
            <w:pPr>
              <w:suppressAutoHyphens/>
              <w:jc w:val="both"/>
              <w:rPr>
                <w:sz w:val="24"/>
                <w:szCs w:val="24"/>
                <w:lang w:eastAsia="ru-RU"/>
              </w:rPr>
            </w:pPr>
          </w:p>
        </w:tc>
        <w:tc>
          <w:tcPr>
            <w:tcW w:w="2378" w:type="dxa"/>
            <w:tcBorders>
              <w:top w:val="single" w:sz="4" w:space="0" w:color="000000"/>
            </w:tcBorders>
            <w:shd w:val="clear" w:color="auto" w:fill="auto"/>
          </w:tcPr>
          <w:p w:rsidR="00FE2CFE" w:rsidRPr="00BB7AEF" w:rsidRDefault="00FE2CFE" w:rsidP="00975200">
            <w:pPr>
              <w:suppressAutoHyphens/>
              <w:jc w:val="both"/>
              <w:rPr>
                <w:sz w:val="24"/>
                <w:szCs w:val="24"/>
                <w:lang w:eastAsia="ru-RU"/>
              </w:rPr>
            </w:pPr>
            <w:r w:rsidRPr="00BB7AEF">
              <w:rPr>
                <w:sz w:val="24"/>
                <w:szCs w:val="24"/>
                <w:lang w:eastAsia="ru-RU"/>
              </w:rPr>
              <w:t>(личная подпись)</w:t>
            </w:r>
          </w:p>
        </w:tc>
        <w:tc>
          <w:tcPr>
            <w:tcW w:w="529" w:type="dxa"/>
            <w:shd w:val="clear" w:color="auto" w:fill="auto"/>
          </w:tcPr>
          <w:p w:rsidR="00FE2CFE" w:rsidRPr="00BB7AEF" w:rsidRDefault="00FE2CFE" w:rsidP="00975200">
            <w:pPr>
              <w:suppressAutoHyphens/>
              <w:jc w:val="both"/>
              <w:rPr>
                <w:sz w:val="24"/>
                <w:szCs w:val="24"/>
                <w:lang w:eastAsia="ru-RU"/>
              </w:rPr>
            </w:pPr>
          </w:p>
        </w:tc>
        <w:tc>
          <w:tcPr>
            <w:tcW w:w="2998" w:type="dxa"/>
            <w:tcBorders>
              <w:top w:val="single" w:sz="4" w:space="0" w:color="000000"/>
            </w:tcBorders>
            <w:shd w:val="clear" w:color="auto" w:fill="auto"/>
          </w:tcPr>
          <w:p w:rsidR="00FE2CFE" w:rsidRPr="00BB7AEF" w:rsidRDefault="00FE2CFE" w:rsidP="00975200">
            <w:pPr>
              <w:suppressAutoHyphens/>
              <w:jc w:val="both"/>
              <w:rPr>
                <w:sz w:val="24"/>
                <w:szCs w:val="24"/>
                <w:lang w:eastAsia="ru-RU"/>
              </w:rPr>
            </w:pPr>
            <w:r w:rsidRPr="00BB7AEF">
              <w:rPr>
                <w:sz w:val="24"/>
                <w:szCs w:val="24"/>
                <w:lang w:eastAsia="ru-RU"/>
              </w:rPr>
              <w:t xml:space="preserve">    (фамилия и инициалы)</w:t>
            </w:r>
          </w:p>
        </w:tc>
      </w:tr>
    </w:tbl>
    <w:p w:rsidR="00FE2CFE" w:rsidRPr="00BB7AEF" w:rsidRDefault="00FE2CFE" w:rsidP="00FE2CFE">
      <w:pPr>
        <w:suppressAutoHyphens/>
        <w:jc w:val="both"/>
        <w:rPr>
          <w:sz w:val="24"/>
          <w:szCs w:val="24"/>
          <w:lang w:eastAsia="ru-RU"/>
        </w:rPr>
      </w:pPr>
      <w:r w:rsidRPr="00BB7AEF">
        <w:rPr>
          <w:sz w:val="24"/>
          <w:szCs w:val="24"/>
          <w:lang w:eastAsia="ru-RU"/>
        </w:rPr>
        <w:t xml:space="preserve">             М.П.</w:t>
      </w:r>
    </w:p>
    <w:p w:rsidR="00FE2CFE" w:rsidRPr="00FE2CFE" w:rsidRDefault="00FE2CFE" w:rsidP="00FE2CFE">
      <w:pPr>
        <w:suppressAutoHyphens/>
        <w:rPr>
          <w:sz w:val="28"/>
          <w:szCs w:val="28"/>
          <w:lang w:eastAsia="ru-RU"/>
        </w:rPr>
      </w:pPr>
    </w:p>
    <w:p w:rsidR="00FE2CFE" w:rsidRPr="00FE2CFE" w:rsidRDefault="00FE2CFE" w:rsidP="00FE2CFE">
      <w:pPr>
        <w:suppressAutoHyphens/>
        <w:jc w:val="both"/>
        <w:rPr>
          <w:rFonts w:eastAsia="Calibri"/>
          <w:sz w:val="28"/>
          <w:szCs w:val="28"/>
        </w:rPr>
      </w:pPr>
    </w:p>
    <w:p w:rsidR="00FE2CFE" w:rsidRPr="00FE2CFE" w:rsidRDefault="00FE2CFE" w:rsidP="00FE2CFE">
      <w:pPr>
        <w:suppressAutoHyphens/>
        <w:jc w:val="both"/>
        <w:rPr>
          <w:rFonts w:eastAsia="Calibri"/>
          <w:sz w:val="28"/>
          <w:szCs w:val="28"/>
        </w:rPr>
      </w:pPr>
    </w:p>
    <w:p w:rsidR="004B2D12" w:rsidRPr="00FE2CFE" w:rsidRDefault="00FE2CFE" w:rsidP="004B2D12">
      <w:pPr>
        <w:jc w:val="right"/>
        <w:rPr>
          <w:rFonts w:eastAsia="Calibri"/>
          <w:sz w:val="28"/>
          <w:szCs w:val="28"/>
        </w:rPr>
      </w:pPr>
      <w:bookmarkStart w:id="8" w:name="_Toc144278410"/>
      <w:r w:rsidRPr="00FE2CFE">
        <w:rPr>
          <w:rFonts w:eastAsia="Calibri"/>
          <w:sz w:val="28"/>
          <w:szCs w:val="28"/>
        </w:rPr>
        <w:br w:type="page"/>
      </w:r>
      <w:bookmarkEnd w:id="8"/>
    </w:p>
    <w:tbl>
      <w:tblPr>
        <w:tblW w:w="0" w:type="auto"/>
        <w:tblLook w:val="04A0" w:firstRow="1" w:lastRow="0" w:firstColumn="1" w:lastColumn="0" w:noHBand="0" w:noVBand="1"/>
      </w:tblPr>
      <w:tblGrid>
        <w:gridCol w:w="4926"/>
        <w:gridCol w:w="4927"/>
      </w:tblGrid>
      <w:tr w:rsidR="002C208F" w:rsidRPr="002C208F" w:rsidTr="002C208F">
        <w:tc>
          <w:tcPr>
            <w:tcW w:w="4926" w:type="dxa"/>
            <w:shd w:val="clear" w:color="auto" w:fill="auto"/>
          </w:tcPr>
          <w:p w:rsidR="004B2D12" w:rsidRPr="002C208F" w:rsidRDefault="004B2D12" w:rsidP="00E835A9">
            <w:pPr>
              <w:rPr>
                <w:rFonts w:eastAsia="Calibri"/>
                <w:sz w:val="28"/>
                <w:szCs w:val="28"/>
              </w:rPr>
            </w:pPr>
            <w:r w:rsidRPr="002C208F">
              <w:rPr>
                <w:rFonts w:eastAsia="Calibri"/>
                <w:sz w:val="28"/>
                <w:szCs w:val="28"/>
              </w:rPr>
              <w:br w:type="page"/>
            </w:r>
          </w:p>
        </w:tc>
        <w:tc>
          <w:tcPr>
            <w:tcW w:w="4927" w:type="dxa"/>
            <w:shd w:val="clear" w:color="auto" w:fill="auto"/>
          </w:tcPr>
          <w:p w:rsidR="004B2D12" w:rsidRPr="002C208F" w:rsidRDefault="004B2D12" w:rsidP="002C208F">
            <w:pPr>
              <w:jc w:val="center"/>
              <w:rPr>
                <w:rFonts w:eastAsia="Calibri"/>
                <w:sz w:val="28"/>
                <w:szCs w:val="28"/>
              </w:rPr>
            </w:pPr>
            <w:r w:rsidRPr="002C208F">
              <w:rPr>
                <w:rFonts w:eastAsia="Calibri"/>
                <w:sz w:val="28"/>
                <w:szCs w:val="28"/>
              </w:rPr>
              <w:t xml:space="preserve">Приложение № </w:t>
            </w:r>
            <w:r w:rsidRPr="002C208F">
              <w:rPr>
                <w:rFonts w:eastAsia="Calibri"/>
                <w:sz w:val="28"/>
                <w:szCs w:val="28"/>
              </w:rPr>
              <w:t>11</w:t>
            </w:r>
            <w:r w:rsidRPr="002C208F">
              <w:rPr>
                <w:rFonts w:eastAsia="Calibri"/>
                <w:sz w:val="28"/>
                <w:szCs w:val="28"/>
              </w:rPr>
              <w:br/>
              <w:t>к Административному регламенту</w:t>
            </w:r>
          </w:p>
          <w:p w:rsidR="004B2D12" w:rsidRPr="002C208F" w:rsidRDefault="004B2D12" w:rsidP="002C208F">
            <w:pPr>
              <w:jc w:val="center"/>
              <w:rPr>
                <w:rFonts w:eastAsia="Calibri"/>
                <w:sz w:val="28"/>
                <w:szCs w:val="28"/>
              </w:rPr>
            </w:pPr>
            <w:r w:rsidRPr="002C208F">
              <w:rPr>
                <w:rFonts w:eastAsia="Calibri"/>
                <w:sz w:val="28"/>
                <w:szCs w:val="28"/>
              </w:rPr>
              <w:t>Рекомендуемая форма</w:t>
            </w:r>
          </w:p>
          <w:p w:rsidR="004B2D12" w:rsidRPr="002C208F" w:rsidRDefault="004B2D12" w:rsidP="00E835A9">
            <w:pPr>
              <w:rPr>
                <w:rFonts w:eastAsia="Calibri"/>
                <w:sz w:val="28"/>
                <w:szCs w:val="28"/>
              </w:rPr>
            </w:pPr>
          </w:p>
        </w:tc>
      </w:tr>
    </w:tbl>
    <w:p w:rsidR="00FE2CFE" w:rsidRPr="004B2D12" w:rsidRDefault="00FE2CFE" w:rsidP="00FE2CFE">
      <w:pPr>
        <w:suppressAutoHyphens/>
        <w:ind w:left="5670"/>
        <w:jc w:val="center"/>
        <w:rPr>
          <w:rFonts w:eastAsia="Calibri"/>
          <w:sz w:val="20"/>
          <w:szCs w:val="28"/>
        </w:rPr>
      </w:pPr>
    </w:p>
    <w:p w:rsidR="00FE2CFE" w:rsidRPr="004B2D12" w:rsidRDefault="00FE2CFE" w:rsidP="00BB7AEF">
      <w:pPr>
        <w:suppressAutoHyphens/>
        <w:spacing w:line="276" w:lineRule="auto"/>
        <w:ind w:left="4820" w:firstLine="75"/>
        <w:jc w:val="both"/>
        <w:outlineLvl w:val="0"/>
        <w:rPr>
          <w:sz w:val="26"/>
          <w:szCs w:val="26"/>
          <w:lang w:eastAsia="ru-RU"/>
        </w:rPr>
      </w:pPr>
      <w:bookmarkStart w:id="9" w:name="_Toc144278411"/>
      <w:r w:rsidRPr="004B2D12">
        <w:rPr>
          <w:sz w:val="26"/>
          <w:szCs w:val="26"/>
          <w:lang w:eastAsia="ru-RU"/>
        </w:rPr>
        <w:t xml:space="preserve">Кому </w:t>
      </w:r>
      <w:r w:rsidR="00BB7AEF" w:rsidRPr="004B2D12">
        <w:rPr>
          <w:sz w:val="26"/>
          <w:szCs w:val="26"/>
          <w:lang w:eastAsia="ru-RU"/>
        </w:rPr>
        <w:t xml:space="preserve">    </w:t>
      </w:r>
      <w:r w:rsidRPr="004B2D12">
        <w:rPr>
          <w:sz w:val="26"/>
          <w:szCs w:val="26"/>
          <w:lang w:eastAsia="ru-RU"/>
        </w:rPr>
        <w:t>__________________________________</w:t>
      </w:r>
      <w:bookmarkEnd w:id="9"/>
    </w:p>
    <w:p w:rsidR="00FE2CFE" w:rsidRPr="004B2D12" w:rsidRDefault="00FE2CFE" w:rsidP="00FE2CFE">
      <w:pPr>
        <w:suppressAutoHyphens/>
        <w:spacing w:line="276" w:lineRule="auto"/>
        <w:ind w:left="4820"/>
        <w:rPr>
          <w:sz w:val="26"/>
          <w:szCs w:val="26"/>
          <w:lang w:eastAsia="ru-RU"/>
        </w:rPr>
      </w:pPr>
      <w:r w:rsidRPr="004B2D12">
        <w:rPr>
          <w:sz w:val="26"/>
          <w:szCs w:val="26"/>
          <w:lang w:eastAsia="ru-RU"/>
        </w:rPr>
        <w:t xml:space="preserve">(фамилия, имя, отчество (при наличии) застройщика, ОГРНИП (для физического лица, зарегистрированного </w:t>
      </w:r>
    </w:p>
    <w:p w:rsidR="00FE2CFE" w:rsidRPr="004B2D12" w:rsidRDefault="00FE2CFE" w:rsidP="00FE2CFE">
      <w:pPr>
        <w:suppressAutoHyphens/>
        <w:spacing w:line="276" w:lineRule="auto"/>
        <w:ind w:left="4820"/>
        <w:rPr>
          <w:sz w:val="26"/>
          <w:szCs w:val="26"/>
          <w:lang w:eastAsia="ru-RU"/>
        </w:rPr>
      </w:pPr>
      <w:r w:rsidRPr="004B2D12">
        <w:rPr>
          <w:sz w:val="26"/>
          <w:szCs w:val="26"/>
          <w:lang w:eastAsia="ru-RU"/>
        </w:rPr>
        <w:t>в качестве индивидуального предпринимателя) – для физического лица, полное наименование застройщика, ИНН, ОГРН – для юридического лица,</w:t>
      </w:r>
    </w:p>
    <w:p w:rsidR="00FE2CFE" w:rsidRPr="004B2D12" w:rsidRDefault="00FE2CFE" w:rsidP="00FE2CFE">
      <w:pPr>
        <w:suppressAutoHyphens/>
        <w:spacing w:line="276" w:lineRule="auto"/>
        <w:ind w:firstLine="4820"/>
        <w:rPr>
          <w:sz w:val="26"/>
          <w:szCs w:val="26"/>
          <w:lang w:eastAsia="ru-RU"/>
        </w:rPr>
      </w:pPr>
      <w:r w:rsidRPr="004B2D12">
        <w:rPr>
          <w:sz w:val="26"/>
          <w:szCs w:val="26"/>
          <w:lang w:eastAsia="ru-RU"/>
        </w:rPr>
        <w:t>____________________________________</w:t>
      </w:r>
    </w:p>
    <w:p w:rsidR="00FE2CFE" w:rsidRPr="004B2D12" w:rsidRDefault="00FE2CFE" w:rsidP="00FE2CFE">
      <w:pPr>
        <w:suppressAutoHyphens/>
        <w:spacing w:line="276" w:lineRule="auto"/>
        <w:ind w:left="4820"/>
        <w:rPr>
          <w:sz w:val="26"/>
          <w:szCs w:val="26"/>
          <w:lang w:eastAsia="ru-RU"/>
        </w:rPr>
      </w:pPr>
      <w:r w:rsidRPr="004B2D12">
        <w:rPr>
          <w:sz w:val="26"/>
          <w:szCs w:val="26"/>
          <w:lang w:eastAsia="ru-RU"/>
        </w:rPr>
        <w:t>почтовый индекс и адрес, телефон, адрес электронной почты)</w:t>
      </w:r>
    </w:p>
    <w:p w:rsidR="00FE2CFE" w:rsidRPr="00FE2CFE" w:rsidRDefault="00FE2CFE" w:rsidP="00FE2CFE">
      <w:pPr>
        <w:suppressAutoHyphens/>
        <w:spacing w:line="276" w:lineRule="auto"/>
        <w:ind w:left="4820"/>
        <w:jc w:val="center"/>
        <w:rPr>
          <w:sz w:val="28"/>
          <w:szCs w:val="28"/>
          <w:lang w:eastAsia="ru-RU"/>
        </w:rPr>
      </w:pPr>
    </w:p>
    <w:p w:rsidR="00FE2CFE" w:rsidRPr="00FE2CFE" w:rsidRDefault="00FE2CFE" w:rsidP="00FE2CFE">
      <w:pPr>
        <w:suppressAutoHyphens/>
        <w:rPr>
          <w:rFonts w:eastAsia="Lucida Sans Unicode"/>
          <w:sz w:val="28"/>
          <w:szCs w:val="28"/>
        </w:rPr>
      </w:pPr>
      <w:r w:rsidRPr="00FE2CFE">
        <w:rPr>
          <w:rFonts w:eastAsia="Lucida Sans Unicode"/>
          <w:sz w:val="28"/>
          <w:szCs w:val="28"/>
        </w:rPr>
        <w:t xml:space="preserve">      [МЕСТО ДЛЯ ШТАМПА]</w:t>
      </w:r>
    </w:p>
    <w:p w:rsidR="00FE2CFE" w:rsidRPr="00FE2CFE" w:rsidRDefault="00FE2CFE" w:rsidP="00FE2CFE">
      <w:pPr>
        <w:suppressAutoHyphens/>
        <w:spacing w:line="276" w:lineRule="auto"/>
        <w:ind w:left="4820"/>
        <w:jc w:val="center"/>
        <w:rPr>
          <w:sz w:val="28"/>
          <w:szCs w:val="28"/>
          <w:lang w:eastAsia="ru-RU"/>
        </w:rPr>
      </w:pPr>
    </w:p>
    <w:p w:rsidR="00FE2CFE" w:rsidRPr="004B2D12" w:rsidRDefault="00FE2CFE" w:rsidP="00FE2CFE">
      <w:pPr>
        <w:suppressAutoHyphens/>
        <w:spacing w:line="276" w:lineRule="auto"/>
        <w:ind w:left="4820"/>
        <w:jc w:val="center"/>
        <w:rPr>
          <w:sz w:val="20"/>
          <w:szCs w:val="28"/>
          <w:lang w:eastAsia="ru-RU"/>
        </w:rPr>
      </w:pPr>
    </w:p>
    <w:p w:rsidR="00FE2CFE" w:rsidRPr="00FE2CFE" w:rsidRDefault="00FE2CFE" w:rsidP="00FE2CFE">
      <w:pPr>
        <w:suppressAutoHyphens/>
        <w:jc w:val="center"/>
        <w:rPr>
          <w:b/>
          <w:bCs/>
          <w:sz w:val="28"/>
          <w:szCs w:val="28"/>
          <w:lang w:eastAsia="ru-RU"/>
        </w:rPr>
      </w:pPr>
      <w:r w:rsidRPr="00FE2CFE">
        <w:rPr>
          <w:b/>
          <w:sz w:val="28"/>
          <w:szCs w:val="28"/>
          <w:lang w:eastAsia="ru-RU"/>
        </w:rPr>
        <w:t>Р Е Ш Е Н И Е</w:t>
      </w:r>
      <w:r w:rsidRPr="00FE2CFE">
        <w:rPr>
          <w:b/>
          <w:sz w:val="28"/>
          <w:szCs w:val="28"/>
          <w:lang w:eastAsia="ru-RU"/>
        </w:rPr>
        <w:br/>
        <w:t xml:space="preserve">об оставлении </w:t>
      </w:r>
      <w:r w:rsidRPr="00FE2CFE">
        <w:rPr>
          <w:b/>
          <w:bCs/>
          <w:sz w:val="28"/>
          <w:szCs w:val="28"/>
          <w:lang w:eastAsia="ru-RU"/>
        </w:rPr>
        <w:t xml:space="preserve">заявления о предоставлении муниципальной услуги </w:t>
      </w:r>
    </w:p>
    <w:p w:rsidR="00FE2CFE" w:rsidRPr="00FE2CFE" w:rsidRDefault="00FE2CFE" w:rsidP="00FE2CFE">
      <w:pPr>
        <w:suppressAutoHyphens/>
        <w:jc w:val="center"/>
        <w:rPr>
          <w:b/>
          <w:bCs/>
          <w:sz w:val="28"/>
          <w:szCs w:val="28"/>
          <w:lang w:eastAsia="ru-RU"/>
        </w:rPr>
      </w:pPr>
      <w:r w:rsidRPr="00FE2CFE">
        <w:rPr>
          <w:b/>
          <w:bCs/>
          <w:sz w:val="28"/>
          <w:szCs w:val="28"/>
          <w:lang w:eastAsia="ru-RU"/>
        </w:rPr>
        <w:t>без рассмотрения</w:t>
      </w:r>
    </w:p>
    <w:p w:rsidR="00FE2CFE" w:rsidRPr="00FE2CFE" w:rsidRDefault="00FE2CFE" w:rsidP="00FE2CFE">
      <w:pPr>
        <w:suppressAutoHyphens/>
        <w:rPr>
          <w:bCs/>
          <w:sz w:val="28"/>
          <w:szCs w:val="28"/>
          <w:lang w:eastAsia="ru-RU"/>
        </w:rPr>
      </w:pPr>
    </w:p>
    <w:p w:rsidR="00BB7AEF" w:rsidRDefault="00FE2CFE" w:rsidP="00FE2CFE">
      <w:pPr>
        <w:suppressAutoHyphens/>
        <w:ind w:firstLine="708"/>
        <w:rPr>
          <w:bCs/>
          <w:sz w:val="28"/>
          <w:szCs w:val="28"/>
          <w:lang w:eastAsia="ru-RU"/>
        </w:rPr>
      </w:pPr>
      <w:r w:rsidRPr="00FE2CFE">
        <w:rPr>
          <w:bCs/>
          <w:sz w:val="28"/>
          <w:szCs w:val="28"/>
          <w:lang w:eastAsia="ru-RU"/>
        </w:rPr>
        <w:t xml:space="preserve">На основании Вашего заявления от _______________№_____________ об </w:t>
      </w:r>
    </w:p>
    <w:p w:rsidR="00BB7AEF" w:rsidRPr="00BB7AEF" w:rsidRDefault="00BB7AEF" w:rsidP="00BB7AEF">
      <w:pPr>
        <w:suppressAutoHyphens/>
        <w:ind w:firstLine="708"/>
        <w:rPr>
          <w:lang w:eastAsia="ru-RU"/>
        </w:rPr>
      </w:pPr>
      <w:r>
        <w:rPr>
          <w:bCs/>
          <w:sz w:val="28"/>
          <w:szCs w:val="28"/>
          <w:lang w:eastAsia="ru-RU"/>
        </w:rPr>
        <w:tab/>
      </w:r>
      <w:r>
        <w:rPr>
          <w:bCs/>
          <w:sz w:val="28"/>
          <w:szCs w:val="28"/>
          <w:lang w:eastAsia="ru-RU"/>
        </w:rPr>
        <w:tab/>
      </w:r>
      <w:r>
        <w:rPr>
          <w:bCs/>
          <w:sz w:val="28"/>
          <w:szCs w:val="28"/>
          <w:lang w:eastAsia="ru-RU"/>
        </w:rPr>
        <w:tab/>
      </w:r>
      <w:r>
        <w:rPr>
          <w:bCs/>
          <w:sz w:val="28"/>
          <w:szCs w:val="28"/>
          <w:lang w:eastAsia="ru-RU"/>
        </w:rPr>
        <w:tab/>
      </w:r>
      <w:r>
        <w:rPr>
          <w:bCs/>
          <w:sz w:val="28"/>
          <w:szCs w:val="28"/>
          <w:lang w:eastAsia="ru-RU"/>
        </w:rPr>
        <w:tab/>
        <w:t xml:space="preserve">                       </w:t>
      </w:r>
      <w:r w:rsidRPr="00BB7AEF">
        <w:rPr>
          <w:lang w:eastAsia="ru-RU"/>
        </w:rPr>
        <w:t>(дата и номер регистрации заявления)</w:t>
      </w:r>
    </w:p>
    <w:p w:rsidR="00FE2CFE" w:rsidRPr="00FE2CFE" w:rsidRDefault="00FE2CFE" w:rsidP="00BB7AEF">
      <w:pPr>
        <w:suppressAutoHyphens/>
        <w:ind w:firstLine="708"/>
        <w:rPr>
          <w:bCs/>
          <w:sz w:val="28"/>
          <w:szCs w:val="28"/>
          <w:lang w:eastAsia="ru-RU"/>
        </w:rPr>
      </w:pPr>
      <w:r w:rsidRPr="00FE2CFE">
        <w:rPr>
          <w:bCs/>
          <w:sz w:val="28"/>
          <w:szCs w:val="28"/>
          <w:lang w:eastAsia="ru-RU"/>
        </w:rPr>
        <w:t>оставлении заявления о предоставлении муниципальной услуги без рассмотрения ________</w:t>
      </w:r>
      <w:r w:rsidR="00BB7AEF">
        <w:rPr>
          <w:bCs/>
          <w:sz w:val="28"/>
          <w:szCs w:val="28"/>
          <w:lang w:eastAsia="ru-RU"/>
        </w:rPr>
        <w:t>____________________________________</w:t>
      </w:r>
      <w:r w:rsidRPr="00FE2CFE">
        <w:rPr>
          <w:bCs/>
          <w:sz w:val="28"/>
          <w:szCs w:val="28"/>
          <w:lang w:eastAsia="ru-RU"/>
        </w:rPr>
        <w:t>_______________</w:t>
      </w:r>
    </w:p>
    <w:p w:rsidR="00FE2CFE" w:rsidRPr="00FE2CFE" w:rsidRDefault="00FE2CFE" w:rsidP="00FE2CFE">
      <w:pPr>
        <w:pBdr>
          <w:bottom w:val="single" w:sz="4" w:space="1" w:color="auto"/>
        </w:pBdr>
        <w:suppressAutoHyphens/>
        <w:jc w:val="both"/>
        <w:rPr>
          <w:bCs/>
          <w:sz w:val="28"/>
          <w:szCs w:val="28"/>
          <w:lang w:eastAsia="ru-RU"/>
        </w:rPr>
      </w:pPr>
      <w:r w:rsidRPr="00FE2CFE">
        <w:rPr>
          <w:bCs/>
          <w:sz w:val="28"/>
          <w:szCs w:val="28"/>
          <w:lang w:eastAsia="ru-RU"/>
        </w:rPr>
        <w:t xml:space="preserve"> </w:t>
      </w:r>
    </w:p>
    <w:p w:rsidR="00FE2CFE" w:rsidRPr="00BB7AEF" w:rsidRDefault="00FE2CFE" w:rsidP="00FE2CFE">
      <w:pPr>
        <w:suppressAutoHyphens/>
        <w:jc w:val="center"/>
        <w:rPr>
          <w:i/>
          <w:sz w:val="24"/>
          <w:szCs w:val="24"/>
          <w:lang w:eastAsia="ru-RU"/>
        </w:rPr>
      </w:pPr>
      <w:r w:rsidRPr="00BB7AEF">
        <w:rPr>
          <w:sz w:val="24"/>
          <w:szCs w:val="24"/>
          <w:lang w:eastAsia="ru-RU"/>
        </w:rPr>
        <w:t>(наименование уполномоченного на выдачу разрешений на строительство органа местного самоуправления)</w:t>
      </w:r>
    </w:p>
    <w:p w:rsidR="00FE2CFE" w:rsidRPr="00FE2CFE" w:rsidRDefault="00FE2CFE" w:rsidP="00FE2CFE">
      <w:pPr>
        <w:suppressAutoHyphens/>
        <w:jc w:val="both"/>
        <w:rPr>
          <w:sz w:val="28"/>
          <w:szCs w:val="28"/>
          <w:lang w:eastAsia="ru-RU"/>
        </w:rPr>
      </w:pPr>
      <w:r w:rsidRPr="00FE2CFE">
        <w:rPr>
          <w:sz w:val="28"/>
          <w:szCs w:val="28"/>
          <w:lang w:eastAsia="ru-RU"/>
        </w:rPr>
        <w:t xml:space="preserve">принято решение об оставлении заявления </w:t>
      </w:r>
      <w:r w:rsidR="00BB7AEF">
        <w:rPr>
          <w:sz w:val="28"/>
          <w:szCs w:val="28"/>
          <w:lang w:eastAsia="ru-RU"/>
        </w:rPr>
        <w:t>_________________________</w:t>
      </w:r>
      <w:r w:rsidRPr="00FE2CFE">
        <w:rPr>
          <w:sz w:val="28"/>
          <w:szCs w:val="28"/>
          <w:lang w:eastAsia="ru-RU"/>
        </w:rPr>
        <w:t xml:space="preserve">_________ </w:t>
      </w:r>
    </w:p>
    <w:p w:rsidR="00FE2CFE" w:rsidRPr="00BB7AEF" w:rsidRDefault="00BB7AEF" w:rsidP="00FE2CFE">
      <w:pPr>
        <w:ind w:right="-2"/>
        <w:jc w:val="center"/>
        <w:rPr>
          <w:sz w:val="24"/>
          <w:szCs w:val="24"/>
          <w:lang w:eastAsia="ru-RU"/>
        </w:rPr>
      </w:pPr>
      <w:r>
        <w:rPr>
          <w:sz w:val="28"/>
          <w:szCs w:val="28"/>
          <w:lang w:eastAsia="ru-RU"/>
        </w:rPr>
        <w:t xml:space="preserve">                        </w:t>
      </w:r>
      <w:r w:rsidR="00FE2CFE" w:rsidRPr="00FE2CFE">
        <w:rPr>
          <w:sz w:val="28"/>
          <w:szCs w:val="28"/>
          <w:lang w:eastAsia="ru-RU"/>
        </w:rPr>
        <w:t xml:space="preserve">         </w:t>
      </w:r>
      <w:r w:rsidR="00FE2CFE" w:rsidRPr="00BB7AEF">
        <w:rPr>
          <w:sz w:val="24"/>
          <w:szCs w:val="24"/>
          <w:lang w:eastAsia="ru-RU"/>
        </w:rPr>
        <w:t>(указать наименование заявления о предоставлении муниципальной услуги)</w:t>
      </w:r>
    </w:p>
    <w:p w:rsidR="00FE2CFE" w:rsidRPr="00FE2CFE" w:rsidRDefault="00FE2CFE" w:rsidP="00FE2CFE">
      <w:pPr>
        <w:suppressAutoHyphens/>
        <w:jc w:val="both"/>
        <w:rPr>
          <w:sz w:val="28"/>
          <w:szCs w:val="28"/>
          <w:lang w:eastAsia="ru-RU"/>
        </w:rPr>
      </w:pPr>
    </w:p>
    <w:p w:rsidR="00FE2CFE" w:rsidRPr="00FE2CFE" w:rsidRDefault="00FE2CFE" w:rsidP="00FE2CFE">
      <w:pPr>
        <w:suppressAutoHyphens/>
        <w:jc w:val="both"/>
        <w:rPr>
          <w:sz w:val="28"/>
          <w:szCs w:val="28"/>
          <w:lang w:eastAsia="ru-RU"/>
        </w:rPr>
      </w:pPr>
      <w:r w:rsidRPr="00FE2CFE">
        <w:rPr>
          <w:bCs/>
          <w:sz w:val="28"/>
          <w:szCs w:val="28"/>
          <w:lang w:eastAsia="ru-RU"/>
        </w:rPr>
        <w:t xml:space="preserve">от ______________ № ______________ </w:t>
      </w:r>
      <w:r w:rsidRPr="00FE2CFE">
        <w:rPr>
          <w:sz w:val="28"/>
          <w:szCs w:val="28"/>
          <w:lang w:eastAsia="ru-RU"/>
        </w:rPr>
        <w:t>без рассмотрения.</w:t>
      </w:r>
    </w:p>
    <w:p w:rsidR="00FE2CFE" w:rsidRPr="00BB7AEF" w:rsidRDefault="00FE2CFE" w:rsidP="00FE2CFE">
      <w:pPr>
        <w:jc w:val="both"/>
        <w:rPr>
          <w:sz w:val="24"/>
          <w:szCs w:val="24"/>
        </w:rPr>
      </w:pPr>
      <w:r w:rsidRPr="00FE2CFE">
        <w:rPr>
          <w:sz w:val="28"/>
          <w:szCs w:val="28"/>
        </w:rPr>
        <w:t xml:space="preserve">       </w:t>
      </w:r>
      <w:r w:rsidRPr="00BB7AEF">
        <w:rPr>
          <w:sz w:val="24"/>
          <w:szCs w:val="24"/>
        </w:rPr>
        <w:t>(дата и номер регистрации заявления)</w:t>
      </w:r>
    </w:p>
    <w:p w:rsidR="00FE2CFE" w:rsidRPr="00FE2CFE" w:rsidRDefault="00FE2CFE" w:rsidP="00FE2CFE">
      <w:pPr>
        <w:suppressAutoHyphens/>
        <w:jc w:val="both"/>
        <w:rPr>
          <w:sz w:val="28"/>
          <w:szCs w:val="28"/>
          <w:lang w:eastAsia="ru-RU"/>
        </w:rPr>
      </w:pPr>
    </w:p>
    <w:tbl>
      <w:tblPr>
        <w:tblW w:w="9349" w:type="dxa"/>
        <w:tblLayout w:type="fixed"/>
        <w:tblCellMar>
          <w:left w:w="28" w:type="dxa"/>
          <w:right w:w="28" w:type="dxa"/>
        </w:tblCellMar>
        <w:tblLook w:val="0000" w:firstRow="0" w:lastRow="0" w:firstColumn="0" w:lastColumn="0" w:noHBand="0" w:noVBand="0"/>
      </w:tblPr>
      <w:tblGrid>
        <w:gridCol w:w="2938"/>
        <w:gridCol w:w="401"/>
        <w:gridCol w:w="2003"/>
        <w:gridCol w:w="400"/>
        <w:gridCol w:w="3607"/>
      </w:tblGrid>
      <w:tr w:rsidR="00FE2CFE" w:rsidRPr="00FE2CFE" w:rsidTr="00975200">
        <w:trPr>
          <w:trHeight w:val="791"/>
        </w:trPr>
        <w:tc>
          <w:tcPr>
            <w:tcW w:w="2938" w:type="dxa"/>
            <w:tcBorders>
              <w:bottom w:val="single" w:sz="4" w:space="0" w:color="000000"/>
            </w:tcBorders>
            <w:vAlign w:val="bottom"/>
          </w:tcPr>
          <w:p w:rsidR="00FE2CFE" w:rsidRPr="00FE2CFE" w:rsidRDefault="00FE2CFE" w:rsidP="00975200">
            <w:pPr>
              <w:suppressAutoHyphens/>
              <w:spacing w:line="276" w:lineRule="auto"/>
              <w:jc w:val="center"/>
              <w:rPr>
                <w:sz w:val="28"/>
                <w:szCs w:val="28"/>
                <w:lang w:eastAsia="ru-RU"/>
              </w:rPr>
            </w:pPr>
          </w:p>
        </w:tc>
        <w:tc>
          <w:tcPr>
            <w:tcW w:w="401" w:type="dxa"/>
            <w:vAlign w:val="bottom"/>
          </w:tcPr>
          <w:p w:rsidR="00FE2CFE" w:rsidRPr="00FE2CFE" w:rsidRDefault="00FE2CFE" w:rsidP="00975200">
            <w:pPr>
              <w:suppressAutoHyphens/>
              <w:spacing w:line="276" w:lineRule="auto"/>
              <w:rPr>
                <w:sz w:val="28"/>
                <w:szCs w:val="28"/>
                <w:lang w:eastAsia="ru-RU"/>
              </w:rPr>
            </w:pPr>
          </w:p>
        </w:tc>
        <w:tc>
          <w:tcPr>
            <w:tcW w:w="2003" w:type="dxa"/>
            <w:tcBorders>
              <w:bottom w:val="single" w:sz="4" w:space="0" w:color="000000"/>
            </w:tcBorders>
            <w:vAlign w:val="bottom"/>
          </w:tcPr>
          <w:p w:rsidR="00FE2CFE" w:rsidRPr="00FE2CFE" w:rsidRDefault="00FE2CFE" w:rsidP="00975200">
            <w:pPr>
              <w:suppressAutoHyphens/>
              <w:spacing w:line="276" w:lineRule="auto"/>
              <w:jc w:val="center"/>
              <w:rPr>
                <w:sz w:val="28"/>
                <w:szCs w:val="28"/>
                <w:lang w:eastAsia="ru-RU"/>
              </w:rPr>
            </w:pPr>
          </w:p>
        </w:tc>
        <w:tc>
          <w:tcPr>
            <w:tcW w:w="400" w:type="dxa"/>
            <w:vAlign w:val="bottom"/>
          </w:tcPr>
          <w:p w:rsidR="00FE2CFE" w:rsidRPr="00FE2CFE" w:rsidRDefault="00FE2CFE" w:rsidP="00975200">
            <w:pPr>
              <w:suppressAutoHyphens/>
              <w:spacing w:line="276" w:lineRule="auto"/>
              <w:rPr>
                <w:sz w:val="28"/>
                <w:szCs w:val="28"/>
                <w:lang w:eastAsia="ru-RU"/>
              </w:rPr>
            </w:pPr>
          </w:p>
        </w:tc>
        <w:tc>
          <w:tcPr>
            <w:tcW w:w="3607" w:type="dxa"/>
            <w:tcBorders>
              <w:bottom w:val="single" w:sz="4" w:space="0" w:color="000000"/>
            </w:tcBorders>
            <w:vAlign w:val="bottom"/>
          </w:tcPr>
          <w:p w:rsidR="00FE2CFE" w:rsidRPr="00FE2CFE" w:rsidRDefault="00FE2CFE" w:rsidP="00975200">
            <w:pPr>
              <w:suppressAutoHyphens/>
              <w:spacing w:line="276" w:lineRule="auto"/>
              <w:jc w:val="center"/>
              <w:rPr>
                <w:sz w:val="28"/>
                <w:szCs w:val="28"/>
                <w:lang w:eastAsia="ru-RU"/>
              </w:rPr>
            </w:pPr>
          </w:p>
        </w:tc>
      </w:tr>
      <w:tr w:rsidR="00FE2CFE" w:rsidRPr="00FE2CFE" w:rsidTr="00975200">
        <w:trPr>
          <w:trHeight w:val="287"/>
        </w:trPr>
        <w:tc>
          <w:tcPr>
            <w:tcW w:w="2938" w:type="dxa"/>
          </w:tcPr>
          <w:p w:rsidR="00FE2CFE" w:rsidRPr="00BB7AEF" w:rsidRDefault="00FE2CFE" w:rsidP="00975200">
            <w:pPr>
              <w:suppressAutoHyphens/>
              <w:spacing w:line="276" w:lineRule="auto"/>
              <w:jc w:val="center"/>
              <w:rPr>
                <w:sz w:val="24"/>
                <w:szCs w:val="24"/>
                <w:lang w:eastAsia="ru-RU"/>
              </w:rPr>
            </w:pPr>
            <w:r w:rsidRPr="00BB7AEF">
              <w:rPr>
                <w:sz w:val="24"/>
                <w:szCs w:val="24"/>
                <w:lang w:eastAsia="ru-RU"/>
              </w:rPr>
              <w:t>(должность)</w:t>
            </w:r>
          </w:p>
        </w:tc>
        <w:tc>
          <w:tcPr>
            <w:tcW w:w="401" w:type="dxa"/>
          </w:tcPr>
          <w:p w:rsidR="00FE2CFE" w:rsidRPr="00BB7AEF" w:rsidRDefault="00FE2CFE" w:rsidP="00975200">
            <w:pPr>
              <w:suppressAutoHyphens/>
              <w:spacing w:line="276" w:lineRule="auto"/>
              <w:rPr>
                <w:sz w:val="24"/>
                <w:szCs w:val="24"/>
                <w:lang w:eastAsia="ru-RU"/>
              </w:rPr>
            </w:pPr>
          </w:p>
        </w:tc>
        <w:tc>
          <w:tcPr>
            <w:tcW w:w="2003" w:type="dxa"/>
          </w:tcPr>
          <w:p w:rsidR="00FE2CFE" w:rsidRPr="00BB7AEF" w:rsidRDefault="00FE2CFE" w:rsidP="00975200">
            <w:pPr>
              <w:suppressAutoHyphens/>
              <w:spacing w:line="276" w:lineRule="auto"/>
              <w:jc w:val="center"/>
              <w:rPr>
                <w:sz w:val="24"/>
                <w:szCs w:val="24"/>
                <w:lang w:eastAsia="ru-RU"/>
              </w:rPr>
            </w:pPr>
          </w:p>
        </w:tc>
        <w:tc>
          <w:tcPr>
            <w:tcW w:w="400" w:type="dxa"/>
          </w:tcPr>
          <w:p w:rsidR="00FE2CFE" w:rsidRPr="00BB7AEF" w:rsidRDefault="00FE2CFE" w:rsidP="00975200">
            <w:pPr>
              <w:suppressAutoHyphens/>
              <w:spacing w:line="276" w:lineRule="auto"/>
              <w:rPr>
                <w:sz w:val="24"/>
                <w:szCs w:val="24"/>
                <w:lang w:eastAsia="ru-RU"/>
              </w:rPr>
            </w:pPr>
          </w:p>
        </w:tc>
        <w:tc>
          <w:tcPr>
            <w:tcW w:w="3607" w:type="dxa"/>
          </w:tcPr>
          <w:p w:rsidR="00FE2CFE" w:rsidRPr="00BB7AEF" w:rsidRDefault="00FE2CFE" w:rsidP="00975200">
            <w:pPr>
              <w:suppressAutoHyphens/>
              <w:spacing w:line="276" w:lineRule="auto"/>
              <w:jc w:val="center"/>
              <w:rPr>
                <w:sz w:val="24"/>
                <w:szCs w:val="24"/>
                <w:lang w:eastAsia="ru-RU"/>
              </w:rPr>
            </w:pPr>
            <w:r w:rsidRPr="00BB7AEF">
              <w:rPr>
                <w:sz w:val="24"/>
                <w:szCs w:val="24"/>
                <w:lang w:eastAsia="ru-RU"/>
              </w:rPr>
              <w:t>(фамилия, имя, отчество (при наличии)</w:t>
            </w:r>
          </w:p>
        </w:tc>
      </w:tr>
    </w:tbl>
    <w:p w:rsidR="002C208F" w:rsidRPr="002C208F" w:rsidRDefault="002C208F" w:rsidP="002C208F">
      <w:pPr>
        <w:rPr>
          <w:vanish/>
        </w:rPr>
      </w:pPr>
    </w:p>
    <w:tbl>
      <w:tblPr>
        <w:tblW w:w="0" w:type="auto"/>
        <w:tblLook w:val="04A0" w:firstRow="1" w:lastRow="0" w:firstColumn="1" w:lastColumn="0" w:noHBand="0" w:noVBand="1"/>
      </w:tblPr>
      <w:tblGrid>
        <w:gridCol w:w="4926"/>
        <w:gridCol w:w="4927"/>
      </w:tblGrid>
      <w:tr w:rsidR="002C208F" w:rsidRPr="002C208F" w:rsidTr="002C208F">
        <w:tc>
          <w:tcPr>
            <w:tcW w:w="4926" w:type="dxa"/>
            <w:shd w:val="clear" w:color="auto" w:fill="auto"/>
          </w:tcPr>
          <w:p w:rsidR="004B2D12" w:rsidRPr="002C208F" w:rsidRDefault="00FE2CFE" w:rsidP="00E835A9">
            <w:pPr>
              <w:rPr>
                <w:rFonts w:eastAsia="Calibri"/>
                <w:sz w:val="28"/>
                <w:szCs w:val="28"/>
              </w:rPr>
            </w:pPr>
            <w:r w:rsidRPr="002C208F">
              <w:rPr>
                <w:rFonts w:eastAsia="Calibri"/>
                <w:sz w:val="28"/>
                <w:szCs w:val="28"/>
              </w:rPr>
              <w:tab/>
            </w:r>
            <w:r w:rsidR="004B2D12" w:rsidRPr="002C208F">
              <w:rPr>
                <w:rFonts w:eastAsia="Calibri"/>
                <w:sz w:val="28"/>
                <w:szCs w:val="28"/>
              </w:rPr>
              <w:br w:type="page"/>
            </w:r>
          </w:p>
        </w:tc>
        <w:tc>
          <w:tcPr>
            <w:tcW w:w="4927" w:type="dxa"/>
            <w:shd w:val="clear" w:color="auto" w:fill="auto"/>
          </w:tcPr>
          <w:p w:rsidR="004B2D12" w:rsidRPr="002C208F" w:rsidRDefault="004B2D12" w:rsidP="002C208F">
            <w:pPr>
              <w:jc w:val="center"/>
              <w:rPr>
                <w:rFonts w:eastAsia="Calibri"/>
                <w:sz w:val="28"/>
                <w:szCs w:val="28"/>
              </w:rPr>
            </w:pPr>
            <w:r w:rsidRPr="002C208F">
              <w:rPr>
                <w:rFonts w:eastAsia="Calibri"/>
                <w:sz w:val="28"/>
                <w:szCs w:val="28"/>
              </w:rPr>
              <w:t xml:space="preserve">Приложение № </w:t>
            </w:r>
            <w:r w:rsidRPr="002C208F">
              <w:rPr>
                <w:rFonts w:eastAsia="Calibri"/>
                <w:sz w:val="28"/>
                <w:szCs w:val="28"/>
              </w:rPr>
              <w:t>12</w:t>
            </w:r>
            <w:r w:rsidRPr="002C208F">
              <w:rPr>
                <w:rFonts w:eastAsia="Calibri"/>
                <w:sz w:val="28"/>
                <w:szCs w:val="28"/>
              </w:rPr>
              <w:br/>
              <w:t>к Административному регламенту</w:t>
            </w:r>
          </w:p>
          <w:p w:rsidR="004B2D12" w:rsidRPr="002C208F" w:rsidRDefault="004B2D12" w:rsidP="002C208F">
            <w:pPr>
              <w:jc w:val="center"/>
              <w:rPr>
                <w:rFonts w:eastAsia="Calibri"/>
                <w:sz w:val="28"/>
                <w:szCs w:val="28"/>
              </w:rPr>
            </w:pPr>
            <w:r w:rsidRPr="002C208F">
              <w:rPr>
                <w:rFonts w:eastAsia="Calibri"/>
                <w:sz w:val="28"/>
                <w:szCs w:val="28"/>
              </w:rPr>
              <w:t>Рекомендуемая форма</w:t>
            </w:r>
          </w:p>
          <w:p w:rsidR="004B2D12" w:rsidRPr="002C208F" w:rsidRDefault="004B2D12" w:rsidP="00E835A9">
            <w:pPr>
              <w:rPr>
                <w:rFonts w:eastAsia="Calibri"/>
                <w:sz w:val="28"/>
                <w:szCs w:val="28"/>
              </w:rPr>
            </w:pPr>
          </w:p>
        </w:tc>
      </w:tr>
    </w:tbl>
    <w:p w:rsidR="00FE2CFE" w:rsidRPr="00FE2CFE" w:rsidRDefault="00FE2CFE" w:rsidP="00FE2CFE">
      <w:pPr>
        <w:suppressAutoHyphens/>
        <w:ind w:left="5670"/>
        <w:jc w:val="right"/>
        <w:rPr>
          <w:rFonts w:eastAsia="Calibri"/>
          <w:sz w:val="28"/>
          <w:szCs w:val="28"/>
        </w:rPr>
      </w:pPr>
    </w:p>
    <w:p w:rsidR="00FE2CFE" w:rsidRPr="00FE2CFE" w:rsidRDefault="00FE2CFE" w:rsidP="004B2D12">
      <w:pPr>
        <w:suppressAutoHyphens/>
        <w:ind w:left="4962"/>
        <w:rPr>
          <w:rFonts w:eastAsia="Calibri"/>
          <w:sz w:val="28"/>
          <w:szCs w:val="28"/>
        </w:rPr>
      </w:pPr>
      <w:r w:rsidRPr="00FE2CFE">
        <w:rPr>
          <w:rFonts w:eastAsia="Calibri"/>
          <w:sz w:val="28"/>
          <w:szCs w:val="28"/>
        </w:rPr>
        <w:t>Кому __</w:t>
      </w:r>
      <w:r w:rsidR="004B2D12">
        <w:rPr>
          <w:rFonts w:eastAsia="Calibri"/>
          <w:sz w:val="28"/>
          <w:szCs w:val="28"/>
        </w:rPr>
        <w:t>_______________________________</w:t>
      </w:r>
    </w:p>
    <w:p w:rsidR="00FE2CFE" w:rsidRPr="004B2D12" w:rsidRDefault="00FE2CFE" w:rsidP="004B2D12">
      <w:pPr>
        <w:suppressAutoHyphens/>
        <w:ind w:left="4962"/>
        <w:rPr>
          <w:rFonts w:eastAsia="Calibri"/>
          <w:sz w:val="26"/>
          <w:szCs w:val="26"/>
        </w:rPr>
      </w:pPr>
      <w:r w:rsidRPr="004B2D12">
        <w:rPr>
          <w:rFonts w:eastAsia="Calibri"/>
          <w:sz w:val="26"/>
          <w:szCs w:val="2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FE2CFE" w:rsidRPr="004B2D12" w:rsidRDefault="00FE2CFE" w:rsidP="004B2D12">
      <w:pPr>
        <w:suppressAutoHyphens/>
        <w:ind w:left="4962"/>
        <w:rPr>
          <w:rFonts w:eastAsia="Calibri"/>
          <w:sz w:val="26"/>
          <w:szCs w:val="26"/>
        </w:rPr>
      </w:pPr>
      <w:r w:rsidRPr="004B2D12">
        <w:rPr>
          <w:rFonts w:eastAsia="Calibri"/>
          <w:sz w:val="26"/>
          <w:szCs w:val="26"/>
        </w:rPr>
        <w:t>__</w:t>
      </w:r>
      <w:r w:rsidR="004B2D12" w:rsidRPr="004B2D12">
        <w:rPr>
          <w:rFonts w:eastAsia="Calibri"/>
          <w:sz w:val="26"/>
          <w:szCs w:val="26"/>
        </w:rPr>
        <w:t>_______________________________</w:t>
      </w:r>
    </w:p>
    <w:p w:rsidR="00FE2CFE" w:rsidRPr="004B2D12" w:rsidRDefault="00FE2CFE" w:rsidP="004B2D12">
      <w:pPr>
        <w:suppressAutoHyphens/>
        <w:ind w:left="4962"/>
        <w:rPr>
          <w:rFonts w:eastAsia="Calibri"/>
          <w:sz w:val="26"/>
          <w:szCs w:val="26"/>
        </w:rPr>
      </w:pPr>
      <w:r w:rsidRPr="004B2D12">
        <w:rPr>
          <w:rFonts w:eastAsia="Calibri"/>
          <w:sz w:val="26"/>
          <w:szCs w:val="26"/>
        </w:rPr>
        <w:t>почтовый индекс и адрес, телефон, адрес электронной почты</w:t>
      </w:r>
    </w:p>
    <w:p w:rsidR="00FE2CFE" w:rsidRPr="00FE2CFE" w:rsidRDefault="00FE2CFE" w:rsidP="00FE2CFE">
      <w:pPr>
        <w:suppressAutoHyphens/>
        <w:ind w:left="5670"/>
        <w:jc w:val="right"/>
        <w:rPr>
          <w:rFonts w:eastAsia="Calibri"/>
          <w:sz w:val="28"/>
          <w:szCs w:val="28"/>
        </w:rPr>
      </w:pPr>
    </w:p>
    <w:p w:rsidR="00FE2CFE" w:rsidRPr="00FE2CFE" w:rsidRDefault="00FE2CFE" w:rsidP="00FE2CFE">
      <w:pPr>
        <w:suppressAutoHyphens/>
        <w:ind w:left="5670"/>
        <w:jc w:val="right"/>
        <w:rPr>
          <w:rFonts w:eastAsia="Calibri"/>
          <w:sz w:val="28"/>
          <w:szCs w:val="28"/>
        </w:rPr>
      </w:pPr>
    </w:p>
    <w:p w:rsidR="00FE2CFE" w:rsidRPr="00FE2CFE" w:rsidRDefault="00FE2CFE" w:rsidP="00FE2CFE">
      <w:pPr>
        <w:suppressAutoHyphens/>
        <w:rPr>
          <w:rFonts w:eastAsia="Lucida Sans Unicode"/>
          <w:sz w:val="28"/>
          <w:szCs w:val="28"/>
        </w:rPr>
      </w:pPr>
      <w:r w:rsidRPr="00FE2CFE">
        <w:rPr>
          <w:rFonts w:eastAsia="Lucida Sans Unicode"/>
          <w:sz w:val="28"/>
          <w:szCs w:val="28"/>
        </w:rPr>
        <w:t xml:space="preserve">      [МЕСТО ДЛЯ ШТАМПА]</w:t>
      </w:r>
    </w:p>
    <w:p w:rsidR="00FE2CFE" w:rsidRPr="00FE2CFE" w:rsidRDefault="00FE2CFE" w:rsidP="00FE2CFE">
      <w:pPr>
        <w:suppressAutoHyphens/>
        <w:jc w:val="both"/>
        <w:rPr>
          <w:rFonts w:eastAsia="Calibri"/>
          <w:sz w:val="28"/>
          <w:szCs w:val="28"/>
        </w:rPr>
      </w:pPr>
    </w:p>
    <w:p w:rsidR="00FE2CFE" w:rsidRPr="00FE2CFE" w:rsidRDefault="00FE2CFE" w:rsidP="00FE2CFE">
      <w:pPr>
        <w:suppressAutoHyphens/>
        <w:jc w:val="both"/>
        <w:rPr>
          <w:rFonts w:eastAsia="Calibri"/>
          <w:sz w:val="28"/>
          <w:szCs w:val="28"/>
        </w:rPr>
      </w:pPr>
    </w:p>
    <w:p w:rsidR="00FE2CFE" w:rsidRPr="00FE2CFE" w:rsidRDefault="00FE2CFE" w:rsidP="00FE2CFE">
      <w:pPr>
        <w:suppressAutoHyphens/>
        <w:jc w:val="center"/>
        <w:rPr>
          <w:rFonts w:eastAsia="Calibri"/>
          <w:b/>
          <w:bCs/>
          <w:sz w:val="28"/>
          <w:szCs w:val="28"/>
          <w:lang w:eastAsia="ru-RU"/>
        </w:rPr>
      </w:pPr>
      <w:r w:rsidRPr="00FE2CFE">
        <w:rPr>
          <w:rFonts w:eastAsia="Calibri"/>
          <w:b/>
          <w:bCs/>
          <w:sz w:val="28"/>
          <w:szCs w:val="28"/>
          <w:lang w:eastAsia="ru-RU"/>
        </w:rPr>
        <w:t>Р Е Ш Е Н И Е</w:t>
      </w:r>
    </w:p>
    <w:p w:rsidR="00FE2CFE" w:rsidRPr="00FE2CFE" w:rsidRDefault="00FE2CFE" w:rsidP="00FE2CFE">
      <w:pPr>
        <w:suppressAutoHyphens/>
        <w:jc w:val="center"/>
        <w:rPr>
          <w:rFonts w:eastAsia="Calibri"/>
          <w:b/>
          <w:bCs/>
          <w:sz w:val="28"/>
          <w:szCs w:val="28"/>
          <w:lang w:eastAsia="ru-RU"/>
        </w:rPr>
      </w:pPr>
      <w:r w:rsidRPr="00FE2CFE">
        <w:rPr>
          <w:rFonts w:eastAsia="Calibri"/>
          <w:b/>
          <w:bCs/>
          <w:sz w:val="28"/>
          <w:szCs w:val="28"/>
          <w:lang w:eastAsia="ru-RU"/>
        </w:rPr>
        <w:t>об отказе в выдаче дубликата разрешения на строительство</w:t>
      </w:r>
    </w:p>
    <w:p w:rsidR="00FE2CFE" w:rsidRPr="00FE2CFE" w:rsidRDefault="00FE2CFE" w:rsidP="00FE2CFE">
      <w:pPr>
        <w:suppressAutoHyphens/>
        <w:jc w:val="center"/>
        <w:rPr>
          <w:rFonts w:eastAsia="Calibri"/>
          <w:sz w:val="28"/>
          <w:szCs w:val="28"/>
          <w:lang w:eastAsia="ru-RU"/>
        </w:rPr>
      </w:pPr>
    </w:p>
    <w:p w:rsidR="00FE2CFE" w:rsidRPr="00FE2CFE" w:rsidRDefault="00FE2CFE" w:rsidP="00FE2CFE">
      <w:pPr>
        <w:suppressAutoHyphens/>
        <w:jc w:val="both"/>
        <w:rPr>
          <w:rFonts w:eastAsia="Calibri"/>
          <w:sz w:val="28"/>
          <w:szCs w:val="28"/>
          <w:lang w:eastAsia="ru-RU"/>
        </w:rPr>
      </w:pPr>
      <w:r w:rsidRPr="00FE2CFE">
        <w:rPr>
          <w:rFonts w:eastAsia="Calibri"/>
          <w:sz w:val="28"/>
          <w:szCs w:val="28"/>
          <w:lang w:eastAsia="ru-RU"/>
        </w:rPr>
        <w:t>___________________________________________________________</w:t>
      </w:r>
      <w:r w:rsidR="004B2D12">
        <w:rPr>
          <w:rFonts w:eastAsia="Calibri"/>
          <w:sz w:val="28"/>
          <w:szCs w:val="28"/>
          <w:lang w:eastAsia="ru-RU"/>
        </w:rPr>
        <w:t>_________</w:t>
      </w:r>
    </w:p>
    <w:p w:rsidR="00FE2CFE" w:rsidRPr="002C20A0" w:rsidRDefault="00FE2CFE" w:rsidP="00FE2CFE">
      <w:pPr>
        <w:suppressAutoHyphens/>
        <w:jc w:val="center"/>
        <w:rPr>
          <w:rFonts w:eastAsia="Calibri"/>
          <w:sz w:val="24"/>
          <w:szCs w:val="24"/>
          <w:lang w:eastAsia="ru-RU"/>
        </w:rPr>
      </w:pPr>
      <w:r w:rsidRPr="002C20A0">
        <w:rPr>
          <w:rFonts w:eastAsia="Calibri"/>
          <w:sz w:val="24"/>
          <w:szCs w:val="24"/>
          <w:lang w:eastAsia="ru-RU"/>
        </w:rPr>
        <w:t>(наименование уполномоченного на выдачу разрешений на строительство органа местного самоуправления)</w:t>
      </w:r>
    </w:p>
    <w:p w:rsidR="002C20A0" w:rsidRDefault="00FE2CFE" w:rsidP="00FE2CFE">
      <w:pPr>
        <w:suppressAutoHyphens/>
        <w:jc w:val="both"/>
        <w:rPr>
          <w:rFonts w:eastAsia="Calibri"/>
          <w:sz w:val="28"/>
          <w:szCs w:val="28"/>
          <w:lang w:eastAsia="ru-RU"/>
        </w:rPr>
      </w:pPr>
      <w:r w:rsidRPr="00FE2CFE">
        <w:rPr>
          <w:rFonts w:eastAsia="Calibri"/>
          <w:sz w:val="28"/>
          <w:szCs w:val="28"/>
          <w:lang w:eastAsia="ru-RU"/>
        </w:rPr>
        <w:t>по результатам рассмотрения заявления о выдаче дубликата разрешения на строительство</w:t>
      </w:r>
      <w:r w:rsidR="002C20A0">
        <w:rPr>
          <w:rFonts w:eastAsia="Calibri"/>
          <w:sz w:val="28"/>
          <w:szCs w:val="28"/>
          <w:lang w:eastAsia="ru-RU"/>
        </w:rPr>
        <w:t xml:space="preserve"> </w:t>
      </w:r>
      <w:r w:rsidRPr="00FE2CFE">
        <w:rPr>
          <w:rFonts w:eastAsia="Calibri"/>
          <w:sz w:val="28"/>
          <w:szCs w:val="28"/>
          <w:lang w:eastAsia="ru-RU"/>
        </w:rPr>
        <w:t xml:space="preserve">от ______________ № ____________ принято решение об отказе в </w:t>
      </w:r>
    </w:p>
    <w:p w:rsidR="002C20A0" w:rsidRPr="002C20A0" w:rsidRDefault="002C20A0" w:rsidP="00FE2CFE">
      <w:pPr>
        <w:suppressAutoHyphens/>
        <w:jc w:val="both"/>
        <w:rPr>
          <w:rFonts w:eastAsia="Calibri"/>
          <w:sz w:val="24"/>
          <w:szCs w:val="24"/>
          <w:lang w:eastAsia="ru-RU"/>
        </w:rPr>
      </w:pPr>
      <w:r>
        <w:rPr>
          <w:sz w:val="28"/>
          <w:szCs w:val="28"/>
          <w:lang w:eastAsia="ru-RU"/>
        </w:rPr>
        <w:t xml:space="preserve">                             </w:t>
      </w:r>
      <w:r w:rsidRPr="002C20A0">
        <w:rPr>
          <w:sz w:val="24"/>
          <w:szCs w:val="24"/>
          <w:lang w:eastAsia="ru-RU"/>
        </w:rPr>
        <w:t>(дата и номер регистрации заявления)</w:t>
      </w:r>
    </w:p>
    <w:p w:rsidR="00FE2CFE" w:rsidRPr="00FE2CFE" w:rsidRDefault="00FE2CFE" w:rsidP="00FE2CFE">
      <w:pPr>
        <w:suppressAutoHyphens/>
        <w:jc w:val="both"/>
        <w:rPr>
          <w:rFonts w:eastAsia="Calibri"/>
          <w:sz w:val="28"/>
          <w:szCs w:val="28"/>
          <w:lang w:eastAsia="ru-RU"/>
        </w:rPr>
      </w:pPr>
      <w:r w:rsidRPr="00FE2CFE">
        <w:rPr>
          <w:rFonts w:eastAsia="Calibri"/>
          <w:sz w:val="28"/>
          <w:szCs w:val="28"/>
          <w:lang w:eastAsia="ru-RU"/>
        </w:rPr>
        <w:t>выдаче дубликата разрешения на</w:t>
      </w:r>
      <w:r w:rsidR="002C20A0">
        <w:rPr>
          <w:rFonts w:eastAsia="Calibri"/>
          <w:sz w:val="28"/>
          <w:szCs w:val="28"/>
          <w:lang w:eastAsia="ru-RU"/>
        </w:rPr>
        <w:t xml:space="preserve"> </w:t>
      </w:r>
      <w:r w:rsidRPr="00FE2CFE">
        <w:rPr>
          <w:rFonts w:eastAsia="Calibri"/>
          <w:sz w:val="28"/>
          <w:szCs w:val="28"/>
          <w:lang w:eastAsia="ru-RU"/>
        </w:rPr>
        <w:t>строительство.</w:t>
      </w:r>
    </w:p>
    <w:p w:rsidR="00FE2CFE" w:rsidRPr="004B2D12" w:rsidRDefault="00FE2CFE" w:rsidP="00FE2CFE">
      <w:pPr>
        <w:suppressAutoHyphens/>
        <w:jc w:val="both"/>
        <w:rPr>
          <w:rFonts w:eastAsia="Calibri"/>
          <w:sz w:val="20"/>
          <w:szCs w:val="28"/>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7"/>
        <w:gridCol w:w="4395"/>
        <w:gridCol w:w="3119"/>
      </w:tblGrid>
      <w:tr w:rsidR="00FE2CFE" w:rsidRPr="00CF00DF" w:rsidTr="00CF00DF">
        <w:tc>
          <w:tcPr>
            <w:tcW w:w="1837" w:type="dxa"/>
            <w:shd w:val="clear" w:color="auto" w:fill="auto"/>
          </w:tcPr>
          <w:p w:rsidR="00FE2CFE" w:rsidRPr="00CF00DF" w:rsidRDefault="00FE2CFE" w:rsidP="00CF00DF">
            <w:pPr>
              <w:suppressAutoHyphens/>
              <w:jc w:val="center"/>
              <w:rPr>
                <w:sz w:val="26"/>
                <w:szCs w:val="26"/>
              </w:rPr>
            </w:pPr>
            <w:r w:rsidRPr="00CF00DF">
              <w:rPr>
                <w:sz w:val="26"/>
                <w:szCs w:val="26"/>
              </w:rPr>
              <w:t>№ пункта Админи-стративного регламента</w:t>
            </w:r>
          </w:p>
        </w:tc>
        <w:tc>
          <w:tcPr>
            <w:tcW w:w="4395" w:type="dxa"/>
            <w:shd w:val="clear" w:color="auto" w:fill="auto"/>
          </w:tcPr>
          <w:p w:rsidR="00FE2CFE" w:rsidRPr="00CF00DF" w:rsidRDefault="00FE2CFE" w:rsidP="00CF00DF">
            <w:pPr>
              <w:suppressAutoHyphens/>
              <w:jc w:val="center"/>
              <w:rPr>
                <w:sz w:val="26"/>
                <w:szCs w:val="26"/>
              </w:rPr>
            </w:pPr>
            <w:r w:rsidRPr="00CF00DF">
              <w:rPr>
                <w:sz w:val="26"/>
                <w:szCs w:val="26"/>
              </w:rPr>
              <w:t>Наименование основания для отказа в выдаче дубликата разрешения на строительство в соответствии с Административным регламентом</w:t>
            </w:r>
          </w:p>
        </w:tc>
        <w:tc>
          <w:tcPr>
            <w:tcW w:w="3119" w:type="dxa"/>
            <w:shd w:val="clear" w:color="auto" w:fill="auto"/>
          </w:tcPr>
          <w:p w:rsidR="00FE2CFE" w:rsidRPr="00CF00DF" w:rsidRDefault="00FE2CFE" w:rsidP="00CF00DF">
            <w:pPr>
              <w:suppressAutoHyphens/>
              <w:jc w:val="center"/>
              <w:rPr>
                <w:sz w:val="26"/>
                <w:szCs w:val="26"/>
              </w:rPr>
            </w:pPr>
            <w:r w:rsidRPr="00CF00DF">
              <w:rPr>
                <w:sz w:val="26"/>
                <w:szCs w:val="26"/>
              </w:rPr>
              <w:t>Разъяснение причин отказа в выдаче дубликата разрешения на строительство</w:t>
            </w:r>
          </w:p>
        </w:tc>
      </w:tr>
      <w:tr w:rsidR="00FE2CFE" w:rsidRPr="00CF00DF" w:rsidTr="00CF00DF">
        <w:tc>
          <w:tcPr>
            <w:tcW w:w="1837" w:type="dxa"/>
            <w:shd w:val="clear" w:color="auto" w:fill="auto"/>
          </w:tcPr>
          <w:p w:rsidR="00FE2CFE" w:rsidRPr="00CF00DF" w:rsidRDefault="00FE2CFE" w:rsidP="00CF00DF">
            <w:pPr>
              <w:suppressAutoHyphens/>
              <w:jc w:val="center"/>
              <w:rPr>
                <w:sz w:val="26"/>
                <w:szCs w:val="26"/>
              </w:rPr>
            </w:pPr>
            <w:r w:rsidRPr="00CF00DF">
              <w:rPr>
                <w:sz w:val="26"/>
                <w:szCs w:val="26"/>
              </w:rPr>
              <w:t>пункт 2.</w:t>
            </w:r>
            <w:r w:rsidR="002C20A0" w:rsidRPr="00CF00DF">
              <w:rPr>
                <w:sz w:val="26"/>
                <w:szCs w:val="26"/>
              </w:rPr>
              <w:t>20</w:t>
            </w:r>
            <w:r w:rsidRPr="00CF00DF">
              <w:rPr>
                <w:sz w:val="26"/>
                <w:szCs w:val="26"/>
              </w:rPr>
              <w:t>.9</w:t>
            </w:r>
          </w:p>
        </w:tc>
        <w:tc>
          <w:tcPr>
            <w:tcW w:w="4395" w:type="dxa"/>
            <w:shd w:val="clear" w:color="auto" w:fill="auto"/>
          </w:tcPr>
          <w:p w:rsidR="00FE2CFE" w:rsidRPr="00CF00DF" w:rsidRDefault="00FE2CFE" w:rsidP="00CF00DF">
            <w:pPr>
              <w:suppressAutoHyphens/>
              <w:rPr>
                <w:sz w:val="26"/>
                <w:szCs w:val="26"/>
              </w:rPr>
            </w:pPr>
            <w:r w:rsidRPr="00CF00DF">
              <w:rPr>
                <w:sz w:val="26"/>
                <w:szCs w:val="26"/>
              </w:rPr>
              <w:t>несоответствие заявителя кругу лиц, указанных в пункте 1.2 Административного регламента</w:t>
            </w:r>
          </w:p>
        </w:tc>
        <w:tc>
          <w:tcPr>
            <w:tcW w:w="3119" w:type="dxa"/>
            <w:shd w:val="clear" w:color="auto" w:fill="auto"/>
          </w:tcPr>
          <w:tbl>
            <w:tblPr>
              <w:tblW w:w="3470" w:type="dxa"/>
              <w:tblLayout w:type="fixed"/>
              <w:tblLook w:val="0000" w:firstRow="0" w:lastRow="0" w:firstColumn="0" w:lastColumn="0" w:noHBand="0" w:noVBand="0"/>
            </w:tblPr>
            <w:tblGrid>
              <w:gridCol w:w="3470"/>
            </w:tblGrid>
            <w:tr w:rsidR="00FE2CFE" w:rsidRPr="002C20A0" w:rsidTr="00975200">
              <w:trPr>
                <w:trHeight w:val="248"/>
              </w:trPr>
              <w:tc>
                <w:tcPr>
                  <w:tcW w:w="3470" w:type="dxa"/>
                </w:tcPr>
                <w:p w:rsidR="00FE2CFE" w:rsidRPr="002C20A0" w:rsidRDefault="00FE2CFE" w:rsidP="00975200">
                  <w:pPr>
                    <w:suppressAutoHyphens/>
                    <w:ind w:right="495"/>
                    <w:rPr>
                      <w:rFonts w:eastAsia="Calibri"/>
                      <w:sz w:val="26"/>
                      <w:szCs w:val="26"/>
                      <w:lang w:eastAsia="ru-RU"/>
                    </w:rPr>
                  </w:pPr>
                  <w:r w:rsidRPr="002C20A0">
                    <w:rPr>
                      <w:rFonts w:eastAsia="Calibri"/>
                      <w:i/>
                      <w:iCs/>
                      <w:sz w:val="26"/>
                      <w:szCs w:val="26"/>
                      <w:lang w:eastAsia="ru-RU"/>
                    </w:rPr>
                    <w:t xml:space="preserve">Указываются основания такого вывода </w:t>
                  </w:r>
                </w:p>
              </w:tc>
            </w:tr>
          </w:tbl>
          <w:p w:rsidR="00FE2CFE" w:rsidRPr="00CF00DF" w:rsidRDefault="00FE2CFE" w:rsidP="00CF00DF">
            <w:pPr>
              <w:suppressAutoHyphens/>
              <w:rPr>
                <w:sz w:val="26"/>
                <w:szCs w:val="26"/>
              </w:rPr>
            </w:pPr>
          </w:p>
        </w:tc>
      </w:tr>
    </w:tbl>
    <w:p w:rsidR="00FE2CFE" w:rsidRPr="004B2D12" w:rsidRDefault="00FE2CFE" w:rsidP="00FE2CFE">
      <w:pPr>
        <w:suppressAutoHyphens/>
        <w:rPr>
          <w:rFonts w:eastAsia="Calibri"/>
          <w:sz w:val="16"/>
          <w:szCs w:val="28"/>
          <w:lang w:eastAsia="ru-RU"/>
        </w:rPr>
      </w:pPr>
    </w:p>
    <w:p w:rsidR="00FE2CFE" w:rsidRPr="00FE2CFE" w:rsidRDefault="00FE2CFE" w:rsidP="00FE2CFE">
      <w:pPr>
        <w:suppressAutoHyphens/>
        <w:ind w:firstLine="709"/>
        <w:jc w:val="both"/>
        <w:rPr>
          <w:rFonts w:eastAsia="Calibri"/>
          <w:sz w:val="28"/>
          <w:szCs w:val="28"/>
          <w:lang w:eastAsia="ru-RU"/>
        </w:rPr>
      </w:pPr>
      <w:r w:rsidRPr="00FE2CFE">
        <w:rPr>
          <w:rFonts w:eastAsia="Calibri"/>
          <w:sz w:val="28"/>
          <w:szCs w:val="28"/>
          <w:lang w:eastAsia="ru-RU"/>
        </w:rPr>
        <w:t xml:space="preserve">Вы вправе повторно обратиться с заявлением о выдаче дубликата разрешения на строительство после устранения указанного замечания. </w:t>
      </w:r>
    </w:p>
    <w:p w:rsidR="002C20A0" w:rsidRDefault="00FE2CFE" w:rsidP="00FE2CFE">
      <w:pPr>
        <w:suppressAutoHyphens/>
        <w:ind w:firstLine="709"/>
        <w:jc w:val="both"/>
        <w:rPr>
          <w:rFonts w:eastAsia="Calibri"/>
          <w:sz w:val="28"/>
          <w:szCs w:val="28"/>
          <w:lang w:eastAsia="ru-RU"/>
        </w:rPr>
      </w:pPr>
      <w:r w:rsidRPr="00FE2CFE">
        <w:rPr>
          <w:rFonts w:eastAsia="Calibri"/>
          <w:sz w:val="28"/>
          <w:szCs w:val="28"/>
          <w:lang w:eastAsia="ru-RU"/>
        </w:rPr>
        <w:t>Данный отказ может быть обжалован в досудебном порядке путем направления</w:t>
      </w:r>
      <w:r w:rsidR="004B2D12">
        <w:rPr>
          <w:rFonts w:eastAsia="Calibri"/>
          <w:sz w:val="28"/>
          <w:szCs w:val="28"/>
          <w:lang w:eastAsia="ru-RU"/>
        </w:rPr>
        <w:t> </w:t>
      </w:r>
      <w:r w:rsidRPr="00FE2CFE">
        <w:rPr>
          <w:rFonts w:eastAsia="Calibri"/>
          <w:sz w:val="28"/>
          <w:szCs w:val="28"/>
          <w:lang w:eastAsia="ru-RU"/>
        </w:rPr>
        <w:t xml:space="preserve">жалобы в_______________________________________________, а </w:t>
      </w:r>
    </w:p>
    <w:p w:rsidR="002C20A0" w:rsidRPr="002C20A0" w:rsidRDefault="002C20A0" w:rsidP="002C20A0">
      <w:pPr>
        <w:suppressAutoHyphens/>
        <w:ind w:left="2880" w:firstLine="720"/>
        <w:jc w:val="both"/>
        <w:rPr>
          <w:rFonts w:eastAsia="Calibri"/>
          <w:sz w:val="24"/>
          <w:szCs w:val="24"/>
          <w:lang w:eastAsia="ru-RU"/>
        </w:rPr>
      </w:pPr>
      <w:r w:rsidRPr="002C20A0">
        <w:rPr>
          <w:rFonts w:eastAsia="Tahoma"/>
          <w:sz w:val="24"/>
          <w:szCs w:val="24"/>
          <w:lang w:bidi="ru-RU"/>
        </w:rPr>
        <w:t>(указать наименование уполномоченного органа)</w:t>
      </w:r>
    </w:p>
    <w:p w:rsidR="00FE2CFE" w:rsidRPr="00FE2CFE" w:rsidRDefault="00FE2CFE" w:rsidP="004B2D12">
      <w:pPr>
        <w:suppressAutoHyphens/>
        <w:jc w:val="both"/>
        <w:rPr>
          <w:rFonts w:eastAsia="Calibri"/>
          <w:sz w:val="28"/>
          <w:szCs w:val="28"/>
          <w:lang w:eastAsia="ru-RU"/>
        </w:rPr>
      </w:pPr>
      <w:r w:rsidRPr="00FE2CFE">
        <w:rPr>
          <w:rFonts w:eastAsia="Calibri"/>
          <w:sz w:val="28"/>
          <w:szCs w:val="28"/>
          <w:lang w:eastAsia="ru-RU"/>
        </w:rPr>
        <w:t xml:space="preserve">также в судебном порядке. </w:t>
      </w:r>
    </w:p>
    <w:p w:rsidR="00FE2CFE" w:rsidRPr="00FE2CFE" w:rsidRDefault="00FE2CFE" w:rsidP="004B2D12">
      <w:pPr>
        <w:ind w:right="140"/>
        <w:jc w:val="both"/>
        <w:rPr>
          <w:rFonts w:eastAsia="Calibri"/>
          <w:sz w:val="28"/>
          <w:szCs w:val="28"/>
          <w:lang w:eastAsia="ru-RU"/>
        </w:rPr>
      </w:pPr>
      <w:r w:rsidRPr="00FE2CFE">
        <w:rPr>
          <w:rFonts w:eastAsia="Calibri"/>
          <w:sz w:val="28"/>
          <w:szCs w:val="28"/>
          <w:lang w:eastAsia="ru-RU"/>
        </w:rPr>
        <w:lastRenderedPageBreak/>
        <w:t xml:space="preserve">Дополнительно </w:t>
      </w:r>
      <w:r w:rsidR="002C20A0">
        <w:rPr>
          <w:rFonts w:eastAsia="Calibri"/>
          <w:sz w:val="28"/>
          <w:szCs w:val="28"/>
          <w:lang w:eastAsia="ru-RU"/>
        </w:rPr>
        <w:t>и</w:t>
      </w:r>
      <w:r w:rsidRPr="00FE2CFE">
        <w:rPr>
          <w:rFonts w:eastAsia="Calibri"/>
          <w:sz w:val="28"/>
          <w:szCs w:val="28"/>
          <w:lang w:eastAsia="ru-RU"/>
        </w:rPr>
        <w:t>нформируем:_____</w:t>
      </w:r>
      <w:r w:rsidR="002C20A0">
        <w:rPr>
          <w:rFonts w:eastAsia="Calibri"/>
          <w:sz w:val="28"/>
          <w:szCs w:val="28"/>
          <w:lang w:eastAsia="ru-RU"/>
        </w:rPr>
        <w:t>_________</w:t>
      </w:r>
      <w:r w:rsidRPr="00FE2CFE">
        <w:rPr>
          <w:rFonts w:eastAsia="Calibri"/>
          <w:sz w:val="28"/>
          <w:szCs w:val="28"/>
          <w:lang w:eastAsia="ru-RU"/>
        </w:rPr>
        <w:t xml:space="preserve">__________________________ __________________________________________________________________. </w:t>
      </w:r>
    </w:p>
    <w:tbl>
      <w:tblPr>
        <w:tblW w:w="9322" w:type="dxa"/>
        <w:tblInd w:w="-108" w:type="dxa"/>
        <w:tblLayout w:type="fixed"/>
        <w:tblLook w:val="0000" w:firstRow="0" w:lastRow="0" w:firstColumn="0" w:lastColumn="0" w:noHBand="0" w:noVBand="0"/>
      </w:tblPr>
      <w:tblGrid>
        <w:gridCol w:w="9322"/>
      </w:tblGrid>
      <w:tr w:rsidR="00FE2CFE" w:rsidRPr="00FE2CFE" w:rsidTr="00975200">
        <w:trPr>
          <w:trHeight w:val="90"/>
        </w:trPr>
        <w:tc>
          <w:tcPr>
            <w:tcW w:w="9322" w:type="dxa"/>
          </w:tcPr>
          <w:p w:rsidR="00FE2CFE" w:rsidRPr="00FE2CFE" w:rsidRDefault="00FE2CFE" w:rsidP="00975200">
            <w:pPr>
              <w:suppressAutoHyphens/>
              <w:jc w:val="center"/>
              <w:rPr>
                <w:rFonts w:eastAsia="Calibri"/>
                <w:sz w:val="28"/>
                <w:szCs w:val="28"/>
                <w:lang w:eastAsia="ru-RU"/>
              </w:rPr>
            </w:pPr>
            <w:r w:rsidRPr="00FE2CFE">
              <w:rPr>
                <w:rFonts w:eastAsia="Calibri"/>
                <w:sz w:val="28"/>
                <w:szCs w:val="28"/>
                <w:lang w:eastAsia="ru-RU"/>
              </w:rPr>
              <w:t>(</w:t>
            </w:r>
            <w:r w:rsidRPr="002C20A0">
              <w:rPr>
                <w:rFonts w:eastAsia="Calibri"/>
                <w:sz w:val="24"/>
                <w:szCs w:val="24"/>
                <w:lang w:eastAsia="ru-RU"/>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r w:rsidRPr="00FE2CFE">
              <w:rPr>
                <w:rFonts w:eastAsia="Calibri"/>
                <w:sz w:val="28"/>
                <w:szCs w:val="28"/>
                <w:lang w:eastAsia="ru-RU"/>
              </w:rPr>
              <w:t xml:space="preserve"> </w:t>
            </w:r>
          </w:p>
          <w:p w:rsidR="00FE2CFE" w:rsidRPr="00FE2CFE" w:rsidRDefault="00FE2CFE" w:rsidP="00975200">
            <w:pPr>
              <w:suppressAutoHyphens/>
              <w:jc w:val="center"/>
              <w:rPr>
                <w:rFonts w:eastAsia="Calibri"/>
                <w:sz w:val="28"/>
                <w:szCs w:val="28"/>
                <w:lang w:eastAsia="ru-RU"/>
              </w:rPr>
            </w:pPr>
          </w:p>
          <w:p w:rsidR="00FE2CFE" w:rsidRPr="00FE2CFE" w:rsidRDefault="00FE2CFE" w:rsidP="00975200">
            <w:pPr>
              <w:suppressAutoHyphens/>
              <w:jc w:val="center"/>
              <w:rPr>
                <w:rFonts w:eastAsia="Calibri"/>
                <w:sz w:val="28"/>
                <w:szCs w:val="28"/>
                <w:lang w:eastAsia="ru-RU"/>
              </w:rPr>
            </w:pPr>
          </w:p>
          <w:tbl>
            <w:tblPr>
              <w:tblW w:w="9456" w:type="dxa"/>
              <w:tblLayout w:type="fixed"/>
              <w:tblCellMar>
                <w:left w:w="28" w:type="dxa"/>
                <w:right w:w="28" w:type="dxa"/>
              </w:tblCellMar>
              <w:tblLook w:val="0000" w:firstRow="0" w:lastRow="0" w:firstColumn="0" w:lastColumn="0" w:noHBand="0" w:noVBand="0"/>
            </w:tblPr>
            <w:tblGrid>
              <w:gridCol w:w="2971"/>
              <w:gridCol w:w="406"/>
              <w:gridCol w:w="2026"/>
              <w:gridCol w:w="405"/>
              <w:gridCol w:w="3648"/>
            </w:tblGrid>
            <w:tr w:rsidR="00FE2CFE" w:rsidRPr="00FE2CFE" w:rsidTr="00975200">
              <w:trPr>
                <w:trHeight w:val="253"/>
              </w:trPr>
              <w:tc>
                <w:tcPr>
                  <w:tcW w:w="2971" w:type="dxa"/>
                </w:tcPr>
                <w:p w:rsidR="00FE2CFE" w:rsidRPr="002C20A0" w:rsidRDefault="00FE2CFE" w:rsidP="002C20A0">
                  <w:pPr>
                    <w:suppressAutoHyphens/>
                    <w:spacing w:line="276" w:lineRule="auto"/>
                    <w:jc w:val="center"/>
                    <w:rPr>
                      <w:sz w:val="24"/>
                      <w:szCs w:val="24"/>
                      <w:lang w:eastAsia="ru-RU"/>
                    </w:rPr>
                  </w:pPr>
                  <w:r w:rsidRPr="002C20A0">
                    <w:rPr>
                      <w:sz w:val="24"/>
                      <w:szCs w:val="24"/>
                      <w:lang w:eastAsia="ru-RU"/>
                    </w:rPr>
                    <w:t>________________________ (должность)</w:t>
                  </w:r>
                </w:p>
              </w:tc>
              <w:tc>
                <w:tcPr>
                  <w:tcW w:w="406" w:type="dxa"/>
                </w:tcPr>
                <w:p w:rsidR="00FE2CFE" w:rsidRPr="002C20A0" w:rsidRDefault="00FE2CFE" w:rsidP="00975200">
                  <w:pPr>
                    <w:suppressAutoHyphens/>
                    <w:spacing w:line="276" w:lineRule="auto"/>
                    <w:rPr>
                      <w:sz w:val="24"/>
                      <w:szCs w:val="24"/>
                      <w:lang w:eastAsia="ru-RU"/>
                    </w:rPr>
                  </w:pPr>
                </w:p>
              </w:tc>
              <w:tc>
                <w:tcPr>
                  <w:tcW w:w="2026" w:type="dxa"/>
                </w:tcPr>
                <w:p w:rsidR="00FE2CFE" w:rsidRPr="002C20A0" w:rsidRDefault="00FE2CFE" w:rsidP="002C20A0">
                  <w:pPr>
                    <w:suppressAutoHyphens/>
                    <w:spacing w:line="276" w:lineRule="auto"/>
                    <w:jc w:val="center"/>
                    <w:rPr>
                      <w:sz w:val="24"/>
                      <w:szCs w:val="24"/>
                      <w:lang w:eastAsia="ru-RU"/>
                    </w:rPr>
                  </w:pPr>
                  <w:r w:rsidRPr="002C20A0">
                    <w:rPr>
                      <w:sz w:val="24"/>
                      <w:szCs w:val="24"/>
                      <w:lang w:eastAsia="ru-RU"/>
                    </w:rPr>
                    <w:t>________________ (подпись)</w:t>
                  </w:r>
                </w:p>
              </w:tc>
              <w:tc>
                <w:tcPr>
                  <w:tcW w:w="405" w:type="dxa"/>
                </w:tcPr>
                <w:p w:rsidR="00FE2CFE" w:rsidRPr="002C20A0" w:rsidRDefault="00FE2CFE" w:rsidP="00975200">
                  <w:pPr>
                    <w:suppressAutoHyphens/>
                    <w:spacing w:line="276" w:lineRule="auto"/>
                    <w:rPr>
                      <w:sz w:val="24"/>
                      <w:szCs w:val="24"/>
                      <w:lang w:eastAsia="ru-RU"/>
                    </w:rPr>
                  </w:pPr>
                </w:p>
              </w:tc>
              <w:tc>
                <w:tcPr>
                  <w:tcW w:w="3648" w:type="dxa"/>
                </w:tcPr>
                <w:p w:rsidR="00FE2CFE" w:rsidRPr="002C20A0" w:rsidRDefault="00FE2CFE" w:rsidP="002C20A0">
                  <w:pPr>
                    <w:suppressAutoHyphens/>
                    <w:spacing w:line="276" w:lineRule="auto"/>
                    <w:ind w:right="119"/>
                    <w:jc w:val="center"/>
                    <w:rPr>
                      <w:sz w:val="24"/>
                      <w:szCs w:val="24"/>
                      <w:lang w:eastAsia="ru-RU"/>
                    </w:rPr>
                  </w:pPr>
                  <w:r w:rsidRPr="002C20A0">
                    <w:rPr>
                      <w:sz w:val="24"/>
                      <w:szCs w:val="24"/>
                      <w:lang w:eastAsia="ru-RU"/>
                    </w:rPr>
                    <w:t>____________________________фамилия, имя, отчество (при наличии)</w:t>
                  </w:r>
                </w:p>
              </w:tc>
            </w:tr>
            <w:tr w:rsidR="00FE2CFE" w:rsidRPr="00FE2CFE" w:rsidTr="00975200">
              <w:trPr>
                <w:trHeight w:val="253"/>
              </w:trPr>
              <w:tc>
                <w:tcPr>
                  <w:tcW w:w="2971" w:type="dxa"/>
                </w:tcPr>
                <w:p w:rsidR="00FE2CFE" w:rsidRPr="00FE2CFE" w:rsidRDefault="00FE2CFE" w:rsidP="00975200">
                  <w:pPr>
                    <w:suppressAutoHyphens/>
                    <w:spacing w:line="276" w:lineRule="auto"/>
                    <w:jc w:val="center"/>
                    <w:rPr>
                      <w:sz w:val="28"/>
                      <w:szCs w:val="28"/>
                      <w:lang w:eastAsia="ru-RU"/>
                    </w:rPr>
                  </w:pPr>
                </w:p>
              </w:tc>
              <w:tc>
                <w:tcPr>
                  <w:tcW w:w="406" w:type="dxa"/>
                </w:tcPr>
                <w:p w:rsidR="00FE2CFE" w:rsidRPr="00FE2CFE" w:rsidRDefault="00FE2CFE" w:rsidP="00975200">
                  <w:pPr>
                    <w:suppressAutoHyphens/>
                    <w:spacing w:line="276" w:lineRule="auto"/>
                    <w:rPr>
                      <w:sz w:val="28"/>
                      <w:szCs w:val="28"/>
                      <w:lang w:eastAsia="ru-RU"/>
                    </w:rPr>
                  </w:pPr>
                </w:p>
              </w:tc>
              <w:tc>
                <w:tcPr>
                  <w:tcW w:w="2026" w:type="dxa"/>
                </w:tcPr>
                <w:p w:rsidR="00FE2CFE" w:rsidRPr="00FE2CFE" w:rsidRDefault="00FE2CFE" w:rsidP="00975200">
                  <w:pPr>
                    <w:suppressAutoHyphens/>
                    <w:spacing w:line="276" w:lineRule="auto"/>
                    <w:jc w:val="center"/>
                    <w:rPr>
                      <w:sz w:val="28"/>
                      <w:szCs w:val="28"/>
                      <w:lang w:eastAsia="ru-RU"/>
                    </w:rPr>
                  </w:pPr>
                </w:p>
              </w:tc>
              <w:tc>
                <w:tcPr>
                  <w:tcW w:w="405" w:type="dxa"/>
                </w:tcPr>
                <w:p w:rsidR="00FE2CFE" w:rsidRPr="00FE2CFE" w:rsidRDefault="00FE2CFE" w:rsidP="00975200">
                  <w:pPr>
                    <w:suppressAutoHyphens/>
                    <w:spacing w:line="276" w:lineRule="auto"/>
                    <w:rPr>
                      <w:sz w:val="28"/>
                      <w:szCs w:val="28"/>
                      <w:lang w:eastAsia="ru-RU"/>
                    </w:rPr>
                  </w:pPr>
                </w:p>
              </w:tc>
              <w:tc>
                <w:tcPr>
                  <w:tcW w:w="3648" w:type="dxa"/>
                </w:tcPr>
                <w:p w:rsidR="00FE2CFE" w:rsidRPr="00FE2CFE" w:rsidRDefault="00FE2CFE" w:rsidP="00975200">
                  <w:pPr>
                    <w:suppressAutoHyphens/>
                    <w:spacing w:line="276" w:lineRule="auto"/>
                    <w:jc w:val="center"/>
                    <w:rPr>
                      <w:sz w:val="28"/>
                      <w:szCs w:val="28"/>
                      <w:lang w:eastAsia="ru-RU"/>
                    </w:rPr>
                  </w:pPr>
                </w:p>
              </w:tc>
            </w:tr>
          </w:tbl>
          <w:p w:rsidR="00FE2CFE" w:rsidRDefault="00FE2CFE" w:rsidP="002C20A0">
            <w:pPr>
              <w:suppressAutoHyphens/>
              <w:jc w:val="center"/>
              <w:rPr>
                <w:rFonts w:eastAsia="Calibri"/>
                <w:sz w:val="28"/>
                <w:szCs w:val="28"/>
                <w:lang w:eastAsia="ru-RU"/>
              </w:rPr>
            </w:pPr>
          </w:p>
          <w:p w:rsidR="002C20A0" w:rsidRPr="00FE2CFE" w:rsidRDefault="002C20A0" w:rsidP="004B2D12">
            <w:pPr>
              <w:suppressAutoHyphens/>
              <w:jc w:val="center"/>
              <w:rPr>
                <w:rFonts w:eastAsia="Calibri"/>
                <w:sz w:val="28"/>
                <w:szCs w:val="28"/>
                <w:lang w:eastAsia="ru-RU"/>
              </w:rPr>
            </w:pPr>
          </w:p>
        </w:tc>
      </w:tr>
    </w:tbl>
    <w:p w:rsidR="004B2D12" w:rsidRPr="00FE2CFE" w:rsidRDefault="004B2D12" w:rsidP="004B2D12">
      <w:pPr>
        <w:jc w:val="right"/>
        <w:rPr>
          <w:rFonts w:eastAsia="Calibri"/>
          <w:sz w:val="28"/>
          <w:szCs w:val="28"/>
        </w:rPr>
      </w:pPr>
      <w:r>
        <w:rPr>
          <w:rFonts w:eastAsia="Calibri"/>
          <w:sz w:val="28"/>
          <w:szCs w:val="28"/>
        </w:rPr>
        <w:br w:type="page"/>
      </w:r>
    </w:p>
    <w:tbl>
      <w:tblPr>
        <w:tblW w:w="0" w:type="auto"/>
        <w:tblLook w:val="04A0" w:firstRow="1" w:lastRow="0" w:firstColumn="1" w:lastColumn="0" w:noHBand="0" w:noVBand="1"/>
      </w:tblPr>
      <w:tblGrid>
        <w:gridCol w:w="4926"/>
        <w:gridCol w:w="4927"/>
      </w:tblGrid>
      <w:tr w:rsidR="002C208F" w:rsidRPr="002C208F" w:rsidTr="002C208F">
        <w:tc>
          <w:tcPr>
            <w:tcW w:w="4926" w:type="dxa"/>
            <w:shd w:val="clear" w:color="auto" w:fill="auto"/>
          </w:tcPr>
          <w:p w:rsidR="004B2D12" w:rsidRPr="002C208F" w:rsidRDefault="004B2D12" w:rsidP="00E835A9">
            <w:pPr>
              <w:rPr>
                <w:rFonts w:eastAsia="Calibri"/>
                <w:sz w:val="28"/>
                <w:szCs w:val="28"/>
              </w:rPr>
            </w:pPr>
            <w:r w:rsidRPr="002C208F">
              <w:rPr>
                <w:rFonts w:eastAsia="Calibri"/>
                <w:sz w:val="28"/>
                <w:szCs w:val="28"/>
              </w:rPr>
              <w:br w:type="page"/>
            </w:r>
          </w:p>
        </w:tc>
        <w:tc>
          <w:tcPr>
            <w:tcW w:w="4927" w:type="dxa"/>
            <w:shd w:val="clear" w:color="auto" w:fill="auto"/>
          </w:tcPr>
          <w:p w:rsidR="004B2D12" w:rsidRPr="002C208F" w:rsidRDefault="004B2D12" w:rsidP="002C208F">
            <w:pPr>
              <w:jc w:val="center"/>
              <w:rPr>
                <w:rFonts w:eastAsia="Calibri"/>
                <w:sz w:val="28"/>
                <w:szCs w:val="28"/>
              </w:rPr>
            </w:pPr>
            <w:r w:rsidRPr="002C208F">
              <w:rPr>
                <w:rFonts w:eastAsia="Calibri"/>
                <w:sz w:val="28"/>
                <w:szCs w:val="28"/>
              </w:rPr>
              <w:t xml:space="preserve">Приложение № </w:t>
            </w:r>
            <w:r w:rsidRPr="002C208F">
              <w:rPr>
                <w:rFonts w:eastAsia="Calibri"/>
                <w:sz w:val="28"/>
                <w:szCs w:val="28"/>
              </w:rPr>
              <w:t>13</w:t>
            </w:r>
            <w:r w:rsidRPr="002C208F">
              <w:rPr>
                <w:rFonts w:eastAsia="Calibri"/>
                <w:sz w:val="28"/>
                <w:szCs w:val="28"/>
              </w:rPr>
              <w:br/>
              <w:t>к Административному регламенту</w:t>
            </w:r>
          </w:p>
          <w:p w:rsidR="004B2D12" w:rsidRPr="002C208F" w:rsidRDefault="004B2D12" w:rsidP="002C208F">
            <w:pPr>
              <w:jc w:val="center"/>
              <w:rPr>
                <w:rFonts w:eastAsia="Calibri"/>
                <w:sz w:val="28"/>
                <w:szCs w:val="28"/>
              </w:rPr>
            </w:pPr>
            <w:r w:rsidRPr="002C208F">
              <w:rPr>
                <w:rFonts w:eastAsia="Calibri"/>
                <w:sz w:val="28"/>
                <w:szCs w:val="28"/>
              </w:rPr>
              <w:t>Рекомендуемая форма</w:t>
            </w:r>
          </w:p>
          <w:p w:rsidR="004B2D12" w:rsidRPr="002C208F" w:rsidRDefault="004B2D12" w:rsidP="00E835A9">
            <w:pPr>
              <w:rPr>
                <w:rFonts w:eastAsia="Calibri"/>
                <w:sz w:val="28"/>
                <w:szCs w:val="28"/>
              </w:rPr>
            </w:pPr>
          </w:p>
        </w:tc>
      </w:tr>
    </w:tbl>
    <w:p w:rsidR="00FE2CFE" w:rsidRPr="00FE2CFE" w:rsidRDefault="00FE2CFE" w:rsidP="00FE2CFE">
      <w:pPr>
        <w:suppressAutoHyphens/>
        <w:ind w:left="5670"/>
        <w:jc w:val="right"/>
        <w:rPr>
          <w:rFonts w:eastAsia="Calibri"/>
          <w:sz w:val="28"/>
          <w:szCs w:val="28"/>
        </w:rPr>
      </w:pPr>
    </w:p>
    <w:p w:rsidR="00FE2CFE" w:rsidRPr="00FE2CFE" w:rsidRDefault="00FE2CFE" w:rsidP="00FE2CFE">
      <w:pPr>
        <w:suppressAutoHyphens/>
        <w:ind w:left="5670"/>
        <w:jc w:val="right"/>
        <w:rPr>
          <w:rFonts w:eastAsia="Calibri"/>
          <w:sz w:val="28"/>
          <w:szCs w:val="28"/>
        </w:rPr>
      </w:pPr>
    </w:p>
    <w:p w:rsidR="00FE2CFE" w:rsidRPr="004B2D12" w:rsidRDefault="00FE2CFE" w:rsidP="004B2D12">
      <w:pPr>
        <w:suppressAutoHyphens/>
        <w:ind w:left="5670"/>
        <w:rPr>
          <w:rFonts w:eastAsia="Calibri"/>
          <w:sz w:val="26"/>
          <w:szCs w:val="26"/>
        </w:rPr>
      </w:pPr>
      <w:r w:rsidRPr="004B2D12">
        <w:rPr>
          <w:rFonts w:eastAsia="Calibri"/>
          <w:sz w:val="26"/>
          <w:szCs w:val="26"/>
        </w:rPr>
        <w:t>Кому ____</w:t>
      </w:r>
      <w:r w:rsidR="004B2D12">
        <w:rPr>
          <w:rFonts w:eastAsia="Calibri"/>
          <w:sz w:val="26"/>
          <w:szCs w:val="26"/>
        </w:rPr>
        <w:t>__________________________</w:t>
      </w:r>
    </w:p>
    <w:p w:rsidR="00FE2CFE" w:rsidRPr="004B2D12" w:rsidRDefault="00FE2CFE" w:rsidP="00FE2CFE">
      <w:pPr>
        <w:suppressAutoHyphens/>
        <w:ind w:left="5670"/>
        <w:rPr>
          <w:rFonts w:eastAsia="Calibri"/>
          <w:sz w:val="26"/>
          <w:szCs w:val="26"/>
        </w:rPr>
      </w:pPr>
      <w:r w:rsidRPr="004B2D12">
        <w:rPr>
          <w:rFonts w:eastAsia="Calibri"/>
          <w:sz w:val="26"/>
          <w:szCs w:val="2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FE2CFE" w:rsidRPr="004B2D12" w:rsidRDefault="00FE2CFE" w:rsidP="00FE2CFE">
      <w:pPr>
        <w:suppressAutoHyphens/>
        <w:ind w:left="5670"/>
        <w:rPr>
          <w:rFonts w:eastAsia="Calibri"/>
          <w:sz w:val="26"/>
          <w:szCs w:val="26"/>
        </w:rPr>
      </w:pPr>
      <w:r w:rsidRPr="004B2D12">
        <w:rPr>
          <w:rFonts w:eastAsia="Calibri"/>
          <w:sz w:val="26"/>
          <w:szCs w:val="26"/>
        </w:rPr>
        <w:t>__</w:t>
      </w:r>
      <w:r w:rsidR="004B2D12">
        <w:rPr>
          <w:rFonts w:eastAsia="Calibri"/>
          <w:sz w:val="26"/>
          <w:szCs w:val="26"/>
        </w:rPr>
        <w:t>____________________________</w:t>
      </w:r>
    </w:p>
    <w:p w:rsidR="00FE2CFE" w:rsidRPr="004B2D12" w:rsidRDefault="00FE2CFE" w:rsidP="00FE2CFE">
      <w:pPr>
        <w:suppressAutoHyphens/>
        <w:ind w:left="5670"/>
        <w:rPr>
          <w:rFonts w:eastAsia="Calibri"/>
          <w:sz w:val="26"/>
          <w:szCs w:val="26"/>
        </w:rPr>
      </w:pPr>
      <w:r w:rsidRPr="004B2D12">
        <w:rPr>
          <w:rFonts w:eastAsia="Calibri"/>
          <w:sz w:val="26"/>
          <w:szCs w:val="26"/>
        </w:rPr>
        <w:t>почтовый индекс и адрес, телефон, адрес электронной почты</w:t>
      </w:r>
    </w:p>
    <w:p w:rsidR="00FE2CFE" w:rsidRPr="00FE2CFE" w:rsidRDefault="00FE2CFE" w:rsidP="00FE2CFE">
      <w:pPr>
        <w:tabs>
          <w:tab w:val="left" w:pos="6600"/>
        </w:tabs>
        <w:suppressAutoHyphens/>
        <w:ind w:left="5670"/>
        <w:jc w:val="right"/>
        <w:outlineLvl w:val="0"/>
        <w:rPr>
          <w:rFonts w:eastAsia="Calibri"/>
          <w:sz w:val="28"/>
          <w:szCs w:val="28"/>
        </w:rPr>
      </w:pPr>
    </w:p>
    <w:p w:rsidR="00FE2CFE" w:rsidRPr="00FE2CFE" w:rsidRDefault="00FE2CFE" w:rsidP="00FE2CFE">
      <w:pPr>
        <w:suppressAutoHyphens/>
        <w:rPr>
          <w:rFonts w:eastAsia="Lucida Sans Unicode"/>
          <w:sz w:val="28"/>
          <w:szCs w:val="28"/>
        </w:rPr>
      </w:pPr>
      <w:r w:rsidRPr="00FE2CFE">
        <w:rPr>
          <w:rFonts w:eastAsia="Lucida Sans Unicode"/>
          <w:sz w:val="28"/>
          <w:szCs w:val="28"/>
        </w:rPr>
        <w:t xml:space="preserve">      [МЕСТО ДЛЯ ШТАМПА]</w:t>
      </w:r>
    </w:p>
    <w:p w:rsidR="00FE2CFE" w:rsidRPr="00FE2CFE" w:rsidRDefault="00FE2CFE" w:rsidP="00FE2CFE">
      <w:pPr>
        <w:tabs>
          <w:tab w:val="left" w:pos="6600"/>
        </w:tabs>
        <w:suppressAutoHyphens/>
        <w:ind w:left="5670"/>
        <w:jc w:val="right"/>
        <w:outlineLvl w:val="0"/>
        <w:rPr>
          <w:rFonts w:eastAsia="Calibri"/>
          <w:sz w:val="28"/>
          <w:szCs w:val="28"/>
        </w:rPr>
      </w:pPr>
    </w:p>
    <w:p w:rsidR="00FE2CFE" w:rsidRPr="00FE2CFE" w:rsidRDefault="00FE2CFE" w:rsidP="00FE2CFE">
      <w:pPr>
        <w:tabs>
          <w:tab w:val="left" w:pos="6600"/>
        </w:tabs>
        <w:suppressAutoHyphens/>
        <w:ind w:left="5670"/>
        <w:jc w:val="right"/>
        <w:outlineLvl w:val="0"/>
        <w:rPr>
          <w:rFonts w:eastAsia="Calibri"/>
          <w:sz w:val="28"/>
          <w:szCs w:val="28"/>
        </w:rPr>
      </w:pPr>
    </w:p>
    <w:p w:rsidR="00FE2CFE" w:rsidRPr="00FE2CFE" w:rsidRDefault="00FE2CFE" w:rsidP="00FE2CFE">
      <w:pPr>
        <w:suppressAutoHyphens/>
        <w:jc w:val="center"/>
        <w:rPr>
          <w:b/>
          <w:bCs/>
          <w:sz w:val="28"/>
          <w:szCs w:val="28"/>
          <w:lang w:eastAsia="ru-RU"/>
        </w:rPr>
      </w:pPr>
      <w:r w:rsidRPr="00FE2CFE">
        <w:rPr>
          <w:b/>
          <w:bCs/>
          <w:sz w:val="28"/>
          <w:szCs w:val="28"/>
          <w:lang w:eastAsia="ru-RU"/>
        </w:rPr>
        <w:t xml:space="preserve">Р Е Ш Е Н И Е </w:t>
      </w:r>
    </w:p>
    <w:p w:rsidR="00FE2CFE" w:rsidRPr="00FE2CFE" w:rsidRDefault="00FE2CFE" w:rsidP="00FE2CFE">
      <w:pPr>
        <w:suppressAutoHyphens/>
        <w:jc w:val="center"/>
        <w:rPr>
          <w:sz w:val="28"/>
          <w:szCs w:val="28"/>
          <w:lang w:eastAsia="ru-RU"/>
        </w:rPr>
      </w:pPr>
      <w:r w:rsidRPr="00FE2CFE">
        <w:rPr>
          <w:b/>
          <w:bCs/>
          <w:sz w:val="28"/>
          <w:szCs w:val="28"/>
          <w:lang w:eastAsia="ru-RU"/>
        </w:rPr>
        <w:t>об отказе во внесении изменений в разрешение на строительство</w:t>
      </w:r>
    </w:p>
    <w:p w:rsidR="00FE2CFE" w:rsidRPr="00FE2CFE" w:rsidRDefault="00FE2CFE" w:rsidP="002C20A0">
      <w:pPr>
        <w:suppressAutoHyphens/>
        <w:jc w:val="center"/>
        <w:rPr>
          <w:sz w:val="28"/>
          <w:szCs w:val="28"/>
          <w:lang w:eastAsia="ru-RU"/>
        </w:rPr>
      </w:pPr>
      <w:r w:rsidRPr="00FE2CFE">
        <w:rPr>
          <w:sz w:val="28"/>
          <w:szCs w:val="28"/>
          <w:lang w:eastAsia="ru-RU"/>
        </w:rPr>
        <w:t>________________________________________________________________________</w:t>
      </w:r>
      <w:r w:rsidR="002C20A0">
        <w:rPr>
          <w:sz w:val="28"/>
          <w:szCs w:val="28"/>
          <w:lang w:eastAsia="ru-RU"/>
        </w:rPr>
        <w:t xml:space="preserve"> </w:t>
      </w:r>
      <w:r w:rsidR="002C20A0" w:rsidRPr="002C20A0">
        <w:rPr>
          <w:sz w:val="24"/>
          <w:szCs w:val="24"/>
          <w:lang w:eastAsia="ru-RU"/>
        </w:rPr>
        <w:t>(</w:t>
      </w:r>
      <w:r w:rsidRPr="002C20A0">
        <w:rPr>
          <w:sz w:val="24"/>
          <w:szCs w:val="24"/>
          <w:lang w:eastAsia="ru-RU"/>
        </w:rPr>
        <w:t>наименование уполномоченного на выдачу разрешений на строительство органа местного самоуправления</w:t>
      </w:r>
      <w:r w:rsidRPr="00FE2CFE">
        <w:rPr>
          <w:sz w:val="28"/>
          <w:szCs w:val="28"/>
          <w:lang w:eastAsia="ru-RU"/>
        </w:rPr>
        <w:t>)</w:t>
      </w:r>
    </w:p>
    <w:p w:rsidR="002C20A0" w:rsidRDefault="00FE2CFE" w:rsidP="00FE2CFE">
      <w:pPr>
        <w:suppressAutoHyphens/>
        <w:jc w:val="both"/>
        <w:rPr>
          <w:sz w:val="28"/>
          <w:szCs w:val="28"/>
          <w:lang w:eastAsia="ru-RU"/>
        </w:rPr>
      </w:pPr>
      <w:r w:rsidRPr="00FE2CFE">
        <w:rPr>
          <w:sz w:val="28"/>
          <w:szCs w:val="28"/>
          <w:lang w:eastAsia="ru-RU"/>
        </w:rPr>
        <w:t xml:space="preserve">по результатам рассмотрения _________________________________________________________* от____________ №__________ принято решение об отказе во внесении изменений в </w:t>
      </w:r>
    </w:p>
    <w:p w:rsidR="002C20A0" w:rsidRDefault="002C20A0" w:rsidP="00FE2CFE">
      <w:pPr>
        <w:suppressAutoHyphens/>
        <w:jc w:val="both"/>
        <w:rPr>
          <w:sz w:val="28"/>
          <w:szCs w:val="28"/>
          <w:lang w:eastAsia="ru-RU"/>
        </w:rPr>
      </w:pPr>
      <w:r w:rsidRPr="002C20A0">
        <w:rPr>
          <w:sz w:val="24"/>
          <w:szCs w:val="24"/>
          <w:lang w:eastAsia="ru-RU"/>
        </w:rPr>
        <w:t>(дата и номер регистрации заявления)</w:t>
      </w:r>
    </w:p>
    <w:p w:rsidR="00FE2CFE" w:rsidRPr="00FE2CFE" w:rsidRDefault="00FE2CFE" w:rsidP="00FE2CFE">
      <w:pPr>
        <w:suppressAutoHyphens/>
        <w:jc w:val="both"/>
        <w:rPr>
          <w:sz w:val="28"/>
          <w:szCs w:val="28"/>
          <w:lang w:eastAsia="ru-RU"/>
        </w:rPr>
      </w:pPr>
      <w:r w:rsidRPr="00FE2CFE">
        <w:rPr>
          <w:sz w:val="28"/>
          <w:szCs w:val="28"/>
          <w:lang w:eastAsia="ru-RU"/>
        </w:rPr>
        <w:t>разрешение</w:t>
      </w:r>
      <w:r w:rsidR="002C20A0">
        <w:rPr>
          <w:sz w:val="28"/>
          <w:szCs w:val="28"/>
          <w:lang w:eastAsia="ru-RU"/>
        </w:rPr>
        <w:t xml:space="preserve"> </w:t>
      </w:r>
      <w:r w:rsidRPr="00FE2CFE">
        <w:rPr>
          <w:sz w:val="28"/>
          <w:szCs w:val="28"/>
          <w:lang w:eastAsia="ru-RU"/>
        </w:rPr>
        <w:t xml:space="preserve"> </w:t>
      </w:r>
      <w:r w:rsidR="002C20A0">
        <w:rPr>
          <w:sz w:val="28"/>
          <w:szCs w:val="28"/>
          <w:lang w:eastAsia="ru-RU"/>
        </w:rPr>
        <w:t>н</w:t>
      </w:r>
      <w:r w:rsidRPr="00FE2CFE">
        <w:rPr>
          <w:sz w:val="28"/>
          <w:szCs w:val="28"/>
          <w:lang w:eastAsia="ru-RU"/>
        </w:rPr>
        <w:t>а строительство.</w:t>
      </w:r>
    </w:p>
    <w:p w:rsidR="00FE2CFE" w:rsidRPr="00FE2CFE" w:rsidRDefault="00FE2CFE" w:rsidP="00FE2CFE">
      <w:pPr>
        <w:suppressAutoHyphens/>
        <w:rPr>
          <w:sz w:val="28"/>
          <w:szCs w:val="28"/>
          <w:lang w:eastAsia="ru-RU"/>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4815"/>
        <w:gridCol w:w="2552"/>
      </w:tblGrid>
      <w:tr w:rsidR="00FE2CFE" w:rsidRPr="00CF00DF" w:rsidTr="00CF00DF">
        <w:tc>
          <w:tcPr>
            <w:tcW w:w="2126" w:type="dxa"/>
            <w:shd w:val="clear" w:color="auto" w:fill="auto"/>
          </w:tcPr>
          <w:p w:rsidR="00FE2CFE" w:rsidRPr="00CF00DF" w:rsidRDefault="00FE2CFE" w:rsidP="00CF00DF">
            <w:pPr>
              <w:suppressAutoHyphens/>
              <w:ind w:right="-99"/>
              <w:jc w:val="center"/>
              <w:rPr>
                <w:sz w:val="26"/>
                <w:szCs w:val="26"/>
              </w:rPr>
            </w:pPr>
            <w:r w:rsidRPr="00CF00DF">
              <w:rPr>
                <w:sz w:val="26"/>
                <w:szCs w:val="26"/>
              </w:rPr>
              <w:t>№ пункта Административного регламента</w:t>
            </w:r>
          </w:p>
        </w:tc>
        <w:tc>
          <w:tcPr>
            <w:tcW w:w="4815" w:type="dxa"/>
            <w:shd w:val="clear" w:color="auto" w:fill="auto"/>
          </w:tcPr>
          <w:p w:rsidR="00FE2CFE" w:rsidRPr="00CF00DF" w:rsidRDefault="00FE2CFE" w:rsidP="00CF00DF">
            <w:pPr>
              <w:suppressAutoHyphens/>
              <w:jc w:val="center"/>
              <w:rPr>
                <w:sz w:val="26"/>
                <w:szCs w:val="26"/>
              </w:rPr>
            </w:pPr>
            <w:r w:rsidRPr="00CF00DF">
              <w:rPr>
                <w:sz w:val="26"/>
                <w:szCs w:val="26"/>
              </w:rPr>
              <w:t xml:space="preserve">Наименование основания для отказа во внесении изменений в разрешение </w:t>
            </w:r>
          </w:p>
          <w:p w:rsidR="00FE2CFE" w:rsidRPr="00CF00DF" w:rsidRDefault="00FE2CFE" w:rsidP="00CF00DF">
            <w:pPr>
              <w:suppressAutoHyphens/>
              <w:jc w:val="center"/>
              <w:rPr>
                <w:sz w:val="26"/>
                <w:szCs w:val="26"/>
              </w:rPr>
            </w:pPr>
            <w:r w:rsidRPr="00CF00DF">
              <w:rPr>
                <w:sz w:val="26"/>
                <w:szCs w:val="26"/>
              </w:rPr>
              <w:t xml:space="preserve">на строительство в соответствии </w:t>
            </w:r>
          </w:p>
          <w:p w:rsidR="00FE2CFE" w:rsidRPr="00CF00DF" w:rsidRDefault="00FE2CFE" w:rsidP="00CF00DF">
            <w:pPr>
              <w:suppressAutoHyphens/>
              <w:jc w:val="center"/>
              <w:rPr>
                <w:sz w:val="26"/>
                <w:szCs w:val="26"/>
              </w:rPr>
            </w:pPr>
            <w:r w:rsidRPr="00CF00DF">
              <w:rPr>
                <w:sz w:val="26"/>
                <w:szCs w:val="26"/>
              </w:rPr>
              <w:t>с Административным регламентом</w:t>
            </w:r>
          </w:p>
        </w:tc>
        <w:tc>
          <w:tcPr>
            <w:tcW w:w="2552" w:type="dxa"/>
            <w:shd w:val="clear" w:color="auto" w:fill="auto"/>
          </w:tcPr>
          <w:p w:rsidR="00FE2CFE" w:rsidRPr="00CF00DF" w:rsidRDefault="00FE2CFE" w:rsidP="00CF00DF">
            <w:pPr>
              <w:suppressAutoHyphens/>
              <w:jc w:val="center"/>
              <w:rPr>
                <w:sz w:val="26"/>
                <w:szCs w:val="26"/>
              </w:rPr>
            </w:pPr>
            <w:r w:rsidRPr="00CF00DF">
              <w:rPr>
                <w:sz w:val="26"/>
                <w:szCs w:val="26"/>
              </w:rPr>
              <w:t>Разъяснение причин отказа во внесении изменений в разрешение на строительство</w:t>
            </w:r>
          </w:p>
        </w:tc>
      </w:tr>
      <w:tr w:rsidR="00FE2CFE" w:rsidRPr="00CF00DF" w:rsidTr="00CF00DF">
        <w:tc>
          <w:tcPr>
            <w:tcW w:w="2126" w:type="dxa"/>
            <w:shd w:val="clear" w:color="auto" w:fill="auto"/>
          </w:tcPr>
          <w:p w:rsidR="00FE2CFE" w:rsidRPr="00CF00DF" w:rsidRDefault="00FE2CFE" w:rsidP="00CF00DF">
            <w:pPr>
              <w:suppressAutoHyphens/>
              <w:rPr>
                <w:sz w:val="26"/>
                <w:szCs w:val="26"/>
              </w:rPr>
            </w:pPr>
            <w:r w:rsidRPr="00CF00DF">
              <w:rPr>
                <w:sz w:val="26"/>
                <w:szCs w:val="26"/>
              </w:rPr>
              <w:t>подпункт «а» пункта 2.</w:t>
            </w:r>
            <w:r w:rsidR="002C20A0" w:rsidRPr="00CF00DF">
              <w:rPr>
                <w:sz w:val="26"/>
                <w:szCs w:val="26"/>
              </w:rPr>
              <w:t>20</w:t>
            </w:r>
            <w:r w:rsidRPr="00CF00DF">
              <w:rPr>
                <w:sz w:val="26"/>
                <w:szCs w:val="26"/>
              </w:rPr>
              <w:t>.2</w:t>
            </w:r>
          </w:p>
        </w:tc>
        <w:tc>
          <w:tcPr>
            <w:tcW w:w="4815" w:type="dxa"/>
            <w:shd w:val="clear" w:color="auto" w:fill="auto"/>
          </w:tcPr>
          <w:p w:rsidR="00FE2CFE" w:rsidRPr="00CF00DF" w:rsidRDefault="00FE2CFE" w:rsidP="00CF00DF">
            <w:pPr>
              <w:suppressAutoHyphens/>
              <w:rPr>
                <w:sz w:val="26"/>
                <w:szCs w:val="26"/>
              </w:rPr>
            </w:pPr>
            <w:r w:rsidRPr="00CF00DF">
              <w:rPr>
                <w:sz w:val="26"/>
                <w:szCs w:val="26"/>
              </w:rPr>
              <w:t xml:space="preserve">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w:t>
            </w:r>
            <w:r w:rsidRPr="00CF00DF">
              <w:rPr>
                <w:sz w:val="26"/>
                <w:szCs w:val="26"/>
              </w:rPr>
              <w:lastRenderedPageBreak/>
              <w:t>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552" w:type="dxa"/>
            <w:shd w:val="clear" w:color="auto" w:fill="auto"/>
          </w:tcPr>
          <w:p w:rsidR="00FE2CFE" w:rsidRPr="00CF00DF" w:rsidRDefault="00FE2CFE" w:rsidP="00CF00DF">
            <w:pPr>
              <w:suppressAutoHyphens/>
              <w:rPr>
                <w:sz w:val="26"/>
                <w:szCs w:val="26"/>
              </w:rPr>
            </w:pPr>
            <w:r w:rsidRPr="00CF00DF">
              <w:rPr>
                <w:i/>
                <w:iCs/>
                <w:sz w:val="26"/>
                <w:szCs w:val="26"/>
              </w:rPr>
              <w:lastRenderedPageBreak/>
              <w:t xml:space="preserve">Не требуется </w:t>
            </w:r>
          </w:p>
          <w:p w:rsidR="00FE2CFE" w:rsidRPr="00CF00DF" w:rsidRDefault="00FE2CFE" w:rsidP="00CF00DF">
            <w:pPr>
              <w:suppressAutoHyphens/>
              <w:rPr>
                <w:sz w:val="26"/>
                <w:szCs w:val="26"/>
              </w:rPr>
            </w:pPr>
          </w:p>
        </w:tc>
      </w:tr>
      <w:tr w:rsidR="00FE2CFE" w:rsidRPr="00CF00DF" w:rsidTr="00CF00DF">
        <w:tc>
          <w:tcPr>
            <w:tcW w:w="2126" w:type="dxa"/>
            <w:shd w:val="clear" w:color="auto" w:fill="auto"/>
          </w:tcPr>
          <w:p w:rsidR="00FE2CFE" w:rsidRPr="00CF00DF" w:rsidRDefault="00FE2CFE" w:rsidP="00CF00DF">
            <w:pPr>
              <w:suppressAutoHyphens/>
              <w:rPr>
                <w:sz w:val="26"/>
                <w:szCs w:val="26"/>
              </w:rPr>
            </w:pPr>
            <w:r w:rsidRPr="00CF00DF">
              <w:rPr>
                <w:sz w:val="26"/>
                <w:szCs w:val="26"/>
              </w:rPr>
              <w:lastRenderedPageBreak/>
              <w:t>подпункт «б» пункта 2.</w:t>
            </w:r>
            <w:r w:rsidR="002C20A0" w:rsidRPr="00CF00DF">
              <w:rPr>
                <w:sz w:val="26"/>
                <w:szCs w:val="26"/>
              </w:rPr>
              <w:t>20</w:t>
            </w:r>
            <w:r w:rsidRPr="00CF00DF">
              <w:rPr>
                <w:sz w:val="26"/>
                <w:szCs w:val="26"/>
              </w:rPr>
              <w:t xml:space="preserve">.2 </w:t>
            </w:r>
          </w:p>
          <w:p w:rsidR="00FE2CFE" w:rsidRPr="00CF00DF" w:rsidRDefault="00FE2CFE" w:rsidP="00CF00DF">
            <w:pPr>
              <w:suppressAutoHyphens/>
              <w:rPr>
                <w:sz w:val="26"/>
                <w:szCs w:val="26"/>
              </w:rPr>
            </w:pPr>
          </w:p>
        </w:tc>
        <w:tc>
          <w:tcPr>
            <w:tcW w:w="4815" w:type="dxa"/>
            <w:shd w:val="clear" w:color="auto" w:fill="auto"/>
          </w:tcPr>
          <w:p w:rsidR="00FE2CFE" w:rsidRPr="00CF00DF" w:rsidRDefault="00FE2CFE" w:rsidP="00CF00DF">
            <w:pPr>
              <w:suppressAutoHyphens/>
              <w:rPr>
                <w:sz w:val="26"/>
                <w:szCs w:val="26"/>
              </w:rPr>
            </w:pPr>
            <w:r w:rsidRPr="00CF00DF">
              <w:rPr>
                <w:sz w:val="26"/>
                <w:szCs w:val="26"/>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2552" w:type="dxa"/>
            <w:shd w:val="clear" w:color="auto" w:fill="auto"/>
          </w:tcPr>
          <w:p w:rsidR="00FE2CFE" w:rsidRPr="00CF00DF" w:rsidRDefault="00FE2CFE" w:rsidP="00CF00DF">
            <w:pPr>
              <w:suppressAutoHyphens/>
              <w:rPr>
                <w:sz w:val="26"/>
                <w:szCs w:val="26"/>
              </w:rPr>
            </w:pPr>
            <w:r w:rsidRPr="00CF00DF">
              <w:rPr>
                <w:i/>
                <w:iCs/>
                <w:sz w:val="26"/>
                <w:szCs w:val="26"/>
              </w:rPr>
              <w:t xml:space="preserve">Указываются основания такого вывода </w:t>
            </w:r>
          </w:p>
          <w:p w:rsidR="00FE2CFE" w:rsidRPr="00CF00DF" w:rsidRDefault="00FE2CFE" w:rsidP="00CF00DF">
            <w:pPr>
              <w:suppressAutoHyphens/>
              <w:rPr>
                <w:i/>
                <w:iCs/>
                <w:sz w:val="26"/>
                <w:szCs w:val="26"/>
              </w:rPr>
            </w:pPr>
          </w:p>
        </w:tc>
      </w:tr>
      <w:tr w:rsidR="00FE2CFE" w:rsidRPr="00CF00DF" w:rsidTr="00CF00DF">
        <w:tc>
          <w:tcPr>
            <w:tcW w:w="2126" w:type="dxa"/>
            <w:shd w:val="clear" w:color="auto" w:fill="auto"/>
          </w:tcPr>
          <w:p w:rsidR="00FE2CFE" w:rsidRPr="00CF00DF" w:rsidRDefault="00FE2CFE" w:rsidP="00CF00DF">
            <w:pPr>
              <w:suppressAutoHyphens/>
              <w:rPr>
                <w:sz w:val="26"/>
                <w:szCs w:val="26"/>
              </w:rPr>
            </w:pPr>
            <w:r w:rsidRPr="00CF00DF">
              <w:rPr>
                <w:sz w:val="26"/>
                <w:szCs w:val="26"/>
              </w:rPr>
              <w:t>подпункт «а» пункта 2.</w:t>
            </w:r>
            <w:r w:rsidR="002C20A0" w:rsidRPr="00CF00DF">
              <w:rPr>
                <w:sz w:val="26"/>
                <w:szCs w:val="26"/>
              </w:rPr>
              <w:t>20</w:t>
            </w:r>
            <w:r w:rsidRPr="00CF00DF">
              <w:rPr>
                <w:sz w:val="26"/>
                <w:szCs w:val="26"/>
              </w:rPr>
              <w:t xml:space="preserve">.3 </w:t>
            </w:r>
          </w:p>
          <w:p w:rsidR="00FE2CFE" w:rsidRPr="00CF00DF" w:rsidRDefault="00FE2CFE" w:rsidP="00CF00DF">
            <w:pPr>
              <w:suppressAutoHyphens/>
              <w:rPr>
                <w:sz w:val="26"/>
                <w:szCs w:val="26"/>
              </w:rPr>
            </w:pPr>
          </w:p>
        </w:tc>
        <w:tc>
          <w:tcPr>
            <w:tcW w:w="4815" w:type="dxa"/>
            <w:shd w:val="clear" w:color="auto" w:fill="auto"/>
          </w:tcPr>
          <w:p w:rsidR="00FE2CFE" w:rsidRPr="00CF00DF" w:rsidRDefault="00FE2CFE" w:rsidP="00CF00DF">
            <w:pPr>
              <w:suppressAutoHyphens/>
              <w:rPr>
                <w:sz w:val="26"/>
                <w:szCs w:val="26"/>
              </w:rPr>
            </w:pPr>
            <w:r w:rsidRPr="00CF00DF">
              <w:rPr>
                <w:sz w:val="26"/>
                <w:szCs w:val="26"/>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реквизитов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ГрК РФ</w:t>
            </w:r>
          </w:p>
        </w:tc>
        <w:tc>
          <w:tcPr>
            <w:tcW w:w="2552" w:type="dxa"/>
            <w:shd w:val="clear" w:color="auto" w:fill="auto"/>
          </w:tcPr>
          <w:p w:rsidR="00FE2CFE" w:rsidRPr="00CF00DF" w:rsidRDefault="00FE2CFE" w:rsidP="00CF00DF">
            <w:pPr>
              <w:suppressAutoHyphens/>
              <w:rPr>
                <w:sz w:val="26"/>
                <w:szCs w:val="26"/>
              </w:rPr>
            </w:pPr>
            <w:r w:rsidRPr="00CF00DF">
              <w:rPr>
                <w:i/>
                <w:iCs/>
                <w:sz w:val="26"/>
                <w:szCs w:val="26"/>
              </w:rPr>
              <w:t xml:space="preserve">Не требуется </w:t>
            </w:r>
          </w:p>
          <w:p w:rsidR="00FE2CFE" w:rsidRPr="00CF00DF" w:rsidRDefault="00FE2CFE" w:rsidP="00CF00DF">
            <w:pPr>
              <w:suppressAutoHyphens/>
              <w:rPr>
                <w:sz w:val="26"/>
                <w:szCs w:val="26"/>
              </w:rPr>
            </w:pPr>
          </w:p>
        </w:tc>
      </w:tr>
      <w:tr w:rsidR="00FE2CFE" w:rsidRPr="00CF00DF" w:rsidTr="00CF00DF">
        <w:tc>
          <w:tcPr>
            <w:tcW w:w="2126" w:type="dxa"/>
            <w:shd w:val="clear" w:color="auto" w:fill="auto"/>
          </w:tcPr>
          <w:p w:rsidR="00FE2CFE" w:rsidRPr="00CF00DF" w:rsidRDefault="00FE2CFE" w:rsidP="00CF00DF">
            <w:pPr>
              <w:suppressAutoHyphens/>
              <w:rPr>
                <w:sz w:val="26"/>
                <w:szCs w:val="26"/>
              </w:rPr>
            </w:pPr>
            <w:r w:rsidRPr="00CF00DF">
              <w:rPr>
                <w:sz w:val="26"/>
                <w:szCs w:val="26"/>
              </w:rPr>
              <w:t>подпункт «б» пункта 2.</w:t>
            </w:r>
            <w:r w:rsidR="002C20A0" w:rsidRPr="00CF00DF">
              <w:rPr>
                <w:sz w:val="26"/>
                <w:szCs w:val="26"/>
              </w:rPr>
              <w:t>20</w:t>
            </w:r>
            <w:r w:rsidRPr="00CF00DF">
              <w:rPr>
                <w:sz w:val="26"/>
                <w:szCs w:val="26"/>
              </w:rPr>
              <w:t xml:space="preserve">.3 </w:t>
            </w:r>
          </w:p>
          <w:p w:rsidR="00FE2CFE" w:rsidRPr="00CF00DF" w:rsidRDefault="00FE2CFE" w:rsidP="00CF00DF">
            <w:pPr>
              <w:suppressAutoHyphens/>
              <w:rPr>
                <w:sz w:val="26"/>
                <w:szCs w:val="26"/>
              </w:rPr>
            </w:pPr>
          </w:p>
        </w:tc>
        <w:tc>
          <w:tcPr>
            <w:tcW w:w="4815" w:type="dxa"/>
            <w:shd w:val="clear" w:color="auto" w:fill="auto"/>
          </w:tcPr>
          <w:p w:rsidR="00FE2CFE" w:rsidRPr="00CF00DF" w:rsidRDefault="00FE2CFE" w:rsidP="00CF00DF">
            <w:pPr>
              <w:suppressAutoHyphens/>
              <w:rPr>
                <w:sz w:val="26"/>
                <w:szCs w:val="26"/>
              </w:rPr>
            </w:pPr>
            <w:r w:rsidRPr="00CF00DF">
              <w:rPr>
                <w:sz w:val="26"/>
                <w:szCs w:val="26"/>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2552" w:type="dxa"/>
            <w:shd w:val="clear" w:color="auto" w:fill="auto"/>
          </w:tcPr>
          <w:p w:rsidR="00FE2CFE" w:rsidRPr="00CF00DF" w:rsidRDefault="00FE2CFE" w:rsidP="00CF00DF">
            <w:pPr>
              <w:suppressAutoHyphens/>
              <w:rPr>
                <w:sz w:val="26"/>
                <w:szCs w:val="26"/>
              </w:rPr>
            </w:pPr>
            <w:r w:rsidRPr="00CF00DF">
              <w:rPr>
                <w:i/>
                <w:iCs/>
                <w:sz w:val="26"/>
                <w:szCs w:val="26"/>
              </w:rPr>
              <w:t xml:space="preserve">Указываются основания такого вывода </w:t>
            </w:r>
          </w:p>
          <w:p w:rsidR="00FE2CFE" w:rsidRPr="00CF00DF" w:rsidRDefault="00FE2CFE" w:rsidP="00CF00DF">
            <w:pPr>
              <w:suppressAutoHyphens/>
              <w:rPr>
                <w:sz w:val="26"/>
                <w:szCs w:val="26"/>
              </w:rPr>
            </w:pPr>
          </w:p>
        </w:tc>
      </w:tr>
      <w:tr w:rsidR="00FE2CFE" w:rsidRPr="00CF00DF" w:rsidTr="00CF00DF">
        <w:trPr>
          <w:trHeight w:val="1193"/>
        </w:trPr>
        <w:tc>
          <w:tcPr>
            <w:tcW w:w="2126" w:type="dxa"/>
            <w:shd w:val="clear" w:color="auto" w:fill="auto"/>
          </w:tcPr>
          <w:p w:rsidR="00FE2CFE" w:rsidRPr="00CF00DF" w:rsidRDefault="00FE2CFE" w:rsidP="00CF00DF">
            <w:pPr>
              <w:suppressAutoHyphens/>
              <w:rPr>
                <w:sz w:val="26"/>
                <w:szCs w:val="26"/>
              </w:rPr>
            </w:pPr>
            <w:r w:rsidRPr="00CF00DF">
              <w:rPr>
                <w:sz w:val="26"/>
                <w:szCs w:val="26"/>
              </w:rPr>
              <w:t>подпункт «в» пункта 2.</w:t>
            </w:r>
            <w:r w:rsidR="002C20A0" w:rsidRPr="00CF00DF">
              <w:rPr>
                <w:sz w:val="26"/>
                <w:szCs w:val="26"/>
              </w:rPr>
              <w:t>20</w:t>
            </w:r>
            <w:r w:rsidRPr="00CF00DF">
              <w:rPr>
                <w:sz w:val="26"/>
                <w:szCs w:val="26"/>
              </w:rPr>
              <w:t xml:space="preserve">.3 </w:t>
            </w:r>
          </w:p>
          <w:p w:rsidR="00FE2CFE" w:rsidRPr="00CF00DF" w:rsidRDefault="00FE2CFE" w:rsidP="00CF00DF">
            <w:pPr>
              <w:suppressAutoHyphens/>
              <w:rPr>
                <w:sz w:val="26"/>
                <w:szCs w:val="26"/>
              </w:rPr>
            </w:pPr>
          </w:p>
        </w:tc>
        <w:tc>
          <w:tcPr>
            <w:tcW w:w="4815" w:type="dxa"/>
            <w:shd w:val="clear" w:color="auto" w:fill="auto"/>
          </w:tcPr>
          <w:p w:rsidR="00FE2CFE" w:rsidRPr="00CF00DF" w:rsidRDefault="00FE2CFE" w:rsidP="00CF00DF">
            <w:pPr>
              <w:suppressAutoHyphens/>
              <w:rPr>
                <w:sz w:val="26"/>
                <w:szCs w:val="26"/>
              </w:rPr>
            </w:pPr>
            <w:r w:rsidRPr="00CF00DF">
              <w:rPr>
                <w:bCs/>
                <w:sz w:val="26"/>
                <w:szCs w:val="26"/>
              </w:rPr>
              <w:t xml:space="preserve">несоответствие планируемого размещения объекта капитального строительства требованиям к строительству, реконструкции объекта </w:t>
            </w:r>
            <w:r w:rsidRPr="00CF00DF">
              <w:rPr>
                <w:bCs/>
                <w:sz w:val="26"/>
                <w:szCs w:val="26"/>
              </w:rPr>
              <w:lastRenderedPageBreak/>
              <w:t>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2552" w:type="dxa"/>
            <w:shd w:val="clear" w:color="auto" w:fill="auto"/>
          </w:tcPr>
          <w:p w:rsidR="00FE2CFE" w:rsidRPr="00CF00DF" w:rsidRDefault="00FE2CFE" w:rsidP="00CF00DF">
            <w:pPr>
              <w:suppressAutoHyphens/>
              <w:rPr>
                <w:sz w:val="26"/>
                <w:szCs w:val="26"/>
              </w:rPr>
            </w:pPr>
            <w:r w:rsidRPr="00CF00DF">
              <w:rPr>
                <w:i/>
                <w:iCs/>
                <w:sz w:val="26"/>
                <w:szCs w:val="26"/>
              </w:rPr>
              <w:lastRenderedPageBreak/>
              <w:t xml:space="preserve">Указываются основания такого вывода </w:t>
            </w:r>
          </w:p>
          <w:p w:rsidR="00FE2CFE" w:rsidRPr="00CF00DF" w:rsidRDefault="00FE2CFE" w:rsidP="00CF00DF">
            <w:pPr>
              <w:suppressAutoHyphens/>
              <w:rPr>
                <w:i/>
                <w:iCs/>
                <w:sz w:val="26"/>
                <w:szCs w:val="26"/>
              </w:rPr>
            </w:pPr>
          </w:p>
        </w:tc>
      </w:tr>
      <w:tr w:rsidR="00FE2CFE" w:rsidRPr="00CF00DF" w:rsidTr="00CF00DF">
        <w:tc>
          <w:tcPr>
            <w:tcW w:w="2126" w:type="dxa"/>
            <w:shd w:val="clear" w:color="auto" w:fill="auto"/>
          </w:tcPr>
          <w:tbl>
            <w:tblPr>
              <w:tblW w:w="1911" w:type="dxa"/>
              <w:tblLayout w:type="fixed"/>
              <w:tblLook w:val="0000" w:firstRow="0" w:lastRow="0" w:firstColumn="0" w:lastColumn="0" w:noHBand="0" w:noVBand="0"/>
            </w:tblPr>
            <w:tblGrid>
              <w:gridCol w:w="1911"/>
            </w:tblGrid>
            <w:tr w:rsidR="00FE2CFE" w:rsidRPr="002C20A0" w:rsidTr="00975200">
              <w:trPr>
                <w:trHeight w:val="386"/>
              </w:trPr>
              <w:tc>
                <w:tcPr>
                  <w:tcW w:w="1911" w:type="dxa"/>
                </w:tcPr>
                <w:p w:rsidR="00FE2CFE" w:rsidRPr="002C20A0" w:rsidRDefault="00FE2CFE" w:rsidP="002C20A0">
                  <w:pPr>
                    <w:suppressAutoHyphens/>
                    <w:rPr>
                      <w:rFonts w:eastAsia="Calibri"/>
                      <w:sz w:val="26"/>
                      <w:szCs w:val="26"/>
                      <w:lang w:eastAsia="ru-RU"/>
                    </w:rPr>
                  </w:pPr>
                  <w:r w:rsidRPr="002C20A0">
                    <w:rPr>
                      <w:rFonts w:eastAsia="Calibri"/>
                      <w:sz w:val="26"/>
                      <w:szCs w:val="26"/>
                      <w:lang w:eastAsia="ru-RU"/>
                    </w:rPr>
                    <w:lastRenderedPageBreak/>
                    <w:t>подпункт «г» пункта 2.</w:t>
                  </w:r>
                  <w:r w:rsidR="002C20A0">
                    <w:rPr>
                      <w:rFonts w:eastAsia="Calibri"/>
                      <w:sz w:val="26"/>
                      <w:szCs w:val="26"/>
                      <w:lang w:eastAsia="ru-RU"/>
                    </w:rPr>
                    <w:t>20</w:t>
                  </w:r>
                  <w:r w:rsidRPr="002C20A0">
                    <w:rPr>
                      <w:rFonts w:eastAsia="Calibri"/>
                      <w:sz w:val="26"/>
                      <w:szCs w:val="26"/>
                      <w:lang w:eastAsia="ru-RU"/>
                    </w:rPr>
                    <w:t xml:space="preserve">.3 </w:t>
                  </w:r>
                </w:p>
              </w:tc>
            </w:tr>
          </w:tbl>
          <w:p w:rsidR="00FE2CFE" w:rsidRPr="00CF00DF" w:rsidRDefault="00FE2CFE" w:rsidP="00CF00DF">
            <w:pPr>
              <w:suppressAutoHyphens/>
              <w:rPr>
                <w:sz w:val="26"/>
                <w:szCs w:val="26"/>
              </w:rPr>
            </w:pPr>
          </w:p>
        </w:tc>
        <w:tc>
          <w:tcPr>
            <w:tcW w:w="4815" w:type="dxa"/>
            <w:shd w:val="clear" w:color="auto" w:fill="auto"/>
          </w:tcPr>
          <w:p w:rsidR="00FE2CFE" w:rsidRPr="00CF00DF" w:rsidRDefault="00FE2CFE" w:rsidP="00CF00DF">
            <w:pPr>
              <w:suppressAutoHyphens/>
              <w:rPr>
                <w:sz w:val="26"/>
                <w:szCs w:val="26"/>
              </w:rPr>
            </w:pPr>
            <w:r w:rsidRPr="00CF00DF">
              <w:rPr>
                <w:sz w:val="26"/>
                <w:szCs w:val="26"/>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2552" w:type="dxa"/>
            <w:shd w:val="clear" w:color="auto" w:fill="auto"/>
          </w:tcPr>
          <w:p w:rsidR="00FE2CFE" w:rsidRPr="00CF00DF" w:rsidRDefault="00FE2CFE" w:rsidP="00CF00DF">
            <w:pPr>
              <w:suppressAutoHyphens/>
              <w:rPr>
                <w:sz w:val="26"/>
                <w:szCs w:val="26"/>
              </w:rPr>
            </w:pPr>
            <w:r w:rsidRPr="00CF00DF">
              <w:rPr>
                <w:i/>
                <w:iCs/>
                <w:sz w:val="26"/>
                <w:szCs w:val="26"/>
              </w:rPr>
              <w:t xml:space="preserve">Указываются основания такого вывода </w:t>
            </w:r>
          </w:p>
          <w:p w:rsidR="00FE2CFE" w:rsidRPr="00CF00DF" w:rsidRDefault="00FE2CFE" w:rsidP="00CF00DF">
            <w:pPr>
              <w:suppressAutoHyphens/>
              <w:rPr>
                <w:sz w:val="26"/>
                <w:szCs w:val="26"/>
              </w:rPr>
            </w:pPr>
          </w:p>
        </w:tc>
      </w:tr>
      <w:tr w:rsidR="00FE2CFE" w:rsidRPr="00CF00DF" w:rsidTr="00CF00DF">
        <w:tc>
          <w:tcPr>
            <w:tcW w:w="2126" w:type="dxa"/>
            <w:shd w:val="clear" w:color="auto" w:fill="auto"/>
          </w:tcPr>
          <w:p w:rsidR="00FE2CFE" w:rsidRPr="00CF00DF" w:rsidRDefault="00FE2CFE" w:rsidP="00CF00DF">
            <w:pPr>
              <w:suppressAutoHyphens/>
              <w:rPr>
                <w:sz w:val="26"/>
                <w:szCs w:val="26"/>
              </w:rPr>
            </w:pPr>
            <w:r w:rsidRPr="00CF00DF">
              <w:rPr>
                <w:sz w:val="26"/>
                <w:szCs w:val="26"/>
              </w:rPr>
              <w:t>подпункт «д» пункта 2.</w:t>
            </w:r>
            <w:r w:rsidR="002C20A0" w:rsidRPr="00CF00DF">
              <w:rPr>
                <w:sz w:val="26"/>
                <w:szCs w:val="26"/>
              </w:rPr>
              <w:t>20</w:t>
            </w:r>
            <w:r w:rsidRPr="00CF00DF">
              <w:rPr>
                <w:sz w:val="26"/>
                <w:szCs w:val="26"/>
              </w:rPr>
              <w:t xml:space="preserve">.3 </w:t>
            </w:r>
          </w:p>
          <w:p w:rsidR="00FE2CFE" w:rsidRPr="00CF00DF" w:rsidRDefault="00FE2CFE" w:rsidP="00CF00DF">
            <w:pPr>
              <w:suppressAutoHyphens/>
              <w:rPr>
                <w:sz w:val="26"/>
                <w:szCs w:val="26"/>
              </w:rPr>
            </w:pPr>
          </w:p>
        </w:tc>
        <w:tc>
          <w:tcPr>
            <w:tcW w:w="4815" w:type="dxa"/>
            <w:shd w:val="clear" w:color="auto" w:fill="auto"/>
          </w:tcPr>
          <w:p w:rsidR="00FE2CFE" w:rsidRPr="00CF00DF" w:rsidRDefault="00FE2CFE" w:rsidP="00CF00DF">
            <w:pPr>
              <w:suppressAutoHyphens/>
              <w:rPr>
                <w:sz w:val="26"/>
                <w:szCs w:val="26"/>
              </w:rPr>
            </w:pPr>
            <w:r w:rsidRPr="00CF00DF">
              <w:rPr>
                <w:sz w:val="26"/>
                <w:szCs w:val="26"/>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2552" w:type="dxa"/>
            <w:shd w:val="clear" w:color="auto" w:fill="auto"/>
          </w:tcPr>
          <w:p w:rsidR="00FE2CFE" w:rsidRPr="00CF00DF" w:rsidRDefault="00FE2CFE" w:rsidP="00CF00DF">
            <w:pPr>
              <w:suppressAutoHyphens/>
              <w:rPr>
                <w:sz w:val="26"/>
                <w:szCs w:val="26"/>
              </w:rPr>
            </w:pPr>
            <w:r w:rsidRPr="00CF00DF">
              <w:rPr>
                <w:sz w:val="26"/>
                <w:szCs w:val="26"/>
              </w:rPr>
              <w:t xml:space="preserve"> </w:t>
            </w:r>
            <w:r w:rsidRPr="00CF00DF">
              <w:rPr>
                <w:i/>
                <w:iCs/>
                <w:sz w:val="26"/>
                <w:szCs w:val="26"/>
              </w:rPr>
              <w:t xml:space="preserve">Указываются основания такого вывода </w:t>
            </w:r>
          </w:p>
          <w:p w:rsidR="00FE2CFE" w:rsidRPr="00CF00DF" w:rsidRDefault="00FE2CFE" w:rsidP="00CF00DF">
            <w:pPr>
              <w:suppressAutoHyphens/>
              <w:rPr>
                <w:sz w:val="26"/>
                <w:szCs w:val="26"/>
              </w:rPr>
            </w:pPr>
          </w:p>
        </w:tc>
      </w:tr>
      <w:tr w:rsidR="00FE2CFE" w:rsidRPr="00CF00DF" w:rsidTr="00CF00DF">
        <w:tc>
          <w:tcPr>
            <w:tcW w:w="2126" w:type="dxa"/>
            <w:shd w:val="clear" w:color="auto" w:fill="auto"/>
          </w:tcPr>
          <w:tbl>
            <w:tblPr>
              <w:tblW w:w="1911" w:type="dxa"/>
              <w:tblLayout w:type="fixed"/>
              <w:tblLook w:val="0000" w:firstRow="0" w:lastRow="0" w:firstColumn="0" w:lastColumn="0" w:noHBand="0" w:noVBand="0"/>
            </w:tblPr>
            <w:tblGrid>
              <w:gridCol w:w="1911"/>
            </w:tblGrid>
            <w:tr w:rsidR="00FE2CFE" w:rsidRPr="002C20A0" w:rsidTr="00975200">
              <w:trPr>
                <w:trHeight w:val="386"/>
              </w:trPr>
              <w:tc>
                <w:tcPr>
                  <w:tcW w:w="1911" w:type="dxa"/>
                </w:tcPr>
                <w:p w:rsidR="00FE2CFE" w:rsidRPr="002C20A0" w:rsidRDefault="00FE2CFE" w:rsidP="002C20A0">
                  <w:pPr>
                    <w:suppressAutoHyphens/>
                    <w:rPr>
                      <w:rFonts w:eastAsia="Calibri"/>
                      <w:sz w:val="26"/>
                      <w:szCs w:val="26"/>
                      <w:lang w:eastAsia="ru-RU"/>
                    </w:rPr>
                  </w:pPr>
                  <w:r w:rsidRPr="002C20A0">
                    <w:rPr>
                      <w:rFonts w:eastAsia="Calibri"/>
                      <w:sz w:val="26"/>
                      <w:szCs w:val="26"/>
                      <w:lang w:eastAsia="ru-RU"/>
                    </w:rPr>
                    <w:t>подпункт «а» пункта 2.</w:t>
                  </w:r>
                  <w:r w:rsidR="002C20A0">
                    <w:rPr>
                      <w:rFonts w:eastAsia="Calibri"/>
                      <w:sz w:val="26"/>
                      <w:szCs w:val="26"/>
                      <w:lang w:eastAsia="ru-RU"/>
                    </w:rPr>
                    <w:t>20</w:t>
                  </w:r>
                  <w:r w:rsidRPr="002C20A0">
                    <w:rPr>
                      <w:rFonts w:eastAsia="Calibri"/>
                      <w:sz w:val="26"/>
                      <w:szCs w:val="26"/>
                      <w:lang w:eastAsia="ru-RU"/>
                    </w:rPr>
                    <w:t xml:space="preserve">.4 </w:t>
                  </w:r>
                </w:p>
              </w:tc>
            </w:tr>
          </w:tbl>
          <w:p w:rsidR="00FE2CFE" w:rsidRPr="00CF00DF" w:rsidRDefault="00FE2CFE" w:rsidP="00CF00DF">
            <w:pPr>
              <w:suppressAutoHyphens/>
              <w:rPr>
                <w:sz w:val="26"/>
                <w:szCs w:val="26"/>
              </w:rPr>
            </w:pPr>
          </w:p>
        </w:tc>
        <w:tc>
          <w:tcPr>
            <w:tcW w:w="4815" w:type="dxa"/>
            <w:shd w:val="clear" w:color="auto" w:fill="auto"/>
          </w:tcPr>
          <w:p w:rsidR="00FE2CFE" w:rsidRPr="00CF00DF" w:rsidRDefault="00FE2CFE" w:rsidP="00CF00DF">
            <w:pPr>
              <w:suppressAutoHyphens/>
              <w:rPr>
                <w:sz w:val="26"/>
                <w:szCs w:val="26"/>
              </w:rPr>
            </w:pPr>
            <w:r w:rsidRPr="00CF00DF">
              <w:rPr>
                <w:sz w:val="26"/>
                <w:szCs w:val="26"/>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2552" w:type="dxa"/>
            <w:shd w:val="clear" w:color="auto" w:fill="auto"/>
          </w:tcPr>
          <w:p w:rsidR="00FE2CFE" w:rsidRPr="00CF00DF" w:rsidRDefault="00FE2CFE" w:rsidP="00CF00DF">
            <w:pPr>
              <w:suppressAutoHyphens/>
              <w:rPr>
                <w:i/>
                <w:sz w:val="26"/>
                <w:szCs w:val="26"/>
              </w:rPr>
            </w:pPr>
            <w:r w:rsidRPr="00CF00DF">
              <w:rPr>
                <w:i/>
                <w:iCs/>
                <w:sz w:val="26"/>
                <w:szCs w:val="26"/>
              </w:rPr>
              <w:t xml:space="preserve">Указываются основания такого вывода </w:t>
            </w:r>
          </w:p>
          <w:p w:rsidR="00FE2CFE" w:rsidRPr="00CF00DF" w:rsidRDefault="00FE2CFE" w:rsidP="00CF00DF">
            <w:pPr>
              <w:suppressAutoHyphens/>
              <w:rPr>
                <w:i/>
                <w:sz w:val="26"/>
                <w:szCs w:val="26"/>
              </w:rPr>
            </w:pPr>
          </w:p>
        </w:tc>
      </w:tr>
      <w:tr w:rsidR="00FE2CFE" w:rsidRPr="00CF00DF" w:rsidTr="00CF00DF">
        <w:trPr>
          <w:trHeight w:val="724"/>
        </w:trPr>
        <w:tc>
          <w:tcPr>
            <w:tcW w:w="2126" w:type="dxa"/>
            <w:shd w:val="clear" w:color="auto" w:fill="auto"/>
          </w:tcPr>
          <w:tbl>
            <w:tblPr>
              <w:tblW w:w="1911" w:type="dxa"/>
              <w:tblLayout w:type="fixed"/>
              <w:tblLook w:val="0000" w:firstRow="0" w:lastRow="0" w:firstColumn="0" w:lastColumn="0" w:noHBand="0" w:noVBand="0"/>
            </w:tblPr>
            <w:tblGrid>
              <w:gridCol w:w="1911"/>
            </w:tblGrid>
            <w:tr w:rsidR="00FE2CFE" w:rsidRPr="002C20A0" w:rsidTr="00975200">
              <w:trPr>
                <w:trHeight w:val="386"/>
              </w:trPr>
              <w:tc>
                <w:tcPr>
                  <w:tcW w:w="1911" w:type="dxa"/>
                </w:tcPr>
                <w:p w:rsidR="00FE2CFE" w:rsidRPr="002C20A0" w:rsidRDefault="00FE2CFE" w:rsidP="002C20A0">
                  <w:pPr>
                    <w:suppressAutoHyphens/>
                    <w:rPr>
                      <w:rFonts w:eastAsia="Calibri"/>
                      <w:sz w:val="26"/>
                      <w:szCs w:val="26"/>
                      <w:lang w:eastAsia="ru-RU"/>
                    </w:rPr>
                  </w:pPr>
                  <w:r w:rsidRPr="002C20A0">
                    <w:rPr>
                      <w:rFonts w:eastAsia="Calibri"/>
                      <w:sz w:val="26"/>
                      <w:szCs w:val="26"/>
                      <w:lang w:eastAsia="ru-RU"/>
                    </w:rPr>
                    <w:lastRenderedPageBreak/>
                    <w:t>подпункт «б» пункта 2.</w:t>
                  </w:r>
                  <w:r w:rsidR="002C20A0">
                    <w:rPr>
                      <w:rFonts w:eastAsia="Calibri"/>
                      <w:sz w:val="26"/>
                      <w:szCs w:val="26"/>
                      <w:lang w:eastAsia="ru-RU"/>
                    </w:rPr>
                    <w:t>20</w:t>
                  </w:r>
                  <w:r w:rsidRPr="002C20A0">
                    <w:rPr>
                      <w:rFonts w:eastAsia="Calibri"/>
                      <w:sz w:val="26"/>
                      <w:szCs w:val="26"/>
                      <w:lang w:eastAsia="ru-RU"/>
                    </w:rPr>
                    <w:t>.4</w:t>
                  </w:r>
                </w:p>
              </w:tc>
            </w:tr>
          </w:tbl>
          <w:p w:rsidR="00FE2CFE" w:rsidRPr="00CF00DF" w:rsidRDefault="00FE2CFE" w:rsidP="00CF00DF">
            <w:pPr>
              <w:suppressAutoHyphens/>
              <w:rPr>
                <w:sz w:val="26"/>
                <w:szCs w:val="26"/>
              </w:rPr>
            </w:pPr>
          </w:p>
        </w:tc>
        <w:tc>
          <w:tcPr>
            <w:tcW w:w="4815" w:type="dxa"/>
            <w:shd w:val="clear" w:color="auto" w:fill="auto"/>
          </w:tcPr>
          <w:p w:rsidR="00FE2CFE" w:rsidRPr="00CF00DF" w:rsidRDefault="00FE2CFE" w:rsidP="00CF00DF">
            <w:pPr>
              <w:suppressAutoHyphens/>
              <w:rPr>
                <w:sz w:val="26"/>
                <w:szCs w:val="26"/>
              </w:rPr>
            </w:pPr>
            <w:r w:rsidRPr="00CF00DF">
              <w:rPr>
                <w:sz w:val="26"/>
                <w:szCs w:val="26"/>
              </w:rPr>
              <w:t>недостоверность сведений, указанных в уведомлении о переходе права пользования недрами</w:t>
            </w:r>
          </w:p>
        </w:tc>
        <w:tc>
          <w:tcPr>
            <w:tcW w:w="2552" w:type="dxa"/>
            <w:shd w:val="clear" w:color="auto" w:fill="auto"/>
          </w:tcPr>
          <w:p w:rsidR="00FE2CFE" w:rsidRPr="00CF00DF" w:rsidRDefault="00FE2CFE" w:rsidP="00CF00DF">
            <w:pPr>
              <w:suppressAutoHyphens/>
              <w:rPr>
                <w:i/>
                <w:sz w:val="26"/>
                <w:szCs w:val="26"/>
              </w:rPr>
            </w:pPr>
            <w:r w:rsidRPr="00CF00DF">
              <w:rPr>
                <w:i/>
                <w:sz w:val="26"/>
                <w:szCs w:val="26"/>
              </w:rPr>
              <w:t xml:space="preserve">Указываются основания такого вывода </w:t>
            </w:r>
          </w:p>
          <w:p w:rsidR="00FE2CFE" w:rsidRPr="00CF00DF" w:rsidRDefault="00FE2CFE" w:rsidP="00CF00DF">
            <w:pPr>
              <w:suppressAutoHyphens/>
              <w:rPr>
                <w:i/>
                <w:sz w:val="26"/>
                <w:szCs w:val="26"/>
              </w:rPr>
            </w:pPr>
          </w:p>
        </w:tc>
      </w:tr>
      <w:tr w:rsidR="00FE2CFE" w:rsidRPr="00CF00DF" w:rsidTr="00CF00DF">
        <w:tc>
          <w:tcPr>
            <w:tcW w:w="2126" w:type="dxa"/>
            <w:shd w:val="clear" w:color="auto" w:fill="auto"/>
          </w:tcPr>
          <w:tbl>
            <w:tblPr>
              <w:tblW w:w="1911" w:type="dxa"/>
              <w:tblLayout w:type="fixed"/>
              <w:tblLook w:val="0000" w:firstRow="0" w:lastRow="0" w:firstColumn="0" w:lastColumn="0" w:noHBand="0" w:noVBand="0"/>
            </w:tblPr>
            <w:tblGrid>
              <w:gridCol w:w="1911"/>
            </w:tblGrid>
            <w:tr w:rsidR="00FE2CFE" w:rsidRPr="002C20A0" w:rsidTr="00975200">
              <w:trPr>
                <w:trHeight w:val="386"/>
              </w:trPr>
              <w:tc>
                <w:tcPr>
                  <w:tcW w:w="1911" w:type="dxa"/>
                </w:tcPr>
                <w:p w:rsidR="00FE2CFE" w:rsidRPr="002C20A0" w:rsidRDefault="00FE2CFE" w:rsidP="002C20A0">
                  <w:pPr>
                    <w:suppressAutoHyphens/>
                    <w:rPr>
                      <w:rFonts w:eastAsia="Calibri"/>
                      <w:sz w:val="26"/>
                      <w:szCs w:val="26"/>
                      <w:lang w:eastAsia="ru-RU"/>
                    </w:rPr>
                  </w:pPr>
                  <w:r w:rsidRPr="002C20A0">
                    <w:rPr>
                      <w:rFonts w:eastAsia="Calibri"/>
                      <w:sz w:val="26"/>
                      <w:szCs w:val="26"/>
                      <w:lang w:eastAsia="ru-RU"/>
                    </w:rPr>
                    <w:t>подпункт «а» пункта 2.</w:t>
                  </w:r>
                  <w:r w:rsidR="002C20A0">
                    <w:rPr>
                      <w:rFonts w:eastAsia="Calibri"/>
                      <w:sz w:val="26"/>
                      <w:szCs w:val="26"/>
                      <w:lang w:eastAsia="ru-RU"/>
                    </w:rPr>
                    <w:t>20</w:t>
                  </w:r>
                  <w:r w:rsidRPr="002C20A0">
                    <w:rPr>
                      <w:rFonts w:eastAsia="Calibri"/>
                      <w:sz w:val="26"/>
                      <w:szCs w:val="26"/>
                      <w:lang w:eastAsia="ru-RU"/>
                    </w:rPr>
                    <w:t xml:space="preserve">.5 </w:t>
                  </w:r>
                </w:p>
              </w:tc>
            </w:tr>
          </w:tbl>
          <w:p w:rsidR="00FE2CFE" w:rsidRPr="00CF00DF" w:rsidRDefault="00FE2CFE" w:rsidP="00CF00DF">
            <w:pPr>
              <w:suppressAutoHyphens/>
              <w:rPr>
                <w:sz w:val="26"/>
                <w:szCs w:val="26"/>
              </w:rPr>
            </w:pPr>
          </w:p>
        </w:tc>
        <w:tc>
          <w:tcPr>
            <w:tcW w:w="4815" w:type="dxa"/>
            <w:shd w:val="clear" w:color="auto" w:fill="auto"/>
          </w:tcPr>
          <w:p w:rsidR="00FE2CFE" w:rsidRPr="00CF00DF" w:rsidRDefault="00FE2CFE" w:rsidP="00CF00DF">
            <w:pPr>
              <w:suppressAutoHyphens/>
              <w:rPr>
                <w:sz w:val="26"/>
                <w:szCs w:val="26"/>
              </w:rPr>
            </w:pPr>
            <w:r w:rsidRPr="00CF00DF">
              <w:rPr>
                <w:sz w:val="26"/>
                <w:szCs w:val="26"/>
              </w:rPr>
              <w:t xml:space="preserve">отсутствие в уведомлении о переходе прав на земельный участок реквизитов правоустанавливающих документов на такой земельный участок </w:t>
            </w:r>
          </w:p>
        </w:tc>
        <w:tc>
          <w:tcPr>
            <w:tcW w:w="2552" w:type="dxa"/>
            <w:shd w:val="clear" w:color="auto" w:fill="auto"/>
          </w:tcPr>
          <w:p w:rsidR="00FE2CFE" w:rsidRPr="00CF00DF" w:rsidRDefault="00FE2CFE" w:rsidP="00CF00DF">
            <w:pPr>
              <w:suppressAutoHyphens/>
              <w:rPr>
                <w:sz w:val="26"/>
                <w:szCs w:val="26"/>
              </w:rPr>
            </w:pPr>
            <w:r w:rsidRPr="00CF00DF">
              <w:rPr>
                <w:i/>
                <w:iCs/>
                <w:sz w:val="26"/>
                <w:szCs w:val="26"/>
              </w:rPr>
              <w:t xml:space="preserve">Указываются основания такого вывода </w:t>
            </w:r>
          </w:p>
          <w:p w:rsidR="00FE2CFE" w:rsidRPr="00CF00DF" w:rsidRDefault="00FE2CFE" w:rsidP="00CF00DF">
            <w:pPr>
              <w:suppressAutoHyphens/>
              <w:rPr>
                <w:sz w:val="26"/>
                <w:szCs w:val="26"/>
              </w:rPr>
            </w:pPr>
          </w:p>
        </w:tc>
      </w:tr>
      <w:tr w:rsidR="00FE2CFE" w:rsidRPr="00CF00DF" w:rsidTr="00CF00DF">
        <w:tc>
          <w:tcPr>
            <w:tcW w:w="2126" w:type="dxa"/>
            <w:shd w:val="clear" w:color="auto" w:fill="auto"/>
          </w:tcPr>
          <w:tbl>
            <w:tblPr>
              <w:tblW w:w="1911" w:type="dxa"/>
              <w:tblLayout w:type="fixed"/>
              <w:tblLook w:val="0000" w:firstRow="0" w:lastRow="0" w:firstColumn="0" w:lastColumn="0" w:noHBand="0" w:noVBand="0"/>
            </w:tblPr>
            <w:tblGrid>
              <w:gridCol w:w="1911"/>
            </w:tblGrid>
            <w:tr w:rsidR="00FE2CFE" w:rsidRPr="002C20A0" w:rsidTr="00975200">
              <w:trPr>
                <w:trHeight w:val="386"/>
              </w:trPr>
              <w:tc>
                <w:tcPr>
                  <w:tcW w:w="1911" w:type="dxa"/>
                </w:tcPr>
                <w:p w:rsidR="00FE2CFE" w:rsidRPr="002C20A0" w:rsidRDefault="00FE2CFE" w:rsidP="002C20A0">
                  <w:pPr>
                    <w:suppressAutoHyphens/>
                    <w:rPr>
                      <w:rFonts w:eastAsia="Calibri"/>
                      <w:sz w:val="26"/>
                      <w:szCs w:val="26"/>
                      <w:lang w:eastAsia="ru-RU"/>
                    </w:rPr>
                  </w:pPr>
                  <w:r w:rsidRPr="002C20A0">
                    <w:rPr>
                      <w:rFonts w:eastAsia="Calibri"/>
                      <w:sz w:val="26"/>
                      <w:szCs w:val="26"/>
                      <w:lang w:eastAsia="ru-RU"/>
                    </w:rPr>
                    <w:t>подпункт «б» пункта 2.</w:t>
                  </w:r>
                  <w:r w:rsidR="002C20A0">
                    <w:rPr>
                      <w:rFonts w:eastAsia="Calibri"/>
                      <w:sz w:val="26"/>
                      <w:szCs w:val="26"/>
                      <w:lang w:eastAsia="ru-RU"/>
                    </w:rPr>
                    <w:t>20</w:t>
                  </w:r>
                  <w:r w:rsidRPr="002C20A0">
                    <w:rPr>
                      <w:rFonts w:eastAsia="Calibri"/>
                      <w:sz w:val="26"/>
                      <w:szCs w:val="26"/>
                      <w:lang w:eastAsia="ru-RU"/>
                    </w:rPr>
                    <w:t>.5</w:t>
                  </w:r>
                </w:p>
              </w:tc>
            </w:tr>
          </w:tbl>
          <w:p w:rsidR="00FE2CFE" w:rsidRPr="00CF00DF" w:rsidRDefault="00FE2CFE" w:rsidP="00CF00DF">
            <w:pPr>
              <w:suppressAutoHyphens/>
              <w:rPr>
                <w:sz w:val="26"/>
                <w:szCs w:val="26"/>
              </w:rPr>
            </w:pPr>
          </w:p>
        </w:tc>
        <w:tc>
          <w:tcPr>
            <w:tcW w:w="4815" w:type="dxa"/>
            <w:shd w:val="clear" w:color="auto" w:fill="auto"/>
          </w:tcPr>
          <w:p w:rsidR="00FE2CFE" w:rsidRPr="00CF00DF" w:rsidRDefault="00FE2CFE" w:rsidP="00CF00DF">
            <w:pPr>
              <w:suppressAutoHyphens/>
              <w:rPr>
                <w:sz w:val="26"/>
                <w:szCs w:val="26"/>
              </w:rPr>
            </w:pPr>
            <w:r w:rsidRPr="00CF00DF">
              <w:rPr>
                <w:sz w:val="26"/>
                <w:szCs w:val="26"/>
              </w:rPr>
              <w:t xml:space="preserve">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 </w:t>
            </w:r>
          </w:p>
        </w:tc>
        <w:tc>
          <w:tcPr>
            <w:tcW w:w="2552" w:type="dxa"/>
            <w:shd w:val="clear" w:color="auto" w:fill="auto"/>
          </w:tcPr>
          <w:p w:rsidR="00FE2CFE" w:rsidRPr="00CF00DF" w:rsidRDefault="00FE2CFE" w:rsidP="00CF00DF">
            <w:pPr>
              <w:suppressAutoHyphens/>
              <w:rPr>
                <w:sz w:val="26"/>
                <w:szCs w:val="26"/>
              </w:rPr>
            </w:pPr>
            <w:r w:rsidRPr="00CF00DF">
              <w:rPr>
                <w:i/>
                <w:iCs/>
                <w:sz w:val="26"/>
                <w:szCs w:val="26"/>
              </w:rPr>
              <w:t xml:space="preserve">Указываются основания такого вывода </w:t>
            </w:r>
          </w:p>
          <w:p w:rsidR="00FE2CFE" w:rsidRPr="00CF00DF" w:rsidRDefault="00FE2CFE" w:rsidP="00CF00DF">
            <w:pPr>
              <w:suppressAutoHyphens/>
              <w:rPr>
                <w:sz w:val="26"/>
                <w:szCs w:val="26"/>
              </w:rPr>
            </w:pPr>
          </w:p>
        </w:tc>
      </w:tr>
      <w:tr w:rsidR="00FE2CFE" w:rsidRPr="00CF00DF" w:rsidTr="00CF00DF">
        <w:tc>
          <w:tcPr>
            <w:tcW w:w="2126" w:type="dxa"/>
            <w:shd w:val="clear" w:color="auto" w:fill="auto"/>
          </w:tcPr>
          <w:p w:rsidR="00FE2CFE" w:rsidRPr="00CF00DF" w:rsidRDefault="00FE2CFE" w:rsidP="00CF00DF">
            <w:pPr>
              <w:suppressAutoHyphens/>
              <w:rPr>
                <w:sz w:val="26"/>
                <w:szCs w:val="26"/>
              </w:rPr>
            </w:pPr>
            <w:r w:rsidRPr="00CF00DF">
              <w:rPr>
                <w:sz w:val="26"/>
                <w:szCs w:val="26"/>
              </w:rPr>
              <w:t>подпункт «в» пункта 2.</w:t>
            </w:r>
            <w:r w:rsidR="002C20A0" w:rsidRPr="00CF00DF">
              <w:rPr>
                <w:sz w:val="26"/>
                <w:szCs w:val="26"/>
              </w:rPr>
              <w:t>20</w:t>
            </w:r>
            <w:r w:rsidRPr="00CF00DF">
              <w:rPr>
                <w:sz w:val="26"/>
                <w:szCs w:val="26"/>
              </w:rPr>
              <w:t>.5</w:t>
            </w:r>
          </w:p>
          <w:p w:rsidR="00FE2CFE" w:rsidRPr="00CF00DF" w:rsidRDefault="00FE2CFE" w:rsidP="00CF00DF">
            <w:pPr>
              <w:suppressAutoHyphens/>
              <w:rPr>
                <w:sz w:val="26"/>
                <w:szCs w:val="26"/>
              </w:rPr>
            </w:pPr>
          </w:p>
        </w:tc>
        <w:tc>
          <w:tcPr>
            <w:tcW w:w="4815" w:type="dxa"/>
            <w:shd w:val="clear" w:color="auto" w:fill="auto"/>
          </w:tcPr>
          <w:p w:rsidR="00FE2CFE" w:rsidRPr="00CF00DF" w:rsidRDefault="00FE2CFE" w:rsidP="00CF00DF">
            <w:pPr>
              <w:suppressAutoHyphens/>
              <w:rPr>
                <w:sz w:val="26"/>
                <w:szCs w:val="26"/>
              </w:rPr>
            </w:pPr>
            <w:r w:rsidRPr="00CF00DF">
              <w:rPr>
                <w:sz w:val="26"/>
                <w:szCs w:val="26"/>
              </w:rPr>
              <w:t xml:space="preserve">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 </w:t>
            </w:r>
          </w:p>
        </w:tc>
        <w:tc>
          <w:tcPr>
            <w:tcW w:w="2552" w:type="dxa"/>
            <w:shd w:val="clear" w:color="auto" w:fill="auto"/>
          </w:tcPr>
          <w:p w:rsidR="00FE2CFE" w:rsidRPr="00CF00DF" w:rsidRDefault="00FE2CFE" w:rsidP="00CF00DF">
            <w:pPr>
              <w:suppressAutoHyphens/>
              <w:rPr>
                <w:sz w:val="26"/>
                <w:szCs w:val="26"/>
              </w:rPr>
            </w:pPr>
            <w:r w:rsidRPr="00CF00DF">
              <w:rPr>
                <w:i/>
                <w:iCs/>
                <w:sz w:val="26"/>
                <w:szCs w:val="26"/>
              </w:rPr>
              <w:t xml:space="preserve">Указываются основания такого вывода </w:t>
            </w:r>
          </w:p>
          <w:p w:rsidR="00FE2CFE" w:rsidRPr="00CF00DF" w:rsidRDefault="00FE2CFE" w:rsidP="00CF00DF">
            <w:pPr>
              <w:suppressAutoHyphens/>
              <w:rPr>
                <w:sz w:val="26"/>
                <w:szCs w:val="26"/>
              </w:rPr>
            </w:pPr>
          </w:p>
        </w:tc>
      </w:tr>
      <w:tr w:rsidR="00FE2CFE" w:rsidRPr="00CF00DF" w:rsidTr="00CF00DF">
        <w:trPr>
          <w:trHeight w:val="2447"/>
        </w:trPr>
        <w:tc>
          <w:tcPr>
            <w:tcW w:w="2126" w:type="dxa"/>
            <w:shd w:val="clear" w:color="auto" w:fill="auto"/>
          </w:tcPr>
          <w:p w:rsidR="00FE2CFE" w:rsidRPr="00CF00DF" w:rsidRDefault="00FE2CFE" w:rsidP="00CF00DF">
            <w:pPr>
              <w:suppressAutoHyphens/>
              <w:rPr>
                <w:sz w:val="26"/>
                <w:szCs w:val="26"/>
              </w:rPr>
            </w:pPr>
            <w:r w:rsidRPr="00CF00DF">
              <w:rPr>
                <w:sz w:val="26"/>
                <w:szCs w:val="26"/>
              </w:rPr>
              <w:t>подпункт «а» пункта 2.</w:t>
            </w:r>
            <w:r w:rsidR="002C20A0" w:rsidRPr="00CF00DF">
              <w:rPr>
                <w:sz w:val="26"/>
                <w:szCs w:val="26"/>
              </w:rPr>
              <w:t>20</w:t>
            </w:r>
            <w:r w:rsidRPr="00CF00DF">
              <w:rPr>
                <w:sz w:val="26"/>
                <w:szCs w:val="26"/>
              </w:rPr>
              <w:t xml:space="preserve">.6 </w:t>
            </w:r>
          </w:p>
          <w:p w:rsidR="00FE2CFE" w:rsidRPr="00CF00DF" w:rsidRDefault="00FE2CFE" w:rsidP="00CF00DF">
            <w:pPr>
              <w:suppressAutoHyphens/>
              <w:rPr>
                <w:sz w:val="26"/>
                <w:szCs w:val="26"/>
              </w:rPr>
            </w:pPr>
          </w:p>
        </w:tc>
        <w:tc>
          <w:tcPr>
            <w:tcW w:w="4815" w:type="dxa"/>
            <w:shd w:val="clear" w:color="auto" w:fill="auto"/>
          </w:tcPr>
          <w:p w:rsidR="00FE2CFE" w:rsidRPr="00CF00DF" w:rsidRDefault="00FE2CFE" w:rsidP="00CF00DF">
            <w:pPr>
              <w:suppressAutoHyphens/>
              <w:rPr>
                <w:sz w:val="26"/>
                <w:szCs w:val="26"/>
              </w:rPr>
            </w:pPr>
            <w:r w:rsidRPr="00CF00DF">
              <w:rPr>
                <w:sz w:val="26"/>
                <w:szCs w:val="26"/>
              </w:rPr>
              <w:t xml:space="preserve">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о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 </w:t>
            </w:r>
          </w:p>
        </w:tc>
        <w:tc>
          <w:tcPr>
            <w:tcW w:w="2552" w:type="dxa"/>
            <w:shd w:val="clear" w:color="auto" w:fill="auto"/>
          </w:tcPr>
          <w:p w:rsidR="00FE2CFE" w:rsidRPr="00CF00DF" w:rsidRDefault="00FE2CFE" w:rsidP="00CF00DF">
            <w:pPr>
              <w:suppressAutoHyphens/>
              <w:rPr>
                <w:sz w:val="26"/>
                <w:szCs w:val="26"/>
              </w:rPr>
            </w:pPr>
            <w:r w:rsidRPr="00CF00DF">
              <w:rPr>
                <w:i/>
                <w:iCs/>
                <w:sz w:val="26"/>
                <w:szCs w:val="26"/>
              </w:rPr>
              <w:t xml:space="preserve">Указываются основания такого вывода </w:t>
            </w:r>
          </w:p>
          <w:p w:rsidR="00FE2CFE" w:rsidRPr="00CF00DF" w:rsidRDefault="00FE2CFE" w:rsidP="00CF00DF">
            <w:pPr>
              <w:suppressAutoHyphens/>
              <w:rPr>
                <w:sz w:val="26"/>
                <w:szCs w:val="26"/>
              </w:rPr>
            </w:pPr>
          </w:p>
        </w:tc>
      </w:tr>
      <w:tr w:rsidR="00FE2CFE" w:rsidRPr="00CF00DF" w:rsidTr="00CF00DF">
        <w:tc>
          <w:tcPr>
            <w:tcW w:w="2126" w:type="dxa"/>
            <w:shd w:val="clear" w:color="auto" w:fill="auto"/>
          </w:tcPr>
          <w:p w:rsidR="00FE2CFE" w:rsidRPr="00CF00DF" w:rsidRDefault="00FE2CFE" w:rsidP="00CF00DF">
            <w:pPr>
              <w:suppressAutoHyphens/>
              <w:rPr>
                <w:sz w:val="26"/>
                <w:szCs w:val="26"/>
              </w:rPr>
            </w:pPr>
            <w:r w:rsidRPr="00CF00DF">
              <w:rPr>
                <w:sz w:val="26"/>
                <w:szCs w:val="26"/>
              </w:rPr>
              <w:t>подпункт «б» пункта 2.</w:t>
            </w:r>
            <w:r w:rsidR="002C20A0" w:rsidRPr="00CF00DF">
              <w:rPr>
                <w:sz w:val="26"/>
                <w:szCs w:val="26"/>
              </w:rPr>
              <w:t>20</w:t>
            </w:r>
            <w:r w:rsidRPr="00CF00DF">
              <w:rPr>
                <w:sz w:val="26"/>
                <w:szCs w:val="26"/>
              </w:rPr>
              <w:t>.6</w:t>
            </w:r>
          </w:p>
          <w:p w:rsidR="00FE2CFE" w:rsidRPr="00CF00DF" w:rsidRDefault="00FE2CFE" w:rsidP="00CF00DF">
            <w:pPr>
              <w:suppressAutoHyphens/>
              <w:rPr>
                <w:sz w:val="26"/>
                <w:szCs w:val="26"/>
              </w:rPr>
            </w:pPr>
          </w:p>
        </w:tc>
        <w:tc>
          <w:tcPr>
            <w:tcW w:w="4815" w:type="dxa"/>
            <w:shd w:val="clear" w:color="auto" w:fill="auto"/>
          </w:tcPr>
          <w:p w:rsidR="00FE2CFE" w:rsidRPr="00CF00DF" w:rsidRDefault="00FE2CFE" w:rsidP="00CF00DF">
            <w:pPr>
              <w:suppressAutoHyphens/>
              <w:rPr>
                <w:sz w:val="26"/>
                <w:szCs w:val="26"/>
              </w:rPr>
            </w:pPr>
            <w:r w:rsidRPr="00CF00DF">
              <w:rPr>
                <w:sz w:val="26"/>
                <w:szCs w:val="26"/>
              </w:rPr>
              <w:t xml:space="preserve">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w:t>
            </w:r>
          </w:p>
          <w:p w:rsidR="00FE2CFE" w:rsidRPr="00CF00DF" w:rsidRDefault="00FE2CFE" w:rsidP="00CF00DF">
            <w:pPr>
              <w:suppressAutoHyphens/>
              <w:rPr>
                <w:sz w:val="26"/>
                <w:szCs w:val="26"/>
              </w:rPr>
            </w:pPr>
            <w:r w:rsidRPr="00CF00DF">
              <w:rPr>
                <w:sz w:val="26"/>
                <w:szCs w:val="26"/>
              </w:rPr>
              <w:t xml:space="preserve">Российской Федерации </w:t>
            </w:r>
          </w:p>
        </w:tc>
        <w:tc>
          <w:tcPr>
            <w:tcW w:w="2552" w:type="dxa"/>
            <w:shd w:val="clear" w:color="auto" w:fill="auto"/>
          </w:tcPr>
          <w:p w:rsidR="00FE2CFE" w:rsidRPr="00CF00DF" w:rsidRDefault="00FE2CFE" w:rsidP="00CF00DF">
            <w:pPr>
              <w:suppressAutoHyphens/>
              <w:rPr>
                <w:sz w:val="26"/>
                <w:szCs w:val="26"/>
              </w:rPr>
            </w:pPr>
            <w:r w:rsidRPr="00CF00DF">
              <w:rPr>
                <w:i/>
                <w:iCs/>
                <w:sz w:val="26"/>
                <w:szCs w:val="26"/>
              </w:rPr>
              <w:t xml:space="preserve">Указываются основания такого вывода </w:t>
            </w:r>
          </w:p>
          <w:p w:rsidR="00FE2CFE" w:rsidRPr="00CF00DF" w:rsidRDefault="00FE2CFE" w:rsidP="00CF00DF">
            <w:pPr>
              <w:suppressAutoHyphens/>
              <w:rPr>
                <w:sz w:val="26"/>
                <w:szCs w:val="26"/>
              </w:rPr>
            </w:pPr>
          </w:p>
        </w:tc>
      </w:tr>
      <w:tr w:rsidR="00FE2CFE" w:rsidRPr="00CF00DF" w:rsidTr="00CF00DF">
        <w:tc>
          <w:tcPr>
            <w:tcW w:w="2126" w:type="dxa"/>
            <w:shd w:val="clear" w:color="auto" w:fill="auto"/>
          </w:tcPr>
          <w:p w:rsidR="00FE2CFE" w:rsidRPr="00CF00DF" w:rsidRDefault="00FE2CFE" w:rsidP="00CF00DF">
            <w:pPr>
              <w:suppressAutoHyphens/>
              <w:rPr>
                <w:sz w:val="26"/>
                <w:szCs w:val="26"/>
              </w:rPr>
            </w:pPr>
            <w:r w:rsidRPr="00CF00DF">
              <w:rPr>
                <w:sz w:val="26"/>
                <w:szCs w:val="26"/>
              </w:rPr>
              <w:t>подпункт «в» пункта 2.</w:t>
            </w:r>
            <w:r w:rsidR="002C20A0" w:rsidRPr="00CF00DF">
              <w:rPr>
                <w:sz w:val="26"/>
                <w:szCs w:val="26"/>
              </w:rPr>
              <w:t>20</w:t>
            </w:r>
            <w:r w:rsidRPr="00CF00DF">
              <w:rPr>
                <w:sz w:val="26"/>
                <w:szCs w:val="26"/>
              </w:rPr>
              <w:t>.6</w:t>
            </w:r>
          </w:p>
          <w:p w:rsidR="00FE2CFE" w:rsidRPr="00CF00DF" w:rsidRDefault="00FE2CFE" w:rsidP="00CF00DF">
            <w:pPr>
              <w:suppressAutoHyphens/>
              <w:rPr>
                <w:sz w:val="26"/>
                <w:szCs w:val="26"/>
              </w:rPr>
            </w:pPr>
          </w:p>
        </w:tc>
        <w:tc>
          <w:tcPr>
            <w:tcW w:w="4815" w:type="dxa"/>
            <w:shd w:val="clear" w:color="auto" w:fill="auto"/>
          </w:tcPr>
          <w:p w:rsidR="00FE2CFE" w:rsidRPr="00CF00DF" w:rsidRDefault="00FE2CFE" w:rsidP="00CF00DF">
            <w:pPr>
              <w:suppressAutoHyphens/>
              <w:rPr>
                <w:sz w:val="26"/>
                <w:szCs w:val="26"/>
              </w:rPr>
            </w:pPr>
            <w:r w:rsidRPr="00CF00DF">
              <w:rPr>
                <w:sz w:val="26"/>
                <w:szCs w:val="26"/>
              </w:rPr>
              <w:t xml:space="preserve">подача заявления о внесении изменений </w:t>
            </w:r>
          </w:p>
          <w:p w:rsidR="00FE2CFE" w:rsidRPr="00CF00DF" w:rsidRDefault="00FE2CFE" w:rsidP="00CF00DF">
            <w:pPr>
              <w:suppressAutoHyphens/>
              <w:rPr>
                <w:sz w:val="26"/>
                <w:szCs w:val="26"/>
              </w:rPr>
            </w:pPr>
            <w:r w:rsidRPr="00CF00DF">
              <w:rPr>
                <w:sz w:val="26"/>
                <w:szCs w:val="26"/>
              </w:rPr>
              <w:t xml:space="preserve">в разрешение на строительство менее </w:t>
            </w:r>
          </w:p>
          <w:p w:rsidR="00FE2CFE" w:rsidRPr="00CF00DF" w:rsidRDefault="00FE2CFE" w:rsidP="00CF00DF">
            <w:pPr>
              <w:suppressAutoHyphens/>
              <w:rPr>
                <w:sz w:val="26"/>
                <w:szCs w:val="26"/>
              </w:rPr>
            </w:pPr>
            <w:r w:rsidRPr="00CF00DF">
              <w:rPr>
                <w:sz w:val="26"/>
                <w:szCs w:val="26"/>
              </w:rPr>
              <w:t xml:space="preserve">чем за десять рабочих дней до истечения срока действия разрешения на строительство </w:t>
            </w:r>
          </w:p>
          <w:p w:rsidR="00FE2CFE" w:rsidRPr="00CF00DF" w:rsidRDefault="00FE2CFE" w:rsidP="00CF00DF">
            <w:pPr>
              <w:suppressAutoHyphens/>
              <w:rPr>
                <w:sz w:val="26"/>
                <w:szCs w:val="26"/>
              </w:rPr>
            </w:pPr>
            <w:r w:rsidRPr="00CF00DF">
              <w:rPr>
                <w:i/>
                <w:sz w:val="26"/>
                <w:szCs w:val="26"/>
              </w:rPr>
              <w:t xml:space="preserve">(данный подпункт не применяется в случаях, указанных в статье 4 Федерального закона от </w:t>
            </w:r>
            <w:r w:rsidRPr="00CF00DF">
              <w:rPr>
                <w:i/>
                <w:sz w:val="26"/>
                <w:szCs w:val="26"/>
              </w:rPr>
              <w:br/>
            </w:r>
            <w:r w:rsidRPr="00CF00DF">
              <w:rPr>
                <w:i/>
                <w:sz w:val="26"/>
                <w:szCs w:val="26"/>
              </w:rPr>
              <w:lastRenderedPageBreak/>
              <w:t>29 декабря 2004 года № 191-ФЗ «О введении в действие Градостроительного кодекса Российской Федерации»)</w:t>
            </w:r>
          </w:p>
        </w:tc>
        <w:tc>
          <w:tcPr>
            <w:tcW w:w="2552" w:type="dxa"/>
            <w:shd w:val="clear" w:color="auto" w:fill="auto"/>
          </w:tcPr>
          <w:p w:rsidR="00FE2CFE" w:rsidRPr="00CF00DF" w:rsidRDefault="00FE2CFE" w:rsidP="00CF00DF">
            <w:pPr>
              <w:suppressAutoHyphens/>
              <w:rPr>
                <w:sz w:val="26"/>
                <w:szCs w:val="26"/>
              </w:rPr>
            </w:pPr>
            <w:r w:rsidRPr="00CF00DF">
              <w:rPr>
                <w:i/>
                <w:iCs/>
                <w:sz w:val="26"/>
                <w:szCs w:val="26"/>
              </w:rPr>
              <w:lastRenderedPageBreak/>
              <w:t xml:space="preserve">Указываются основания такого вывода </w:t>
            </w:r>
          </w:p>
          <w:p w:rsidR="00FE2CFE" w:rsidRPr="00CF00DF" w:rsidRDefault="00FE2CFE" w:rsidP="00CF00DF">
            <w:pPr>
              <w:suppressAutoHyphens/>
              <w:rPr>
                <w:sz w:val="26"/>
                <w:szCs w:val="26"/>
              </w:rPr>
            </w:pPr>
          </w:p>
        </w:tc>
      </w:tr>
      <w:tr w:rsidR="00FE2CFE" w:rsidRPr="00CF00DF" w:rsidTr="00CF00DF">
        <w:tc>
          <w:tcPr>
            <w:tcW w:w="2126" w:type="dxa"/>
            <w:shd w:val="clear" w:color="auto" w:fill="auto"/>
          </w:tcPr>
          <w:p w:rsidR="00FE2CFE" w:rsidRPr="00CF00DF" w:rsidRDefault="00FE2CFE" w:rsidP="00CF00DF">
            <w:pPr>
              <w:suppressAutoHyphens/>
              <w:rPr>
                <w:sz w:val="26"/>
                <w:szCs w:val="26"/>
              </w:rPr>
            </w:pPr>
            <w:r w:rsidRPr="00CF00DF">
              <w:rPr>
                <w:sz w:val="26"/>
                <w:szCs w:val="26"/>
              </w:rPr>
              <w:lastRenderedPageBreak/>
              <w:t>подпункт «а» пункта 2.</w:t>
            </w:r>
            <w:r w:rsidR="002C20A0" w:rsidRPr="00CF00DF">
              <w:rPr>
                <w:sz w:val="26"/>
                <w:szCs w:val="26"/>
              </w:rPr>
              <w:t>20</w:t>
            </w:r>
            <w:r w:rsidRPr="00CF00DF">
              <w:rPr>
                <w:sz w:val="26"/>
                <w:szCs w:val="26"/>
              </w:rPr>
              <w:t xml:space="preserve">.7 </w:t>
            </w:r>
          </w:p>
          <w:p w:rsidR="00FE2CFE" w:rsidRPr="00CF00DF" w:rsidRDefault="00FE2CFE" w:rsidP="00CF00DF">
            <w:pPr>
              <w:suppressAutoHyphens/>
              <w:rPr>
                <w:sz w:val="26"/>
                <w:szCs w:val="26"/>
              </w:rPr>
            </w:pPr>
          </w:p>
        </w:tc>
        <w:tc>
          <w:tcPr>
            <w:tcW w:w="4815" w:type="dxa"/>
            <w:shd w:val="clear" w:color="auto" w:fill="auto"/>
          </w:tcPr>
          <w:p w:rsidR="00FE2CFE" w:rsidRPr="00CF00DF" w:rsidRDefault="00FE2CFE" w:rsidP="00CF00DF">
            <w:pPr>
              <w:suppressAutoHyphens/>
              <w:rPr>
                <w:sz w:val="26"/>
                <w:szCs w:val="26"/>
              </w:rPr>
            </w:pPr>
            <w:r w:rsidRPr="00CF00DF">
              <w:rPr>
                <w:sz w:val="26"/>
                <w:szCs w:val="26"/>
              </w:rPr>
              <w:t>отсутствие документов, предусмотренных подпунктами «г» – «е» пункта 2.1</w:t>
            </w:r>
            <w:r w:rsidR="002C20A0" w:rsidRPr="00CF00DF">
              <w:rPr>
                <w:sz w:val="26"/>
                <w:szCs w:val="26"/>
              </w:rPr>
              <w:t>1</w:t>
            </w:r>
            <w:r w:rsidRPr="00CF00DF">
              <w:rPr>
                <w:sz w:val="26"/>
                <w:szCs w:val="26"/>
              </w:rPr>
              <w:t>, пунктом 2.1</w:t>
            </w:r>
            <w:r w:rsidR="002C20A0" w:rsidRPr="00CF00DF">
              <w:rPr>
                <w:sz w:val="26"/>
                <w:szCs w:val="26"/>
              </w:rPr>
              <w:t>2</w:t>
            </w:r>
            <w:r w:rsidRPr="00CF00DF">
              <w:rPr>
                <w:sz w:val="26"/>
                <w:szCs w:val="26"/>
              </w:rPr>
              <w:t xml:space="preserve">.1 Административного регламента </w:t>
            </w:r>
          </w:p>
        </w:tc>
        <w:tc>
          <w:tcPr>
            <w:tcW w:w="2552" w:type="dxa"/>
            <w:shd w:val="clear" w:color="auto" w:fill="auto"/>
          </w:tcPr>
          <w:p w:rsidR="00FE2CFE" w:rsidRPr="00CF00DF" w:rsidRDefault="00FE2CFE" w:rsidP="00CF00DF">
            <w:pPr>
              <w:suppressAutoHyphens/>
              <w:rPr>
                <w:sz w:val="26"/>
                <w:szCs w:val="26"/>
              </w:rPr>
            </w:pPr>
            <w:r w:rsidRPr="00CF00DF">
              <w:rPr>
                <w:i/>
                <w:iCs/>
                <w:sz w:val="26"/>
                <w:szCs w:val="26"/>
              </w:rPr>
              <w:t xml:space="preserve">Указываются основания такого вывода </w:t>
            </w:r>
          </w:p>
          <w:p w:rsidR="00FE2CFE" w:rsidRPr="00CF00DF" w:rsidRDefault="00FE2CFE" w:rsidP="00CF00DF">
            <w:pPr>
              <w:suppressAutoHyphens/>
              <w:rPr>
                <w:sz w:val="26"/>
                <w:szCs w:val="26"/>
              </w:rPr>
            </w:pPr>
          </w:p>
        </w:tc>
      </w:tr>
      <w:tr w:rsidR="00FE2CFE" w:rsidRPr="00CF00DF" w:rsidTr="00CF00DF">
        <w:tc>
          <w:tcPr>
            <w:tcW w:w="2126" w:type="dxa"/>
            <w:shd w:val="clear" w:color="auto" w:fill="auto"/>
          </w:tcPr>
          <w:p w:rsidR="00FE2CFE" w:rsidRPr="00CF00DF" w:rsidRDefault="00FE2CFE" w:rsidP="00CF00DF">
            <w:pPr>
              <w:suppressAutoHyphens/>
              <w:rPr>
                <w:sz w:val="26"/>
                <w:szCs w:val="26"/>
              </w:rPr>
            </w:pPr>
            <w:r w:rsidRPr="00CF00DF">
              <w:rPr>
                <w:sz w:val="26"/>
                <w:szCs w:val="26"/>
              </w:rPr>
              <w:t>подпункт «б» пункта 2.</w:t>
            </w:r>
            <w:r w:rsidR="002C20A0" w:rsidRPr="00CF00DF">
              <w:rPr>
                <w:sz w:val="26"/>
                <w:szCs w:val="26"/>
              </w:rPr>
              <w:t>20</w:t>
            </w:r>
            <w:r w:rsidRPr="00CF00DF">
              <w:rPr>
                <w:sz w:val="26"/>
                <w:szCs w:val="26"/>
              </w:rPr>
              <w:t>.7</w:t>
            </w:r>
          </w:p>
          <w:p w:rsidR="00FE2CFE" w:rsidRPr="00CF00DF" w:rsidRDefault="00FE2CFE" w:rsidP="00CF00DF">
            <w:pPr>
              <w:suppressAutoHyphens/>
              <w:rPr>
                <w:sz w:val="26"/>
                <w:szCs w:val="26"/>
              </w:rPr>
            </w:pPr>
          </w:p>
        </w:tc>
        <w:tc>
          <w:tcPr>
            <w:tcW w:w="4815" w:type="dxa"/>
            <w:shd w:val="clear" w:color="auto" w:fill="auto"/>
          </w:tcPr>
          <w:p w:rsidR="00FE2CFE" w:rsidRPr="00CF00DF" w:rsidRDefault="00FE2CFE" w:rsidP="00CF00DF">
            <w:pPr>
              <w:suppressAutoHyphens/>
              <w:ind w:right="-135"/>
              <w:rPr>
                <w:sz w:val="26"/>
                <w:szCs w:val="26"/>
              </w:rPr>
            </w:pPr>
            <w:r w:rsidRPr="00CF00DF">
              <w:rPr>
                <w:sz w:val="26"/>
                <w:szCs w:val="26"/>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w:t>
            </w:r>
          </w:p>
        </w:tc>
        <w:tc>
          <w:tcPr>
            <w:tcW w:w="2552" w:type="dxa"/>
            <w:shd w:val="clear" w:color="auto" w:fill="auto"/>
          </w:tcPr>
          <w:p w:rsidR="00FE2CFE" w:rsidRPr="00CF00DF" w:rsidRDefault="00FE2CFE" w:rsidP="00CF00DF">
            <w:pPr>
              <w:suppressAutoHyphens/>
              <w:rPr>
                <w:sz w:val="26"/>
                <w:szCs w:val="26"/>
              </w:rPr>
            </w:pPr>
            <w:r w:rsidRPr="00CF00DF">
              <w:rPr>
                <w:i/>
                <w:iCs/>
                <w:sz w:val="26"/>
                <w:szCs w:val="26"/>
              </w:rPr>
              <w:t xml:space="preserve">Указываются основания такого вывода </w:t>
            </w:r>
          </w:p>
          <w:p w:rsidR="00FE2CFE" w:rsidRPr="00CF00DF" w:rsidRDefault="00FE2CFE" w:rsidP="00CF00DF">
            <w:pPr>
              <w:suppressAutoHyphens/>
              <w:rPr>
                <w:sz w:val="26"/>
                <w:szCs w:val="26"/>
              </w:rPr>
            </w:pPr>
          </w:p>
        </w:tc>
      </w:tr>
      <w:tr w:rsidR="00FE2CFE" w:rsidRPr="00CF00DF" w:rsidTr="00CF00DF">
        <w:tc>
          <w:tcPr>
            <w:tcW w:w="2126" w:type="dxa"/>
            <w:shd w:val="clear" w:color="auto" w:fill="auto"/>
          </w:tcPr>
          <w:p w:rsidR="00FE2CFE" w:rsidRPr="00CF00DF" w:rsidRDefault="00FE2CFE" w:rsidP="00CF00DF">
            <w:pPr>
              <w:suppressAutoHyphens/>
              <w:rPr>
                <w:sz w:val="26"/>
                <w:szCs w:val="26"/>
              </w:rPr>
            </w:pPr>
            <w:r w:rsidRPr="00CF00DF">
              <w:rPr>
                <w:sz w:val="26"/>
                <w:szCs w:val="26"/>
              </w:rPr>
              <w:t>подпункт «в» пункта 2.</w:t>
            </w:r>
            <w:r w:rsidR="002C20A0" w:rsidRPr="00CF00DF">
              <w:rPr>
                <w:sz w:val="26"/>
                <w:szCs w:val="26"/>
              </w:rPr>
              <w:t>20</w:t>
            </w:r>
            <w:r w:rsidRPr="00CF00DF">
              <w:rPr>
                <w:sz w:val="26"/>
                <w:szCs w:val="26"/>
              </w:rPr>
              <w:t xml:space="preserve">.7 </w:t>
            </w:r>
          </w:p>
          <w:p w:rsidR="00FE2CFE" w:rsidRPr="00CF00DF" w:rsidRDefault="00FE2CFE" w:rsidP="00CF00DF">
            <w:pPr>
              <w:suppressAutoHyphens/>
              <w:rPr>
                <w:sz w:val="26"/>
                <w:szCs w:val="26"/>
              </w:rPr>
            </w:pPr>
          </w:p>
        </w:tc>
        <w:tc>
          <w:tcPr>
            <w:tcW w:w="4815" w:type="dxa"/>
            <w:shd w:val="clear" w:color="auto" w:fill="auto"/>
          </w:tcPr>
          <w:p w:rsidR="00FE2CFE" w:rsidRPr="00CF00DF" w:rsidRDefault="00FE2CFE" w:rsidP="00CF00DF">
            <w:pPr>
              <w:suppressAutoHyphens/>
              <w:rPr>
                <w:sz w:val="26"/>
                <w:szCs w:val="26"/>
              </w:rPr>
            </w:pPr>
            <w:r w:rsidRPr="00CF00DF">
              <w:rPr>
                <w:sz w:val="26"/>
                <w:szCs w:val="26"/>
              </w:rPr>
              <w:t xml:space="preserve">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 </w:t>
            </w:r>
          </w:p>
        </w:tc>
        <w:tc>
          <w:tcPr>
            <w:tcW w:w="2552" w:type="dxa"/>
            <w:shd w:val="clear" w:color="auto" w:fill="auto"/>
          </w:tcPr>
          <w:p w:rsidR="00FE2CFE" w:rsidRPr="00CF00DF" w:rsidRDefault="00FE2CFE" w:rsidP="00CF00DF">
            <w:pPr>
              <w:suppressAutoHyphens/>
              <w:rPr>
                <w:sz w:val="26"/>
                <w:szCs w:val="26"/>
              </w:rPr>
            </w:pPr>
            <w:r w:rsidRPr="00CF00DF">
              <w:rPr>
                <w:i/>
                <w:iCs/>
                <w:sz w:val="26"/>
                <w:szCs w:val="26"/>
              </w:rPr>
              <w:t xml:space="preserve">Указываются основания такого вывода </w:t>
            </w:r>
          </w:p>
          <w:p w:rsidR="00FE2CFE" w:rsidRPr="00CF00DF" w:rsidRDefault="00FE2CFE" w:rsidP="00CF00DF">
            <w:pPr>
              <w:suppressAutoHyphens/>
              <w:rPr>
                <w:i/>
                <w:iCs/>
                <w:sz w:val="26"/>
                <w:szCs w:val="26"/>
              </w:rPr>
            </w:pPr>
          </w:p>
        </w:tc>
      </w:tr>
      <w:tr w:rsidR="00FE2CFE" w:rsidRPr="00CF00DF" w:rsidTr="00CF00DF">
        <w:tc>
          <w:tcPr>
            <w:tcW w:w="2126" w:type="dxa"/>
            <w:shd w:val="clear" w:color="auto" w:fill="auto"/>
          </w:tcPr>
          <w:tbl>
            <w:tblPr>
              <w:tblW w:w="1911" w:type="dxa"/>
              <w:tblLayout w:type="fixed"/>
              <w:tblLook w:val="0000" w:firstRow="0" w:lastRow="0" w:firstColumn="0" w:lastColumn="0" w:noHBand="0" w:noVBand="0"/>
            </w:tblPr>
            <w:tblGrid>
              <w:gridCol w:w="1911"/>
            </w:tblGrid>
            <w:tr w:rsidR="00FE2CFE" w:rsidRPr="002C20A0" w:rsidTr="00975200">
              <w:trPr>
                <w:trHeight w:val="386"/>
              </w:trPr>
              <w:tc>
                <w:tcPr>
                  <w:tcW w:w="1911" w:type="dxa"/>
                </w:tcPr>
                <w:p w:rsidR="00FE2CFE" w:rsidRPr="002C20A0" w:rsidRDefault="00FE2CFE" w:rsidP="002C20A0">
                  <w:pPr>
                    <w:suppressAutoHyphens/>
                    <w:rPr>
                      <w:rFonts w:eastAsia="Calibri"/>
                      <w:sz w:val="26"/>
                      <w:szCs w:val="26"/>
                      <w:lang w:eastAsia="ru-RU"/>
                    </w:rPr>
                  </w:pPr>
                  <w:r w:rsidRPr="002C20A0">
                    <w:rPr>
                      <w:rFonts w:eastAsia="Calibri"/>
                      <w:sz w:val="26"/>
                      <w:szCs w:val="26"/>
                      <w:lang w:eastAsia="ru-RU"/>
                    </w:rPr>
                    <w:t>подпункт «г» пункта 2.</w:t>
                  </w:r>
                  <w:r w:rsidR="002C20A0">
                    <w:rPr>
                      <w:rFonts w:eastAsia="Calibri"/>
                      <w:sz w:val="26"/>
                      <w:szCs w:val="26"/>
                      <w:lang w:eastAsia="ru-RU"/>
                    </w:rPr>
                    <w:t>20</w:t>
                  </w:r>
                  <w:r w:rsidRPr="002C20A0">
                    <w:rPr>
                      <w:rFonts w:eastAsia="Calibri"/>
                      <w:sz w:val="26"/>
                      <w:szCs w:val="26"/>
                      <w:lang w:eastAsia="ru-RU"/>
                    </w:rPr>
                    <w:t xml:space="preserve">.7 </w:t>
                  </w:r>
                </w:p>
              </w:tc>
            </w:tr>
          </w:tbl>
          <w:p w:rsidR="00FE2CFE" w:rsidRPr="00CF00DF" w:rsidRDefault="00FE2CFE" w:rsidP="00CF00DF">
            <w:pPr>
              <w:suppressAutoHyphens/>
              <w:rPr>
                <w:sz w:val="26"/>
                <w:szCs w:val="26"/>
              </w:rPr>
            </w:pPr>
          </w:p>
        </w:tc>
        <w:tc>
          <w:tcPr>
            <w:tcW w:w="4815" w:type="dxa"/>
            <w:shd w:val="clear" w:color="auto" w:fill="auto"/>
          </w:tcPr>
          <w:p w:rsidR="00FE2CFE" w:rsidRPr="00CF00DF" w:rsidRDefault="00FE2CFE" w:rsidP="00CF00DF">
            <w:pPr>
              <w:suppressAutoHyphens/>
              <w:rPr>
                <w:sz w:val="26"/>
                <w:szCs w:val="26"/>
              </w:rPr>
            </w:pPr>
            <w:r w:rsidRPr="00CF00DF">
              <w:rPr>
                <w:sz w:val="26"/>
                <w:szCs w:val="26"/>
              </w:rPr>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w:t>
            </w:r>
          </w:p>
        </w:tc>
        <w:tc>
          <w:tcPr>
            <w:tcW w:w="2552" w:type="dxa"/>
            <w:shd w:val="clear" w:color="auto" w:fill="auto"/>
          </w:tcPr>
          <w:p w:rsidR="00FE2CFE" w:rsidRPr="00CF00DF" w:rsidRDefault="00FE2CFE" w:rsidP="00CF00DF">
            <w:pPr>
              <w:suppressAutoHyphens/>
              <w:rPr>
                <w:sz w:val="26"/>
                <w:szCs w:val="26"/>
              </w:rPr>
            </w:pPr>
            <w:r w:rsidRPr="00CF00DF">
              <w:rPr>
                <w:i/>
                <w:iCs/>
                <w:sz w:val="26"/>
                <w:szCs w:val="26"/>
              </w:rPr>
              <w:t xml:space="preserve">Указываются основания такого вывода </w:t>
            </w:r>
          </w:p>
          <w:p w:rsidR="00FE2CFE" w:rsidRPr="00CF00DF" w:rsidRDefault="00FE2CFE" w:rsidP="00CF00DF">
            <w:pPr>
              <w:suppressAutoHyphens/>
              <w:rPr>
                <w:i/>
                <w:iCs/>
                <w:sz w:val="26"/>
                <w:szCs w:val="26"/>
              </w:rPr>
            </w:pPr>
          </w:p>
        </w:tc>
      </w:tr>
      <w:tr w:rsidR="00FE2CFE" w:rsidRPr="00CF00DF" w:rsidTr="00CF00DF">
        <w:tc>
          <w:tcPr>
            <w:tcW w:w="2126" w:type="dxa"/>
            <w:shd w:val="clear" w:color="auto" w:fill="auto"/>
          </w:tcPr>
          <w:p w:rsidR="00FE2CFE" w:rsidRPr="00CF00DF" w:rsidRDefault="00FE2CFE" w:rsidP="00CF00DF">
            <w:pPr>
              <w:suppressAutoHyphens/>
              <w:rPr>
                <w:sz w:val="26"/>
                <w:szCs w:val="26"/>
              </w:rPr>
            </w:pPr>
            <w:r w:rsidRPr="00CF00DF">
              <w:rPr>
                <w:sz w:val="26"/>
                <w:szCs w:val="26"/>
              </w:rPr>
              <w:t>подпункт «д» пункта 2.</w:t>
            </w:r>
            <w:r w:rsidR="002C20A0" w:rsidRPr="00CF00DF">
              <w:rPr>
                <w:sz w:val="26"/>
                <w:szCs w:val="26"/>
              </w:rPr>
              <w:t>20</w:t>
            </w:r>
            <w:r w:rsidRPr="00CF00DF">
              <w:rPr>
                <w:sz w:val="26"/>
                <w:szCs w:val="26"/>
              </w:rPr>
              <w:t xml:space="preserve">.7 </w:t>
            </w:r>
          </w:p>
          <w:p w:rsidR="00FE2CFE" w:rsidRPr="00CF00DF" w:rsidRDefault="00FE2CFE" w:rsidP="00CF00DF">
            <w:pPr>
              <w:suppressAutoHyphens/>
              <w:rPr>
                <w:sz w:val="26"/>
                <w:szCs w:val="26"/>
              </w:rPr>
            </w:pPr>
          </w:p>
        </w:tc>
        <w:tc>
          <w:tcPr>
            <w:tcW w:w="4815" w:type="dxa"/>
            <w:shd w:val="clear" w:color="auto" w:fill="auto"/>
          </w:tcPr>
          <w:p w:rsidR="00FE2CFE" w:rsidRPr="00CF00DF" w:rsidRDefault="00FE2CFE" w:rsidP="00CF00DF">
            <w:pPr>
              <w:suppressAutoHyphens/>
              <w:rPr>
                <w:sz w:val="26"/>
                <w:szCs w:val="26"/>
              </w:rPr>
            </w:pPr>
            <w:r w:rsidRPr="00CF00DF">
              <w:rPr>
                <w:sz w:val="26"/>
                <w:szCs w:val="26"/>
              </w:rPr>
              <w:t xml:space="preserve">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w:t>
            </w:r>
          </w:p>
        </w:tc>
        <w:tc>
          <w:tcPr>
            <w:tcW w:w="2552" w:type="dxa"/>
            <w:shd w:val="clear" w:color="auto" w:fill="auto"/>
          </w:tcPr>
          <w:p w:rsidR="00FE2CFE" w:rsidRPr="00CF00DF" w:rsidRDefault="00FE2CFE" w:rsidP="00CF00DF">
            <w:pPr>
              <w:suppressAutoHyphens/>
              <w:rPr>
                <w:sz w:val="26"/>
                <w:szCs w:val="26"/>
              </w:rPr>
            </w:pPr>
            <w:r w:rsidRPr="00CF00DF">
              <w:rPr>
                <w:i/>
                <w:iCs/>
                <w:sz w:val="26"/>
                <w:szCs w:val="26"/>
              </w:rPr>
              <w:t xml:space="preserve">Указываются основания такого вывода </w:t>
            </w:r>
          </w:p>
          <w:p w:rsidR="00FE2CFE" w:rsidRPr="00CF00DF" w:rsidRDefault="00FE2CFE" w:rsidP="00CF00DF">
            <w:pPr>
              <w:suppressAutoHyphens/>
              <w:rPr>
                <w:i/>
                <w:iCs/>
                <w:sz w:val="26"/>
                <w:szCs w:val="26"/>
              </w:rPr>
            </w:pPr>
          </w:p>
        </w:tc>
      </w:tr>
      <w:tr w:rsidR="00FE2CFE" w:rsidRPr="00CF00DF" w:rsidTr="00CF00DF">
        <w:tc>
          <w:tcPr>
            <w:tcW w:w="2126" w:type="dxa"/>
            <w:shd w:val="clear" w:color="auto" w:fill="auto"/>
          </w:tcPr>
          <w:p w:rsidR="00FE2CFE" w:rsidRPr="00CF00DF" w:rsidRDefault="00FE2CFE" w:rsidP="00CF00DF">
            <w:pPr>
              <w:suppressAutoHyphens/>
              <w:rPr>
                <w:sz w:val="26"/>
                <w:szCs w:val="26"/>
              </w:rPr>
            </w:pPr>
            <w:r w:rsidRPr="00CF00DF">
              <w:rPr>
                <w:sz w:val="26"/>
                <w:szCs w:val="26"/>
              </w:rPr>
              <w:t>подпункт «е» пункта 2.</w:t>
            </w:r>
            <w:r w:rsidR="002C20A0" w:rsidRPr="00CF00DF">
              <w:rPr>
                <w:sz w:val="26"/>
                <w:szCs w:val="26"/>
              </w:rPr>
              <w:t>20</w:t>
            </w:r>
            <w:r w:rsidRPr="00CF00DF">
              <w:rPr>
                <w:sz w:val="26"/>
                <w:szCs w:val="26"/>
              </w:rPr>
              <w:t xml:space="preserve">.7 </w:t>
            </w:r>
          </w:p>
          <w:p w:rsidR="00FE2CFE" w:rsidRPr="00CF00DF" w:rsidRDefault="00FE2CFE" w:rsidP="00CF00DF">
            <w:pPr>
              <w:suppressAutoHyphens/>
              <w:rPr>
                <w:sz w:val="26"/>
                <w:szCs w:val="26"/>
              </w:rPr>
            </w:pPr>
          </w:p>
        </w:tc>
        <w:tc>
          <w:tcPr>
            <w:tcW w:w="4815" w:type="dxa"/>
            <w:shd w:val="clear" w:color="auto" w:fill="auto"/>
          </w:tcPr>
          <w:p w:rsidR="00FE2CFE" w:rsidRPr="00CF00DF" w:rsidRDefault="00FE2CFE" w:rsidP="00CF00DF">
            <w:pPr>
              <w:suppressAutoHyphens/>
              <w:rPr>
                <w:sz w:val="26"/>
                <w:szCs w:val="26"/>
              </w:rPr>
            </w:pPr>
            <w:r w:rsidRPr="00CF00DF">
              <w:rPr>
                <w:sz w:val="26"/>
                <w:szCs w:val="26"/>
              </w:rPr>
              <w:t xml:space="preserve">подача заявления о внесении изменений в разрешение на строительство менее чем за десять рабочих дней до истечения срока действия разрешения на </w:t>
            </w:r>
            <w:r w:rsidRPr="00CF00DF">
              <w:rPr>
                <w:sz w:val="26"/>
                <w:szCs w:val="26"/>
              </w:rPr>
              <w:lastRenderedPageBreak/>
              <w:t xml:space="preserve">строительство </w:t>
            </w:r>
          </w:p>
          <w:p w:rsidR="00FE2CFE" w:rsidRPr="00CF00DF" w:rsidRDefault="00FE2CFE" w:rsidP="00CF00DF">
            <w:pPr>
              <w:suppressAutoHyphens/>
              <w:rPr>
                <w:sz w:val="26"/>
                <w:szCs w:val="26"/>
              </w:rPr>
            </w:pPr>
            <w:r w:rsidRPr="00CF00DF">
              <w:rPr>
                <w:i/>
                <w:sz w:val="26"/>
                <w:szCs w:val="26"/>
              </w:rPr>
              <w:t>(данный подпункт не применяется</w:t>
            </w:r>
            <w:r w:rsidRPr="00CF00DF">
              <w:rPr>
                <w:sz w:val="26"/>
                <w:szCs w:val="26"/>
              </w:rPr>
              <w:t xml:space="preserve"> </w:t>
            </w:r>
            <w:r w:rsidRPr="00CF00DF">
              <w:rPr>
                <w:i/>
                <w:sz w:val="26"/>
                <w:szCs w:val="26"/>
              </w:rPr>
              <w:t xml:space="preserve">в случаях, указанных в </w:t>
            </w:r>
            <w:r w:rsidRPr="00CF00DF">
              <w:rPr>
                <w:bCs/>
                <w:i/>
                <w:sz w:val="26"/>
                <w:szCs w:val="26"/>
              </w:rPr>
              <w:t>статье 4 Федерального закона от 29 декабря 2004 года № 191-ФЗ «О введении в действие Градостроительного кодекса Российской Федерации»</w:t>
            </w:r>
            <w:r w:rsidRPr="00CF00DF">
              <w:rPr>
                <w:i/>
                <w:sz w:val="26"/>
                <w:szCs w:val="26"/>
              </w:rPr>
              <w:t>)</w:t>
            </w:r>
          </w:p>
        </w:tc>
        <w:tc>
          <w:tcPr>
            <w:tcW w:w="2552" w:type="dxa"/>
            <w:shd w:val="clear" w:color="auto" w:fill="auto"/>
          </w:tcPr>
          <w:p w:rsidR="00FE2CFE" w:rsidRPr="00CF00DF" w:rsidRDefault="00FE2CFE" w:rsidP="00CF00DF">
            <w:pPr>
              <w:suppressAutoHyphens/>
              <w:rPr>
                <w:sz w:val="26"/>
                <w:szCs w:val="26"/>
              </w:rPr>
            </w:pPr>
            <w:r w:rsidRPr="00CF00DF">
              <w:rPr>
                <w:i/>
                <w:iCs/>
                <w:sz w:val="26"/>
                <w:szCs w:val="26"/>
              </w:rPr>
              <w:lastRenderedPageBreak/>
              <w:t xml:space="preserve">Указываются основания такого вывода </w:t>
            </w:r>
          </w:p>
          <w:p w:rsidR="00FE2CFE" w:rsidRPr="00CF00DF" w:rsidRDefault="00FE2CFE" w:rsidP="00CF00DF">
            <w:pPr>
              <w:suppressAutoHyphens/>
              <w:rPr>
                <w:i/>
                <w:iCs/>
                <w:sz w:val="26"/>
                <w:szCs w:val="26"/>
              </w:rPr>
            </w:pPr>
          </w:p>
        </w:tc>
      </w:tr>
    </w:tbl>
    <w:p w:rsidR="00FE2CFE" w:rsidRPr="00FE2CFE" w:rsidRDefault="00FE2CFE" w:rsidP="00FE2CFE">
      <w:pPr>
        <w:suppressAutoHyphens/>
        <w:ind w:firstLine="709"/>
        <w:jc w:val="both"/>
        <w:rPr>
          <w:rFonts w:eastAsia="Calibri"/>
          <w:sz w:val="28"/>
          <w:szCs w:val="28"/>
          <w:lang w:eastAsia="ru-RU"/>
        </w:rPr>
      </w:pPr>
    </w:p>
    <w:p w:rsidR="00FE2CFE" w:rsidRPr="00FE2CFE" w:rsidRDefault="00FE2CFE" w:rsidP="00FE2CFE">
      <w:pPr>
        <w:suppressAutoHyphens/>
        <w:ind w:firstLine="709"/>
        <w:jc w:val="both"/>
        <w:rPr>
          <w:rFonts w:eastAsia="Calibri"/>
          <w:sz w:val="28"/>
          <w:szCs w:val="28"/>
          <w:lang w:eastAsia="ru-RU"/>
        </w:rPr>
      </w:pPr>
      <w:r w:rsidRPr="00FE2CFE">
        <w:rPr>
          <w:rFonts w:eastAsia="Calibri"/>
          <w:sz w:val="28"/>
          <w:szCs w:val="28"/>
          <w:lang w:eastAsia="ru-RU"/>
        </w:rPr>
        <w:t xml:space="preserve">Вы вправе повторно обратиться с _________________________________________________* после устранения указанных замечаний. </w:t>
      </w:r>
    </w:p>
    <w:p w:rsidR="002C20A0" w:rsidRDefault="00FE2CFE" w:rsidP="00FE2CFE">
      <w:pPr>
        <w:suppressAutoHyphens/>
        <w:ind w:firstLine="709"/>
        <w:jc w:val="both"/>
        <w:rPr>
          <w:rFonts w:eastAsia="Calibri"/>
          <w:sz w:val="28"/>
          <w:szCs w:val="28"/>
          <w:lang w:eastAsia="ru-RU"/>
        </w:rPr>
      </w:pPr>
      <w:r w:rsidRPr="00FE2CFE">
        <w:rPr>
          <w:rFonts w:eastAsia="Calibri"/>
          <w:sz w:val="28"/>
          <w:szCs w:val="28"/>
          <w:lang w:eastAsia="ru-RU"/>
        </w:rPr>
        <w:t>Данный отказ может быть обжалован в досудебном порядке путем направления</w:t>
      </w:r>
      <w:r w:rsidR="002C20A0">
        <w:rPr>
          <w:rFonts w:eastAsia="Calibri"/>
          <w:sz w:val="28"/>
          <w:szCs w:val="28"/>
          <w:lang w:eastAsia="ru-RU"/>
        </w:rPr>
        <w:t xml:space="preserve"> жалобы в___________________</w:t>
      </w:r>
      <w:r w:rsidRPr="00FE2CFE">
        <w:rPr>
          <w:rFonts w:eastAsia="Calibri"/>
          <w:sz w:val="28"/>
          <w:szCs w:val="28"/>
          <w:lang w:eastAsia="ru-RU"/>
        </w:rPr>
        <w:t xml:space="preserve">________________________________, а </w:t>
      </w:r>
    </w:p>
    <w:p w:rsidR="002C20A0" w:rsidRPr="002C20A0" w:rsidRDefault="002C20A0" w:rsidP="00FE2CFE">
      <w:pPr>
        <w:suppressAutoHyphens/>
        <w:ind w:firstLine="709"/>
        <w:jc w:val="both"/>
        <w:rPr>
          <w:rFonts w:eastAsia="Calibri"/>
          <w:sz w:val="24"/>
          <w:szCs w:val="24"/>
          <w:lang w:eastAsia="ru-RU"/>
        </w:rPr>
      </w:pPr>
      <w:r>
        <w:rPr>
          <w:rFonts w:eastAsia="Calibri"/>
          <w:sz w:val="28"/>
          <w:szCs w:val="28"/>
          <w:lang w:eastAsia="ru-RU"/>
        </w:rPr>
        <w:t xml:space="preserve">        </w:t>
      </w:r>
      <w:r>
        <w:rPr>
          <w:rFonts w:eastAsia="Calibri"/>
          <w:sz w:val="28"/>
          <w:szCs w:val="28"/>
          <w:lang w:eastAsia="ru-RU"/>
        </w:rPr>
        <w:tab/>
      </w:r>
      <w:r w:rsidRPr="002C20A0">
        <w:rPr>
          <w:rFonts w:eastAsia="Tahoma"/>
          <w:sz w:val="24"/>
          <w:szCs w:val="24"/>
          <w:lang w:bidi="ru-RU"/>
        </w:rPr>
        <w:t>(указать наименование уполномоченного органа)</w:t>
      </w:r>
    </w:p>
    <w:p w:rsidR="00FE2CFE" w:rsidRPr="00FE2CFE" w:rsidRDefault="00FE2CFE" w:rsidP="00FE2CFE">
      <w:pPr>
        <w:suppressAutoHyphens/>
        <w:ind w:firstLine="709"/>
        <w:jc w:val="both"/>
        <w:rPr>
          <w:rFonts w:eastAsia="Calibri"/>
          <w:sz w:val="28"/>
          <w:szCs w:val="28"/>
          <w:lang w:eastAsia="ru-RU"/>
        </w:rPr>
      </w:pPr>
      <w:r w:rsidRPr="00FE2CFE">
        <w:rPr>
          <w:rFonts w:eastAsia="Calibri"/>
          <w:sz w:val="28"/>
          <w:szCs w:val="28"/>
          <w:lang w:eastAsia="ru-RU"/>
        </w:rPr>
        <w:t xml:space="preserve">также в судебном порядке. </w:t>
      </w:r>
    </w:p>
    <w:p w:rsidR="00FE2CFE" w:rsidRPr="00FE2CFE" w:rsidRDefault="00FE2CFE" w:rsidP="00FE2CFE">
      <w:pPr>
        <w:suppressAutoHyphens/>
        <w:ind w:firstLine="709"/>
        <w:rPr>
          <w:rFonts w:eastAsia="Calibri"/>
          <w:sz w:val="28"/>
          <w:szCs w:val="28"/>
          <w:lang w:eastAsia="ru-RU"/>
        </w:rPr>
      </w:pPr>
      <w:r w:rsidRPr="00FE2CFE">
        <w:rPr>
          <w:rFonts w:eastAsia="Tahoma"/>
          <w:sz w:val="28"/>
          <w:szCs w:val="28"/>
          <w:lang w:bidi="ru-RU"/>
        </w:rPr>
        <w:t xml:space="preserve">             </w:t>
      </w:r>
    </w:p>
    <w:p w:rsidR="00FE2CFE" w:rsidRPr="00FE2CFE" w:rsidRDefault="00FE2CFE" w:rsidP="00FE2CFE">
      <w:pPr>
        <w:suppressAutoHyphens/>
        <w:ind w:firstLine="709"/>
        <w:rPr>
          <w:rFonts w:eastAsia="Calibri"/>
          <w:sz w:val="28"/>
          <w:szCs w:val="28"/>
          <w:lang w:eastAsia="ru-RU"/>
        </w:rPr>
      </w:pPr>
      <w:r w:rsidRPr="00FE2CFE">
        <w:rPr>
          <w:rFonts w:eastAsia="Calibri"/>
          <w:sz w:val="28"/>
          <w:szCs w:val="28"/>
          <w:lang w:eastAsia="ru-RU"/>
        </w:rPr>
        <w:t xml:space="preserve">Дополнительно информируем:_______________________________________ __________________________________________________________________. </w:t>
      </w:r>
    </w:p>
    <w:tbl>
      <w:tblPr>
        <w:tblW w:w="9747" w:type="dxa"/>
        <w:tblInd w:w="-108" w:type="dxa"/>
        <w:tblLayout w:type="fixed"/>
        <w:tblLook w:val="0000" w:firstRow="0" w:lastRow="0" w:firstColumn="0" w:lastColumn="0" w:noHBand="0" w:noVBand="0"/>
      </w:tblPr>
      <w:tblGrid>
        <w:gridCol w:w="9747"/>
      </w:tblGrid>
      <w:tr w:rsidR="00FE2CFE" w:rsidRPr="00FE2CFE" w:rsidTr="00975200">
        <w:trPr>
          <w:trHeight w:val="90"/>
        </w:trPr>
        <w:tc>
          <w:tcPr>
            <w:tcW w:w="9747" w:type="dxa"/>
          </w:tcPr>
          <w:p w:rsidR="00FE2CFE" w:rsidRPr="002C20A0" w:rsidRDefault="00FE2CFE" w:rsidP="00975200">
            <w:pPr>
              <w:pStyle w:val="ConsPlusNonformat"/>
              <w:ind w:firstLine="708"/>
              <w:jc w:val="center"/>
              <w:rPr>
                <w:rFonts w:ascii="Times New Roman" w:hAnsi="Times New Roman" w:cs="Times New Roman"/>
                <w:sz w:val="24"/>
                <w:szCs w:val="24"/>
              </w:rPr>
            </w:pPr>
            <w:r w:rsidRPr="002C20A0">
              <w:rPr>
                <w:rFonts w:ascii="Times New Roman" w:hAnsi="Times New Roman" w:cs="Times New Roman"/>
                <w:sz w:val="24"/>
                <w:szCs w:val="24"/>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FE2CFE" w:rsidRPr="00FE2CFE" w:rsidRDefault="00FE2CFE" w:rsidP="00975200">
            <w:pPr>
              <w:suppressAutoHyphens/>
              <w:jc w:val="center"/>
              <w:rPr>
                <w:rFonts w:eastAsia="Calibri"/>
                <w:sz w:val="28"/>
                <w:szCs w:val="28"/>
                <w:lang w:eastAsia="ru-RU"/>
              </w:rPr>
            </w:pPr>
          </w:p>
          <w:p w:rsidR="00FE2CFE" w:rsidRPr="00FE2CFE" w:rsidRDefault="00FE2CFE" w:rsidP="00975200">
            <w:pPr>
              <w:suppressAutoHyphens/>
              <w:jc w:val="center"/>
              <w:rPr>
                <w:rFonts w:eastAsia="Calibri"/>
                <w:sz w:val="28"/>
                <w:szCs w:val="28"/>
                <w:lang w:eastAsia="ru-RU"/>
              </w:rPr>
            </w:pPr>
          </w:p>
          <w:tbl>
            <w:tblPr>
              <w:tblW w:w="9493" w:type="dxa"/>
              <w:tblLayout w:type="fixed"/>
              <w:tblCellMar>
                <w:left w:w="28" w:type="dxa"/>
                <w:right w:w="28" w:type="dxa"/>
              </w:tblCellMar>
              <w:tblLook w:val="0000" w:firstRow="0" w:lastRow="0" w:firstColumn="0" w:lastColumn="0" w:noHBand="0" w:noVBand="0"/>
            </w:tblPr>
            <w:tblGrid>
              <w:gridCol w:w="2983"/>
              <w:gridCol w:w="407"/>
              <w:gridCol w:w="2034"/>
              <w:gridCol w:w="406"/>
              <w:gridCol w:w="3663"/>
            </w:tblGrid>
            <w:tr w:rsidR="00FE2CFE" w:rsidRPr="00FE2CFE" w:rsidTr="00975200">
              <w:trPr>
                <w:trHeight w:val="256"/>
              </w:trPr>
              <w:tc>
                <w:tcPr>
                  <w:tcW w:w="2983" w:type="dxa"/>
                </w:tcPr>
                <w:p w:rsidR="00FE2CFE" w:rsidRPr="002C20A0" w:rsidRDefault="00FE2CFE" w:rsidP="002C20A0">
                  <w:pPr>
                    <w:suppressAutoHyphens/>
                    <w:spacing w:line="276" w:lineRule="auto"/>
                    <w:jc w:val="center"/>
                    <w:rPr>
                      <w:sz w:val="24"/>
                      <w:szCs w:val="24"/>
                      <w:lang w:eastAsia="ru-RU"/>
                    </w:rPr>
                  </w:pPr>
                  <w:r w:rsidRPr="002C20A0">
                    <w:rPr>
                      <w:sz w:val="24"/>
                      <w:szCs w:val="24"/>
                      <w:lang w:eastAsia="ru-RU"/>
                    </w:rPr>
                    <w:t>________________________ (должность)</w:t>
                  </w:r>
                </w:p>
              </w:tc>
              <w:tc>
                <w:tcPr>
                  <w:tcW w:w="407" w:type="dxa"/>
                </w:tcPr>
                <w:p w:rsidR="00FE2CFE" w:rsidRPr="002C20A0" w:rsidRDefault="00FE2CFE" w:rsidP="00975200">
                  <w:pPr>
                    <w:suppressAutoHyphens/>
                    <w:spacing w:line="276" w:lineRule="auto"/>
                    <w:rPr>
                      <w:sz w:val="24"/>
                      <w:szCs w:val="24"/>
                      <w:lang w:eastAsia="ru-RU"/>
                    </w:rPr>
                  </w:pPr>
                </w:p>
              </w:tc>
              <w:tc>
                <w:tcPr>
                  <w:tcW w:w="2034" w:type="dxa"/>
                </w:tcPr>
                <w:p w:rsidR="00FE2CFE" w:rsidRPr="002C20A0" w:rsidRDefault="00FE2CFE" w:rsidP="002C20A0">
                  <w:pPr>
                    <w:suppressAutoHyphens/>
                    <w:spacing w:line="276" w:lineRule="auto"/>
                    <w:jc w:val="center"/>
                    <w:rPr>
                      <w:sz w:val="24"/>
                      <w:szCs w:val="24"/>
                      <w:lang w:eastAsia="ru-RU"/>
                    </w:rPr>
                  </w:pPr>
                  <w:r w:rsidRPr="002C20A0">
                    <w:rPr>
                      <w:sz w:val="24"/>
                      <w:szCs w:val="24"/>
                      <w:lang w:eastAsia="ru-RU"/>
                    </w:rPr>
                    <w:t>________________ (подпись)</w:t>
                  </w:r>
                </w:p>
              </w:tc>
              <w:tc>
                <w:tcPr>
                  <w:tcW w:w="406" w:type="dxa"/>
                </w:tcPr>
                <w:p w:rsidR="00FE2CFE" w:rsidRPr="002C20A0" w:rsidRDefault="00FE2CFE" w:rsidP="00975200">
                  <w:pPr>
                    <w:suppressAutoHyphens/>
                    <w:spacing w:line="276" w:lineRule="auto"/>
                    <w:rPr>
                      <w:sz w:val="24"/>
                      <w:szCs w:val="24"/>
                      <w:lang w:eastAsia="ru-RU"/>
                    </w:rPr>
                  </w:pPr>
                </w:p>
              </w:tc>
              <w:tc>
                <w:tcPr>
                  <w:tcW w:w="3663" w:type="dxa"/>
                </w:tcPr>
                <w:p w:rsidR="00FE2CFE" w:rsidRPr="002C20A0" w:rsidRDefault="00FE2CFE" w:rsidP="002C20A0">
                  <w:pPr>
                    <w:suppressAutoHyphens/>
                    <w:spacing w:line="276" w:lineRule="auto"/>
                    <w:ind w:right="119"/>
                    <w:jc w:val="center"/>
                    <w:rPr>
                      <w:sz w:val="24"/>
                      <w:szCs w:val="24"/>
                      <w:lang w:eastAsia="ru-RU"/>
                    </w:rPr>
                  </w:pPr>
                  <w:r w:rsidRPr="002C20A0">
                    <w:rPr>
                      <w:sz w:val="24"/>
                      <w:szCs w:val="24"/>
                      <w:lang w:eastAsia="ru-RU"/>
                    </w:rPr>
                    <w:t>_____________________________ (фамилия, имя, отчество (при наличии)</w:t>
                  </w:r>
                </w:p>
              </w:tc>
            </w:tr>
            <w:tr w:rsidR="00FE2CFE" w:rsidRPr="00FE2CFE" w:rsidTr="00975200">
              <w:trPr>
                <w:trHeight w:val="256"/>
              </w:trPr>
              <w:tc>
                <w:tcPr>
                  <w:tcW w:w="2983" w:type="dxa"/>
                </w:tcPr>
                <w:p w:rsidR="00FE2CFE" w:rsidRPr="002C20A0" w:rsidRDefault="00FE2CFE" w:rsidP="00975200">
                  <w:pPr>
                    <w:suppressAutoHyphens/>
                    <w:spacing w:line="276" w:lineRule="auto"/>
                    <w:jc w:val="center"/>
                    <w:rPr>
                      <w:sz w:val="24"/>
                      <w:szCs w:val="24"/>
                      <w:lang w:eastAsia="ru-RU"/>
                    </w:rPr>
                  </w:pPr>
                </w:p>
              </w:tc>
              <w:tc>
                <w:tcPr>
                  <w:tcW w:w="407" w:type="dxa"/>
                </w:tcPr>
                <w:p w:rsidR="00FE2CFE" w:rsidRPr="002C20A0" w:rsidRDefault="00FE2CFE" w:rsidP="00975200">
                  <w:pPr>
                    <w:suppressAutoHyphens/>
                    <w:spacing w:line="276" w:lineRule="auto"/>
                    <w:rPr>
                      <w:sz w:val="24"/>
                      <w:szCs w:val="24"/>
                      <w:lang w:eastAsia="ru-RU"/>
                    </w:rPr>
                  </w:pPr>
                </w:p>
              </w:tc>
              <w:tc>
                <w:tcPr>
                  <w:tcW w:w="2034" w:type="dxa"/>
                </w:tcPr>
                <w:p w:rsidR="00FE2CFE" w:rsidRPr="002C20A0" w:rsidRDefault="00FE2CFE" w:rsidP="00975200">
                  <w:pPr>
                    <w:suppressAutoHyphens/>
                    <w:spacing w:line="276" w:lineRule="auto"/>
                    <w:rPr>
                      <w:sz w:val="24"/>
                      <w:szCs w:val="24"/>
                      <w:lang w:eastAsia="ru-RU"/>
                    </w:rPr>
                  </w:pPr>
                </w:p>
              </w:tc>
              <w:tc>
                <w:tcPr>
                  <w:tcW w:w="406" w:type="dxa"/>
                </w:tcPr>
                <w:p w:rsidR="00FE2CFE" w:rsidRPr="002C20A0" w:rsidRDefault="00FE2CFE" w:rsidP="00975200">
                  <w:pPr>
                    <w:suppressAutoHyphens/>
                    <w:spacing w:line="276" w:lineRule="auto"/>
                    <w:rPr>
                      <w:sz w:val="24"/>
                      <w:szCs w:val="24"/>
                      <w:lang w:eastAsia="ru-RU"/>
                    </w:rPr>
                  </w:pPr>
                </w:p>
              </w:tc>
              <w:tc>
                <w:tcPr>
                  <w:tcW w:w="3663" w:type="dxa"/>
                </w:tcPr>
                <w:p w:rsidR="00FE2CFE" w:rsidRPr="002C20A0" w:rsidRDefault="00FE2CFE" w:rsidP="00975200">
                  <w:pPr>
                    <w:suppressAutoHyphens/>
                    <w:spacing w:line="276" w:lineRule="auto"/>
                    <w:jc w:val="center"/>
                    <w:rPr>
                      <w:sz w:val="24"/>
                      <w:szCs w:val="24"/>
                      <w:lang w:eastAsia="ru-RU"/>
                    </w:rPr>
                  </w:pPr>
                </w:p>
              </w:tc>
            </w:tr>
          </w:tbl>
          <w:p w:rsidR="00FE2CFE" w:rsidRPr="00FE2CFE" w:rsidRDefault="00FE2CFE" w:rsidP="00975200">
            <w:pPr>
              <w:suppressAutoHyphens/>
              <w:jc w:val="both"/>
              <w:rPr>
                <w:rFonts w:eastAsia="Calibri"/>
                <w:sz w:val="28"/>
                <w:szCs w:val="28"/>
              </w:rPr>
            </w:pPr>
            <w:r w:rsidRPr="00FE2CFE">
              <w:rPr>
                <w:rFonts w:eastAsia="Calibri"/>
                <w:sz w:val="28"/>
                <w:szCs w:val="28"/>
              </w:rPr>
              <w:t xml:space="preserve">       </w:t>
            </w:r>
          </w:p>
          <w:p w:rsidR="00FE2CFE" w:rsidRPr="00FE2CFE" w:rsidRDefault="00FE2CFE" w:rsidP="00975200">
            <w:pPr>
              <w:suppressAutoHyphens/>
              <w:jc w:val="both"/>
              <w:rPr>
                <w:rFonts w:eastAsia="Calibri"/>
                <w:sz w:val="28"/>
                <w:szCs w:val="28"/>
              </w:rPr>
            </w:pPr>
          </w:p>
          <w:p w:rsidR="00FE2CFE" w:rsidRPr="00FE2CFE" w:rsidRDefault="00FE2CFE" w:rsidP="00975200">
            <w:pPr>
              <w:suppressAutoHyphens/>
              <w:jc w:val="both"/>
              <w:rPr>
                <w:rFonts w:eastAsia="Calibri"/>
                <w:sz w:val="28"/>
                <w:szCs w:val="28"/>
                <w:lang w:eastAsia="ru-RU"/>
              </w:rPr>
            </w:pPr>
            <w:r w:rsidRPr="00FE2CFE">
              <w:rPr>
                <w:rFonts w:eastAsia="Calibri"/>
                <w:sz w:val="28"/>
                <w:szCs w:val="28"/>
              </w:rPr>
              <w:t>*</w:t>
            </w:r>
            <w:r w:rsidRPr="002C20A0">
              <w:rPr>
                <w:rFonts w:eastAsia="Calibri"/>
                <w:sz w:val="24"/>
                <w:szCs w:val="24"/>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tc>
      </w:tr>
    </w:tbl>
    <w:p w:rsidR="00FE2CFE" w:rsidRPr="00FE2CFE" w:rsidRDefault="00FE2CFE" w:rsidP="00FE2CFE">
      <w:pPr>
        <w:spacing w:line="240" w:lineRule="exact"/>
        <w:jc w:val="right"/>
        <w:rPr>
          <w:rFonts w:eastAsia="Calibri"/>
          <w:sz w:val="28"/>
          <w:szCs w:val="28"/>
        </w:rPr>
      </w:pPr>
    </w:p>
    <w:p w:rsidR="004B2D12" w:rsidRPr="00FE2CFE" w:rsidRDefault="00FE2CFE" w:rsidP="004B2D12">
      <w:pPr>
        <w:rPr>
          <w:rFonts w:eastAsia="Calibri"/>
          <w:sz w:val="28"/>
          <w:szCs w:val="28"/>
        </w:rPr>
      </w:pPr>
      <w:r w:rsidRPr="00FE2CFE">
        <w:rPr>
          <w:rFonts w:eastAsia="Calibri"/>
          <w:sz w:val="28"/>
          <w:szCs w:val="28"/>
        </w:rPr>
        <w:br w:type="page"/>
      </w:r>
    </w:p>
    <w:tbl>
      <w:tblPr>
        <w:tblW w:w="0" w:type="auto"/>
        <w:tblLook w:val="04A0" w:firstRow="1" w:lastRow="0" w:firstColumn="1" w:lastColumn="0" w:noHBand="0" w:noVBand="1"/>
      </w:tblPr>
      <w:tblGrid>
        <w:gridCol w:w="4926"/>
        <w:gridCol w:w="4927"/>
      </w:tblGrid>
      <w:tr w:rsidR="002C208F" w:rsidRPr="002C208F" w:rsidTr="002C208F">
        <w:tc>
          <w:tcPr>
            <w:tcW w:w="4926" w:type="dxa"/>
            <w:shd w:val="clear" w:color="auto" w:fill="auto"/>
          </w:tcPr>
          <w:p w:rsidR="004B2D12" w:rsidRPr="002C208F" w:rsidRDefault="004B2D12" w:rsidP="00E835A9">
            <w:pPr>
              <w:rPr>
                <w:rFonts w:eastAsia="Calibri"/>
                <w:sz w:val="28"/>
                <w:szCs w:val="28"/>
              </w:rPr>
            </w:pPr>
            <w:r w:rsidRPr="002C208F">
              <w:rPr>
                <w:rFonts w:eastAsia="Calibri"/>
                <w:sz w:val="28"/>
                <w:szCs w:val="28"/>
              </w:rPr>
              <w:br w:type="page"/>
            </w:r>
          </w:p>
        </w:tc>
        <w:tc>
          <w:tcPr>
            <w:tcW w:w="4927" w:type="dxa"/>
            <w:shd w:val="clear" w:color="auto" w:fill="auto"/>
          </w:tcPr>
          <w:p w:rsidR="004B2D12" w:rsidRPr="002C208F" w:rsidRDefault="004B2D12" w:rsidP="002C208F">
            <w:pPr>
              <w:jc w:val="center"/>
              <w:rPr>
                <w:rFonts w:eastAsia="Calibri"/>
                <w:sz w:val="28"/>
                <w:szCs w:val="28"/>
              </w:rPr>
            </w:pPr>
            <w:r w:rsidRPr="002C208F">
              <w:rPr>
                <w:rFonts w:eastAsia="Calibri"/>
                <w:sz w:val="28"/>
                <w:szCs w:val="28"/>
              </w:rPr>
              <w:t xml:space="preserve">Приложение № </w:t>
            </w:r>
            <w:r w:rsidRPr="002C208F">
              <w:rPr>
                <w:rFonts w:eastAsia="Calibri"/>
                <w:sz w:val="28"/>
                <w:szCs w:val="28"/>
              </w:rPr>
              <w:t>14</w:t>
            </w:r>
            <w:r w:rsidRPr="002C208F">
              <w:rPr>
                <w:rFonts w:eastAsia="Calibri"/>
                <w:sz w:val="28"/>
                <w:szCs w:val="28"/>
              </w:rPr>
              <w:br/>
              <w:t>к Административному регламенту</w:t>
            </w:r>
          </w:p>
          <w:p w:rsidR="004B2D12" w:rsidRPr="002C208F" w:rsidRDefault="004B2D12" w:rsidP="002C208F">
            <w:pPr>
              <w:jc w:val="center"/>
              <w:rPr>
                <w:rFonts w:eastAsia="Calibri"/>
                <w:sz w:val="28"/>
                <w:szCs w:val="28"/>
              </w:rPr>
            </w:pPr>
            <w:r w:rsidRPr="002C208F">
              <w:rPr>
                <w:rFonts w:eastAsia="Calibri"/>
                <w:sz w:val="28"/>
                <w:szCs w:val="28"/>
              </w:rPr>
              <w:t>Рекомендуемая форма</w:t>
            </w:r>
          </w:p>
          <w:p w:rsidR="004B2D12" w:rsidRPr="002C208F" w:rsidRDefault="004B2D12" w:rsidP="00E835A9">
            <w:pPr>
              <w:rPr>
                <w:rFonts w:eastAsia="Calibri"/>
                <w:sz w:val="28"/>
                <w:szCs w:val="28"/>
              </w:rPr>
            </w:pPr>
          </w:p>
        </w:tc>
      </w:tr>
    </w:tbl>
    <w:p w:rsidR="00FE2CFE" w:rsidRPr="00FE2CFE" w:rsidRDefault="00FE2CFE" w:rsidP="00FE2CFE">
      <w:pPr>
        <w:suppressAutoHyphens/>
        <w:ind w:left="5670"/>
        <w:jc w:val="right"/>
        <w:rPr>
          <w:rFonts w:eastAsia="Calibri"/>
          <w:sz w:val="28"/>
          <w:szCs w:val="28"/>
        </w:rPr>
      </w:pPr>
    </w:p>
    <w:p w:rsidR="00FE2CFE" w:rsidRPr="004B2D12" w:rsidRDefault="00FE2CFE" w:rsidP="00FE2CFE">
      <w:pPr>
        <w:suppressAutoHyphens/>
        <w:ind w:left="5670"/>
        <w:rPr>
          <w:rFonts w:eastAsia="Calibri"/>
          <w:sz w:val="26"/>
          <w:szCs w:val="26"/>
        </w:rPr>
      </w:pPr>
      <w:r w:rsidRPr="004B2D12">
        <w:rPr>
          <w:rFonts w:eastAsia="Calibri"/>
          <w:sz w:val="26"/>
          <w:szCs w:val="26"/>
        </w:rPr>
        <w:t>Кому</w:t>
      </w:r>
      <w:r w:rsidR="004B2D12" w:rsidRPr="004B2D12">
        <w:rPr>
          <w:rFonts w:eastAsia="Calibri"/>
          <w:sz w:val="26"/>
          <w:szCs w:val="26"/>
        </w:rPr>
        <w:t xml:space="preserve"> ____________________________</w:t>
      </w:r>
    </w:p>
    <w:p w:rsidR="00FE2CFE" w:rsidRPr="004B2D12" w:rsidRDefault="00FE2CFE" w:rsidP="00FE2CFE">
      <w:pPr>
        <w:suppressAutoHyphens/>
        <w:ind w:left="5670"/>
        <w:rPr>
          <w:rFonts w:eastAsia="Calibri"/>
          <w:sz w:val="26"/>
          <w:szCs w:val="26"/>
        </w:rPr>
      </w:pPr>
      <w:r w:rsidRPr="004B2D12">
        <w:rPr>
          <w:rFonts w:eastAsia="Calibri"/>
          <w:sz w:val="26"/>
          <w:szCs w:val="2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FE2CFE" w:rsidRPr="004B2D12" w:rsidRDefault="00FE2CFE" w:rsidP="00FE2CFE">
      <w:pPr>
        <w:suppressAutoHyphens/>
        <w:ind w:left="5670"/>
        <w:rPr>
          <w:rFonts w:eastAsia="Calibri"/>
          <w:sz w:val="26"/>
          <w:szCs w:val="26"/>
        </w:rPr>
      </w:pPr>
      <w:r w:rsidRPr="004B2D12">
        <w:rPr>
          <w:rFonts w:eastAsia="Calibri"/>
          <w:sz w:val="26"/>
          <w:szCs w:val="26"/>
        </w:rPr>
        <w:t>_______________________________</w:t>
      </w:r>
      <w:r w:rsidR="00975200" w:rsidRPr="004B2D12">
        <w:rPr>
          <w:rFonts w:eastAsia="Calibri"/>
          <w:sz w:val="26"/>
          <w:szCs w:val="26"/>
        </w:rPr>
        <w:t>П</w:t>
      </w:r>
      <w:r w:rsidRPr="004B2D12">
        <w:rPr>
          <w:rFonts w:eastAsia="Calibri"/>
          <w:sz w:val="26"/>
          <w:szCs w:val="26"/>
        </w:rPr>
        <w:t>очтовый индекс и адрес, телефон, адрес электронной почты</w:t>
      </w:r>
    </w:p>
    <w:p w:rsidR="00FE2CFE" w:rsidRPr="00FE2CFE" w:rsidRDefault="00FE2CFE" w:rsidP="00FE2CFE">
      <w:pPr>
        <w:suppressAutoHyphens/>
        <w:rPr>
          <w:rFonts w:eastAsia="Lucida Sans Unicode"/>
          <w:sz w:val="28"/>
          <w:szCs w:val="28"/>
        </w:rPr>
      </w:pPr>
      <w:r w:rsidRPr="00FE2CFE">
        <w:rPr>
          <w:rFonts w:eastAsia="Lucida Sans Unicode"/>
          <w:sz w:val="28"/>
          <w:szCs w:val="28"/>
        </w:rPr>
        <w:t xml:space="preserve">      [МЕСТО ДЛЯ ШТАМПА]</w:t>
      </w:r>
    </w:p>
    <w:p w:rsidR="00FE2CFE" w:rsidRPr="00FE2CFE" w:rsidRDefault="00FE2CFE" w:rsidP="00FE2CFE">
      <w:pPr>
        <w:suppressAutoHyphens/>
        <w:outlineLvl w:val="0"/>
        <w:rPr>
          <w:rFonts w:eastAsia="Calibri"/>
          <w:sz w:val="28"/>
          <w:szCs w:val="28"/>
        </w:rPr>
      </w:pPr>
    </w:p>
    <w:p w:rsidR="00FE2CFE" w:rsidRPr="00FE2CFE" w:rsidRDefault="00FE2CFE" w:rsidP="00FE2CFE">
      <w:pPr>
        <w:suppressAutoHyphens/>
        <w:outlineLvl w:val="0"/>
        <w:rPr>
          <w:rFonts w:eastAsia="Calibri"/>
          <w:sz w:val="28"/>
          <w:szCs w:val="28"/>
        </w:rPr>
      </w:pPr>
    </w:p>
    <w:p w:rsidR="00FE2CFE" w:rsidRPr="00FE2CFE" w:rsidRDefault="00FE2CFE" w:rsidP="00FE2CFE">
      <w:pPr>
        <w:suppressAutoHyphens/>
        <w:outlineLvl w:val="0"/>
        <w:rPr>
          <w:rFonts w:eastAsia="Calibri"/>
          <w:sz w:val="28"/>
          <w:szCs w:val="28"/>
        </w:rPr>
      </w:pPr>
    </w:p>
    <w:p w:rsidR="00FE2CFE" w:rsidRPr="00FE2CFE" w:rsidRDefault="00FE2CFE" w:rsidP="00FE2CFE">
      <w:pPr>
        <w:suppressAutoHyphens/>
        <w:jc w:val="center"/>
        <w:rPr>
          <w:rFonts w:eastAsia="Calibri"/>
          <w:b/>
          <w:bCs/>
          <w:sz w:val="28"/>
          <w:szCs w:val="28"/>
          <w:lang w:eastAsia="ru-RU"/>
        </w:rPr>
      </w:pPr>
      <w:r w:rsidRPr="00FE2CFE">
        <w:rPr>
          <w:rFonts w:eastAsia="Calibri"/>
          <w:b/>
          <w:bCs/>
          <w:sz w:val="28"/>
          <w:szCs w:val="28"/>
          <w:lang w:eastAsia="ru-RU"/>
        </w:rPr>
        <w:t>Р Е Ш Е Н И Е</w:t>
      </w:r>
    </w:p>
    <w:p w:rsidR="00FE2CFE" w:rsidRPr="00FE2CFE" w:rsidRDefault="00FE2CFE" w:rsidP="00FE2CFE">
      <w:pPr>
        <w:suppressAutoHyphens/>
        <w:jc w:val="center"/>
        <w:rPr>
          <w:rFonts w:eastAsia="Calibri"/>
          <w:b/>
          <w:bCs/>
          <w:sz w:val="28"/>
          <w:szCs w:val="28"/>
          <w:lang w:eastAsia="ru-RU"/>
        </w:rPr>
      </w:pPr>
      <w:r w:rsidRPr="00FE2CFE">
        <w:rPr>
          <w:rFonts w:eastAsia="Calibri"/>
          <w:b/>
          <w:bCs/>
          <w:sz w:val="28"/>
          <w:szCs w:val="28"/>
          <w:lang w:eastAsia="ru-RU"/>
        </w:rPr>
        <w:t xml:space="preserve">об отказе во внесении исправлений в разрешение на строительство  </w:t>
      </w:r>
    </w:p>
    <w:p w:rsidR="00FE2CFE" w:rsidRPr="00FE2CFE" w:rsidRDefault="00FE2CFE" w:rsidP="00FE2CFE">
      <w:pPr>
        <w:suppressAutoHyphens/>
        <w:jc w:val="center"/>
        <w:rPr>
          <w:rFonts w:eastAsia="Calibri"/>
          <w:sz w:val="28"/>
          <w:szCs w:val="28"/>
          <w:lang w:eastAsia="ru-RU"/>
        </w:rPr>
      </w:pPr>
    </w:p>
    <w:p w:rsidR="00FE2CFE" w:rsidRPr="00FE2CFE" w:rsidRDefault="00FE2CFE" w:rsidP="00FE2CFE">
      <w:pPr>
        <w:suppressAutoHyphens/>
        <w:jc w:val="both"/>
        <w:rPr>
          <w:rFonts w:eastAsia="Calibri"/>
          <w:sz w:val="28"/>
          <w:szCs w:val="28"/>
          <w:lang w:eastAsia="ru-RU"/>
        </w:rPr>
      </w:pPr>
      <w:r w:rsidRPr="00FE2CFE">
        <w:rPr>
          <w:rFonts w:eastAsia="Calibri"/>
          <w:sz w:val="28"/>
          <w:szCs w:val="28"/>
          <w:lang w:eastAsia="ru-RU"/>
        </w:rPr>
        <w:t>_________________________________________</w:t>
      </w:r>
      <w:r w:rsidR="004B2D12">
        <w:rPr>
          <w:rFonts w:eastAsia="Calibri"/>
          <w:sz w:val="28"/>
          <w:szCs w:val="28"/>
          <w:lang w:eastAsia="ru-RU"/>
        </w:rPr>
        <w:t>___________________________</w:t>
      </w:r>
    </w:p>
    <w:p w:rsidR="00FE2CFE" w:rsidRPr="00975200" w:rsidRDefault="00FE2CFE" w:rsidP="00FE2CFE">
      <w:pPr>
        <w:suppressAutoHyphens/>
        <w:jc w:val="center"/>
        <w:rPr>
          <w:rFonts w:eastAsia="Calibri"/>
          <w:sz w:val="24"/>
          <w:szCs w:val="24"/>
          <w:lang w:eastAsia="ru-RU"/>
        </w:rPr>
      </w:pPr>
      <w:r w:rsidRPr="00975200">
        <w:rPr>
          <w:rFonts w:eastAsia="Calibri"/>
          <w:sz w:val="24"/>
          <w:szCs w:val="24"/>
          <w:lang w:eastAsia="ru-RU"/>
        </w:rPr>
        <w:t>(наименование уполномоченного на выдачу разрешений на строительство органа местного самоуправления)</w:t>
      </w:r>
    </w:p>
    <w:p w:rsidR="00975200" w:rsidRDefault="00FE2CFE" w:rsidP="00FE2CFE">
      <w:pPr>
        <w:suppressAutoHyphens/>
        <w:jc w:val="both"/>
        <w:rPr>
          <w:rFonts w:eastAsia="Calibri"/>
          <w:sz w:val="28"/>
          <w:szCs w:val="28"/>
          <w:lang w:eastAsia="ru-RU"/>
        </w:rPr>
      </w:pPr>
      <w:r w:rsidRPr="00FE2CFE">
        <w:rPr>
          <w:rFonts w:eastAsia="Calibri"/>
          <w:sz w:val="28"/>
          <w:szCs w:val="28"/>
          <w:lang w:eastAsia="ru-RU"/>
        </w:rPr>
        <w:t xml:space="preserve">по результатам рассмотрения заявления об исправлении опечаток и ошибок в разрешении на строительство от ______________ № __________принято решение </w:t>
      </w:r>
    </w:p>
    <w:p w:rsidR="00975200" w:rsidRPr="00975200" w:rsidRDefault="00975200" w:rsidP="00975200">
      <w:pPr>
        <w:suppressAutoHyphens/>
        <w:ind w:left="3600" w:firstLine="720"/>
        <w:jc w:val="both"/>
        <w:rPr>
          <w:rFonts w:eastAsia="Calibri"/>
          <w:sz w:val="24"/>
          <w:szCs w:val="24"/>
          <w:lang w:eastAsia="ru-RU"/>
        </w:rPr>
      </w:pPr>
      <w:r w:rsidRPr="00975200">
        <w:rPr>
          <w:sz w:val="24"/>
          <w:szCs w:val="24"/>
        </w:rPr>
        <w:t>(дата и номер регистрации заявления)</w:t>
      </w:r>
    </w:p>
    <w:p w:rsidR="00FE2CFE" w:rsidRPr="00FE2CFE" w:rsidRDefault="00FE2CFE" w:rsidP="00FE2CFE">
      <w:pPr>
        <w:suppressAutoHyphens/>
        <w:jc w:val="both"/>
        <w:rPr>
          <w:rFonts w:eastAsia="Calibri"/>
          <w:sz w:val="28"/>
          <w:szCs w:val="28"/>
          <w:lang w:eastAsia="ru-RU"/>
        </w:rPr>
      </w:pPr>
      <w:r w:rsidRPr="00FE2CFE">
        <w:rPr>
          <w:rFonts w:eastAsia="Calibri"/>
          <w:sz w:val="28"/>
          <w:szCs w:val="28"/>
          <w:lang w:eastAsia="ru-RU"/>
        </w:rPr>
        <w:t xml:space="preserve">об отказе во внесении исправлений в разрешение на строительство.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7"/>
        <w:gridCol w:w="4395"/>
        <w:gridCol w:w="3119"/>
      </w:tblGrid>
      <w:tr w:rsidR="00FE2CFE" w:rsidRPr="00CF00DF" w:rsidTr="00CF00DF">
        <w:tc>
          <w:tcPr>
            <w:tcW w:w="1837" w:type="dxa"/>
            <w:shd w:val="clear" w:color="auto" w:fill="auto"/>
          </w:tcPr>
          <w:p w:rsidR="00FE2CFE" w:rsidRPr="00CF00DF" w:rsidRDefault="00FE2CFE" w:rsidP="00CF00DF">
            <w:pPr>
              <w:suppressAutoHyphens/>
              <w:ind w:right="-103"/>
              <w:jc w:val="center"/>
              <w:rPr>
                <w:sz w:val="26"/>
                <w:szCs w:val="26"/>
              </w:rPr>
            </w:pPr>
            <w:r w:rsidRPr="00CF00DF">
              <w:rPr>
                <w:sz w:val="26"/>
                <w:szCs w:val="26"/>
              </w:rPr>
              <w:t xml:space="preserve">№ пункта </w:t>
            </w:r>
          </w:p>
          <w:p w:rsidR="00FE2CFE" w:rsidRPr="00CF00DF" w:rsidRDefault="00FE2CFE" w:rsidP="00CF00DF">
            <w:pPr>
              <w:suppressAutoHyphens/>
              <w:ind w:right="-103"/>
              <w:jc w:val="center"/>
              <w:rPr>
                <w:sz w:val="26"/>
                <w:szCs w:val="26"/>
              </w:rPr>
            </w:pPr>
            <w:r w:rsidRPr="00CF00DF">
              <w:rPr>
                <w:sz w:val="26"/>
                <w:szCs w:val="26"/>
              </w:rPr>
              <w:t>Админи-стративного регламента</w:t>
            </w:r>
          </w:p>
        </w:tc>
        <w:tc>
          <w:tcPr>
            <w:tcW w:w="4395" w:type="dxa"/>
            <w:shd w:val="clear" w:color="auto" w:fill="auto"/>
          </w:tcPr>
          <w:p w:rsidR="00FE2CFE" w:rsidRPr="00CF00DF" w:rsidRDefault="00FE2CFE" w:rsidP="00CF00DF">
            <w:pPr>
              <w:suppressAutoHyphens/>
              <w:jc w:val="center"/>
              <w:rPr>
                <w:sz w:val="26"/>
                <w:szCs w:val="26"/>
              </w:rPr>
            </w:pPr>
            <w:r w:rsidRPr="00CF00DF">
              <w:rPr>
                <w:sz w:val="26"/>
                <w:szCs w:val="26"/>
              </w:rPr>
              <w:t xml:space="preserve">Наименование основания для отказа </w:t>
            </w:r>
          </w:p>
          <w:p w:rsidR="00FE2CFE" w:rsidRPr="00CF00DF" w:rsidRDefault="00FE2CFE" w:rsidP="00CF00DF">
            <w:pPr>
              <w:suppressAutoHyphens/>
              <w:jc w:val="center"/>
              <w:rPr>
                <w:sz w:val="26"/>
                <w:szCs w:val="26"/>
              </w:rPr>
            </w:pPr>
            <w:r w:rsidRPr="00CF00DF">
              <w:rPr>
                <w:sz w:val="26"/>
                <w:szCs w:val="26"/>
              </w:rPr>
              <w:t xml:space="preserve">во внесении исправлений в разрешение </w:t>
            </w:r>
          </w:p>
          <w:p w:rsidR="00FE2CFE" w:rsidRPr="00CF00DF" w:rsidRDefault="00FE2CFE" w:rsidP="00CF00DF">
            <w:pPr>
              <w:suppressAutoHyphens/>
              <w:jc w:val="center"/>
              <w:rPr>
                <w:sz w:val="26"/>
                <w:szCs w:val="26"/>
              </w:rPr>
            </w:pPr>
            <w:r w:rsidRPr="00CF00DF">
              <w:rPr>
                <w:sz w:val="26"/>
                <w:szCs w:val="26"/>
              </w:rPr>
              <w:t xml:space="preserve">на строительство в соответствии </w:t>
            </w:r>
          </w:p>
          <w:p w:rsidR="00FE2CFE" w:rsidRPr="00CF00DF" w:rsidRDefault="00FE2CFE" w:rsidP="00CF00DF">
            <w:pPr>
              <w:suppressAutoHyphens/>
              <w:jc w:val="center"/>
              <w:rPr>
                <w:sz w:val="26"/>
                <w:szCs w:val="26"/>
              </w:rPr>
            </w:pPr>
            <w:r w:rsidRPr="00CF00DF">
              <w:rPr>
                <w:sz w:val="26"/>
                <w:szCs w:val="26"/>
              </w:rPr>
              <w:t>с Административным регламентом</w:t>
            </w:r>
          </w:p>
        </w:tc>
        <w:tc>
          <w:tcPr>
            <w:tcW w:w="3119" w:type="dxa"/>
            <w:shd w:val="clear" w:color="auto" w:fill="auto"/>
          </w:tcPr>
          <w:p w:rsidR="00FE2CFE" w:rsidRPr="00CF00DF" w:rsidRDefault="00FE2CFE" w:rsidP="00CF00DF">
            <w:pPr>
              <w:suppressAutoHyphens/>
              <w:ind w:left="-111"/>
              <w:jc w:val="center"/>
              <w:rPr>
                <w:sz w:val="26"/>
                <w:szCs w:val="26"/>
              </w:rPr>
            </w:pPr>
            <w:r w:rsidRPr="00CF00DF">
              <w:rPr>
                <w:sz w:val="26"/>
                <w:szCs w:val="26"/>
              </w:rPr>
              <w:t xml:space="preserve">Разъяснение причин отказа </w:t>
            </w:r>
          </w:p>
          <w:p w:rsidR="00FE2CFE" w:rsidRPr="00CF00DF" w:rsidRDefault="00FE2CFE" w:rsidP="00CF00DF">
            <w:pPr>
              <w:suppressAutoHyphens/>
              <w:ind w:left="-111"/>
              <w:jc w:val="center"/>
              <w:rPr>
                <w:sz w:val="26"/>
                <w:szCs w:val="26"/>
              </w:rPr>
            </w:pPr>
            <w:r w:rsidRPr="00CF00DF">
              <w:rPr>
                <w:sz w:val="26"/>
                <w:szCs w:val="26"/>
              </w:rPr>
              <w:t xml:space="preserve">во внесении исправлений </w:t>
            </w:r>
          </w:p>
          <w:p w:rsidR="00FE2CFE" w:rsidRPr="00CF00DF" w:rsidRDefault="00FE2CFE" w:rsidP="00CF00DF">
            <w:pPr>
              <w:suppressAutoHyphens/>
              <w:ind w:left="-111"/>
              <w:jc w:val="center"/>
              <w:rPr>
                <w:sz w:val="26"/>
                <w:szCs w:val="26"/>
              </w:rPr>
            </w:pPr>
            <w:r w:rsidRPr="00CF00DF">
              <w:rPr>
                <w:sz w:val="26"/>
                <w:szCs w:val="26"/>
              </w:rPr>
              <w:t>в разрешение на строительство</w:t>
            </w:r>
          </w:p>
        </w:tc>
      </w:tr>
      <w:tr w:rsidR="00FE2CFE" w:rsidRPr="00CF00DF" w:rsidTr="00CF00DF">
        <w:tc>
          <w:tcPr>
            <w:tcW w:w="1837" w:type="dxa"/>
            <w:shd w:val="clear" w:color="auto" w:fill="auto"/>
          </w:tcPr>
          <w:p w:rsidR="00FE2CFE" w:rsidRPr="00CF00DF" w:rsidRDefault="00FE2CFE" w:rsidP="00CF00DF">
            <w:pPr>
              <w:suppressAutoHyphens/>
              <w:jc w:val="center"/>
              <w:rPr>
                <w:sz w:val="26"/>
                <w:szCs w:val="26"/>
              </w:rPr>
            </w:pPr>
            <w:r w:rsidRPr="00CF00DF">
              <w:rPr>
                <w:sz w:val="26"/>
                <w:szCs w:val="26"/>
              </w:rPr>
              <w:t>подпункт «а» пункта 2.</w:t>
            </w:r>
            <w:r w:rsidR="00975200" w:rsidRPr="00CF00DF">
              <w:rPr>
                <w:sz w:val="26"/>
                <w:szCs w:val="26"/>
              </w:rPr>
              <w:t>20</w:t>
            </w:r>
            <w:r w:rsidRPr="00CF00DF">
              <w:rPr>
                <w:sz w:val="26"/>
                <w:szCs w:val="26"/>
              </w:rPr>
              <w:t>.8.</w:t>
            </w:r>
          </w:p>
        </w:tc>
        <w:tc>
          <w:tcPr>
            <w:tcW w:w="4395" w:type="dxa"/>
            <w:shd w:val="clear" w:color="auto" w:fill="auto"/>
          </w:tcPr>
          <w:p w:rsidR="00FE2CFE" w:rsidRPr="00CF00DF" w:rsidRDefault="00FE2CFE" w:rsidP="00CF00DF">
            <w:pPr>
              <w:suppressAutoHyphens/>
              <w:rPr>
                <w:sz w:val="26"/>
                <w:szCs w:val="26"/>
              </w:rPr>
            </w:pPr>
            <w:r w:rsidRPr="00CF00DF">
              <w:rPr>
                <w:sz w:val="26"/>
                <w:szCs w:val="26"/>
              </w:rPr>
              <w:t>несоответствие заявителя кругу лиц, указанных в пункте 1.2 Административного регламента</w:t>
            </w:r>
          </w:p>
        </w:tc>
        <w:tc>
          <w:tcPr>
            <w:tcW w:w="3119" w:type="dxa"/>
            <w:shd w:val="clear" w:color="auto" w:fill="auto"/>
          </w:tcPr>
          <w:p w:rsidR="00FE2CFE" w:rsidRPr="00CF00DF" w:rsidRDefault="00FE2CFE" w:rsidP="00CF00DF">
            <w:pPr>
              <w:suppressAutoHyphens/>
              <w:rPr>
                <w:i/>
                <w:iCs/>
                <w:sz w:val="26"/>
                <w:szCs w:val="26"/>
              </w:rPr>
            </w:pPr>
            <w:r w:rsidRPr="00CF00DF">
              <w:rPr>
                <w:i/>
                <w:iCs/>
                <w:sz w:val="26"/>
                <w:szCs w:val="26"/>
              </w:rPr>
              <w:t>Указываются основания такого вывода</w:t>
            </w:r>
          </w:p>
        </w:tc>
      </w:tr>
      <w:tr w:rsidR="00FE2CFE" w:rsidRPr="00CF00DF" w:rsidTr="00CF00DF">
        <w:tc>
          <w:tcPr>
            <w:tcW w:w="1837" w:type="dxa"/>
            <w:shd w:val="clear" w:color="auto" w:fill="auto"/>
          </w:tcPr>
          <w:p w:rsidR="00FE2CFE" w:rsidRPr="00CF00DF" w:rsidRDefault="00FE2CFE" w:rsidP="00CF00DF">
            <w:pPr>
              <w:suppressAutoHyphens/>
              <w:jc w:val="center"/>
              <w:rPr>
                <w:sz w:val="26"/>
                <w:szCs w:val="26"/>
              </w:rPr>
            </w:pPr>
            <w:r w:rsidRPr="00CF00DF">
              <w:rPr>
                <w:sz w:val="26"/>
                <w:szCs w:val="26"/>
              </w:rPr>
              <w:t>подпункт «б» пункта 2.</w:t>
            </w:r>
            <w:r w:rsidR="00975200" w:rsidRPr="00CF00DF">
              <w:rPr>
                <w:sz w:val="26"/>
                <w:szCs w:val="26"/>
              </w:rPr>
              <w:t>20</w:t>
            </w:r>
            <w:r w:rsidRPr="00CF00DF">
              <w:rPr>
                <w:sz w:val="26"/>
                <w:szCs w:val="26"/>
              </w:rPr>
              <w:t xml:space="preserve">.8 </w:t>
            </w:r>
          </w:p>
        </w:tc>
        <w:tc>
          <w:tcPr>
            <w:tcW w:w="4395" w:type="dxa"/>
            <w:shd w:val="clear" w:color="auto" w:fill="auto"/>
          </w:tcPr>
          <w:p w:rsidR="00FE2CFE" w:rsidRPr="00CF00DF" w:rsidRDefault="00FE2CFE" w:rsidP="00CF00DF">
            <w:pPr>
              <w:suppressAutoHyphens/>
              <w:rPr>
                <w:sz w:val="26"/>
                <w:szCs w:val="26"/>
              </w:rPr>
            </w:pPr>
            <w:r w:rsidRPr="00CF00DF">
              <w:rPr>
                <w:sz w:val="26"/>
                <w:szCs w:val="26"/>
              </w:rPr>
              <w:t xml:space="preserve"> отсутствие опечаток и ошибок в разрешении на строительство</w:t>
            </w:r>
          </w:p>
        </w:tc>
        <w:tc>
          <w:tcPr>
            <w:tcW w:w="3119" w:type="dxa"/>
            <w:shd w:val="clear" w:color="auto" w:fill="auto"/>
          </w:tcPr>
          <w:tbl>
            <w:tblPr>
              <w:tblW w:w="3470" w:type="dxa"/>
              <w:tblLayout w:type="fixed"/>
              <w:tblLook w:val="0000" w:firstRow="0" w:lastRow="0" w:firstColumn="0" w:lastColumn="0" w:noHBand="0" w:noVBand="0"/>
            </w:tblPr>
            <w:tblGrid>
              <w:gridCol w:w="3470"/>
            </w:tblGrid>
            <w:tr w:rsidR="00FE2CFE" w:rsidRPr="00975200" w:rsidTr="00975200">
              <w:trPr>
                <w:trHeight w:val="66"/>
              </w:trPr>
              <w:tc>
                <w:tcPr>
                  <w:tcW w:w="3470" w:type="dxa"/>
                </w:tcPr>
                <w:p w:rsidR="00FE2CFE" w:rsidRPr="00975200" w:rsidRDefault="00FE2CFE" w:rsidP="00975200">
                  <w:pPr>
                    <w:suppressAutoHyphens/>
                    <w:ind w:left="-82"/>
                    <w:rPr>
                      <w:rFonts w:eastAsia="Calibri"/>
                      <w:i/>
                      <w:iCs/>
                      <w:sz w:val="26"/>
                      <w:szCs w:val="26"/>
                      <w:lang w:eastAsia="ru-RU"/>
                    </w:rPr>
                  </w:pPr>
                  <w:r w:rsidRPr="00975200">
                    <w:rPr>
                      <w:rFonts w:eastAsia="Calibri"/>
                      <w:i/>
                      <w:iCs/>
                      <w:sz w:val="26"/>
                      <w:szCs w:val="26"/>
                      <w:lang w:eastAsia="ru-RU"/>
                    </w:rPr>
                    <w:t>Указываются основания</w:t>
                  </w:r>
                </w:p>
                <w:p w:rsidR="00FE2CFE" w:rsidRPr="00975200" w:rsidRDefault="00FE2CFE" w:rsidP="00975200">
                  <w:pPr>
                    <w:suppressAutoHyphens/>
                    <w:ind w:left="-82"/>
                    <w:rPr>
                      <w:rFonts w:eastAsia="Calibri"/>
                      <w:sz w:val="26"/>
                      <w:szCs w:val="26"/>
                      <w:lang w:eastAsia="ru-RU"/>
                    </w:rPr>
                  </w:pPr>
                  <w:r w:rsidRPr="00975200">
                    <w:rPr>
                      <w:rFonts w:eastAsia="Calibri"/>
                      <w:i/>
                      <w:iCs/>
                      <w:sz w:val="26"/>
                      <w:szCs w:val="26"/>
                      <w:lang w:eastAsia="ru-RU"/>
                    </w:rPr>
                    <w:t xml:space="preserve"> такого вывода </w:t>
                  </w:r>
                </w:p>
              </w:tc>
            </w:tr>
            <w:tr w:rsidR="00FE2CFE" w:rsidRPr="00975200" w:rsidTr="00975200">
              <w:trPr>
                <w:trHeight w:val="248"/>
              </w:trPr>
              <w:tc>
                <w:tcPr>
                  <w:tcW w:w="3470" w:type="dxa"/>
                </w:tcPr>
                <w:p w:rsidR="00FE2CFE" w:rsidRPr="00975200" w:rsidRDefault="00FE2CFE" w:rsidP="00975200">
                  <w:pPr>
                    <w:suppressAutoHyphens/>
                    <w:rPr>
                      <w:rFonts w:eastAsia="Calibri"/>
                      <w:i/>
                      <w:iCs/>
                      <w:sz w:val="26"/>
                      <w:szCs w:val="26"/>
                      <w:lang w:eastAsia="ru-RU"/>
                    </w:rPr>
                  </w:pPr>
                </w:p>
              </w:tc>
            </w:tr>
          </w:tbl>
          <w:p w:rsidR="00FE2CFE" w:rsidRPr="00CF00DF" w:rsidRDefault="00FE2CFE" w:rsidP="00CF00DF">
            <w:pPr>
              <w:suppressAutoHyphens/>
              <w:rPr>
                <w:sz w:val="26"/>
                <w:szCs w:val="26"/>
              </w:rPr>
            </w:pPr>
          </w:p>
        </w:tc>
      </w:tr>
    </w:tbl>
    <w:p w:rsidR="00FE2CFE" w:rsidRPr="00FE2CFE" w:rsidRDefault="004B2D12" w:rsidP="00FE2CFE">
      <w:pPr>
        <w:suppressAutoHyphens/>
        <w:rPr>
          <w:rFonts w:eastAsia="Calibri"/>
          <w:sz w:val="28"/>
          <w:szCs w:val="28"/>
          <w:lang w:eastAsia="ru-RU"/>
        </w:rPr>
      </w:pPr>
      <w:r>
        <w:rPr>
          <w:rFonts w:eastAsia="Calibri"/>
          <w:sz w:val="28"/>
          <w:szCs w:val="28"/>
          <w:lang w:eastAsia="ru-RU"/>
        </w:rPr>
        <w:br w:type="page"/>
      </w:r>
    </w:p>
    <w:p w:rsidR="00FE2CFE" w:rsidRPr="00FE2CFE" w:rsidRDefault="00FE2CFE" w:rsidP="00FE2CFE">
      <w:pPr>
        <w:suppressAutoHyphens/>
        <w:ind w:right="55" w:firstLine="709"/>
        <w:jc w:val="both"/>
        <w:rPr>
          <w:rFonts w:eastAsia="Calibri"/>
          <w:sz w:val="28"/>
          <w:szCs w:val="28"/>
          <w:lang w:eastAsia="ru-RU"/>
        </w:rPr>
      </w:pPr>
      <w:r w:rsidRPr="00FE2CFE">
        <w:rPr>
          <w:rFonts w:eastAsia="Calibri"/>
          <w:sz w:val="28"/>
          <w:szCs w:val="28"/>
          <w:lang w:eastAsia="ru-RU"/>
        </w:rPr>
        <w:t>Вы вправе повторно обратиться с заявлением об исправлении допущенных опечаток и ошибок в разрешении на строительство после устранения указанных замечаний.</w:t>
      </w:r>
    </w:p>
    <w:p w:rsidR="00FE2CFE" w:rsidRPr="00FE2CFE" w:rsidRDefault="00FE2CFE" w:rsidP="00FE2CFE">
      <w:pPr>
        <w:suppressAutoHyphens/>
        <w:ind w:right="55" w:firstLine="709"/>
        <w:jc w:val="both"/>
        <w:rPr>
          <w:rFonts w:eastAsia="Calibri"/>
          <w:sz w:val="28"/>
          <w:szCs w:val="28"/>
          <w:lang w:eastAsia="ru-RU"/>
        </w:rPr>
      </w:pPr>
    </w:p>
    <w:p w:rsidR="00975200" w:rsidRDefault="00FE2CFE" w:rsidP="00FE2CFE">
      <w:pPr>
        <w:suppressAutoHyphens/>
        <w:ind w:right="55" w:firstLine="709"/>
        <w:jc w:val="both"/>
        <w:rPr>
          <w:rFonts w:eastAsia="Calibri"/>
          <w:sz w:val="28"/>
          <w:szCs w:val="28"/>
          <w:lang w:eastAsia="ru-RU"/>
        </w:rPr>
      </w:pPr>
      <w:r w:rsidRPr="00FE2CFE">
        <w:rPr>
          <w:rFonts w:eastAsia="Calibri"/>
          <w:sz w:val="28"/>
          <w:szCs w:val="28"/>
          <w:lang w:eastAsia="ru-RU"/>
        </w:rPr>
        <w:t xml:space="preserve">Данный отказ может быть обжалован в досудебном порядке путем направления жалобы в____________________________________________________, </w:t>
      </w:r>
    </w:p>
    <w:p w:rsidR="00975200" w:rsidRPr="00975200" w:rsidRDefault="00975200" w:rsidP="00FE2CFE">
      <w:pPr>
        <w:suppressAutoHyphens/>
        <w:ind w:right="55" w:firstLine="709"/>
        <w:jc w:val="both"/>
        <w:rPr>
          <w:rFonts w:eastAsia="Calibri"/>
          <w:sz w:val="24"/>
          <w:szCs w:val="24"/>
          <w:lang w:eastAsia="ru-RU"/>
        </w:rPr>
      </w:pPr>
      <w:r>
        <w:rPr>
          <w:rFonts w:eastAsia="Tahoma"/>
          <w:sz w:val="24"/>
          <w:szCs w:val="24"/>
          <w:lang w:bidi="ru-RU"/>
        </w:rPr>
        <w:t xml:space="preserve">                                                    </w:t>
      </w:r>
      <w:r w:rsidRPr="00975200">
        <w:rPr>
          <w:rFonts w:eastAsia="Tahoma"/>
          <w:sz w:val="24"/>
          <w:szCs w:val="24"/>
          <w:lang w:bidi="ru-RU"/>
        </w:rPr>
        <w:t>(указать наименование уполномоченного органа)</w:t>
      </w:r>
    </w:p>
    <w:p w:rsidR="00FE2CFE" w:rsidRPr="00FE2CFE" w:rsidRDefault="00FE2CFE" w:rsidP="00FE2CFE">
      <w:pPr>
        <w:suppressAutoHyphens/>
        <w:ind w:right="55" w:firstLine="709"/>
        <w:jc w:val="both"/>
        <w:rPr>
          <w:rFonts w:eastAsia="Calibri"/>
          <w:sz w:val="28"/>
          <w:szCs w:val="28"/>
          <w:lang w:eastAsia="ru-RU"/>
        </w:rPr>
      </w:pPr>
      <w:r w:rsidRPr="00FE2CFE">
        <w:rPr>
          <w:rFonts w:eastAsia="Calibri"/>
          <w:sz w:val="28"/>
          <w:szCs w:val="28"/>
          <w:lang w:eastAsia="ru-RU"/>
        </w:rPr>
        <w:t xml:space="preserve">а также в судебном порядке. </w:t>
      </w:r>
    </w:p>
    <w:p w:rsidR="00FE2CFE" w:rsidRPr="00FE2CFE" w:rsidRDefault="00FE2CFE" w:rsidP="00FE2CFE">
      <w:pPr>
        <w:ind w:right="140"/>
        <w:jc w:val="both"/>
        <w:rPr>
          <w:sz w:val="28"/>
          <w:szCs w:val="28"/>
        </w:rPr>
      </w:pPr>
      <w:r w:rsidRPr="00FE2CFE">
        <w:rPr>
          <w:rFonts w:eastAsia="Tahoma"/>
          <w:sz w:val="28"/>
          <w:szCs w:val="28"/>
          <w:lang w:bidi="ru-RU"/>
        </w:rPr>
        <w:t xml:space="preserve">                           </w:t>
      </w:r>
    </w:p>
    <w:p w:rsidR="00FE2CFE" w:rsidRPr="00FE2CFE" w:rsidRDefault="00FE2CFE" w:rsidP="00FE2CFE">
      <w:pPr>
        <w:suppressAutoHyphens/>
        <w:ind w:firstLine="709"/>
        <w:rPr>
          <w:rFonts w:eastAsia="Calibri"/>
          <w:sz w:val="28"/>
          <w:szCs w:val="28"/>
          <w:lang w:eastAsia="ru-RU"/>
        </w:rPr>
      </w:pPr>
      <w:r w:rsidRPr="00FE2CFE">
        <w:rPr>
          <w:rFonts w:eastAsia="Calibri"/>
          <w:sz w:val="28"/>
          <w:szCs w:val="28"/>
          <w:lang w:eastAsia="ru-RU"/>
        </w:rPr>
        <w:t xml:space="preserve">Дополнительно информируем:______________________________________ __________________________________________________________________. </w:t>
      </w:r>
    </w:p>
    <w:tbl>
      <w:tblPr>
        <w:tblW w:w="9464" w:type="dxa"/>
        <w:tblInd w:w="-108" w:type="dxa"/>
        <w:tblLayout w:type="fixed"/>
        <w:tblLook w:val="0000" w:firstRow="0" w:lastRow="0" w:firstColumn="0" w:lastColumn="0" w:noHBand="0" w:noVBand="0"/>
      </w:tblPr>
      <w:tblGrid>
        <w:gridCol w:w="9464"/>
      </w:tblGrid>
      <w:tr w:rsidR="00FE2CFE" w:rsidRPr="00FE2CFE" w:rsidTr="00975200">
        <w:trPr>
          <w:trHeight w:val="90"/>
        </w:trPr>
        <w:tc>
          <w:tcPr>
            <w:tcW w:w="9464" w:type="dxa"/>
          </w:tcPr>
          <w:p w:rsidR="00FE2CFE" w:rsidRPr="00975200" w:rsidRDefault="00FE2CFE" w:rsidP="00975200">
            <w:pPr>
              <w:pStyle w:val="ConsPlusNonformat"/>
              <w:ind w:right="178" w:firstLine="708"/>
              <w:jc w:val="center"/>
              <w:rPr>
                <w:rFonts w:ascii="Times New Roman" w:hAnsi="Times New Roman" w:cs="Times New Roman"/>
                <w:sz w:val="24"/>
                <w:szCs w:val="24"/>
              </w:rPr>
            </w:pPr>
            <w:r w:rsidRPr="00FE2CFE">
              <w:rPr>
                <w:rFonts w:ascii="Times New Roman" w:hAnsi="Times New Roman" w:cs="Times New Roman"/>
                <w:sz w:val="28"/>
                <w:szCs w:val="28"/>
              </w:rPr>
              <w:br w:type="page"/>
            </w:r>
            <w:r w:rsidRPr="00975200">
              <w:rPr>
                <w:rFonts w:ascii="Times New Roman" w:hAnsi="Times New Roman" w:cs="Times New Roman"/>
                <w:sz w:val="24"/>
                <w:szCs w:val="24"/>
              </w:rPr>
              <w:t xml:space="preserve">(указывается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                      </w:t>
            </w:r>
          </w:p>
          <w:p w:rsidR="00FE2CFE" w:rsidRPr="00FE2CFE" w:rsidRDefault="00FE2CFE" w:rsidP="00975200">
            <w:pPr>
              <w:suppressAutoHyphens/>
              <w:jc w:val="center"/>
              <w:rPr>
                <w:rFonts w:eastAsia="Calibri"/>
                <w:sz w:val="28"/>
                <w:szCs w:val="28"/>
                <w:lang w:eastAsia="ru-RU"/>
              </w:rPr>
            </w:pPr>
          </w:p>
          <w:p w:rsidR="00FE2CFE" w:rsidRPr="00FE2CFE" w:rsidRDefault="00FE2CFE" w:rsidP="00975200">
            <w:pPr>
              <w:suppressAutoHyphens/>
              <w:jc w:val="center"/>
              <w:rPr>
                <w:rFonts w:eastAsia="Calibri"/>
                <w:sz w:val="28"/>
                <w:szCs w:val="28"/>
                <w:lang w:eastAsia="ru-RU"/>
              </w:rPr>
            </w:pPr>
          </w:p>
          <w:tbl>
            <w:tblPr>
              <w:tblW w:w="9923" w:type="dxa"/>
              <w:tblLayout w:type="fixed"/>
              <w:tblCellMar>
                <w:left w:w="28" w:type="dxa"/>
                <w:right w:w="28" w:type="dxa"/>
              </w:tblCellMar>
              <w:tblLook w:val="0000" w:firstRow="0" w:lastRow="0" w:firstColumn="0" w:lastColumn="0" w:noHBand="0" w:noVBand="0"/>
            </w:tblPr>
            <w:tblGrid>
              <w:gridCol w:w="3118"/>
              <w:gridCol w:w="426"/>
              <w:gridCol w:w="2126"/>
              <w:gridCol w:w="425"/>
              <w:gridCol w:w="3828"/>
            </w:tblGrid>
            <w:tr w:rsidR="00FE2CFE" w:rsidRPr="00FE2CFE" w:rsidTr="00975200">
              <w:trPr>
                <w:trHeight w:val="274"/>
              </w:trPr>
              <w:tc>
                <w:tcPr>
                  <w:tcW w:w="3118" w:type="dxa"/>
                </w:tcPr>
                <w:p w:rsidR="00FE2CFE" w:rsidRPr="00975200" w:rsidRDefault="00975200" w:rsidP="00975200">
                  <w:pPr>
                    <w:suppressAutoHyphens/>
                    <w:spacing w:line="276" w:lineRule="auto"/>
                    <w:jc w:val="center"/>
                    <w:rPr>
                      <w:sz w:val="24"/>
                      <w:szCs w:val="24"/>
                      <w:lang w:eastAsia="ru-RU"/>
                    </w:rPr>
                  </w:pPr>
                  <w:r>
                    <w:rPr>
                      <w:sz w:val="24"/>
                      <w:szCs w:val="24"/>
                      <w:lang w:eastAsia="ru-RU"/>
                    </w:rPr>
                    <w:t>_________________________</w:t>
                  </w:r>
                  <w:r w:rsidR="00FE2CFE" w:rsidRPr="00975200">
                    <w:rPr>
                      <w:sz w:val="24"/>
                      <w:szCs w:val="24"/>
                      <w:lang w:eastAsia="ru-RU"/>
                    </w:rPr>
                    <w:t>(должность)</w:t>
                  </w:r>
                </w:p>
              </w:tc>
              <w:tc>
                <w:tcPr>
                  <w:tcW w:w="426" w:type="dxa"/>
                </w:tcPr>
                <w:p w:rsidR="00FE2CFE" w:rsidRPr="00975200" w:rsidRDefault="00FE2CFE" w:rsidP="00975200">
                  <w:pPr>
                    <w:suppressAutoHyphens/>
                    <w:spacing w:line="276" w:lineRule="auto"/>
                    <w:rPr>
                      <w:sz w:val="24"/>
                      <w:szCs w:val="24"/>
                      <w:lang w:eastAsia="ru-RU"/>
                    </w:rPr>
                  </w:pPr>
                </w:p>
              </w:tc>
              <w:tc>
                <w:tcPr>
                  <w:tcW w:w="2126" w:type="dxa"/>
                </w:tcPr>
                <w:p w:rsidR="00FE2CFE" w:rsidRPr="00975200" w:rsidRDefault="00FE2CFE" w:rsidP="00975200">
                  <w:pPr>
                    <w:suppressAutoHyphens/>
                    <w:spacing w:line="276" w:lineRule="auto"/>
                    <w:jc w:val="center"/>
                    <w:rPr>
                      <w:sz w:val="24"/>
                      <w:szCs w:val="24"/>
                      <w:lang w:eastAsia="ru-RU"/>
                    </w:rPr>
                  </w:pPr>
                  <w:r w:rsidRPr="00975200">
                    <w:rPr>
                      <w:sz w:val="24"/>
                      <w:szCs w:val="24"/>
                      <w:lang w:eastAsia="ru-RU"/>
                    </w:rPr>
                    <w:t>_________________ (подпись)</w:t>
                  </w:r>
                </w:p>
              </w:tc>
              <w:tc>
                <w:tcPr>
                  <w:tcW w:w="425" w:type="dxa"/>
                </w:tcPr>
                <w:p w:rsidR="00FE2CFE" w:rsidRPr="00975200" w:rsidRDefault="00FE2CFE" w:rsidP="00975200">
                  <w:pPr>
                    <w:suppressAutoHyphens/>
                    <w:spacing w:line="276" w:lineRule="auto"/>
                    <w:rPr>
                      <w:sz w:val="24"/>
                      <w:szCs w:val="24"/>
                      <w:lang w:eastAsia="ru-RU"/>
                    </w:rPr>
                  </w:pPr>
                </w:p>
              </w:tc>
              <w:tc>
                <w:tcPr>
                  <w:tcW w:w="3828" w:type="dxa"/>
                </w:tcPr>
                <w:p w:rsidR="00FE2CFE" w:rsidRPr="00975200" w:rsidRDefault="00FE2CFE" w:rsidP="00975200">
                  <w:pPr>
                    <w:suppressAutoHyphens/>
                    <w:spacing w:line="276" w:lineRule="auto"/>
                    <w:ind w:right="119"/>
                    <w:jc w:val="center"/>
                    <w:rPr>
                      <w:sz w:val="24"/>
                      <w:szCs w:val="24"/>
                      <w:lang w:eastAsia="ru-RU"/>
                    </w:rPr>
                  </w:pPr>
                  <w:r w:rsidRPr="00975200">
                    <w:rPr>
                      <w:sz w:val="24"/>
                      <w:szCs w:val="24"/>
                      <w:lang w:eastAsia="ru-RU"/>
                    </w:rPr>
                    <w:t>______________________________</w:t>
                  </w:r>
                  <w:r w:rsidR="00975200">
                    <w:rPr>
                      <w:sz w:val="24"/>
                      <w:szCs w:val="24"/>
                      <w:lang w:eastAsia="ru-RU"/>
                    </w:rPr>
                    <w:t xml:space="preserve">  (</w:t>
                  </w:r>
                  <w:r w:rsidRPr="00975200">
                    <w:rPr>
                      <w:sz w:val="24"/>
                      <w:szCs w:val="24"/>
                      <w:lang w:eastAsia="ru-RU"/>
                    </w:rPr>
                    <w:t>фамилия, имя, отчество (при наличии)</w:t>
                  </w:r>
                </w:p>
              </w:tc>
            </w:tr>
            <w:tr w:rsidR="00FE2CFE" w:rsidRPr="00FE2CFE" w:rsidTr="00975200">
              <w:trPr>
                <w:trHeight w:val="274"/>
              </w:trPr>
              <w:tc>
                <w:tcPr>
                  <w:tcW w:w="3118" w:type="dxa"/>
                </w:tcPr>
                <w:p w:rsidR="00FE2CFE" w:rsidRPr="00FE2CFE" w:rsidRDefault="00FE2CFE" w:rsidP="00975200">
                  <w:pPr>
                    <w:suppressAutoHyphens/>
                    <w:spacing w:line="276" w:lineRule="auto"/>
                    <w:rPr>
                      <w:sz w:val="28"/>
                      <w:szCs w:val="28"/>
                      <w:lang w:eastAsia="ru-RU"/>
                    </w:rPr>
                  </w:pPr>
                </w:p>
              </w:tc>
              <w:tc>
                <w:tcPr>
                  <w:tcW w:w="426" w:type="dxa"/>
                </w:tcPr>
                <w:p w:rsidR="00FE2CFE" w:rsidRPr="00FE2CFE" w:rsidRDefault="00FE2CFE" w:rsidP="00975200">
                  <w:pPr>
                    <w:suppressAutoHyphens/>
                    <w:spacing w:line="276" w:lineRule="auto"/>
                    <w:rPr>
                      <w:sz w:val="28"/>
                      <w:szCs w:val="28"/>
                      <w:lang w:eastAsia="ru-RU"/>
                    </w:rPr>
                  </w:pPr>
                </w:p>
              </w:tc>
              <w:tc>
                <w:tcPr>
                  <w:tcW w:w="2126" w:type="dxa"/>
                </w:tcPr>
                <w:p w:rsidR="00FE2CFE" w:rsidRPr="00FE2CFE" w:rsidRDefault="00FE2CFE" w:rsidP="00975200">
                  <w:pPr>
                    <w:suppressAutoHyphens/>
                    <w:spacing w:line="276" w:lineRule="auto"/>
                    <w:jc w:val="center"/>
                    <w:rPr>
                      <w:sz w:val="28"/>
                      <w:szCs w:val="28"/>
                      <w:lang w:eastAsia="ru-RU"/>
                    </w:rPr>
                  </w:pPr>
                </w:p>
              </w:tc>
              <w:tc>
                <w:tcPr>
                  <w:tcW w:w="425" w:type="dxa"/>
                </w:tcPr>
                <w:p w:rsidR="00FE2CFE" w:rsidRPr="00FE2CFE" w:rsidRDefault="00FE2CFE" w:rsidP="00975200">
                  <w:pPr>
                    <w:suppressAutoHyphens/>
                    <w:spacing w:line="276" w:lineRule="auto"/>
                    <w:rPr>
                      <w:sz w:val="28"/>
                      <w:szCs w:val="28"/>
                      <w:lang w:eastAsia="ru-RU"/>
                    </w:rPr>
                  </w:pPr>
                </w:p>
              </w:tc>
              <w:tc>
                <w:tcPr>
                  <w:tcW w:w="3828" w:type="dxa"/>
                </w:tcPr>
                <w:p w:rsidR="00FE2CFE" w:rsidRPr="00FE2CFE" w:rsidRDefault="00FE2CFE" w:rsidP="00975200">
                  <w:pPr>
                    <w:suppressAutoHyphens/>
                    <w:spacing w:line="276" w:lineRule="auto"/>
                    <w:jc w:val="center"/>
                    <w:rPr>
                      <w:sz w:val="28"/>
                      <w:szCs w:val="28"/>
                      <w:lang w:eastAsia="ru-RU"/>
                    </w:rPr>
                  </w:pPr>
                </w:p>
              </w:tc>
            </w:tr>
          </w:tbl>
          <w:p w:rsidR="00FE2CFE" w:rsidRPr="00FE2CFE" w:rsidRDefault="00FE2CFE" w:rsidP="00975200">
            <w:pPr>
              <w:suppressAutoHyphens/>
              <w:jc w:val="both"/>
              <w:rPr>
                <w:rFonts w:eastAsia="Calibri"/>
                <w:sz w:val="28"/>
                <w:szCs w:val="28"/>
              </w:rPr>
            </w:pPr>
            <w:r w:rsidRPr="00FE2CFE">
              <w:rPr>
                <w:rFonts w:eastAsia="Calibri"/>
                <w:sz w:val="28"/>
                <w:szCs w:val="28"/>
              </w:rPr>
              <w:t xml:space="preserve">                                                               [МЕСТО ДЛЯ ПОДПИСИ]</w:t>
            </w:r>
          </w:p>
        </w:tc>
      </w:tr>
    </w:tbl>
    <w:p w:rsidR="00FE2CFE" w:rsidRPr="00FE2CFE" w:rsidRDefault="00FE2CFE" w:rsidP="00FE2CFE">
      <w:pPr>
        <w:suppressAutoHyphens/>
        <w:spacing w:line="276" w:lineRule="auto"/>
        <w:rPr>
          <w:sz w:val="28"/>
          <w:szCs w:val="28"/>
          <w:lang w:eastAsia="ru-RU"/>
        </w:rPr>
        <w:sectPr w:rsidR="00FE2CFE" w:rsidRPr="00FE2CFE" w:rsidSect="00045648">
          <w:headerReference w:type="first" r:id="rId12"/>
          <w:type w:val="nextColumn"/>
          <w:pgSz w:w="11906" w:h="16838" w:code="9"/>
          <w:pgMar w:top="1134" w:right="851" w:bottom="709" w:left="1418" w:header="709" w:footer="709" w:gutter="0"/>
          <w:pgNumType w:start="1"/>
          <w:cols w:space="720"/>
          <w:formProt w:val="0"/>
          <w:docGrid w:linePitch="360"/>
        </w:sectPr>
      </w:pPr>
    </w:p>
    <w:tbl>
      <w:tblPr>
        <w:tblW w:w="0" w:type="auto"/>
        <w:tblLook w:val="04A0" w:firstRow="1" w:lastRow="0" w:firstColumn="1" w:lastColumn="0" w:noHBand="0" w:noVBand="1"/>
      </w:tblPr>
      <w:tblGrid>
        <w:gridCol w:w="4926"/>
        <w:gridCol w:w="9499"/>
      </w:tblGrid>
      <w:tr w:rsidR="002C208F" w:rsidRPr="002C208F" w:rsidTr="002C208F">
        <w:tc>
          <w:tcPr>
            <w:tcW w:w="4926" w:type="dxa"/>
            <w:shd w:val="clear" w:color="auto" w:fill="auto"/>
          </w:tcPr>
          <w:p w:rsidR="004B2D12" w:rsidRPr="002C208F" w:rsidRDefault="004B2D12" w:rsidP="00E835A9">
            <w:pPr>
              <w:rPr>
                <w:rFonts w:eastAsia="Calibri"/>
                <w:sz w:val="28"/>
                <w:szCs w:val="28"/>
              </w:rPr>
            </w:pPr>
            <w:r w:rsidRPr="002C208F">
              <w:rPr>
                <w:rFonts w:eastAsia="Calibri"/>
                <w:sz w:val="28"/>
                <w:szCs w:val="28"/>
              </w:rPr>
              <w:lastRenderedPageBreak/>
              <w:br w:type="page"/>
            </w:r>
          </w:p>
        </w:tc>
        <w:tc>
          <w:tcPr>
            <w:tcW w:w="9499" w:type="dxa"/>
            <w:shd w:val="clear" w:color="auto" w:fill="auto"/>
          </w:tcPr>
          <w:p w:rsidR="004B2D12" w:rsidRPr="002C208F" w:rsidRDefault="004B2D12" w:rsidP="002C208F">
            <w:pPr>
              <w:ind w:left="4146" w:right="-958"/>
              <w:jc w:val="center"/>
              <w:rPr>
                <w:rFonts w:eastAsia="Calibri"/>
                <w:sz w:val="28"/>
                <w:szCs w:val="28"/>
              </w:rPr>
            </w:pPr>
            <w:r w:rsidRPr="002C208F">
              <w:rPr>
                <w:rFonts w:eastAsia="Calibri"/>
                <w:sz w:val="28"/>
                <w:szCs w:val="28"/>
              </w:rPr>
              <w:t xml:space="preserve">Приложение № </w:t>
            </w:r>
            <w:r w:rsidR="003A644D" w:rsidRPr="002C208F">
              <w:rPr>
                <w:rFonts w:eastAsia="Calibri"/>
                <w:sz w:val="28"/>
                <w:szCs w:val="28"/>
              </w:rPr>
              <w:t>15</w:t>
            </w:r>
            <w:r w:rsidRPr="002C208F">
              <w:rPr>
                <w:rFonts w:eastAsia="Calibri"/>
                <w:sz w:val="28"/>
                <w:szCs w:val="28"/>
              </w:rPr>
              <w:br/>
              <w:t>к Административному регламенту</w:t>
            </w:r>
          </w:p>
          <w:p w:rsidR="004B2D12" w:rsidRPr="002C208F" w:rsidRDefault="004B2D12" w:rsidP="002C208F">
            <w:pPr>
              <w:ind w:left="4146" w:right="-958"/>
              <w:jc w:val="center"/>
              <w:rPr>
                <w:rFonts w:eastAsia="Calibri"/>
                <w:sz w:val="28"/>
                <w:szCs w:val="28"/>
              </w:rPr>
            </w:pPr>
            <w:r w:rsidRPr="002C208F">
              <w:rPr>
                <w:rFonts w:eastAsia="Calibri"/>
                <w:sz w:val="28"/>
                <w:szCs w:val="28"/>
              </w:rPr>
              <w:t>Рекомендуемая форма</w:t>
            </w:r>
          </w:p>
          <w:p w:rsidR="004B2D12" w:rsidRPr="002C208F" w:rsidRDefault="004B2D12" w:rsidP="00E835A9">
            <w:pPr>
              <w:rPr>
                <w:rFonts w:eastAsia="Calibri"/>
                <w:sz w:val="28"/>
                <w:szCs w:val="28"/>
              </w:rPr>
            </w:pPr>
          </w:p>
        </w:tc>
      </w:tr>
    </w:tbl>
    <w:p w:rsidR="00FE2CFE" w:rsidRPr="00FE2CFE" w:rsidRDefault="00FE2CFE" w:rsidP="003A644D">
      <w:pPr>
        <w:tabs>
          <w:tab w:val="left" w:pos="567"/>
        </w:tabs>
        <w:suppressAutoHyphens/>
        <w:ind w:firstLine="5103"/>
        <w:contextualSpacing/>
        <w:jc w:val="right"/>
        <w:rPr>
          <w:sz w:val="28"/>
          <w:szCs w:val="28"/>
          <w:lang w:eastAsia="ru-RU"/>
        </w:rPr>
      </w:pPr>
    </w:p>
    <w:p w:rsidR="00FE2CFE" w:rsidRDefault="00FE2CFE" w:rsidP="00FE2CFE">
      <w:pPr>
        <w:pStyle w:val="ConsPlusNormal"/>
        <w:jc w:val="center"/>
        <w:rPr>
          <w:rFonts w:ascii="Times New Roman" w:hAnsi="Times New Roman" w:cs="Times New Roman"/>
          <w:sz w:val="28"/>
          <w:szCs w:val="28"/>
        </w:rPr>
      </w:pPr>
      <w:r w:rsidRPr="00FE2CFE">
        <w:rPr>
          <w:rFonts w:ascii="Times New Roman" w:hAnsi="Times New Roman" w:cs="Times New Roman"/>
          <w:sz w:val="28"/>
          <w:szCs w:val="28"/>
        </w:rPr>
        <w:t>Журнал</w:t>
      </w:r>
      <w:r w:rsidR="00975200">
        <w:rPr>
          <w:rFonts w:ascii="Times New Roman" w:hAnsi="Times New Roman" w:cs="Times New Roman"/>
          <w:sz w:val="28"/>
          <w:szCs w:val="28"/>
        </w:rPr>
        <w:t xml:space="preserve"> регистрации заявлений о выдаче документов, являющихся результатом предоставления муниципальной услуги</w:t>
      </w:r>
    </w:p>
    <w:p w:rsidR="00FE2CFE" w:rsidRPr="00FE2CFE" w:rsidRDefault="00FE2CFE" w:rsidP="00FE2CFE">
      <w:pPr>
        <w:pStyle w:val="ConsPlusNormal"/>
        <w:jc w:val="center"/>
        <w:rPr>
          <w:rFonts w:ascii="Times New Roman" w:hAnsi="Times New Roman" w:cs="Times New Roman"/>
          <w:sz w:val="28"/>
          <w:szCs w:val="28"/>
        </w:rPr>
      </w:pPr>
    </w:p>
    <w:tbl>
      <w:tblPr>
        <w:tblpPr w:leftFromText="180" w:rightFromText="180" w:vertAnchor="page" w:horzAnchor="margin" w:tblpXSpec="center" w:tblpY="3766"/>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1696"/>
        <w:gridCol w:w="1418"/>
        <w:gridCol w:w="2409"/>
        <w:gridCol w:w="1701"/>
        <w:gridCol w:w="1560"/>
        <w:gridCol w:w="1559"/>
        <w:gridCol w:w="1564"/>
        <w:gridCol w:w="1696"/>
        <w:gridCol w:w="1139"/>
      </w:tblGrid>
      <w:tr w:rsidR="00975200" w:rsidRPr="00975200" w:rsidTr="00975200">
        <w:trPr>
          <w:trHeight w:val="2305"/>
        </w:trPr>
        <w:tc>
          <w:tcPr>
            <w:tcW w:w="709" w:type="dxa"/>
          </w:tcPr>
          <w:p w:rsidR="00975200" w:rsidRPr="00975200" w:rsidRDefault="00975200" w:rsidP="00975200">
            <w:pPr>
              <w:pStyle w:val="ConsPlusNormal"/>
              <w:jc w:val="center"/>
              <w:rPr>
                <w:rFonts w:ascii="Times New Roman" w:hAnsi="Times New Roman" w:cs="Times New Roman"/>
                <w:sz w:val="24"/>
                <w:szCs w:val="24"/>
              </w:rPr>
            </w:pPr>
            <w:r w:rsidRPr="00975200">
              <w:rPr>
                <w:rFonts w:ascii="Times New Roman" w:hAnsi="Times New Roman" w:cs="Times New Roman"/>
                <w:sz w:val="24"/>
                <w:szCs w:val="24"/>
              </w:rPr>
              <w:t>№ п/п</w:t>
            </w:r>
          </w:p>
        </w:tc>
        <w:tc>
          <w:tcPr>
            <w:tcW w:w="1696" w:type="dxa"/>
          </w:tcPr>
          <w:p w:rsidR="00975200" w:rsidRPr="00975200" w:rsidRDefault="00975200" w:rsidP="00975200">
            <w:pPr>
              <w:pStyle w:val="ConsPlusNormal"/>
              <w:jc w:val="center"/>
              <w:rPr>
                <w:rFonts w:ascii="Times New Roman" w:hAnsi="Times New Roman" w:cs="Times New Roman"/>
                <w:sz w:val="24"/>
                <w:szCs w:val="24"/>
              </w:rPr>
            </w:pPr>
            <w:r w:rsidRPr="00975200">
              <w:rPr>
                <w:rFonts w:ascii="Times New Roman" w:hAnsi="Times New Roman" w:cs="Times New Roman"/>
                <w:sz w:val="24"/>
                <w:szCs w:val="24"/>
              </w:rPr>
              <w:t xml:space="preserve">Дата представления заявителем документов </w:t>
            </w:r>
          </w:p>
          <w:p w:rsidR="00975200" w:rsidRPr="00975200" w:rsidRDefault="00975200" w:rsidP="00975200">
            <w:pPr>
              <w:pStyle w:val="ConsPlusNormal"/>
              <w:jc w:val="center"/>
              <w:rPr>
                <w:rFonts w:ascii="Times New Roman" w:hAnsi="Times New Roman" w:cs="Times New Roman"/>
                <w:sz w:val="24"/>
                <w:szCs w:val="24"/>
              </w:rPr>
            </w:pPr>
            <w:r w:rsidRPr="00975200">
              <w:rPr>
                <w:rFonts w:ascii="Times New Roman" w:hAnsi="Times New Roman" w:cs="Times New Roman"/>
                <w:sz w:val="24"/>
                <w:szCs w:val="24"/>
              </w:rPr>
              <w:t>(дата регистрации в органе местного самоуправления)</w:t>
            </w:r>
          </w:p>
        </w:tc>
        <w:tc>
          <w:tcPr>
            <w:tcW w:w="1418" w:type="dxa"/>
          </w:tcPr>
          <w:p w:rsidR="00975200" w:rsidRPr="00975200" w:rsidRDefault="00975200" w:rsidP="00975200">
            <w:pPr>
              <w:pStyle w:val="ConsPlusNormal"/>
              <w:jc w:val="center"/>
              <w:rPr>
                <w:rFonts w:ascii="Times New Roman" w:hAnsi="Times New Roman" w:cs="Times New Roman"/>
                <w:sz w:val="24"/>
                <w:szCs w:val="24"/>
              </w:rPr>
            </w:pPr>
            <w:r w:rsidRPr="00975200">
              <w:rPr>
                <w:rFonts w:ascii="Times New Roman" w:hAnsi="Times New Roman" w:cs="Times New Roman"/>
                <w:sz w:val="24"/>
                <w:szCs w:val="24"/>
              </w:rPr>
              <w:t>Наименование заявителя</w:t>
            </w:r>
          </w:p>
        </w:tc>
        <w:tc>
          <w:tcPr>
            <w:tcW w:w="2409" w:type="dxa"/>
          </w:tcPr>
          <w:p w:rsidR="00975200" w:rsidRPr="00975200" w:rsidRDefault="00975200" w:rsidP="00975200">
            <w:pPr>
              <w:pStyle w:val="ConsPlusNormal"/>
              <w:jc w:val="center"/>
              <w:rPr>
                <w:rFonts w:ascii="Times New Roman" w:hAnsi="Times New Roman" w:cs="Times New Roman"/>
                <w:sz w:val="24"/>
                <w:szCs w:val="24"/>
              </w:rPr>
            </w:pPr>
            <w:r w:rsidRPr="00975200">
              <w:rPr>
                <w:rFonts w:ascii="Times New Roman" w:hAnsi="Times New Roman" w:cs="Times New Roman"/>
                <w:sz w:val="24"/>
                <w:szCs w:val="24"/>
              </w:rPr>
              <w:t>Фамилия и инициалы уполномоченного должностного лица органа местного самоуправления</w:t>
            </w:r>
          </w:p>
        </w:tc>
        <w:tc>
          <w:tcPr>
            <w:tcW w:w="1701" w:type="dxa"/>
          </w:tcPr>
          <w:p w:rsidR="00975200" w:rsidRPr="00975200" w:rsidRDefault="00975200" w:rsidP="00975200">
            <w:pPr>
              <w:pStyle w:val="ConsPlusNormal"/>
              <w:jc w:val="center"/>
              <w:rPr>
                <w:rFonts w:ascii="Times New Roman" w:hAnsi="Times New Roman" w:cs="Times New Roman"/>
                <w:sz w:val="24"/>
                <w:szCs w:val="24"/>
              </w:rPr>
            </w:pPr>
            <w:r w:rsidRPr="00975200">
              <w:rPr>
                <w:rFonts w:ascii="Times New Roman" w:hAnsi="Times New Roman" w:cs="Times New Roman"/>
                <w:sz w:val="24"/>
                <w:szCs w:val="24"/>
              </w:rPr>
              <w:t>Наименование объекта в соответствии с утвержденной застройщиком проектной документацией</w:t>
            </w:r>
          </w:p>
        </w:tc>
        <w:tc>
          <w:tcPr>
            <w:tcW w:w="1560" w:type="dxa"/>
          </w:tcPr>
          <w:p w:rsidR="00975200" w:rsidRPr="00975200" w:rsidRDefault="00975200" w:rsidP="00975200">
            <w:pPr>
              <w:pStyle w:val="ConsPlusNormal"/>
              <w:jc w:val="center"/>
              <w:rPr>
                <w:rFonts w:ascii="Times New Roman" w:hAnsi="Times New Roman" w:cs="Times New Roman"/>
                <w:sz w:val="24"/>
                <w:szCs w:val="24"/>
              </w:rPr>
            </w:pPr>
            <w:r w:rsidRPr="00975200">
              <w:rPr>
                <w:rFonts w:ascii="Times New Roman" w:hAnsi="Times New Roman" w:cs="Times New Roman"/>
                <w:sz w:val="24"/>
                <w:szCs w:val="24"/>
              </w:rPr>
              <w:t>Кадастровый номер земельного участка в соответствии с утвержденной застройщиком проектной документацией</w:t>
            </w:r>
          </w:p>
        </w:tc>
        <w:tc>
          <w:tcPr>
            <w:tcW w:w="1559" w:type="dxa"/>
          </w:tcPr>
          <w:p w:rsidR="00975200" w:rsidRPr="00975200" w:rsidRDefault="00975200" w:rsidP="00975200">
            <w:pPr>
              <w:pStyle w:val="ConsPlusNormal"/>
              <w:jc w:val="center"/>
              <w:rPr>
                <w:rFonts w:ascii="Times New Roman" w:hAnsi="Times New Roman" w:cs="Times New Roman"/>
                <w:sz w:val="24"/>
                <w:szCs w:val="24"/>
              </w:rPr>
            </w:pPr>
            <w:r w:rsidRPr="00975200">
              <w:rPr>
                <w:rFonts w:ascii="Times New Roman" w:hAnsi="Times New Roman" w:cs="Times New Roman"/>
                <w:sz w:val="24"/>
                <w:szCs w:val="24"/>
              </w:rPr>
              <w:t>Дата, номер</w:t>
            </w:r>
          </w:p>
          <w:p w:rsidR="00975200" w:rsidRPr="00975200" w:rsidRDefault="00975200" w:rsidP="00975200">
            <w:pPr>
              <w:pStyle w:val="ConsPlusNormal"/>
              <w:jc w:val="center"/>
              <w:rPr>
                <w:rFonts w:ascii="Times New Roman" w:hAnsi="Times New Roman" w:cs="Times New Roman"/>
                <w:sz w:val="24"/>
                <w:szCs w:val="24"/>
              </w:rPr>
            </w:pPr>
            <w:r w:rsidRPr="00975200">
              <w:rPr>
                <w:rFonts w:ascii="Times New Roman" w:hAnsi="Times New Roman" w:cs="Times New Roman"/>
                <w:sz w:val="24"/>
                <w:szCs w:val="24"/>
              </w:rPr>
              <w:t>и название документа, являющегося результатом предоставления муниципальной услуги</w:t>
            </w:r>
          </w:p>
        </w:tc>
        <w:tc>
          <w:tcPr>
            <w:tcW w:w="1564" w:type="dxa"/>
          </w:tcPr>
          <w:p w:rsidR="00975200" w:rsidRPr="00975200" w:rsidRDefault="00975200" w:rsidP="00975200">
            <w:pPr>
              <w:pStyle w:val="ConsPlusNormal"/>
              <w:jc w:val="center"/>
              <w:rPr>
                <w:rFonts w:ascii="Times New Roman" w:hAnsi="Times New Roman" w:cs="Times New Roman"/>
                <w:sz w:val="24"/>
                <w:szCs w:val="24"/>
              </w:rPr>
            </w:pPr>
            <w:r w:rsidRPr="00975200">
              <w:rPr>
                <w:rFonts w:ascii="Times New Roman" w:hAnsi="Times New Roman" w:cs="Times New Roman"/>
                <w:sz w:val="24"/>
                <w:szCs w:val="24"/>
              </w:rPr>
              <w:t xml:space="preserve">Дата получения заявителем </w:t>
            </w:r>
          </w:p>
          <w:p w:rsidR="00975200" w:rsidRPr="00975200" w:rsidRDefault="00975200" w:rsidP="00975200">
            <w:pPr>
              <w:pStyle w:val="ConsPlusNormal"/>
              <w:jc w:val="center"/>
              <w:rPr>
                <w:rFonts w:ascii="Times New Roman" w:hAnsi="Times New Roman" w:cs="Times New Roman"/>
                <w:sz w:val="24"/>
                <w:szCs w:val="24"/>
              </w:rPr>
            </w:pPr>
            <w:r w:rsidRPr="00975200">
              <w:rPr>
                <w:rFonts w:ascii="Times New Roman" w:hAnsi="Times New Roman" w:cs="Times New Roman"/>
                <w:sz w:val="24"/>
                <w:szCs w:val="24"/>
              </w:rPr>
              <w:t>(при личном получении) документа, являющегося результатом предоставления муниципальной услуги</w:t>
            </w:r>
          </w:p>
        </w:tc>
        <w:tc>
          <w:tcPr>
            <w:tcW w:w="1696" w:type="dxa"/>
          </w:tcPr>
          <w:p w:rsidR="00975200" w:rsidRPr="00975200" w:rsidRDefault="00975200" w:rsidP="00975200">
            <w:pPr>
              <w:pStyle w:val="ConsPlusNormal"/>
              <w:jc w:val="center"/>
              <w:rPr>
                <w:rFonts w:ascii="Times New Roman" w:hAnsi="Times New Roman" w:cs="Times New Roman"/>
                <w:sz w:val="24"/>
                <w:szCs w:val="24"/>
              </w:rPr>
            </w:pPr>
            <w:r w:rsidRPr="00975200">
              <w:rPr>
                <w:rFonts w:ascii="Times New Roman" w:hAnsi="Times New Roman" w:cs="Times New Roman"/>
                <w:sz w:val="24"/>
                <w:szCs w:val="24"/>
              </w:rPr>
              <w:t xml:space="preserve">Подпись лица </w:t>
            </w:r>
          </w:p>
          <w:p w:rsidR="00975200" w:rsidRPr="00975200" w:rsidRDefault="00975200" w:rsidP="00975200">
            <w:pPr>
              <w:pStyle w:val="ConsPlusNormal"/>
              <w:jc w:val="center"/>
              <w:rPr>
                <w:rFonts w:ascii="Times New Roman" w:hAnsi="Times New Roman" w:cs="Times New Roman"/>
                <w:sz w:val="24"/>
                <w:szCs w:val="24"/>
              </w:rPr>
            </w:pPr>
            <w:r w:rsidRPr="00975200">
              <w:rPr>
                <w:rFonts w:ascii="Times New Roman" w:hAnsi="Times New Roman" w:cs="Times New Roman"/>
                <w:sz w:val="24"/>
                <w:szCs w:val="24"/>
              </w:rPr>
              <w:t>(при личном получении), получившего документ, являющийся результатом предоставления муниципальной услуги</w:t>
            </w:r>
          </w:p>
        </w:tc>
        <w:tc>
          <w:tcPr>
            <w:tcW w:w="1139" w:type="dxa"/>
          </w:tcPr>
          <w:p w:rsidR="00975200" w:rsidRPr="00975200" w:rsidRDefault="00975200" w:rsidP="00975200">
            <w:pPr>
              <w:pStyle w:val="ConsPlusNormal"/>
              <w:ind w:left="-61" w:right="-61" w:firstLine="61"/>
              <w:jc w:val="center"/>
              <w:rPr>
                <w:rFonts w:ascii="Times New Roman" w:hAnsi="Times New Roman" w:cs="Times New Roman"/>
                <w:sz w:val="24"/>
                <w:szCs w:val="24"/>
              </w:rPr>
            </w:pPr>
            <w:r w:rsidRPr="00975200">
              <w:rPr>
                <w:rFonts w:ascii="Times New Roman" w:hAnsi="Times New Roman" w:cs="Times New Roman"/>
                <w:sz w:val="24"/>
                <w:szCs w:val="24"/>
              </w:rPr>
              <w:t>Примечание</w:t>
            </w:r>
          </w:p>
        </w:tc>
      </w:tr>
      <w:tr w:rsidR="00975200" w:rsidRPr="00975200" w:rsidTr="00975200">
        <w:trPr>
          <w:trHeight w:val="230"/>
        </w:trPr>
        <w:tc>
          <w:tcPr>
            <w:tcW w:w="709" w:type="dxa"/>
          </w:tcPr>
          <w:p w:rsidR="00975200" w:rsidRPr="00975200" w:rsidRDefault="00975200" w:rsidP="00975200">
            <w:pPr>
              <w:pStyle w:val="ConsPlusNormal"/>
              <w:jc w:val="center"/>
              <w:rPr>
                <w:rFonts w:ascii="Times New Roman" w:hAnsi="Times New Roman" w:cs="Times New Roman"/>
                <w:sz w:val="24"/>
                <w:szCs w:val="24"/>
              </w:rPr>
            </w:pPr>
            <w:r w:rsidRPr="00975200">
              <w:rPr>
                <w:rFonts w:ascii="Times New Roman" w:hAnsi="Times New Roman" w:cs="Times New Roman"/>
                <w:sz w:val="24"/>
                <w:szCs w:val="24"/>
              </w:rPr>
              <w:t>1</w:t>
            </w:r>
          </w:p>
        </w:tc>
        <w:tc>
          <w:tcPr>
            <w:tcW w:w="1696" w:type="dxa"/>
          </w:tcPr>
          <w:p w:rsidR="00975200" w:rsidRPr="00975200" w:rsidRDefault="00975200" w:rsidP="00975200">
            <w:pPr>
              <w:pStyle w:val="ConsPlusNormal"/>
              <w:jc w:val="center"/>
              <w:rPr>
                <w:rFonts w:ascii="Times New Roman" w:hAnsi="Times New Roman" w:cs="Times New Roman"/>
                <w:sz w:val="24"/>
                <w:szCs w:val="24"/>
              </w:rPr>
            </w:pPr>
            <w:r w:rsidRPr="00975200">
              <w:rPr>
                <w:rFonts w:ascii="Times New Roman" w:hAnsi="Times New Roman" w:cs="Times New Roman"/>
                <w:sz w:val="24"/>
                <w:szCs w:val="24"/>
              </w:rPr>
              <w:t>2</w:t>
            </w:r>
          </w:p>
        </w:tc>
        <w:tc>
          <w:tcPr>
            <w:tcW w:w="1418" w:type="dxa"/>
          </w:tcPr>
          <w:p w:rsidR="00975200" w:rsidRPr="00975200" w:rsidRDefault="00975200" w:rsidP="00975200">
            <w:pPr>
              <w:pStyle w:val="ConsPlusNormal"/>
              <w:jc w:val="center"/>
              <w:rPr>
                <w:rFonts w:ascii="Times New Roman" w:hAnsi="Times New Roman" w:cs="Times New Roman"/>
                <w:sz w:val="24"/>
                <w:szCs w:val="24"/>
              </w:rPr>
            </w:pPr>
            <w:r w:rsidRPr="00975200">
              <w:rPr>
                <w:rFonts w:ascii="Times New Roman" w:hAnsi="Times New Roman" w:cs="Times New Roman"/>
                <w:sz w:val="24"/>
                <w:szCs w:val="24"/>
              </w:rPr>
              <w:t>3</w:t>
            </w:r>
          </w:p>
        </w:tc>
        <w:tc>
          <w:tcPr>
            <w:tcW w:w="2409" w:type="dxa"/>
          </w:tcPr>
          <w:p w:rsidR="00975200" w:rsidRPr="00975200" w:rsidRDefault="00975200" w:rsidP="00975200">
            <w:pPr>
              <w:pStyle w:val="ConsPlusNormal"/>
              <w:jc w:val="center"/>
              <w:rPr>
                <w:rFonts w:ascii="Times New Roman" w:hAnsi="Times New Roman" w:cs="Times New Roman"/>
                <w:sz w:val="24"/>
                <w:szCs w:val="24"/>
              </w:rPr>
            </w:pPr>
            <w:r w:rsidRPr="00975200">
              <w:rPr>
                <w:rFonts w:ascii="Times New Roman" w:hAnsi="Times New Roman" w:cs="Times New Roman"/>
                <w:sz w:val="24"/>
                <w:szCs w:val="24"/>
              </w:rPr>
              <w:t>4</w:t>
            </w:r>
          </w:p>
        </w:tc>
        <w:tc>
          <w:tcPr>
            <w:tcW w:w="1701" w:type="dxa"/>
          </w:tcPr>
          <w:p w:rsidR="00975200" w:rsidRPr="00975200" w:rsidRDefault="00975200" w:rsidP="00975200">
            <w:pPr>
              <w:pStyle w:val="ConsPlusNormal"/>
              <w:jc w:val="center"/>
              <w:rPr>
                <w:rFonts w:ascii="Times New Roman" w:hAnsi="Times New Roman" w:cs="Times New Roman"/>
                <w:sz w:val="24"/>
                <w:szCs w:val="24"/>
              </w:rPr>
            </w:pPr>
            <w:r w:rsidRPr="00975200">
              <w:rPr>
                <w:rFonts w:ascii="Times New Roman" w:hAnsi="Times New Roman" w:cs="Times New Roman"/>
                <w:sz w:val="24"/>
                <w:szCs w:val="24"/>
              </w:rPr>
              <w:t>5</w:t>
            </w:r>
          </w:p>
        </w:tc>
        <w:tc>
          <w:tcPr>
            <w:tcW w:w="1560" w:type="dxa"/>
          </w:tcPr>
          <w:p w:rsidR="00975200" w:rsidRPr="00975200" w:rsidRDefault="00975200" w:rsidP="00975200">
            <w:pPr>
              <w:pStyle w:val="ConsPlusNormal"/>
              <w:jc w:val="center"/>
              <w:rPr>
                <w:rFonts w:ascii="Times New Roman" w:hAnsi="Times New Roman" w:cs="Times New Roman"/>
                <w:sz w:val="24"/>
                <w:szCs w:val="24"/>
              </w:rPr>
            </w:pPr>
            <w:r w:rsidRPr="00975200">
              <w:rPr>
                <w:rFonts w:ascii="Times New Roman" w:hAnsi="Times New Roman" w:cs="Times New Roman"/>
                <w:sz w:val="24"/>
                <w:szCs w:val="24"/>
              </w:rPr>
              <w:t>6</w:t>
            </w:r>
          </w:p>
        </w:tc>
        <w:tc>
          <w:tcPr>
            <w:tcW w:w="1559" w:type="dxa"/>
          </w:tcPr>
          <w:p w:rsidR="00975200" w:rsidRPr="00975200" w:rsidRDefault="00975200" w:rsidP="00975200">
            <w:pPr>
              <w:pStyle w:val="ConsPlusNormal"/>
              <w:jc w:val="center"/>
              <w:rPr>
                <w:rFonts w:ascii="Times New Roman" w:hAnsi="Times New Roman" w:cs="Times New Roman"/>
                <w:sz w:val="24"/>
                <w:szCs w:val="24"/>
              </w:rPr>
            </w:pPr>
            <w:r w:rsidRPr="00975200">
              <w:rPr>
                <w:rFonts w:ascii="Times New Roman" w:hAnsi="Times New Roman" w:cs="Times New Roman"/>
                <w:sz w:val="24"/>
                <w:szCs w:val="24"/>
              </w:rPr>
              <w:t>7</w:t>
            </w:r>
          </w:p>
        </w:tc>
        <w:tc>
          <w:tcPr>
            <w:tcW w:w="1564" w:type="dxa"/>
          </w:tcPr>
          <w:p w:rsidR="00975200" w:rsidRPr="00975200" w:rsidRDefault="00975200" w:rsidP="00975200">
            <w:pPr>
              <w:pStyle w:val="ConsPlusNormal"/>
              <w:jc w:val="center"/>
              <w:rPr>
                <w:rFonts w:ascii="Times New Roman" w:hAnsi="Times New Roman" w:cs="Times New Roman"/>
                <w:sz w:val="24"/>
                <w:szCs w:val="24"/>
              </w:rPr>
            </w:pPr>
            <w:r w:rsidRPr="00975200">
              <w:rPr>
                <w:rFonts w:ascii="Times New Roman" w:hAnsi="Times New Roman" w:cs="Times New Roman"/>
                <w:sz w:val="24"/>
                <w:szCs w:val="24"/>
              </w:rPr>
              <w:t>8</w:t>
            </w:r>
          </w:p>
        </w:tc>
        <w:tc>
          <w:tcPr>
            <w:tcW w:w="1696" w:type="dxa"/>
          </w:tcPr>
          <w:p w:rsidR="00975200" w:rsidRPr="00975200" w:rsidRDefault="00975200" w:rsidP="00975200">
            <w:pPr>
              <w:pStyle w:val="ConsPlusNormal"/>
              <w:jc w:val="center"/>
              <w:rPr>
                <w:rFonts w:ascii="Times New Roman" w:hAnsi="Times New Roman" w:cs="Times New Roman"/>
                <w:sz w:val="24"/>
                <w:szCs w:val="24"/>
              </w:rPr>
            </w:pPr>
            <w:r w:rsidRPr="00975200">
              <w:rPr>
                <w:rFonts w:ascii="Times New Roman" w:hAnsi="Times New Roman" w:cs="Times New Roman"/>
                <w:sz w:val="24"/>
                <w:szCs w:val="24"/>
              </w:rPr>
              <w:t>9</w:t>
            </w:r>
          </w:p>
        </w:tc>
        <w:tc>
          <w:tcPr>
            <w:tcW w:w="1139" w:type="dxa"/>
          </w:tcPr>
          <w:p w:rsidR="00975200" w:rsidRPr="00975200" w:rsidRDefault="00975200" w:rsidP="00975200">
            <w:pPr>
              <w:pStyle w:val="ConsPlusNormal"/>
              <w:jc w:val="center"/>
              <w:rPr>
                <w:rFonts w:ascii="Times New Roman" w:hAnsi="Times New Roman" w:cs="Times New Roman"/>
                <w:sz w:val="24"/>
                <w:szCs w:val="24"/>
              </w:rPr>
            </w:pPr>
            <w:r w:rsidRPr="00975200">
              <w:rPr>
                <w:rFonts w:ascii="Times New Roman" w:hAnsi="Times New Roman" w:cs="Times New Roman"/>
                <w:sz w:val="24"/>
                <w:szCs w:val="24"/>
              </w:rPr>
              <w:t>10</w:t>
            </w:r>
          </w:p>
        </w:tc>
      </w:tr>
      <w:tr w:rsidR="00975200" w:rsidRPr="00975200" w:rsidTr="00975200">
        <w:trPr>
          <w:trHeight w:val="286"/>
        </w:trPr>
        <w:tc>
          <w:tcPr>
            <w:tcW w:w="709" w:type="dxa"/>
          </w:tcPr>
          <w:p w:rsidR="00975200" w:rsidRPr="00975200" w:rsidRDefault="00975200" w:rsidP="00975200">
            <w:pPr>
              <w:pStyle w:val="ConsPlusNormal"/>
              <w:rPr>
                <w:rFonts w:ascii="Times New Roman" w:hAnsi="Times New Roman" w:cs="Times New Roman"/>
                <w:sz w:val="24"/>
                <w:szCs w:val="24"/>
              </w:rPr>
            </w:pPr>
          </w:p>
        </w:tc>
        <w:tc>
          <w:tcPr>
            <w:tcW w:w="1696" w:type="dxa"/>
          </w:tcPr>
          <w:p w:rsidR="00975200" w:rsidRPr="00975200" w:rsidRDefault="00975200" w:rsidP="00975200">
            <w:pPr>
              <w:pStyle w:val="ConsPlusNormal"/>
              <w:rPr>
                <w:rFonts w:ascii="Times New Roman" w:hAnsi="Times New Roman" w:cs="Times New Roman"/>
                <w:sz w:val="24"/>
                <w:szCs w:val="24"/>
              </w:rPr>
            </w:pPr>
          </w:p>
        </w:tc>
        <w:tc>
          <w:tcPr>
            <w:tcW w:w="1418" w:type="dxa"/>
          </w:tcPr>
          <w:p w:rsidR="00975200" w:rsidRPr="00975200" w:rsidRDefault="00975200" w:rsidP="00975200">
            <w:pPr>
              <w:pStyle w:val="ConsPlusNormal"/>
              <w:rPr>
                <w:rFonts w:ascii="Times New Roman" w:hAnsi="Times New Roman" w:cs="Times New Roman"/>
                <w:sz w:val="24"/>
                <w:szCs w:val="24"/>
              </w:rPr>
            </w:pPr>
          </w:p>
        </w:tc>
        <w:tc>
          <w:tcPr>
            <w:tcW w:w="2409" w:type="dxa"/>
          </w:tcPr>
          <w:p w:rsidR="00975200" w:rsidRPr="00975200" w:rsidRDefault="00975200" w:rsidP="00975200">
            <w:pPr>
              <w:pStyle w:val="ConsPlusNormal"/>
              <w:rPr>
                <w:rFonts w:ascii="Times New Roman" w:hAnsi="Times New Roman" w:cs="Times New Roman"/>
                <w:sz w:val="24"/>
                <w:szCs w:val="24"/>
              </w:rPr>
            </w:pPr>
          </w:p>
        </w:tc>
        <w:tc>
          <w:tcPr>
            <w:tcW w:w="1701" w:type="dxa"/>
          </w:tcPr>
          <w:p w:rsidR="00975200" w:rsidRPr="00975200" w:rsidRDefault="00975200" w:rsidP="00975200">
            <w:pPr>
              <w:pStyle w:val="ConsPlusNormal"/>
              <w:rPr>
                <w:rFonts w:ascii="Times New Roman" w:hAnsi="Times New Roman" w:cs="Times New Roman"/>
                <w:sz w:val="24"/>
                <w:szCs w:val="24"/>
              </w:rPr>
            </w:pPr>
          </w:p>
        </w:tc>
        <w:tc>
          <w:tcPr>
            <w:tcW w:w="1560" w:type="dxa"/>
          </w:tcPr>
          <w:p w:rsidR="00975200" w:rsidRPr="00975200" w:rsidRDefault="00975200" w:rsidP="00975200">
            <w:pPr>
              <w:pStyle w:val="ConsPlusNormal"/>
              <w:rPr>
                <w:rFonts w:ascii="Times New Roman" w:hAnsi="Times New Roman" w:cs="Times New Roman"/>
                <w:sz w:val="24"/>
                <w:szCs w:val="24"/>
              </w:rPr>
            </w:pPr>
          </w:p>
        </w:tc>
        <w:tc>
          <w:tcPr>
            <w:tcW w:w="1559" w:type="dxa"/>
          </w:tcPr>
          <w:p w:rsidR="00975200" w:rsidRPr="00975200" w:rsidRDefault="00975200" w:rsidP="00975200">
            <w:pPr>
              <w:pStyle w:val="ConsPlusNormal"/>
              <w:rPr>
                <w:rFonts w:ascii="Times New Roman" w:hAnsi="Times New Roman" w:cs="Times New Roman"/>
                <w:sz w:val="24"/>
                <w:szCs w:val="24"/>
              </w:rPr>
            </w:pPr>
          </w:p>
        </w:tc>
        <w:tc>
          <w:tcPr>
            <w:tcW w:w="1564" w:type="dxa"/>
          </w:tcPr>
          <w:p w:rsidR="00975200" w:rsidRPr="00975200" w:rsidRDefault="00975200" w:rsidP="00975200">
            <w:pPr>
              <w:pStyle w:val="ConsPlusNormal"/>
              <w:rPr>
                <w:rFonts w:ascii="Times New Roman" w:hAnsi="Times New Roman" w:cs="Times New Roman"/>
                <w:sz w:val="24"/>
                <w:szCs w:val="24"/>
              </w:rPr>
            </w:pPr>
          </w:p>
        </w:tc>
        <w:tc>
          <w:tcPr>
            <w:tcW w:w="1696" w:type="dxa"/>
          </w:tcPr>
          <w:p w:rsidR="00975200" w:rsidRPr="00975200" w:rsidRDefault="00975200" w:rsidP="00975200">
            <w:pPr>
              <w:pStyle w:val="ConsPlusNormal"/>
              <w:rPr>
                <w:rFonts w:ascii="Times New Roman" w:hAnsi="Times New Roman" w:cs="Times New Roman"/>
                <w:sz w:val="24"/>
                <w:szCs w:val="24"/>
              </w:rPr>
            </w:pPr>
          </w:p>
        </w:tc>
        <w:tc>
          <w:tcPr>
            <w:tcW w:w="1139" w:type="dxa"/>
          </w:tcPr>
          <w:p w:rsidR="00975200" w:rsidRPr="00975200" w:rsidRDefault="00975200" w:rsidP="00975200">
            <w:pPr>
              <w:pStyle w:val="ConsPlusNormal"/>
              <w:rPr>
                <w:rFonts w:ascii="Times New Roman" w:hAnsi="Times New Roman" w:cs="Times New Roman"/>
                <w:sz w:val="24"/>
                <w:szCs w:val="24"/>
              </w:rPr>
            </w:pPr>
          </w:p>
        </w:tc>
      </w:tr>
    </w:tbl>
    <w:p w:rsidR="00FE2CFE" w:rsidRPr="00FE2CFE" w:rsidRDefault="00FE2CFE" w:rsidP="00FE2CFE">
      <w:pPr>
        <w:tabs>
          <w:tab w:val="left" w:pos="567"/>
        </w:tabs>
        <w:suppressAutoHyphens/>
        <w:ind w:firstLine="709"/>
        <w:contextualSpacing/>
        <w:jc w:val="both"/>
        <w:rPr>
          <w:sz w:val="28"/>
          <w:szCs w:val="28"/>
          <w:lang w:eastAsia="ru-RU"/>
        </w:rPr>
      </w:pPr>
    </w:p>
    <w:p w:rsidR="00FE2CFE" w:rsidRPr="00FE2CFE" w:rsidRDefault="00FE2CFE" w:rsidP="00FE2CFE">
      <w:pPr>
        <w:tabs>
          <w:tab w:val="left" w:pos="567"/>
        </w:tabs>
        <w:suppressAutoHyphens/>
        <w:ind w:firstLine="709"/>
        <w:contextualSpacing/>
        <w:jc w:val="both"/>
        <w:rPr>
          <w:sz w:val="28"/>
          <w:szCs w:val="28"/>
          <w:lang w:eastAsia="ru-RU"/>
        </w:rPr>
      </w:pPr>
    </w:p>
    <w:p w:rsidR="00FE2CFE" w:rsidRPr="00FE2CFE" w:rsidRDefault="00FE2CFE" w:rsidP="00FE2CFE">
      <w:pPr>
        <w:tabs>
          <w:tab w:val="left" w:pos="567"/>
        </w:tabs>
        <w:suppressAutoHyphens/>
        <w:ind w:firstLine="709"/>
        <w:contextualSpacing/>
        <w:jc w:val="both"/>
        <w:rPr>
          <w:sz w:val="28"/>
          <w:szCs w:val="28"/>
          <w:lang w:eastAsia="ru-RU"/>
        </w:rPr>
      </w:pPr>
    </w:p>
    <w:p w:rsidR="00FE2CFE" w:rsidRPr="00FE2CFE" w:rsidRDefault="00FE2CFE" w:rsidP="00FE2CFE">
      <w:pPr>
        <w:tabs>
          <w:tab w:val="left" w:pos="1616"/>
        </w:tabs>
        <w:rPr>
          <w:sz w:val="28"/>
          <w:szCs w:val="28"/>
        </w:rPr>
      </w:pPr>
    </w:p>
    <w:p w:rsidR="00FE2CFE" w:rsidRPr="00FE2CFE" w:rsidRDefault="00FE2CFE" w:rsidP="00FE2CFE">
      <w:pPr>
        <w:tabs>
          <w:tab w:val="left" w:pos="1616"/>
        </w:tabs>
        <w:rPr>
          <w:sz w:val="28"/>
          <w:szCs w:val="28"/>
        </w:rPr>
        <w:sectPr w:rsidR="00FE2CFE" w:rsidRPr="00FE2CFE" w:rsidSect="00032DF2">
          <w:headerReference w:type="default" r:id="rId13"/>
          <w:footerReference w:type="default" r:id="rId14"/>
          <w:footnotePr>
            <w:pos w:val="beneathText"/>
          </w:footnotePr>
          <w:endnotePr>
            <w:numFmt w:val="decimal"/>
          </w:endnotePr>
          <w:pgSz w:w="16838" w:h="11906" w:orient="landscape"/>
          <w:pgMar w:top="1134" w:right="851" w:bottom="1134" w:left="1418" w:header="708" w:footer="708" w:gutter="0"/>
          <w:cols w:space="708"/>
          <w:docGrid w:linePitch="360"/>
        </w:sectPr>
      </w:pPr>
    </w:p>
    <w:tbl>
      <w:tblPr>
        <w:tblW w:w="14992" w:type="dxa"/>
        <w:tblLook w:val="04A0" w:firstRow="1" w:lastRow="0" w:firstColumn="1" w:lastColumn="0" w:noHBand="0" w:noVBand="1"/>
      </w:tblPr>
      <w:tblGrid>
        <w:gridCol w:w="4926"/>
        <w:gridCol w:w="10066"/>
      </w:tblGrid>
      <w:tr w:rsidR="002C208F" w:rsidRPr="002C208F" w:rsidTr="002C208F">
        <w:tc>
          <w:tcPr>
            <w:tcW w:w="4926" w:type="dxa"/>
            <w:shd w:val="clear" w:color="auto" w:fill="auto"/>
          </w:tcPr>
          <w:p w:rsidR="003A644D" w:rsidRPr="002C208F" w:rsidRDefault="003A644D" w:rsidP="00E835A9">
            <w:pPr>
              <w:rPr>
                <w:rFonts w:eastAsia="Calibri"/>
                <w:sz w:val="28"/>
                <w:szCs w:val="28"/>
              </w:rPr>
            </w:pPr>
            <w:r w:rsidRPr="002C208F">
              <w:rPr>
                <w:rFonts w:eastAsia="Calibri"/>
                <w:sz w:val="28"/>
                <w:szCs w:val="28"/>
              </w:rPr>
              <w:lastRenderedPageBreak/>
              <w:br w:type="page"/>
            </w:r>
          </w:p>
        </w:tc>
        <w:tc>
          <w:tcPr>
            <w:tcW w:w="10066" w:type="dxa"/>
            <w:shd w:val="clear" w:color="auto" w:fill="auto"/>
          </w:tcPr>
          <w:p w:rsidR="003A644D" w:rsidRPr="002C208F" w:rsidRDefault="003A644D" w:rsidP="002C208F">
            <w:pPr>
              <w:ind w:left="5280"/>
              <w:jc w:val="center"/>
              <w:rPr>
                <w:rFonts w:eastAsia="Calibri"/>
                <w:sz w:val="28"/>
                <w:szCs w:val="28"/>
              </w:rPr>
            </w:pPr>
            <w:r w:rsidRPr="002C208F">
              <w:rPr>
                <w:rFonts w:eastAsia="Calibri"/>
                <w:sz w:val="28"/>
                <w:szCs w:val="28"/>
              </w:rPr>
              <w:t xml:space="preserve">Приложение № </w:t>
            </w:r>
            <w:r w:rsidRPr="002C208F">
              <w:rPr>
                <w:rFonts w:eastAsia="Calibri"/>
                <w:sz w:val="28"/>
                <w:szCs w:val="28"/>
              </w:rPr>
              <w:t>1</w:t>
            </w:r>
            <w:r w:rsidRPr="002C208F">
              <w:rPr>
                <w:rFonts w:eastAsia="Calibri"/>
                <w:sz w:val="28"/>
                <w:szCs w:val="28"/>
              </w:rPr>
              <w:t>6</w:t>
            </w:r>
            <w:r w:rsidRPr="002C208F">
              <w:rPr>
                <w:rFonts w:eastAsia="Calibri"/>
                <w:sz w:val="28"/>
                <w:szCs w:val="28"/>
              </w:rPr>
              <w:br/>
              <w:t>к Административному регламенту</w:t>
            </w:r>
          </w:p>
          <w:p w:rsidR="003A644D" w:rsidRPr="002C208F" w:rsidRDefault="003A644D" w:rsidP="002C208F">
            <w:pPr>
              <w:ind w:left="5280"/>
              <w:jc w:val="center"/>
              <w:rPr>
                <w:rFonts w:eastAsia="Calibri"/>
                <w:sz w:val="28"/>
                <w:szCs w:val="28"/>
              </w:rPr>
            </w:pPr>
            <w:r w:rsidRPr="002C208F">
              <w:rPr>
                <w:rFonts w:eastAsia="Calibri"/>
                <w:sz w:val="28"/>
                <w:szCs w:val="28"/>
              </w:rPr>
              <w:t>Рекомендуемая форма</w:t>
            </w:r>
          </w:p>
          <w:p w:rsidR="003A644D" w:rsidRPr="002C208F" w:rsidRDefault="003A644D" w:rsidP="00E835A9">
            <w:pPr>
              <w:rPr>
                <w:rFonts w:eastAsia="Calibri"/>
                <w:sz w:val="28"/>
                <w:szCs w:val="28"/>
              </w:rPr>
            </w:pPr>
          </w:p>
        </w:tc>
      </w:tr>
    </w:tbl>
    <w:p w:rsidR="00FE2CFE" w:rsidRPr="00FE2CFE" w:rsidRDefault="00FE2CFE" w:rsidP="00FE2CFE">
      <w:pPr>
        <w:pStyle w:val="ConsPlusNormal"/>
        <w:jc w:val="center"/>
        <w:rPr>
          <w:rFonts w:ascii="Times New Roman" w:hAnsi="Times New Roman" w:cs="Times New Roman"/>
          <w:sz w:val="28"/>
          <w:szCs w:val="28"/>
        </w:rPr>
      </w:pPr>
    </w:p>
    <w:p w:rsidR="00FE2CFE" w:rsidRPr="00FE2CFE" w:rsidRDefault="00FE2CFE" w:rsidP="00FE2CFE">
      <w:pPr>
        <w:pStyle w:val="ConsPlusNormal"/>
        <w:jc w:val="center"/>
        <w:rPr>
          <w:rFonts w:ascii="Times New Roman" w:hAnsi="Times New Roman" w:cs="Times New Roman"/>
          <w:sz w:val="28"/>
          <w:szCs w:val="28"/>
        </w:rPr>
      </w:pPr>
      <w:r w:rsidRPr="00FE2CFE">
        <w:rPr>
          <w:rFonts w:ascii="Times New Roman" w:hAnsi="Times New Roman" w:cs="Times New Roman"/>
          <w:sz w:val="28"/>
          <w:szCs w:val="28"/>
        </w:rPr>
        <w:t>Реестр</w:t>
      </w:r>
    </w:p>
    <w:p w:rsidR="00FE2CFE" w:rsidRPr="00FE2CFE" w:rsidRDefault="00FE2CFE" w:rsidP="00FE2CFE">
      <w:pPr>
        <w:pStyle w:val="ConsPlusNormal"/>
        <w:jc w:val="center"/>
        <w:rPr>
          <w:rFonts w:ascii="Times New Roman" w:hAnsi="Times New Roman" w:cs="Times New Roman"/>
          <w:sz w:val="28"/>
          <w:szCs w:val="28"/>
        </w:rPr>
      </w:pPr>
      <w:r w:rsidRPr="00FE2CFE">
        <w:rPr>
          <w:rFonts w:ascii="Times New Roman" w:hAnsi="Times New Roman" w:cs="Times New Roman"/>
          <w:sz w:val="28"/>
          <w:szCs w:val="28"/>
        </w:rPr>
        <w:t>выданных документов, являющихся результатом</w:t>
      </w:r>
    </w:p>
    <w:p w:rsidR="00FE2CFE" w:rsidRPr="00FE2CFE" w:rsidRDefault="00FE2CFE" w:rsidP="00FE2CFE">
      <w:pPr>
        <w:pStyle w:val="ConsPlusNormal"/>
        <w:jc w:val="center"/>
        <w:rPr>
          <w:rFonts w:ascii="Times New Roman" w:hAnsi="Times New Roman" w:cs="Times New Roman"/>
          <w:sz w:val="28"/>
          <w:szCs w:val="28"/>
        </w:rPr>
      </w:pPr>
      <w:r w:rsidRPr="00FE2CFE">
        <w:rPr>
          <w:rFonts w:ascii="Times New Roman" w:hAnsi="Times New Roman" w:cs="Times New Roman"/>
          <w:sz w:val="28"/>
          <w:szCs w:val="28"/>
        </w:rPr>
        <w:t>предоставления муниципальной услуги</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417"/>
        <w:gridCol w:w="2268"/>
        <w:gridCol w:w="2154"/>
        <w:gridCol w:w="1701"/>
        <w:gridCol w:w="1527"/>
        <w:gridCol w:w="5103"/>
      </w:tblGrid>
      <w:tr w:rsidR="00FE2CFE" w:rsidRPr="00975200" w:rsidTr="00975200">
        <w:trPr>
          <w:trHeight w:val="906"/>
        </w:trPr>
        <w:tc>
          <w:tcPr>
            <w:tcW w:w="567" w:type="dxa"/>
            <w:vMerge w:val="restart"/>
          </w:tcPr>
          <w:p w:rsidR="00FE2CFE" w:rsidRPr="00975200" w:rsidRDefault="00FE2CFE" w:rsidP="00975200">
            <w:pPr>
              <w:pStyle w:val="ConsPlusNormal"/>
              <w:jc w:val="center"/>
              <w:rPr>
                <w:rFonts w:ascii="Times New Roman" w:hAnsi="Times New Roman" w:cs="Times New Roman"/>
                <w:sz w:val="26"/>
                <w:szCs w:val="26"/>
              </w:rPr>
            </w:pPr>
            <w:r w:rsidRPr="00975200">
              <w:rPr>
                <w:rFonts w:ascii="Times New Roman" w:hAnsi="Times New Roman" w:cs="Times New Roman"/>
                <w:sz w:val="26"/>
                <w:szCs w:val="26"/>
              </w:rPr>
              <w:t>№ п/п</w:t>
            </w:r>
          </w:p>
        </w:tc>
        <w:tc>
          <w:tcPr>
            <w:tcW w:w="1417" w:type="dxa"/>
            <w:vMerge w:val="restart"/>
          </w:tcPr>
          <w:p w:rsidR="00FE2CFE" w:rsidRPr="00975200" w:rsidRDefault="00FE2CFE" w:rsidP="00975200">
            <w:pPr>
              <w:pStyle w:val="ConsPlusNormal"/>
              <w:jc w:val="center"/>
              <w:rPr>
                <w:rFonts w:ascii="Times New Roman" w:hAnsi="Times New Roman" w:cs="Times New Roman"/>
                <w:sz w:val="26"/>
                <w:szCs w:val="26"/>
              </w:rPr>
            </w:pPr>
            <w:r w:rsidRPr="00975200">
              <w:rPr>
                <w:rFonts w:ascii="Times New Roman" w:hAnsi="Times New Roman" w:cs="Times New Roman"/>
                <w:sz w:val="26"/>
                <w:szCs w:val="26"/>
              </w:rPr>
              <w:t>Номер и дата входящего документа</w:t>
            </w:r>
          </w:p>
        </w:tc>
        <w:tc>
          <w:tcPr>
            <w:tcW w:w="2268" w:type="dxa"/>
            <w:vMerge w:val="restart"/>
          </w:tcPr>
          <w:p w:rsidR="00FE2CFE" w:rsidRPr="00975200" w:rsidRDefault="00FE2CFE" w:rsidP="00975200">
            <w:pPr>
              <w:pStyle w:val="ConsPlusNormal"/>
              <w:jc w:val="center"/>
              <w:rPr>
                <w:rFonts w:ascii="Times New Roman" w:hAnsi="Times New Roman" w:cs="Times New Roman"/>
                <w:sz w:val="26"/>
                <w:szCs w:val="26"/>
              </w:rPr>
            </w:pPr>
            <w:r w:rsidRPr="00975200">
              <w:rPr>
                <w:rFonts w:ascii="Times New Roman" w:hAnsi="Times New Roman" w:cs="Times New Roman"/>
                <w:sz w:val="26"/>
                <w:szCs w:val="26"/>
              </w:rPr>
              <w:t>Наименование заявителя</w:t>
            </w:r>
          </w:p>
        </w:tc>
        <w:tc>
          <w:tcPr>
            <w:tcW w:w="2154" w:type="dxa"/>
            <w:vMerge w:val="restart"/>
          </w:tcPr>
          <w:p w:rsidR="00FE2CFE" w:rsidRPr="00975200" w:rsidRDefault="00FE2CFE" w:rsidP="00975200">
            <w:pPr>
              <w:pStyle w:val="ConsPlusNormal"/>
              <w:jc w:val="center"/>
              <w:rPr>
                <w:rFonts w:ascii="Times New Roman" w:hAnsi="Times New Roman" w:cs="Times New Roman"/>
                <w:sz w:val="26"/>
                <w:szCs w:val="26"/>
              </w:rPr>
            </w:pPr>
            <w:r w:rsidRPr="00975200">
              <w:rPr>
                <w:rFonts w:ascii="Times New Roman" w:hAnsi="Times New Roman" w:cs="Times New Roman"/>
                <w:sz w:val="26"/>
                <w:szCs w:val="26"/>
              </w:rPr>
              <w:t>Наименование объекта в соответствии с утвержденной застройщиком проектной документацией</w:t>
            </w:r>
          </w:p>
        </w:tc>
        <w:tc>
          <w:tcPr>
            <w:tcW w:w="1701" w:type="dxa"/>
            <w:vMerge w:val="restart"/>
          </w:tcPr>
          <w:p w:rsidR="00FE2CFE" w:rsidRPr="00975200" w:rsidRDefault="00FE2CFE" w:rsidP="00975200">
            <w:pPr>
              <w:pStyle w:val="ConsPlusNormal"/>
              <w:jc w:val="center"/>
              <w:rPr>
                <w:rFonts w:ascii="Times New Roman" w:hAnsi="Times New Roman" w:cs="Times New Roman"/>
                <w:sz w:val="26"/>
                <w:szCs w:val="26"/>
              </w:rPr>
            </w:pPr>
            <w:r w:rsidRPr="00975200">
              <w:rPr>
                <w:rFonts w:ascii="Times New Roman" w:hAnsi="Times New Roman" w:cs="Times New Roman"/>
                <w:sz w:val="26"/>
                <w:szCs w:val="26"/>
              </w:rPr>
              <w:t>Дата и номер разрешения на строительство</w:t>
            </w:r>
          </w:p>
        </w:tc>
        <w:tc>
          <w:tcPr>
            <w:tcW w:w="1527" w:type="dxa"/>
            <w:vMerge w:val="restart"/>
          </w:tcPr>
          <w:p w:rsidR="00FE2CFE" w:rsidRPr="00975200" w:rsidRDefault="00FE2CFE" w:rsidP="00975200">
            <w:pPr>
              <w:pStyle w:val="ConsPlusNormal"/>
              <w:jc w:val="center"/>
              <w:rPr>
                <w:rFonts w:ascii="Times New Roman" w:hAnsi="Times New Roman" w:cs="Times New Roman"/>
                <w:sz w:val="26"/>
                <w:szCs w:val="26"/>
              </w:rPr>
            </w:pPr>
            <w:r w:rsidRPr="00975200">
              <w:rPr>
                <w:rFonts w:ascii="Times New Roman" w:hAnsi="Times New Roman" w:cs="Times New Roman"/>
                <w:sz w:val="26"/>
                <w:szCs w:val="26"/>
              </w:rPr>
              <w:t>Срок действия разрешения</w:t>
            </w:r>
          </w:p>
        </w:tc>
        <w:tc>
          <w:tcPr>
            <w:tcW w:w="5103" w:type="dxa"/>
          </w:tcPr>
          <w:p w:rsidR="00FE2CFE" w:rsidRPr="00975200" w:rsidRDefault="00FE2CFE" w:rsidP="00975200">
            <w:pPr>
              <w:pStyle w:val="ConsPlusNormal"/>
              <w:jc w:val="both"/>
              <w:rPr>
                <w:rFonts w:ascii="Times New Roman" w:hAnsi="Times New Roman" w:cs="Times New Roman"/>
                <w:sz w:val="26"/>
                <w:szCs w:val="26"/>
              </w:rPr>
            </w:pPr>
            <w:r w:rsidRPr="00975200">
              <w:rPr>
                <w:rFonts w:ascii="Times New Roman" w:hAnsi="Times New Roman" w:cs="Times New Roman"/>
                <w:sz w:val="26"/>
                <w:szCs w:val="26"/>
              </w:rPr>
              <w:t xml:space="preserve">1. Номер и дата исходящего документа о направлении копии разрешения на строительство в орган, уполномоченный на осуществление государственного строительного надзора </w:t>
            </w:r>
            <w:hyperlink r:id="rId15" w:tooltip="consultantplus://offline/ref=52A8F54F963F99D7AFA50238B8B5912D2273C286B9FA3EC2CE0F12B10A0FAE10E2EDF6896DCD41A71874382A7C0BD516A766D10E3C92fE19E" w:history="1">
              <w:r w:rsidRPr="00975200">
                <w:rPr>
                  <w:rStyle w:val="a8"/>
                  <w:rFonts w:ascii="Times New Roman" w:hAnsi="Times New Roman" w:cs="Times New Roman"/>
                  <w:sz w:val="26"/>
                  <w:szCs w:val="26"/>
                </w:rPr>
                <w:t>(ч. 15 ст. 51 ГрК РФ</w:t>
              </w:r>
            </w:hyperlink>
            <w:r w:rsidRPr="00975200">
              <w:rPr>
                <w:rFonts w:ascii="Times New Roman" w:hAnsi="Times New Roman" w:cs="Times New Roman"/>
                <w:sz w:val="26"/>
                <w:szCs w:val="26"/>
              </w:rPr>
              <w:t>)</w:t>
            </w:r>
          </w:p>
        </w:tc>
      </w:tr>
      <w:tr w:rsidR="00FE2CFE" w:rsidRPr="00975200" w:rsidTr="00975200">
        <w:trPr>
          <w:trHeight w:val="1192"/>
        </w:trPr>
        <w:tc>
          <w:tcPr>
            <w:tcW w:w="567" w:type="dxa"/>
            <w:vMerge/>
          </w:tcPr>
          <w:p w:rsidR="00FE2CFE" w:rsidRPr="00975200" w:rsidRDefault="00FE2CFE" w:rsidP="00975200">
            <w:pPr>
              <w:rPr>
                <w:sz w:val="26"/>
                <w:szCs w:val="26"/>
              </w:rPr>
            </w:pPr>
          </w:p>
        </w:tc>
        <w:tc>
          <w:tcPr>
            <w:tcW w:w="1417" w:type="dxa"/>
            <w:vMerge/>
          </w:tcPr>
          <w:p w:rsidR="00FE2CFE" w:rsidRPr="00975200" w:rsidRDefault="00FE2CFE" w:rsidP="00975200">
            <w:pPr>
              <w:rPr>
                <w:sz w:val="26"/>
                <w:szCs w:val="26"/>
              </w:rPr>
            </w:pPr>
          </w:p>
        </w:tc>
        <w:tc>
          <w:tcPr>
            <w:tcW w:w="2268" w:type="dxa"/>
            <w:vMerge/>
          </w:tcPr>
          <w:p w:rsidR="00FE2CFE" w:rsidRPr="00975200" w:rsidRDefault="00FE2CFE" w:rsidP="00975200">
            <w:pPr>
              <w:rPr>
                <w:sz w:val="26"/>
                <w:szCs w:val="26"/>
              </w:rPr>
            </w:pPr>
          </w:p>
        </w:tc>
        <w:tc>
          <w:tcPr>
            <w:tcW w:w="2154" w:type="dxa"/>
            <w:vMerge/>
          </w:tcPr>
          <w:p w:rsidR="00FE2CFE" w:rsidRPr="00975200" w:rsidRDefault="00FE2CFE" w:rsidP="00975200">
            <w:pPr>
              <w:rPr>
                <w:sz w:val="26"/>
                <w:szCs w:val="26"/>
              </w:rPr>
            </w:pPr>
          </w:p>
        </w:tc>
        <w:tc>
          <w:tcPr>
            <w:tcW w:w="1701" w:type="dxa"/>
            <w:vMerge/>
          </w:tcPr>
          <w:p w:rsidR="00FE2CFE" w:rsidRPr="00975200" w:rsidRDefault="00FE2CFE" w:rsidP="00975200">
            <w:pPr>
              <w:rPr>
                <w:sz w:val="26"/>
                <w:szCs w:val="26"/>
              </w:rPr>
            </w:pPr>
          </w:p>
        </w:tc>
        <w:tc>
          <w:tcPr>
            <w:tcW w:w="1527" w:type="dxa"/>
            <w:vMerge/>
          </w:tcPr>
          <w:p w:rsidR="00FE2CFE" w:rsidRPr="00975200" w:rsidRDefault="00FE2CFE" w:rsidP="00975200">
            <w:pPr>
              <w:rPr>
                <w:sz w:val="26"/>
                <w:szCs w:val="26"/>
              </w:rPr>
            </w:pPr>
          </w:p>
        </w:tc>
        <w:tc>
          <w:tcPr>
            <w:tcW w:w="5103" w:type="dxa"/>
          </w:tcPr>
          <w:p w:rsidR="00FE2CFE" w:rsidRPr="00975200" w:rsidRDefault="00FE2CFE" w:rsidP="00975200">
            <w:pPr>
              <w:pStyle w:val="ConsPlusNormal"/>
              <w:jc w:val="both"/>
              <w:rPr>
                <w:rFonts w:ascii="Times New Roman" w:hAnsi="Times New Roman" w:cs="Times New Roman"/>
                <w:sz w:val="26"/>
                <w:szCs w:val="26"/>
              </w:rPr>
            </w:pPr>
            <w:r w:rsidRPr="00975200">
              <w:rPr>
                <w:rFonts w:ascii="Times New Roman" w:hAnsi="Times New Roman" w:cs="Times New Roman"/>
                <w:sz w:val="26"/>
                <w:szCs w:val="26"/>
              </w:rPr>
              <w:t>2. Номер и дата исходящего документа о направлении копии разрешения на строительство в орган государственной власти или ОМС, принявшие решение об установлении или изменении зоны с особыми условиями использования территории (</w:t>
            </w:r>
            <w:hyperlink r:id="rId16" w:tooltip="consultantplus://offline/ref=C252180EF0BB3ABE397F9A0345705178FBECF8C30ED8D623FC39B89DC57D187DF862CEF3061ADB0E76F468D2250740248F824681F860t222E" w:history="1">
              <w:r w:rsidRPr="00975200">
                <w:rPr>
                  <w:rStyle w:val="a8"/>
                  <w:rFonts w:ascii="Times New Roman" w:hAnsi="Times New Roman" w:cs="Times New Roman"/>
                  <w:sz w:val="26"/>
                  <w:szCs w:val="26"/>
                </w:rPr>
                <w:t>ч. 15.1 ст. 51 ГрК РФ</w:t>
              </w:r>
            </w:hyperlink>
            <w:r w:rsidRPr="00975200">
              <w:rPr>
                <w:rFonts w:ascii="Times New Roman" w:hAnsi="Times New Roman" w:cs="Times New Roman"/>
                <w:sz w:val="26"/>
                <w:szCs w:val="26"/>
              </w:rPr>
              <w:t>)</w:t>
            </w:r>
          </w:p>
        </w:tc>
      </w:tr>
      <w:tr w:rsidR="00FE2CFE" w:rsidRPr="00975200" w:rsidTr="00975200">
        <w:tc>
          <w:tcPr>
            <w:tcW w:w="567" w:type="dxa"/>
            <w:vMerge/>
          </w:tcPr>
          <w:p w:rsidR="00FE2CFE" w:rsidRPr="00975200" w:rsidRDefault="00FE2CFE" w:rsidP="00975200">
            <w:pPr>
              <w:rPr>
                <w:sz w:val="26"/>
                <w:szCs w:val="26"/>
              </w:rPr>
            </w:pPr>
          </w:p>
        </w:tc>
        <w:tc>
          <w:tcPr>
            <w:tcW w:w="1417" w:type="dxa"/>
            <w:vMerge/>
          </w:tcPr>
          <w:p w:rsidR="00FE2CFE" w:rsidRPr="00975200" w:rsidRDefault="00FE2CFE" w:rsidP="00975200">
            <w:pPr>
              <w:rPr>
                <w:sz w:val="26"/>
                <w:szCs w:val="26"/>
              </w:rPr>
            </w:pPr>
          </w:p>
        </w:tc>
        <w:tc>
          <w:tcPr>
            <w:tcW w:w="2268" w:type="dxa"/>
            <w:vMerge/>
          </w:tcPr>
          <w:p w:rsidR="00FE2CFE" w:rsidRPr="00975200" w:rsidRDefault="00FE2CFE" w:rsidP="00975200">
            <w:pPr>
              <w:rPr>
                <w:sz w:val="26"/>
                <w:szCs w:val="26"/>
              </w:rPr>
            </w:pPr>
          </w:p>
        </w:tc>
        <w:tc>
          <w:tcPr>
            <w:tcW w:w="2154" w:type="dxa"/>
            <w:vMerge/>
          </w:tcPr>
          <w:p w:rsidR="00FE2CFE" w:rsidRPr="00975200" w:rsidRDefault="00FE2CFE" w:rsidP="00975200">
            <w:pPr>
              <w:rPr>
                <w:sz w:val="26"/>
                <w:szCs w:val="26"/>
              </w:rPr>
            </w:pPr>
          </w:p>
        </w:tc>
        <w:tc>
          <w:tcPr>
            <w:tcW w:w="1701" w:type="dxa"/>
            <w:vMerge/>
          </w:tcPr>
          <w:p w:rsidR="00FE2CFE" w:rsidRPr="00975200" w:rsidRDefault="00FE2CFE" w:rsidP="00975200">
            <w:pPr>
              <w:rPr>
                <w:sz w:val="26"/>
                <w:szCs w:val="26"/>
              </w:rPr>
            </w:pPr>
          </w:p>
        </w:tc>
        <w:tc>
          <w:tcPr>
            <w:tcW w:w="1527" w:type="dxa"/>
            <w:vMerge/>
          </w:tcPr>
          <w:p w:rsidR="00FE2CFE" w:rsidRPr="00975200" w:rsidRDefault="00FE2CFE" w:rsidP="00975200">
            <w:pPr>
              <w:rPr>
                <w:sz w:val="26"/>
                <w:szCs w:val="26"/>
              </w:rPr>
            </w:pPr>
          </w:p>
        </w:tc>
        <w:tc>
          <w:tcPr>
            <w:tcW w:w="5103" w:type="dxa"/>
          </w:tcPr>
          <w:p w:rsidR="00FE2CFE" w:rsidRPr="00975200" w:rsidRDefault="00FE2CFE" w:rsidP="00975200">
            <w:pPr>
              <w:pStyle w:val="ConsPlusNormal"/>
              <w:jc w:val="both"/>
              <w:rPr>
                <w:rFonts w:ascii="Times New Roman" w:hAnsi="Times New Roman" w:cs="Times New Roman"/>
                <w:sz w:val="26"/>
                <w:szCs w:val="26"/>
              </w:rPr>
            </w:pPr>
            <w:r w:rsidRPr="00975200">
              <w:rPr>
                <w:rFonts w:ascii="Times New Roman" w:hAnsi="Times New Roman" w:cs="Times New Roman"/>
                <w:sz w:val="26"/>
                <w:szCs w:val="26"/>
              </w:rPr>
              <w:t>3. Номера и даты уведомлений о прекращении действия разрешения на строительство (о внесении изменений в разрешение на строительство) (</w:t>
            </w:r>
            <w:hyperlink r:id="rId17" w:tooltip="consultantplus://offline/ref=7392957740BFBE13FAB3EA309AE41FBB060120D7820D98654F99A02FC3D3094693021A8D8BFBC8D3C96C8E71F6493E1BC2B26F7316F0Q243E" w:history="1">
              <w:r w:rsidRPr="00975200">
                <w:rPr>
                  <w:rStyle w:val="a8"/>
                  <w:rFonts w:ascii="Times New Roman" w:hAnsi="Times New Roman" w:cs="Times New Roman"/>
                  <w:sz w:val="26"/>
                  <w:szCs w:val="26"/>
                </w:rPr>
                <w:t>ч. 21.16 ст. 51 ГрК РФ</w:t>
              </w:r>
            </w:hyperlink>
            <w:r w:rsidRPr="00975200">
              <w:rPr>
                <w:rFonts w:ascii="Times New Roman" w:hAnsi="Times New Roman" w:cs="Times New Roman"/>
                <w:sz w:val="26"/>
                <w:szCs w:val="26"/>
              </w:rPr>
              <w:t>), направленных:</w:t>
            </w:r>
          </w:p>
          <w:p w:rsidR="00FE2CFE" w:rsidRPr="00975200" w:rsidRDefault="00FE2CFE" w:rsidP="00975200">
            <w:pPr>
              <w:pStyle w:val="ConsPlusNormal"/>
              <w:jc w:val="both"/>
              <w:rPr>
                <w:rFonts w:ascii="Times New Roman" w:hAnsi="Times New Roman" w:cs="Times New Roman"/>
                <w:sz w:val="26"/>
                <w:szCs w:val="26"/>
              </w:rPr>
            </w:pPr>
            <w:r w:rsidRPr="00975200">
              <w:rPr>
                <w:rFonts w:ascii="Times New Roman" w:hAnsi="Times New Roman" w:cs="Times New Roman"/>
                <w:sz w:val="26"/>
                <w:szCs w:val="26"/>
              </w:rPr>
              <w:t xml:space="preserve">- в федеральный орган исполнительной власти РФ или орган исполнительной власти </w:t>
            </w:r>
            <w:r w:rsidR="00B75B32">
              <w:rPr>
                <w:rFonts w:ascii="Times New Roman" w:hAnsi="Times New Roman" w:cs="Times New Roman"/>
                <w:sz w:val="26"/>
                <w:szCs w:val="26"/>
              </w:rPr>
              <w:t>Новосибирской</w:t>
            </w:r>
            <w:r w:rsidRPr="00975200">
              <w:rPr>
                <w:rFonts w:ascii="Times New Roman" w:hAnsi="Times New Roman" w:cs="Times New Roman"/>
                <w:sz w:val="26"/>
                <w:szCs w:val="26"/>
              </w:rPr>
              <w:t xml:space="preserve"> области, уполномоченные на осуществление </w:t>
            </w:r>
            <w:r w:rsidRPr="00975200">
              <w:rPr>
                <w:rFonts w:ascii="Times New Roman" w:hAnsi="Times New Roman" w:cs="Times New Roman"/>
                <w:sz w:val="26"/>
                <w:szCs w:val="26"/>
              </w:rPr>
              <w:lastRenderedPageBreak/>
              <w:t>государственного строительного надзора;</w:t>
            </w:r>
          </w:p>
          <w:p w:rsidR="00FE2CFE" w:rsidRPr="00975200" w:rsidRDefault="00FE2CFE" w:rsidP="00975200">
            <w:pPr>
              <w:pStyle w:val="ConsPlusNormal"/>
              <w:jc w:val="both"/>
              <w:rPr>
                <w:rFonts w:ascii="Times New Roman" w:hAnsi="Times New Roman" w:cs="Times New Roman"/>
                <w:sz w:val="26"/>
                <w:szCs w:val="26"/>
              </w:rPr>
            </w:pPr>
            <w:r w:rsidRPr="00975200">
              <w:rPr>
                <w:rFonts w:ascii="Times New Roman" w:hAnsi="Times New Roman" w:cs="Times New Roman"/>
                <w:sz w:val="26"/>
                <w:szCs w:val="26"/>
              </w:rPr>
              <w:t>- в орган регистрации прав</w:t>
            </w:r>
          </w:p>
        </w:tc>
      </w:tr>
      <w:tr w:rsidR="00FE2CFE" w:rsidRPr="00975200" w:rsidTr="00975200">
        <w:tc>
          <w:tcPr>
            <w:tcW w:w="567" w:type="dxa"/>
            <w:vMerge w:val="restart"/>
          </w:tcPr>
          <w:p w:rsidR="00FE2CFE" w:rsidRPr="00975200" w:rsidRDefault="00FE2CFE" w:rsidP="00975200">
            <w:pPr>
              <w:pStyle w:val="ConsPlusNormal"/>
              <w:rPr>
                <w:rFonts w:ascii="Times New Roman" w:hAnsi="Times New Roman" w:cs="Times New Roman"/>
                <w:sz w:val="26"/>
                <w:szCs w:val="26"/>
              </w:rPr>
            </w:pPr>
            <w:r w:rsidRPr="00975200">
              <w:rPr>
                <w:rFonts w:ascii="Times New Roman" w:hAnsi="Times New Roman" w:cs="Times New Roman"/>
                <w:sz w:val="26"/>
                <w:szCs w:val="26"/>
              </w:rPr>
              <w:lastRenderedPageBreak/>
              <w:t>1</w:t>
            </w:r>
          </w:p>
        </w:tc>
        <w:tc>
          <w:tcPr>
            <w:tcW w:w="1417" w:type="dxa"/>
            <w:vMerge w:val="restart"/>
          </w:tcPr>
          <w:p w:rsidR="00FE2CFE" w:rsidRPr="00975200" w:rsidRDefault="00FE2CFE" w:rsidP="00975200">
            <w:pPr>
              <w:pStyle w:val="ConsPlusNormal"/>
              <w:rPr>
                <w:rFonts w:ascii="Times New Roman" w:hAnsi="Times New Roman" w:cs="Times New Roman"/>
                <w:sz w:val="26"/>
                <w:szCs w:val="26"/>
              </w:rPr>
            </w:pPr>
          </w:p>
        </w:tc>
        <w:tc>
          <w:tcPr>
            <w:tcW w:w="2268" w:type="dxa"/>
            <w:vMerge w:val="restart"/>
          </w:tcPr>
          <w:p w:rsidR="00FE2CFE" w:rsidRPr="00975200" w:rsidRDefault="00FE2CFE" w:rsidP="00975200">
            <w:pPr>
              <w:pStyle w:val="ConsPlusNormal"/>
              <w:rPr>
                <w:rFonts w:ascii="Times New Roman" w:hAnsi="Times New Roman" w:cs="Times New Roman"/>
                <w:sz w:val="26"/>
                <w:szCs w:val="26"/>
              </w:rPr>
            </w:pPr>
          </w:p>
        </w:tc>
        <w:tc>
          <w:tcPr>
            <w:tcW w:w="2154" w:type="dxa"/>
            <w:vMerge w:val="restart"/>
          </w:tcPr>
          <w:p w:rsidR="00FE2CFE" w:rsidRPr="00975200" w:rsidRDefault="00FE2CFE" w:rsidP="00975200">
            <w:pPr>
              <w:pStyle w:val="ConsPlusNormal"/>
              <w:rPr>
                <w:rFonts w:ascii="Times New Roman" w:hAnsi="Times New Roman" w:cs="Times New Roman"/>
                <w:sz w:val="26"/>
                <w:szCs w:val="26"/>
              </w:rPr>
            </w:pPr>
          </w:p>
        </w:tc>
        <w:tc>
          <w:tcPr>
            <w:tcW w:w="1701" w:type="dxa"/>
            <w:vMerge w:val="restart"/>
          </w:tcPr>
          <w:p w:rsidR="00FE2CFE" w:rsidRPr="00975200" w:rsidRDefault="00FE2CFE" w:rsidP="00975200">
            <w:pPr>
              <w:pStyle w:val="ConsPlusNormal"/>
              <w:rPr>
                <w:rFonts w:ascii="Times New Roman" w:hAnsi="Times New Roman" w:cs="Times New Roman"/>
                <w:sz w:val="26"/>
                <w:szCs w:val="26"/>
              </w:rPr>
            </w:pPr>
          </w:p>
        </w:tc>
        <w:tc>
          <w:tcPr>
            <w:tcW w:w="1527" w:type="dxa"/>
            <w:vMerge w:val="restart"/>
          </w:tcPr>
          <w:p w:rsidR="00FE2CFE" w:rsidRPr="00975200" w:rsidRDefault="00FE2CFE" w:rsidP="00975200">
            <w:pPr>
              <w:pStyle w:val="ConsPlusNormal"/>
              <w:rPr>
                <w:rFonts w:ascii="Times New Roman" w:hAnsi="Times New Roman" w:cs="Times New Roman"/>
                <w:sz w:val="26"/>
                <w:szCs w:val="26"/>
              </w:rPr>
            </w:pPr>
          </w:p>
        </w:tc>
        <w:tc>
          <w:tcPr>
            <w:tcW w:w="5103" w:type="dxa"/>
          </w:tcPr>
          <w:p w:rsidR="00FE2CFE" w:rsidRPr="00975200" w:rsidRDefault="00FE2CFE" w:rsidP="00975200">
            <w:pPr>
              <w:pStyle w:val="ConsPlusNormal"/>
              <w:jc w:val="both"/>
              <w:rPr>
                <w:rFonts w:ascii="Times New Roman" w:hAnsi="Times New Roman" w:cs="Times New Roman"/>
                <w:sz w:val="26"/>
                <w:szCs w:val="26"/>
              </w:rPr>
            </w:pPr>
            <w:r w:rsidRPr="00975200">
              <w:rPr>
                <w:rFonts w:ascii="Times New Roman" w:hAnsi="Times New Roman" w:cs="Times New Roman"/>
                <w:sz w:val="26"/>
                <w:szCs w:val="26"/>
              </w:rPr>
              <w:t>1.</w:t>
            </w:r>
          </w:p>
        </w:tc>
      </w:tr>
      <w:tr w:rsidR="00FE2CFE" w:rsidRPr="00975200" w:rsidTr="00975200">
        <w:tc>
          <w:tcPr>
            <w:tcW w:w="567" w:type="dxa"/>
            <w:vMerge/>
          </w:tcPr>
          <w:p w:rsidR="00FE2CFE" w:rsidRPr="00975200" w:rsidRDefault="00FE2CFE" w:rsidP="00975200">
            <w:pPr>
              <w:rPr>
                <w:sz w:val="26"/>
                <w:szCs w:val="26"/>
              </w:rPr>
            </w:pPr>
          </w:p>
        </w:tc>
        <w:tc>
          <w:tcPr>
            <w:tcW w:w="1417" w:type="dxa"/>
            <w:vMerge/>
          </w:tcPr>
          <w:p w:rsidR="00FE2CFE" w:rsidRPr="00975200" w:rsidRDefault="00FE2CFE" w:rsidP="00975200">
            <w:pPr>
              <w:rPr>
                <w:sz w:val="26"/>
                <w:szCs w:val="26"/>
              </w:rPr>
            </w:pPr>
          </w:p>
        </w:tc>
        <w:tc>
          <w:tcPr>
            <w:tcW w:w="2268" w:type="dxa"/>
            <w:vMerge/>
          </w:tcPr>
          <w:p w:rsidR="00FE2CFE" w:rsidRPr="00975200" w:rsidRDefault="00FE2CFE" w:rsidP="00975200">
            <w:pPr>
              <w:rPr>
                <w:sz w:val="26"/>
                <w:szCs w:val="26"/>
              </w:rPr>
            </w:pPr>
          </w:p>
        </w:tc>
        <w:tc>
          <w:tcPr>
            <w:tcW w:w="2154" w:type="dxa"/>
            <w:vMerge/>
          </w:tcPr>
          <w:p w:rsidR="00FE2CFE" w:rsidRPr="00975200" w:rsidRDefault="00FE2CFE" w:rsidP="00975200">
            <w:pPr>
              <w:rPr>
                <w:sz w:val="26"/>
                <w:szCs w:val="26"/>
              </w:rPr>
            </w:pPr>
          </w:p>
        </w:tc>
        <w:tc>
          <w:tcPr>
            <w:tcW w:w="1701" w:type="dxa"/>
            <w:vMerge/>
          </w:tcPr>
          <w:p w:rsidR="00FE2CFE" w:rsidRPr="00975200" w:rsidRDefault="00FE2CFE" w:rsidP="00975200">
            <w:pPr>
              <w:rPr>
                <w:sz w:val="26"/>
                <w:szCs w:val="26"/>
              </w:rPr>
            </w:pPr>
          </w:p>
        </w:tc>
        <w:tc>
          <w:tcPr>
            <w:tcW w:w="1527" w:type="dxa"/>
            <w:vMerge/>
          </w:tcPr>
          <w:p w:rsidR="00FE2CFE" w:rsidRPr="00975200" w:rsidRDefault="00FE2CFE" w:rsidP="00975200">
            <w:pPr>
              <w:rPr>
                <w:sz w:val="26"/>
                <w:szCs w:val="26"/>
              </w:rPr>
            </w:pPr>
          </w:p>
        </w:tc>
        <w:tc>
          <w:tcPr>
            <w:tcW w:w="5103" w:type="dxa"/>
          </w:tcPr>
          <w:p w:rsidR="00FE2CFE" w:rsidRPr="00975200" w:rsidRDefault="00FE2CFE" w:rsidP="00975200">
            <w:pPr>
              <w:pStyle w:val="ConsPlusNormal"/>
              <w:jc w:val="both"/>
              <w:rPr>
                <w:rFonts w:ascii="Times New Roman" w:hAnsi="Times New Roman" w:cs="Times New Roman"/>
                <w:sz w:val="26"/>
                <w:szCs w:val="26"/>
              </w:rPr>
            </w:pPr>
            <w:r w:rsidRPr="00975200">
              <w:rPr>
                <w:rFonts w:ascii="Times New Roman" w:hAnsi="Times New Roman" w:cs="Times New Roman"/>
                <w:sz w:val="26"/>
                <w:szCs w:val="26"/>
              </w:rPr>
              <w:t>2.</w:t>
            </w:r>
          </w:p>
        </w:tc>
      </w:tr>
      <w:tr w:rsidR="00FE2CFE" w:rsidRPr="00975200" w:rsidTr="00975200">
        <w:tc>
          <w:tcPr>
            <w:tcW w:w="567" w:type="dxa"/>
            <w:vMerge/>
          </w:tcPr>
          <w:p w:rsidR="00FE2CFE" w:rsidRPr="00975200" w:rsidRDefault="00FE2CFE" w:rsidP="00975200">
            <w:pPr>
              <w:rPr>
                <w:sz w:val="26"/>
                <w:szCs w:val="26"/>
              </w:rPr>
            </w:pPr>
          </w:p>
        </w:tc>
        <w:tc>
          <w:tcPr>
            <w:tcW w:w="1417" w:type="dxa"/>
            <w:vMerge/>
          </w:tcPr>
          <w:p w:rsidR="00FE2CFE" w:rsidRPr="00975200" w:rsidRDefault="00FE2CFE" w:rsidP="00975200">
            <w:pPr>
              <w:rPr>
                <w:sz w:val="26"/>
                <w:szCs w:val="26"/>
              </w:rPr>
            </w:pPr>
          </w:p>
        </w:tc>
        <w:tc>
          <w:tcPr>
            <w:tcW w:w="2268" w:type="dxa"/>
            <w:vMerge/>
          </w:tcPr>
          <w:p w:rsidR="00FE2CFE" w:rsidRPr="00975200" w:rsidRDefault="00FE2CFE" w:rsidP="00975200">
            <w:pPr>
              <w:rPr>
                <w:sz w:val="26"/>
                <w:szCs w:val="26"/>
              </w:rPr>
            </w:pPr>
          </w:p>
        </w:tc>
        <w:tc>
          <w:tcPr>
            <w:tcW w:w="2154" w:type="dxa"/>
            <w:vMerge/>
          </w:tcPr>
          <w:p w:rsidR="00FE2CFE" w:rsidRPr="00975200" w:rsidRDefault="00FE2CFE" w:rsidP="00975200">
            <w:pPr>
              <w:rPr>
                <w:sz w:val="26"/>
                <w:szCs w:val="26"/>
              </w:rPr>
            </w:pPr>
          </w:p>
        </w:tc>
        <w:tc>
          <w:tcPr>
            <w:tcW w:w="1701" w:type="dxa"/>
            <w:vMerge/>
          </w:tcPr>
          <w:p w:rsidR="00FE2CFE" w:rsidRPr="00975200" w:rsidRDefault="00FE2CFE" w:rsidP="00975200">
            <w:pPr>
              <w:rPr>
                <w:sz w:val="26"/>
                <w:szCs w:val="26"/>
              </w:rPr>
            </w:pPr>
          </w:p>
        </w:tc>
        <w:tc>
          <w:tcPr>
            <w:tcW w:w="1527" w:type="dxa"/>
            <w:vMerge/>
          </w:tcPr>
          <w:p w:rsidR="00FE2CFE" w:rsidRPr="00975200" w:rsidRDefault="00FE2CFE" w:rsidP="00975200">
            <w:pPr>
              <w:rPr>
                <w:sz w:val="26"/>
                <w:szCs w:val="26"/>
              </w:rPr>
            </w:pPr>
          </w:p>
        </w:tc>
        <w:tc>
          <w:tcPr>
            <w:tcW w:w="5103" w:type="dxa"/>
          </w:tcPr>
          <w:p w:rsidR="00FE2CFE" w:rsidRPr="00975200" w:rsidRDefault="00FE2CFE" w:rsidP="00975200">
            <w:pPr>
              <w:pStyle w:val="ConsPlusNormal"/>
              <w:jc w:val="both"/>
              <w:rPr>
                <w:rFonts w:ascii="Times New Roman" w:hAnsi="Times New Roman" w:cs="Times New Roman"/>
                <w:sz w:val="26"/>
                <w:szCs w:val="26"/>
              </w:rPr>
            </w:pPr>
            <w:r w:rsidRPr="00975200">
              <w:rPr>
                <w:rFonts w:ascii="Times New Roman" w:hAnsi="Times New Roman" w:cs="Times New Roman"/>
                <w:sz w:val="26"/>
                <w:szCs w:val="26"/>
              </w:rPr>
              <w:t>3.</w:t>
            </w:r>
          </w:p>
        </w:tc>
        <w:bookmarkStart w:id="10" w:name="_GoBack"/>
        <w:bookmarkEnd w:id="10"/>
      </w:tr>
    </w:tbl>
    <w:p w:rsidR="00FE2CFE" w:rsidRPr="00FE2CFE" w:rsidRDefault="00FE2CFE" w:rsidP="00FE2CFE">
      <w:pPr>
        <w:tabs>
          <w:tab w:val="left" w:pos="1616"/>
        </w:tabs>
        <w:rPr>
          <w:sz w:val="28"/>
          <w:szCs w:val="28"/>
        </w:rPr>
        <w:sectPr w:rsidR="00FE2CFE" w:rsidRPr="00FE2CFE" w:rsidSect="00032DF2">
          <w:footnotePr>
            <w:pos w:val="beneathText"/>
          </w:footnotePr>
          <w:endnotePr>
            <w:numFmt w:val="decimal"/>
          </w:endnotePr>
          <w:pgSz w:w="16838" w:h="11906" w:orient="landscape"/>
          <w:pgMar w:top="1134" w:right="851" w:bottom="1134" w:left="1418" w:header="708" w:footer="708" w:gutter="0"/>
          <w:cols w:space="708"/>
          <w:docGrid w:linePitch="360"/>
        </w:sectPr>
      </w:pPr>
    </w:p>
    <w:p w:rsidR="00430509" w:rsidRPr="00FE2CFE" w:rsidRDefault="00430509" w:rsidP="003A644D">
      <w:pPr>
        <w:pStyle w:val="Heading11"/>
        <w:ind w:left="0"/>
        <w:jc w:val="left"/>
      </w:pPr>
      <w:bookmarkStart w:id="11" w:name="P88"/>
      <w:bookmarkStart w:id="12" w:name="P1359"/>
      <w:bookmarkEnd w:id="11"/>
      <w:bookmarkEnd w:id="12"/>
    </w:p>
    <w:sectPr w:rsidR="00430509" w:rsidRPr="00FE2CFE" w:rsidSect="00032DF2">
      <w:type w:val="nextColumn"/>
      <w:pgSz w:w="11910" w:h="16840"/>
      <w:pgMar w:top="1134" w:right="85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08F" w:rsidRDefault="002C208F" w:rsidP="00975200">
      <w:r>
        <w:separator/>
      </w:r>
    </w:p>
  </w:endnote>
  <w:endnote w:type="continuationSeparator" w:id="0">
    <w:p w:rsidR="002C208F" w:rsidRDefault="002C208F" w:rsidP="00975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01"/>
    <w:family w:val="swiss"/>
    <w:pitch w:val="variable"/>
  </w:font>
  <w:font w:name="Nirmala UI">
    <w:panose1 w:val="020B0502040204020203"/>
    <w:charset w:val="00"/>
    <w:family w:val="swiss"/>
    <w:pitch w:val="variable"/>
    <w:sig w:usb0="80FF8023" w:usb1="0200004A" w:usb2="000002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3AD" w:rsidRDefault="003823A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08F" w:rsidRDefault="002C208F" w:rsidP="00975200">
      <w:r>
        <w:separator/>
      </w:r>
    </w:p>
  </w:footnote>
  <w:footnote w:type="continuationSeparator" w:id="0">
    <w:p w:rsidR="002C208F" w:rsidRDefault="002C208F" w:rsidP="009752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3AD" w:rsidRDefault="003823AD">
    <w:pPr>
      <w:pStyle w:val="ac"/>
      <w:jc w:val="center"/>
    </w:pPr>
    <w:r>
      <w:fldChar w:fldCharType="begin"/>
    </w:r>
    <w:r>
      <w:instrText>PAGE   \* MERGEFORMAT</w:instrText>
    </w:r>
    <w:r>
      <w:fldChar w:fldCharType="separate"/>
    </w:r>
    <w:r>
      <w:rPr>
        <w:noProof/>
      </w:rPr>
      <w:t>67</w:t>
    </w:r>
    <w:r>
      <w:fldChar w:fldCharType="end"/>
    </w:r>
  </w:p>
  <w:p w:rsidR="003823AD" w:rsidRDefault="003823AD">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3AD" w:rsidRPr="00993E69" w:rsidRDefault="003823AD">
    <w:pPr>
      <w:pStyle w:val="ac"/>
      <w:jc w:val="center"/>
      <w:rPr>
        <w:rFonts w:ascii="Times New Roman" w:hAnsi="Times New Roman"/>
      </w:rPr>
    </w:pPr>
    <w:r w:rsidRPr="00993E69">
      <w:rPr>
        <w:rFonts w:ascii="Times New Roman" w:hAnsi="Times New Roman"/>
      </w:rPr>
      <w:fldChar w:fldCharType="begin"/>
    </w:r>
    <w:r w:rsidRPr="00993E69">
      <w:rPr>
        <w:rFonts w:ascii="Times New Roman" w:hAnsi="Times New Roman"/>
      </w:rPr>
      <w:instrText>PAGE   \* MERGEFORMAT</w:instrText>
    </w:r>
    <w:r w:rsidRPr="00993E69">
      <w:rPr>
        <w:rFonts w:ascii="Times New Roman" w:hAnsi="Times New Roman"/>
      </w:rPr>
      <w:fldChar w:fldCharType="separate"/>
    </w:r>
    <w:r w:rsidR="003A644D">
      <w:rPr>
        <w:rFonts w:ascii="Times New Roman" w:hAnsi="Times New Roman"/>
        <w:noProof/>
      </w:rPr>
      <w:t>101</w:t>
    </w:r>
    <w:r w:rsidRPr="00993E69">
      <w:rPr>
        <w:rFonts w:ascii="Times New Roman" w:hAnsi="Times New Roman"/>
      </w:rPr>
      <w:fldChar w:fldCharType="end"/>
    </w:r>
  </w:p>
  <w:p w:rsidR="003823AD" w:rsidRDefault="003823A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8B3"/>
    <w:multiLevelType w:val="multilevel"/>
    <w:tmpl w:val="6E040CDE"/>
    <w:lvl w:ilvl="0">
      <w:start w:val="5"/>
      <w:numFmt w:val="decimal"/>
      <w:lvlText w:val="%1"/>
      <w:lvlJc w:val="left"/>
      <w:pPr>
        <w:tabs>
          <w:tab w:val="num" w:pos="0"/>
        </w:tabs>
        <w:ind w:left="112" w:hanging="585"/>
      </w:pPr>
      <w:rPr>
        <w:lang w:val="ru-RU" w:eastAsia="en-US" w:bidi="ar-SA"/>
      </w:rPr>
    </w:lvl>
    <w:lvl w:ilvl="1">
      <w:start w:val="1"/>
      <w:numFmt w:val="decimal"/>
      <w:lvlText w:val="%1.%2."/>
      <w:lvlJc w:val="left"/>
      <w:pPr>
        <w:tabs>
          <w:tab w:val="num" w:pos="0"/>
        </w:tabs>
        <w:ind w:left="112" w:hanging="585"/>
      </w:pPr>
      <w:rPr>
        <w:rFonts w:eastAsia="Times New Roman" w:cs="Times New Roman"/>
        <w:w w:val="100"/>
        <w:sz w:val="28"/>
        <w:szCs w:val="28"/>
        <w:lang w:val="ru-RU" w:eastAsia="en-US" w:bidi="ar-SA"/>
      </w:rPr>
    </w:lvl>
    <w:lvl w:ilvl="2">
      <w:numFmt w:val="bullet"/>
      <w:lvlText w:val=""/>
      <w:lvlJc w:val="left"/>
      <w:pPr>
        <w:tabs>
          <w:tab w:val="num" w:pos="0"/>
        </w:tabs>
        <w:ind w:left="2169" w:hanging="585"/>
      </w:pPr>
      <w:rPr>
        <w:rFonts w:ascii="Symbol" w:hAnsi="Symbol" w:cs="Symbol" w:hint="default"/>
      </w:rPr>
    </w:lvl>
    <w:lvl w:ilvl="3">
      <w:numFmt w:val="bullet"/>
      <w:lvlText w:val=""/>
      <w:lvlJc w:val="left"/>
      <w:pPr>
        <w:tabs>
          <w:tab w:val="num" w:pos="0"/>
        </w:tabs>
        <w:ind w:left="3193" w:hanging="585"/>
      </w:pPr>
      <w:rPr>
        <w:rFonts w:ascii="Symbol" w:hAnsi="Symbol" w:cs="Symbol" w:hint="default"/>
      </w:rPr>
    </w:lvl>
    <w:lvl w:ilvl="4">
      <w:numFmt w:val="bullet"/>
      <w:lvlText w:val=""/>
      <w:lvlJc w:val="left"/>
      <w:pPr>
        <w:tabs>
          <w:tab w:val="num" w:pos="0"/>
        </w:tabs>
        <w:ind w:left="4218" w:hanging="585"/>
      </w:pPr>
      <w:rPr>
        <w:rFonts w:ascii="Symbol" w:hAnsi="Symbol" w:cs="Symbol" w:hint="default"/>
      </w:rPr>
    </w:lvl>
    <w:lvl w:ilvl="5">
      <w:numFmt w:val="bullet"/>
      <w:lvlText w:val=""/>
      <w:lvlJc w:val="left"/>
      <w:pPr>
        <w:tabs>
          <w:tab w:val="num" w:pos="0"/>
        </w:tabs>
        <w:ind w:left="5242" w:hanging="585"/>
      </w:pPr>
      <w:rPr>
        <w:rFonts w:ascii="Symbol" w:hAnsi="Symbol" w:cs="Symbol" w:hint="default"/>
      </w:rPr>
    </w:lvl>
    <w:lvl w:ilvl="6">
      <w:numFmt w:val="bullet"/>
      <w:lvlText w:val=""/>
      <w:lvlJc w:val="left"/>
      <w:pPr>
        <w:tabs>
          <w:tab w:val="num" w:pos="0"/>
        </w:tabs>
        <w:ind w:left="6267" w:hanging="585"/>
      </w:pPr>
      <w:rPr>
        <w:rFonts w:ascii="Symbol" w:hAnsi="Symbol" w:cs="Symbol" w:hint="default"/>
      </w:rPr>
    </w:lvl>
    <w:lvl w:ilvl="7">
      <w:numFmt w:val="bullet"/>
      <w:lvlText w:val=""/>
      <w:lvlJc w:val="left"/>
      <w:pPr>
        <w:tabs>
          <w:tab w:val="num" w:pos="0"/>
        </w:tabs>
        <w:ind w:left="7291" w:hanging="585"/>
      </w:pPr>
      <w:rPr>
        <w:rFonts w:ascii="Symbol" w:hAnsi="Symbol" w:cs="Symbol" w:hint="default"/>
      </w:rPr>
    </w:lvl>
    <w:lvl w:ilvl="8">
      <w:numFmt w:val="bullet"/>
      <w:lvlText w:val=""/>
      <w:lvlJc w:val="left"/>
      <w:pPr>
        <w:tabs>
          <w:tab w:val="num" w:pos="0"/>
        </w:tabs>
        <w:ind w:left="8316" w:hanging="585"/>
      </w:pPr>
      <w:rPr>
        <w:rFonts w:ascii="Symbol" w:hAnsi="Symbol" w:cs="Symbol" w:hint="default"/>
      </w:rPr>
    </w:lvl>
  </w:abstractNum>
  <w:abstractNum w:abstractNumId="1">
    <w:nsid w:val="053D24E5"/>
    <w:multiLevelType w:val="hybridMultilevel"/>
    <w:tmpl w:val="34E46E42"/>
    <w:lvl w:ilvl="0" w:tplc="3CB0B5F8">
      <w:start w:val="1"/>
      <w:numFmt w:val="decimal"/>
      <w:lvlText w:val="%1)"/>
      <w:lvlJc w:val="left"/>
      <w:pPr>
        <w:ind w:left="900" w:hanging="360"/>
      </w:pPr>
      <w:rPr>
        <w:rFonts w:hint="default"/>
      </w:rPr>
    </w:lvl>
    <w:lvl w:ilvl="1" w:tplc="67823C0C">
      <w:start w:val="1"/>
      <w:numFmt w:val="lowerLetter"/>
      <w:lvlText w:val="%2."/>
      <w:lvlJc w:val="left"/>
      <w:pPr>
        <w:ind w:left="1620" w:hanging="360"/>
      </w:pPr>
    </w:lvl>
    <w:lvl w:ilvl="2" w:tplc="E6BC3F18">
      <w:start w:val="1"/>
      <w:numFmt w:val="lowerRoman"/>
      <w:lvlText w:val="%3."/>
      <w:lvlJc w:val="right"/>
      <w:pPr>
        <w:ind w:left="2340" w:hanging="180"/>
      </w:pPr>
    </w:lvl>
    <w:lvl w:ilvl="3" w:tplc="C8D65AD2">
      <w:start w:val="1"/>
      <w:numFmt w:val="decimal"/>
      <w:lvlText w:val="%4."/>
      <w:lvlJc w:val="left"/>
      <w:pPr>
        <w:ind w:left="3060" w:hanging="360"/>
      </w:pPr>
    </w:lvl>
    <w:lvl w:ilvl="4" w:tplc="BA76BC9A">
      <w:start w:val="1"/>
      <w:numFmt w:val="lowerLetter"/>
      <w:lvlText w:val="%5."/>
      <w:lvlJc w:val="left"/>
      <w:pPr>
        <w:ind w:left="3780" w:hanging="360"/>
      </w:pPr>
    </w:lvl>
    <w:lvl w:ilvl="5" w:tplc="0CAEBA3E">
      <w:start w:val="1"/>
      <w:numFmt w:val="lowerRoman"/>
      <w:lvlText w:val="%6."/>
      <w:lvlJc w:val="right"/>
      <w:pPr>
        <w:ind w:left="4500" w:hanging="180"/>
      </w:pPr>
    </w:lvl>
    <w:lvl w:ilvl="6" w:tplc="6B168BC6">
      <w:start w:val="1"/>
      <w:numFmt w:val="decimal"/>
      <w:lvlText w:val="%7."/>
      <w:lvlJc w:val="left"/>
      <w:pPr>
        <w:ind w:left="5220" w:hanging="360"/>
      </w:pPr>
    </w:lvl>
    <w:lvl w:ilvl="7" w:tplc="BDAE4230">
      <w:start w:val="1"/>
      <w:numFmt w:val="lowerLetter"/>
      <w:lvlText w:val="%8."/>
      <w:lvlJc w:val="left"/>
      <w:pPr>
        <w:ind w:left="5940" w:hanging="360"/>
      </w:pPr>
    </w:lvl>
    <w:lvl w:ilvl="8" w:tplc="AD4CA8FC">
      <w:start w:val="1"/>
      <w:numFmt w:val="lowerRoman"/>
      <w:lvlText w:val="%9."/>
      <w:lvlJc w:val="right"/>
      <w:pPr>
        <w:ind w:left="6660" w:hanging="180"/>
      </w:pPr>
    </w:lvl>
  </w:abstractNum>
  <w:abstractNum w:abstractNumId="2">
    <w:nsid w:val="07EF7D4E"/>
    <w:multiLevelType w:val="hybridMultilevel"/>
    <w:tmpl w:val="B51C654A"/>
    <w:lvl w:ilvl="0" w:tplc="292869D8">
      <w:start w:val="1"/>
      <w:numFmt w:val="decimal"/>
      <w:lvlText w:val="%1)"/>
      <w:lvlJc w:val="left"/>
      <w:pPr>
        <w:ind w:left="114" w:hanging="332"/>
      </w:pPr>
      <w:rPr>
        <w:rFonts w:ascii="Times New Roman" w:eastAsia="Times New Roman" w:hAnsi="Times New Roman" w:cs="Times New Roman" w:hint="default"/>
        <w:w w:val="100"/>
        <w:sz w:val="28"/>
        <w:szCs w:val="28"/>
        <w:lang w:val="ru-RU" w:eastAsia="en-US" w:bidi="ar-SA"/>
      </w:rPr>
    </w:lvl>
    <w:lvl w:ilvl="1" w:tplc="0CAEB49A">
      <w:numFmt w:val="bullet"/>
      <w:lvlText w:val="•"/>
      <w:lvlJc w:val="left"/>
      <w:pPr>
        <w:ind w:left="1128" w:hanging="332"/>
      </w:pPr>
      <w:rPr>
        <w:rFonts w:hint="default"/>
        <w:lang w:val="ru-RU" w:eastAsia="en-US" w:bidi="ar-SA"/>
      </w:rPr>
    </w:lvl>
    <w:lvl w:ilvl="2" w:tplc="FB3237FE">
      <w:numFmt w:val="bullet"/>
      <w:lvlText w:val="•"/>
      <w:lvlJc w:val="left"/>
      <w:pPr>
        <w:ind w:left="2137" w:hanging="332"/>
      </w:pPr>
      <w:rPr>
        <w:rFonts w:hint="default"/>
        <w:lang w:val="ru-RU" w:eastAsia="en-US" w:bidi="ar-SA"/>
      </w:rPr>
    </w:lvl>
    <w:lvl w:ilvl="3" w:tplc="97EA6E9A">
      <w:numFmt w:val="bullet"/>
      <w:lvlText w:val="•"/>
      <w:lvlJc w:val="left"/>
      <w:pPr>
        <w:ind w:left="3145" w:hanging="332"/>
      </w:pPr>
      <w:rPr>
        <w:rFonts w:hint="default"/>
        <w:lang w:val="ru-RU" w:eastAsia="en-US" w:bidi="ar-SA"/>
      </w:rPr>
    </w:lvl>
    <w:lvl w:ilvl="4" w:tplc="A328BB46">
      <w:numFmt w:val="bullet"/>
      <w:lvlText w:val="•"/>
      <w:lvlJc w:val="left"/>
      <w:pPr>
        <w:ind w:left="4154" w:hanging="332"/>
      </w:pPr>
      <w:rPr>
        <w:rFonts w:hint="default"/>
        <w:lang w:val="ru-RU" w:eastAsia="en-US" w:bidi="ar-SA"/>
      </w:rPr>
    </w:lvl>
    <w:lvl w:ilvl="5" w:tplc="E3548F18">
      <w:numFmt w:val="bullet"/>
      <w:lvlText w:val="•"/>
      <w:lvlJc w:val="left"/>
      <w:pPr>
        <w:ind w:left="5162" w:hanging="332"/>
      </w:pPr>
      <w:rPr>
        <w:rFonts w:hint="default"/>
        <w:lang w:val="ru-RU" w:eastAsia="en-US" w:bidi="ar-SA"/>
      </w:rPr>
    </w:lvl>
    <w:lvl w:ilvl="6" w:tplc="2276899E">
      <w:numFmt w:val="bullet"/>
      <w:lvlText w:val="•"/>
      <w:lvlJc w:val="left"/>
      <w:pPr>
        <w:ind w:left="6171" w:hanging="332"/>
      </w:pPr>
      <w:rPr>
        <w:rFonts w:hint="default"/>
        <w:lang w:val="ru-RU" w:eastAsia="en-US" w:bidi="ar-SA"/>
      </w:rPr>
    </w:lvl>
    <w:lvl w:ilvl="7" w:tplc="EB5A7942">
      <w:numFmt w:val="bullet"/>
      <w:lvlText w:val="•"/>
      <w:lvlJc w:val="left"/>
      <w:pPr>
        <w:ind w:left="7179" w:hanging="332"/>
      </w:pPr>
      <w:rPr>
        <w:rFonts w:hint="default"/>
        <w:lang w:val="ru-RU" w:eastAsia="en-US" w:bidi="ar-SA"/>
      </w:rPr>
    </w:lvl>
    <w:lvl w:ilvl="8" w:tplc="6AA25136">
      <w:numFmt w:val="bullet"/>
      <w:lvlText w:val="•"/>
      <w:lvlJc w:val="left"/>
      <w:pPr>
        <w:ind w:left="8188" w:hanging="332"/>
      </w:pPr>
      <w:rPr>
        <w:rFonts w:hint="default"/>
        <w:lang w:val="ru-RU" w:eastAsia="en-US" w:bidi="ar-SA"/>
      </w:rPr>
    </w:lvl>
  </w:abstractNum>
  <w:abstractNum w:abstractNumId="3">
    <w:nsid w:val="09552B9A"/>
    <w:multiLevelType w:val="hybridMultilevel"/>
    <w:tmpl w:val="E2568532"/>
    <w:lvl w:ilvl="0" w:tplc="4B0EAE10">
      <w:start w:val="1"/>
      <w:numFmt w:val="decimal"/>
      <w:lvlText w:val="%1)"/>
      <w:lvlJc w:val="left"/>
      <w:pPr>
        <w:ind w:left="321" w:hanging="321"/>
      </w:pPr>
      <w:rPr>
        <w:rFonts w:ascii="Times New Roman" w:eastAsia="Times New Roman" w:hAnsi="Times New Roman" w:cs="Times New Roman" w:hint="default"/>
        <w:w w:val="100"/>
        <w:sz w:val="28"/>
        <w:szCs w:val="28"/>
        <w:lang w:val="ru-RU" w:eastAsia="en-US" w:bidi="ar-SA"/>
      </w:rPr>
    </w:lvl>
    <w:lvl w:ilvl="1" w:tplc="24BCB4D4">
      <w:numFmt w:val="bullet"/>
      <w:lvlText w:val="•"/>
      <w:lvlJc w:val="left"/>
      <w:pPr>
        <w:ind w:left="1128" w:hanging="321"/>
      </w:pPr>
      <w:rPr>
        <w:rFonts w:hint="default"/>
        <w:lang w:val="ru-RU" w:eastAsia="en-US" w:bidi="ar-SA"/>
      </w:rPr>
    </w:lvl>
    <w:lvl w:ilvl="2" w:tplc="B9CC4B68">
      <w:numFmt w:val="bullet"/>
      <w:lvlText w:val="•"/>
      <w:lvlJc w:val="left"/>
      <w:pPr>
        <w:ind w:left="2137" w:hanging="321"/>
      </w:pPr>
      <w:rPr>
        <w:rFonts w:hint="default"/>
        <w:lang w:val="ru-RU" w:eastAsia="en-US" w:bidi="ar-SA"/>
      </w:rPr>
    </w:lvl>
    <w:lvl w:ilvl="3" w:tplc="68F272B4">
      <w:numFmt w:val="bullet"/>
      <w:lvlText w:val="•"/>
      <w:lvlJc w:val="left"/>
      <w:pPr>
        <w:ind w:left="3145" w:hanging="321"/>
      </w:pPr>
      <w:rPr>
        <w:rFonts w:hint="default"/>
        <w:lang w:val="ru-RU" w:eastAsia="en-US" w:bidi="ar-SA"/>
      </w:rPr>
    </w:lvl>
    <w:lvl w:ilvl="4" w:tplc="FBFC91B2">
      <w:numFmt w:val="bullet"/>
      <w:lvlText w:val="•"/>
      <w:lvlJc w:val="left"/>
      <w:pPr>
        <w:ind w:left="4154" w:hanging="321"/>
      </w:pPr>
      <w:rPr>
        <w:rFonts w:hint="default"/>
        <w:lang w:val="ru-RU" w:eastAsia="en-US" w:bidi="ar-SA"/>
      </w:rPr>
    </w:lvl>
    <w:lvl w:ilvl="5" w:tplc="E634E060">
      <w:numFmt w:val="bullet"/>
      <w:lvlText w:val="•"/>
      <w:lvlJc w:val="left"/>
      <w:pPr>
        <w:ind w:left="5162" w:hanging="321"/>
      </w:pPr>
      <w:rPr>
        <w:rFonts w:hint="default"/>
        <w:lang w:val="ru-RU" w:eastAsia="en-US" w:bidi="ar-SA"/>
      </w:rPr>
    </w:lvl>
    <w:lvl w:ilvl="6" w:tplc="62109088">
      <w:numFmt w:val="bullet"/>
      <w:lvlText w:val="•"/>
      <w:lvlJc w:val="left"/>
      <w:pPr>
        <w:ind w:left="6171" w:hanging="321"/>
      </w:pPr>
      <w:rPr>
        <w:rFonts w:hint="default"/>
        <w:lang w:val="ru-RU" w:eastAsia="en-US" w:bidi="ar-SA"/>
      </w:rPr>
    </w:lvl>
    <w:lvl w:ilvl="7" w:tplc="1E1A2CE4">
      <w:numFmt w:val="bullet"/>
      <w:lvlText w:val="•"/>
      <w:lvlJc w:val="left"/>
      <w:pPr>
        <w:ind w:left="7179" w:hanging="321"/>
      </w:pPr>
      <w:rPr>
        <w:rFonts w:hint="default"/>
        <w:lang w:val="ru-RU" w:eastAsia="en-US" w:bidi="ar-SA"/>
      </w:rPr>
    </w:lvl>
    <w:lvl w:ilvl="8" w:tplc="AA3899FA">
      <w:numFmt w:val="bullet"/>
      <w:lvlText w:val="•"/>
      <w:lvlJc w:val="left"/>
      <w:pPr>
        <w:ind w:left="8188" w:hanging="321"/>
      </w:pPr>
      <w:rPr>
        <w:rFonts w:hint="default"/>
        <w:lang w:val="ru-RU" w:eastAsia="en-US" w:bidi="ar-SA"/>
      </w:rPr>
    </w:lvl>
  </w:abstractNum>
  <w:abstractNum w:abstractNumId="4">
    <w:nsid w:val="12BB5525"/>
    <w:multiLevelType w:val="hybridMultilevel"/>
    <w:tmpl w:val="55E0FCE8"/>
    <w:lvl w:ilvl="0" w:tplc="F250AB5A">
      <w:start w:val="1"/>
      <w:numFmt w:val="decimal"/>
      <w:lvlText w:val="%1)"/>
      <w:lvlJc w:val="left"/>
      <w:pPr>
        <w:ind w:left="928" w:hanging="360"/>
      </w:pPr>
      <w:rPr>
        <w:rFonts w:hint="default"/>
      </w:rPr>
    </w:lvl>
    <w:lvl w:ilvl="1" w:tplc="17F46854">
      <w:start w:val="1"/>
      <w:numFmt w:val="lowerLetter"/>
      <w:lvlText w:val="%2."/>
      <w:lvlJc w:val="left"/>
      <w:pPr>
        <w:ind w:left="1619" w:hanging="360"/>
      </w:pPr>
    </w:lvl>
    <w:lvl w:ilvl="2" w:tplc="E800F0BC">
      <w:start w:val="1"/>
      <w:numFmt w:val="lowerRoman"/>
      <w:lvlText w:val="%3."/>
      <w:lvlJc w:val="right"/>
      <w:pPr>
        <w:ind w:left="2339" w:hanging="180"/>
      </w:pPr>
    </w:lvl>
    <w:lvl w:ilvl="3" w:tplc="179408B6">
      <w:start w:val="1"/>
      <w:numFmt w:val="decimal"/>
      <w:lvlText w:val="%4."/>
      <w:lvlJc w:val="left"/>
      <w:pPr>
        <w:ind w:left="3059" w:hanging="360"/>
      </w:pPr>
    </w:lvl>
    <w:lvl w:ilvl="4" w:tplc="AA02B2EC">
      <w:start w:val="1"/>
      <w:numFmt w:val="lowerLetter"/>
      <w:lvlText w:val="%5."/>
      <w:lvlJc w:val="left"/>
      <w:pPr>
        <w:ind w:left="3779" w:hanging="360"/>
      </w:pPr>
    </w:lvl>
    <w:lvl w:ilvl="5" w:tplc="8654EE26">
      <w:start w:val="1"/>
      <w:numFmt w:val="lowerRoman"/>
      <w:lvlText w:val="%6."/>
      <w:lvlJc w:val="right"/>
      <w:pPr>
        <w:ind w:left="4499" w:hanging="180"/>
      </w:pPr>
    </w:lvl>
    <w:lvl w:ilvl="6" w:tplc="C7A471EE">
      <w:start w:val="1"/>
      <w:numFmt w:val="decimal"/>
      <w:lvlText w:val="%7."/>
      <w:lvlJc w:val="left"/>
      <w:pPr>
        <w:ind w:left="5219" w:hanging="360"/>
      </w:pPr>
    </w:lvl>
    <w:lvl w:ilvl="7" w:tplc="1576BE5E">
      <w:start w:val="1"/>
      <w:numFmt w:val="lowerLetter"/>
      <w:lvlText w:val="%8."/>
      <w:lvlJc w:val="left"/>
      <w:pPr>
        <w:ind w:left="5939" w:hanging="360"/>
      </w:pPr>
    </w:lvl>
    <w:lvl w:ilvl="8" w:tplc="9076A848">
      <w:start w:val="1"/>
      <w:numFmt w:val="lowerRoman"/>
      <w:lvlText w:val="%9."/>
      <w:lvlJc w:val="right"/>
      <w:pPr>
        <w:ind w:left="6659" w:hanging="180"/>
      </w:pPr>
    </w:lvl>
  </w:abstractNum>
  <w:abstractNum w:abstractNumId="5">
    <w:nsid w:val="19980672"/>
    <w:multiLevelType w:val="hybridMultilevel"/>
    <w:tmpl w:val="E7DCAB2E"/>
    <w:lvl w:ilvl="0" w:tplc="A1D0201E">
      <w:start w:val="2"/>
      <w:numFmt w:val="decimal"/>
      <w:lvlText w:val="%1)"/>
      <w:lvlJc w:val="left"/>
      <w:pPr>
        <w:ind w:left="928" w:hanging="360"/>
      </w:pPr>
      <w:rPr>
        <w:rFonts w:hint="default"/>
      </w:rPr>
    </w:lvl>
    <w:lvl w:ilvl="1" w:tplc="89FE3DC6">
      <w:start w:val="1"/>
      <w:numFmt w:val="lowerLetter"/>
      <w:lvlText w:val="%2."/>
      <w:lvlJc w:val="left"/>
      <w:pPr>
        <w:ind w:left="1648" w:hanging="360"/>
      </w:pPr>
    </w:lvl>
    <w:lvl w:ilvl="2" w:tplc="489E6810">
      <w:start w:val="1"/>
      <w:numFmt w:val="lowerRoman"/>
      <w:lvlText w:val="%3."/>
      <w:lvlJc w:val="right"/>
      <w:pPr>
        <w:ind w:left="2368" w:hanging="180"/>
      </w:pPr>
    </w:lvl>
    <w:lvl w:ilvl="3" w:tplc="B15A6B72">
      <w:start w:val="1"/>
      <w:numFmt w:val="decimal"/>
      <w:lvlText w:val="%4."/>
      <w:lvlJc w:val="left"/>
      <w:pPr>
        <w:ind w:left="3088" w:hanging="360"/>
      </w:pPr>
    </w:lvl>
    <w:lvl w:ilvl="4" w:tplc="940CF65A">
      <w:start w:val="1"/>
      <w:numFmt w:val="lowerLetter"/>
      <w:lvlText w:val="%5."/>
      <w:lvlJc w:val="left"/>
      <w:pPr>
        <w:ind w:left="3808" w:hanging="360"/>
      </w:pPr>
    </w:lvl>
    <w:lvl w:ilvl="5" w:tplc="9A2CFD2A">
      <w:start w:val="1"/>
      <w:numFmt w:val="lowerRoman"/>
      <w:lvlText w:val="%6."/>
      <w:lvlJc w:val="right"/>
      <w:pPr>
        <w:ind w:left="4528" w:hanging="180"/>
      </w:pPr>
    </w:lvl>
    <w:lvl w:ilvl="6" w:tplc="BDC8305A">
      <w:start w:val="1"/>
      <w:numFmt w:val="decimal"/>
      <w:lvlText w:val="%7."/>
      <w:lvlJc w:val="left"/>
      <w:pPr>
        <w:ind w:left="5248" w:hanging="360"/>
      </w:pPr>
    </w:lvl>
    <w:lvl w:ilvl="7" w:tplc="3B1CECAC">
      <w:start w:val="1"/>
      <w:numFmt w:val="lowerLetter"/>
      <w:lvlText w:val="%8."/>
      <w:lvlJc w:val="left"/>
      <w:pPr>
        <w:ind w:left="5968" w:hanging="360"/>
      </w:pPr>
    </w:lvl>
    <w:lvl w:ilvl="8" w:tplc="2884A06C">
      <w:start w:val="1"/>
      <w:numFmt w:val="lowerRoman"/>
      <w:lvlText w:val="%9."/>
      <w:lvlJc w:val="right"/>
      <w:pPr>
        <w:ind w:left="6688" w:hanging="180"/>
      </w:pPr>
    </w:lvl>
  </w:abstractNum>
  <w:abstractNum w:abstractNumId="6">
    <w:nsid w:val="1E89272F"/>
    <w:multiLevelType w:val="hybridMultilevel"/>
    <w:tmpl w:val="D408C98C"/>
    <w:lvl w:ilvl="0" w:tplc="A82E8300">
      <w:start w:val="1"/>
      <w:numFmt w:val="decimal"/>
      <w:lvlText w:val="%1."/>
      <w:lvlJc w:val="left"/>
      <w:pPr>
        <w:ind w:left="1080" w:hanging="360"/>
      </w:pPr>
      <w:rPr>
        <w:rFonts w:hint="default"/>
        <w:b w:val="0"/>
      </w:rPr>
    </w:lvl>
    <w:lvl w:ilvl="1" w:tplc="2522E9E2">
      <w:start w:val="1"/>
      <w:numFmt w:val="lowerLetter"/>
      <w:lvlText w:val="%2."/>
      <w:lvlJc w:val="left"/>
      <w:pPr>
        <w:ind w:left="1800" w:hanging="360"/>
      </w:pPr>
    </w:lvl>
    <w:lvl w:ilvl="2" w:tplc="374016BC">
      <w:start w:val="1"/>
      <w:numFmt w:val="lowerRoman"/>
      <w:lvlText w:val="%3."/>
      <w:lvlJc w:val="right"/>
      <w:pPr>
        <w:ind w:left="2520" w:hanging="180"/>
      </w:pPr>
    </w:lvl>
    <w:lvl w:ilvl="3" w:tplc="A4C808D6">
      <w:start w:val="1"/>
      <w:numFmt w:val="decimal"/>
      <w:lvlText w:val="%4."/>
      <w:lvlJc w:val="left"/>
      <w:pPr>
        <w:ind w:left="3240" w:hanging="360"/>
      </w:pPr>
    </w:lvl>
    <w:lvl w:ilvl="4" w:tplc="6B40DA42">
      <w:start w:val="1"/>
      <w:numFmt w:val="lowerLetter"/>
      <w:lvlText w:val="%5."/>
      <w:lvlJc w:val="left"/>
      <w:pPr>
        <w:ind w:left="3960" w:hanging="360"/>
      </w:pPr>
    </w:lvl>
    <w:lvl w:ilvl="5" w:tplc="AAF4C494">
      <w:start w:val="1"/>
      <w:numFmt w:val="lowerRoman"/>
      <w:lvlText w:val="%6."/>
      <w:lvlJc w:val="right"/>
      <w:pPr>
        <w:ind w:left="4680" w:hanging="180"/>
      </w:pPr>
    </w:lvl>
    <w:lvl w:ilvl="6" w:tplc="16CE2E7E">
      <w:start w:val="1"/>
      <w:numFmt w:val="decimal"/>
      <w:lvlText w:val="%7."/>
      <w:lvlJc w:val="left"/>
      <w:pPr>
        <w:ind w:left="5400" w:hanging="360"/>
      </w:pPr>
    </w:lvl>
    <w:lvl w:ilvl="7" w:tplc="FF6ED49A">
      <w:start w:val="1"/>
      <w:numFmt w:val="lowerLetter"/>
      <w:lvlText w:val="%8."/>
      <w:lvlJc w:val="left"/>
      <w:pPr>
        <w:ind w:left="6120" w:hanging="360"/>
      </w:pPr>
    </w:lvl>
    <w:lvl w:ilvl="8" w:tplc="A4C48C2C">
      <w:start w:val="1"/>
      <w:numFmt w:val="lowerRoman"/>
      <w:lvlText w:val="%9."/>
      <w:lvlJc w:val="right"/>
      <w:pPr>
        <w:ind w:left="6840" w:hanging="180"/>
      </w:pPr>
    </w:lvl>
  </w:abstractNum>
  <w:abstractNum w:abstractNumId="7">
    <w:nsid w:val="228D2B7E"/>
    <w:multiLevelType w:val="hybridMultilevel"/>
    <w:tmpl w:val="9622FCD6"/>
    <w:lvl w:ilvl="0" w:tplc="572E07DA">
      <w:start w:val="1"/>
      <w:numFmt w:val="decimal"/>
      <w:lvlText w:val="%1."/>
      <w:lvlJc w:val="left"/>
      <w:pPr>
        <w:ind w:left="644" w:hanging="360"/>
      </w:pPr>
      <w:rPr>
        <w:rFonts w:hint="default"/>
        <w:sz w:val="22"/>
        <w:szCs w:val="22"/>
      </w:rPr>
    </w:lvl>
    <w:lvl w:ilvl="1" w:tplc="7A8A6576">
      <w:start w:val="1"/>
      <w:numFmt w:val="lowerLetter"/>
      <w:lvlText w:val="%2."/>
      <w:lvlJc w:val="left"/>
      <w:pPr>
        <w:ind w:left="1364" w:hanging="360"/>
      </w:pPr>
    </w:lvl>
    <w:lvl w:ilvl="2" w:tplc="CA96888A">
      <w:start w:val="1"/>
      <w:numFmt w:val="lowerRoman"/>
      <w:lvlText w:val="%3."/>
      <w:lvlJc w:val="right"/>
      <w:pPr>
        <w:ind w:left="2084" w:hanging="180"/>
      </w:pPr>
    </w:lvl>
    <w:lvl w:ilvl="3" w:tplc="863C51A8">
      <w:start w:val="1"/>
      <w:numFmt w:val="decimal"/>
      <w:lvlText w:val="%4."/>
      <w:lvlJc w:val="left"/>
      <w:pPr>
        <w:ind w:left="2804" w:hanging="360"/>
      </w:pPr>
    </w:lvl>
    <w:lvl w:ilvl="4" w:tplc="F176F838">
      <w:start w:val="1"/>
      <w:numFmt w:val="lowerLetter"/>
      <w:lvlText w:val="%5."/>
      <w:lvlJc w:val="left"/>
      <w:pPr>
        <w:ind w:left="3524" w:hanging="360"/>
      </w:pPr>
    </w:lvl>
    <w:lvl w:ilvl="5" w:tplc="1BAE5142">
      <w:start w:val="1"/>
      <w:numFmt w:val="lowerRoman"/>
      <w:lvlText w:val="%6."/>
      <w:lvlJc w:val="right"/>
      <w:pPr>
        <w:ind w:left="4244" w:hanging="180"/>
      </w:pPr>
    </w:lvl>
    <w:lvl w:ilvl="6" w:tplc="BADE8CB4">
      <w:start w:val="1"/>
      <w:numFmt w:val="decimal"/>
      <w:lvlText w:val="%7."/>
      <w:lvlJc w:val="left"/>
      <w:pPr>
        <w:ind w:left="4964" w:hanging="360"/>
      </w:pPr>
    </w:lvl>
    <w:lvl w:ilvl="7" w:tplc="43FED62E">
      <w:start w:val="1"/>
      <w:numFmt w:val="lowerLetter"/>
      <w:lvlText w:val="%8."/>
      <w:lvlJc w:val="left"/>
      <w:pPr>
        <w:ind w:left="5684" w:hanging="360"/>
      </w:pPr>
    </w:lvl>
    <w:lvl w:ilvl="8" w:tplc="3D72CBBE">
      <w:start w:val="1"/>
      <w:numFmt w:val="lowerRoman"/>
      <w:lvlText w:val="%9."/>
      <w:lvlJc w:val="right"/>
      <w:pPr>
        <w:ind w:left="6404" w:hanging="180"/>
      </w:pPr>
    </w:lvl>
  </w:abstractNum>
  <w:abstractNum w:abstractNumId="8">
    <w:nsid w:val="23EF3C86"/>
    <w:multiLevelType w:val="hybridMultilevel"/>
    <w:tmpl w:val="67B053BC"/>
    <w:lvl w:ilvl="0" w:tplc="C90EAC0E">
      <w:start w:val="1"/>
      <w:numFmt w:val="decimal"/>
      <w:lvlText w:val="%1)"/>
      <w:lvlJc w:val="left"/>
      <w:pPr>
        <w:ind w:left="927" w:hanging="360"/>
      </w:pPr>
      <w:rPr>
        <w:rFonts w:hint="default"/>
      </w:rPr>
    </w:lvl>
    <w:lvl w:ilvl="1" w:tplc="1616CF62">
      <w:start w:val="1"/>
      <w:numFmt w:val="lowerLetter"/>
      <w:lvlText w:val="%2."/>
      <w:lvlJc w:val="left"/>
      <w:pPr>
        <w:ind w:left="1647" w:hanging="360"/>
      </w:pPr>
    </w:lvl>
    <w:lvl w:ilvl="2" w:tplc="75B03EE6">
      <w:start w:val="1"/>
      <w:numFmt w:val="lowerRoman"/>
      <w:lvlText w:val="%3."/>
      <w:lvlJc w:val="right"/>
      <w:pPr>
        <w:ind w:left="2367" w:hanging="180"/>
      </w:pPr>
    </w:lvl>
    <w:lvl w:ilvl="3" w:tplc="8D6626B2">
      <w:start w:val="1"/>
      <w:numFmt w:val="decimal"/>
      <w:lvlText w:val="%4."/>
      <w:lvlJc w:val="left"/>
      <w:pPr>
        <w:ind w:left="3087" w:hanging="360"/>
      </w:pPr>
    </w:lvl>
    <w:lvl w:ilvl="4" w:tplc="E02C7FAE">
      <w:start w:val="1"/>
      <w:numFmt w:val="lowerLetter"/>
      <w:lvlText w:val="%5."/>
      <w:lvlJc w:val="left"/>
      <w:pPr>
        <w:ind w:left="3807" w:hanging="360"/>
      </w:pPr>
    </w:lvl>
    <w:lvl w:ilvl="5" w:tplc="C76C2E64">
      <w:start w:val="1"/>
      <w:numFmt w:val="lowerRoman"/>
      <w:lvlText w:val="%6."/>
      <w:lvlJc w:val="right"/>
      <w:pPr>
        <w:ind w:left="4527" w:hanging="180"/>
      </w:pPr>
    </w:lvl>
    <w:lvl w:ilvl="6" w:tplc="1FA68476">
      <w:start w:val="1"/>
      <w:numFmt w:val="decimal"/>
      <w:lvlText w:val="%7."/>
      <w:lvlJc w:val="left"/>
      <w:pPr>
        <w:ind w:left="5247" w:hanging="360"/>
      </w:pPr>
    </w:lvl>
    <w:lvl w:ilvl="7" w:tplc="03E25656">
      <w:start w:val="1"/>
      <w:numFmt w:val="lowerLetter"/>
      <w:lvlText w:val="%8."/>
      <w:lvlJc w:val="left"/>
      <w:pPr>
        <w:ind w:left="5967" w:hanging="360"/>
      </w:pPr>
    </w:lvl>
    <w:lvl w:ilvl="8" w:tplc="90E6351E">
      <w:start w:val="1"/>
      <w:numFmt w:val="lowerRoman"/>
      <w:lvlText w:val="%9."/>
      <w:lvlJc w:val="right"/>
      <w:pPr>
        <w:ind w:left="6687" w:hanging="180"/>
      </w:pPr>
    </w:lvl>
  </w:abstractNum>
  <w:abstractNum w:abstractNumId="9">
    <w:nsid w:val="260C5A07"/>
    <w:multiLevelType w:val="multilevel"/>
    <w:tmpl w:val="58844D08"/>
    <w:lvl w:ilvl="0">
      <w:start w:val="1"/>
      <w:numFmt w:val="decimal"/>
      <w:lvlText w:val="%1."/>
      <w:lvlJc w:val="left"/>
      <w:pPr>
        <w:ind w:left="465" w:hanging="465"/>
      </w:pPr>
      <w:rPr>
        <w:rFonts w:hint="default"/>
      </w:rPr>
    </w:lvl>
    <w:lvl w:ilvl="1">
      <w:start w:val="1"/>
      <w:numFmt w:val="decimal"/>
      <w:lvlText w:val="%1.%2)"/>
      <w:lvlJc w:val="left"/>
      <w:pPr>
        <w:ind w:left="1429" w:hanging="720"/>
      </w:pPr>
      <w:rPr>
        <w:rFonts w:hint="default"/>
        <w:sz w:val="28"/>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A0B12D7"/>
    <w:multiLevelType w:val="multilevel"/>
    <w:tmpl w:val="FE3000CE"/>
    <w:lvl w:ilvl="0">
      <w:start w:val="4"/>
      <w:numFmt w:val="decimal"/>
      <w:lvlText w:val="%1"/>
      <w:lvlJc w:val="left"/>
      <w:pPr>
        <w:ind w:left="114" w:hanging="538"/>
      </w:pPr>
      <w:rPr>
        <w:rFonts w:hint="default"/>
        <w:lang w:val="ru-RU" w:eastAsia="en-US" w:bidi="ar-SA"/>
      </w:rPr>
    </w:lvl>
    <w:lvl w:ilvl="1">
      <w:start w:val="5"/>
      <w:numFmt w:val="decimal"/>
      <w:lvlText w:val="%1.%2."/>
      <w:lvlJc w:val="left"/>
      <w:pPr>
        <w:ind w:left="114" w:hanging="53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37" w:hanging="538"/>
      </w:pPr>
      <w:rPr>
        <w:rFonts w:hint="default"/>
        <w:lang w:val="ru-RU" w:eastAsia="en-US" w:bidi="ar-SA"/>
      </w:rPr>
    </w:lvl>
    <w:lvl w:ilvl="3">
      <w:numFmt w:val="bullet"/>
      <w:lvlText w:val="•"/>
      <w:lvlJc w:val="left"/>
      <w:pPr>
        <w:ind w:left="3145" w:hanging="538"/>
      </w:pPr>
      <w:rPr>
        <w:rFonts w:hint="default"/>
        <w:lang w:val="ru-RU" w:eastAsia="en-US" w:bidi="ar-SA"/>
      </w:rPr>
    </w:lvl>
    <w:lvl w:ilvl="4">
      <w:numFmt w:val="bullet"/>
      <w:lvlText w:val="•"/>
      <w:lvlJc w:val="left"/>
      <w:pPr>
        <w:ind w:left="4154" w:hanging="538"/>
      </w:pPr>
      <w:rPr>
        <w:rFonts w:hint="default"/>
        <w:lang w:val="ru-RU" w:eastAsia="en-US" w:bidi="ar-SA"/>
      </w:rPr>
    </w:lvl>
    <w:lvl w:ilvl="5">
      <w:numFmt w:val="bullet"/>
      <w:lvlText w:val="•"/>
      <w:lvlJc w:val="left"/>
      <w:pPr>
        <w:ind w:left="5162" w:hanging="538"/>
      </w:pPr>
      <w:rPr>
        <w:rFonts w:hint="default"/>
        <w:lang w:val="ru-RU" w:eastAsia="en-US" w:bidi="ar-SA"/>
      </w:rPr>
    </w:lvl>
    <w:lvl w:ilvl="6">
      <w:numFmt w:val="bullet"/>
      <w:lvlText w:val="•"/>
      <w:lvlJc w:val="left"/>
      <w:pPr>
        <w:ind w:left="6171" w:hanging="538"/>
      </w:pPr>
      <w:rPr>
        <w:rFonts w:hint="default"/>
        <w:lang w:val="ru-RU" w:eastAsia="en-US" w:bidi="ar-SA"/>
      </w:rPr>
    </w:lvl>
    <w:lvl w:ilvl="7">
      <w:numFmt w:val="bullet"/>
      <w:lvlText w:val="•"/>
      <w:lvlJc w:val="left"/>
      <w:pPr>
        <w:ind w:left="7179" w:hanging="538"/>
      </w:pPr>
      <w:rPr>
        <w:rFonts w:hint="default"/>
        <w:lang w:val="ru-RU" w:eastAsia="en-US" w:bidi="ar-SA"/>
      </w:rPr>
    </w:lvl>
    <w:lvl w:ilvl="8">
      <w:numFmt w:val="bullet"/>
      <w:lvlText w:val="•"/>
      <w:lvlJc w:val="left"/>
      <w:pPr>
        <w:ind w:left="8188" w:hanging="538"/>
      </w:pPr>
      <w:rPr>
        <w:rFonts w:hint="default"/>
        <w:lang w:val="ru-RU" w:eastAsia="en-US" w:bidi="ar-SA"/>
      </w:rPr>
    </w:lvl>
  </w:abstractNum>
  <w:abstractNum w:abstractNumId="11">
    <w:nsid w:val="2D6D5DF0"/>
    <w:multiLevelType w:val="hybridMultilevel"/>
    <w:tmpl w:val="19A67CE4"/>
    <w:lvl w:ilvl="0" w:tplc="C2DE3200">
      <w:start w:val="1"/>
      <w:numFmt w:val="decimal"/>
      <w:lvlText w:val="%1)"/>
      <w:lvlJc w:val="left"/>
      <w:pPr>
        <w:ind w:left="927" w:hanging="360"/>
      </w:pPr>
      <w:rPr>
        <w:rFonts w:hint="default"/>
      </w:rPr>
    </w:lvl>
    <w:lvl w:ilvl="1" w:tplc="B93473C2">
      <w:start w:val="1"/>
      <w:numFmt w:val="lowerLetter"/>
      <w:lvlText w:val="%2."/>
      <w:lvlJc w:val="left"/>
      <w:pPr>
        <w:ind w:left="1647" w:hanging="360"/>
      </w:pPr>
    </w:lvl>
    <w:lvl w:ilvl="2" w:tplc="5274B9A6">
      <w:start w:val="1"/>
      <w:numFmt w:val="lowerRoman"/>
      <w:lvlText w:val="%3."/>
      <w:lvlJc w:val="right"/>
      <w:pPr>
        <w:ind w:left="2367" w:hanging="180"/>
      </w:pPr>
    </w:lvl>
    <w:lvl w:ilvl="3" w:tplc="BE9AA358">
      <w:start w:val="1"/>
      <w:numFmt w:val="decimal"/>
      <w:lvlText w:val="%4."/>
      <w:lvlJc w:val="left"/>
      <w:pPr>
        <w:ind w:left="3087" w:hanging="360"/>
      </w:pPr>
    </w:lvl>
    <w:lvl w:ilvl="4" w:tplc="EE9EC9FC">
      <w:start w:val="1"/>
      <w:numFmt w:val="lowerLetter"/>
      <w:lvlText w:val="%5."/>
      <w:lvlJc w:val="left"/>
      <w:pPr>
        <w:ind w:left="3807" w:hanging="360"/>
      </w:pPr>
    </w:lvl>
    <w:lvl w:ilvl="5" w:tplc="4CC47C1E">
      <w:start w:val="1"/>
      <w:numFmt w:val="lowerRoman"/>
      <w:lvlText w:val="%6."/>
      <w:lvlJc w:val="right"/>
      <w:pPr>
        <w:ind w:left="4527" w:hanging="180"/>
      </w:pPr>
    </w:lvl>
    <w:lvl w:ilvl="6" w:tplc="1D44188C">
      <w:start w:val="1"/>
      <w:numFmt w:val="decimal"/>
      <w:lvlText w:val="%7."/>
      <w:lvlJc w:val="left"/>
      <w:pPr>
        <w:ind w:left="5247" w:hanging="360"/>
      </w:pPr>
    </w:lvl>
    <w:lvl w:ilvl="7" w:tplc="3132BE6C">
      <w:start w:val="1"/>
      <w:numFmt w:val="lowerLetter"/>
      <w:lvlText w:val="%8."/>
      <w:lvlJc w:val="left"/>
      <w:pPr>
        <w:ind w:left="5967" w:hanging="360"/>
      </w:pPr>
    </w:lvl>
    <w:lvl w:ilvl="8" w:tplc="EC8C4C12">
      <w:start w:val="1"/>
      <w:numFmt w:val="lowerRoman"/>
      <w:lvlText w:val="%9."/>
      <w:lvlJc w:val="right"/>
      <w:pPr>
        <w:ind w:left="6687" w:hanging="180"/>
      </w:pPr>
    </w:lvl>
  </w:abstractNum>
  <w:abstractNum w:abstractNumId="12">
    <w:nsid w:val="42B56791"/>
    <w:multiLevelType w:val="multilevel"/>
    <w:tmpl w:val="15A24946"/>
    <w:lvl w:ilvl="0">
      <w:start w:val="3"/>
      <w:numFmt w:val="decimal"/>
      <w:lvlText w:val="%1"/>
      <w:lvlJc w:val="left"/>
      <w:pPr>
        <w:ind w:left="1331" w:hanging="509"/>
      </w:pPr>
      <w:rPr>
        <w:rFonts w:hint="default"/>
        <w:lang w:val="ru-RU" w:eastAsia="en-US" w:bidi="ar-SA"/>
      </w:rPr>
    </w:lvl>
    <w:lvl w:ilvl="1">
      <w:start w:val="1"/>
      <w:numFmt w:val="decimal"/>
      <w:lvlText w:val="%1.%2."/>
      <w:lvlJc w:val="left"/>
      <w:pPr>
        <w:ind w:left="1331" w:hanging="50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113" w:hanging="509"/>
      </w:pPr>
      <w:rPr>
        <w:rFonts w:hint="default"/>
        <w:lang w:val="ru-RU" w:eastAsia="en-US" w:bidi="ar-SA"/>
      </w:rPr>
    </w:lvl>
    <w:lvl w:ilvl="3">
      <w:numFmt w:val="bullet"/>
      <w:lvlText w:val="•"/>
      <w:lvlJc w:val="left"/>
      <w:pPr>
        <w:ind w:left="3999" w:hanging="509"/>
      </w:pPr>
      <w:rPr>
        <w:rFonts w:hint="default"/>
        <w:lang w:val="ru-RU" w:eastAsia="en-US" w:bidi="ar-SA"/>
      </w:rPr>
    </w:lvl>
    <w:lvl w:ilvl="4">
      <w:numFmt w:val="bullet"/>
      <w:lvlText w:val="•"/>
      <w:lvlJc w:val="left"/>
      <w:pPr>
        <w:ind w:left="4886" w:hanging="509"/>
      </w:pPr>
      <w:rPr>
        <w:rFonts w:hint="default"/>
        <w:lang w:val="ru-RU" w:eastAsia="en-US" w:bidi="ar-SA"/>
      </w:rPr>
    </w:lvl>
    <w:lvl w:ilvl="5">
      <w:numFmt w:val="bullet"/>
      <w:lvlText w:val="•"/>
      <w:lvlJc w:val="left"/>
      <w:pPr>
        <w:ind w:left="5772" w:hanging="509"/>
      </w:pPr>
      <w:rPr>
        <w:rFonts w:hint="default"/>
        <w:lang w:val="ru-RU" w:eastAsia="en-US" w:bidi="ar-SA"/>
      </w:rPr>
    </w:lvl>
    <w:lvl w:ilvl="6">
      <w:numFmt w:val="bullet"/>
      <w:lvlText w:val="•"/>
      <w:lvlJc w:val="left"/>
      <w:pPr>
        <w:ind w:left="6659" w:hanging="509"/>
      </w:pPr>
      <w:rPr>
        <w:rFonts w:hint="default"/>
        <w:lang w:val="ru-RU" w:eastAsia="en-US" w:bidi="ar-SA"/>
      </w:rPr>
    </w:lvl>
    <w:lvl w:ilvl="7">
      <w:numFmt w:val="bullet"/>
      <w:lvlText w:val="•"/>
      <w:lvlJc w:val="left"/>
      <w:pPr>
        <w:ind w:left="7545" w:hanging="509"/>
      </w:pPr>
      <w:rPr>
        <w:rFonts w:hint="default"/>
        <w:lang w:val="ru-RU" w:eastAsia="en-US" w:bidi="ar-SA"/>
      </w:rPr>
    </w:lvl>
    <w:lvl w:ilvl="8">
      <w:numFmt w:val="bullet"/>
      <w:lvlText w:val="•"/>
      <w:lvlJc w:val="left"/>
      <w:pPr>
        <w:ind w:left="8432" w:hanging="509"/>
      </w:pPr>
      <w:rPr>
        <w:rFonts w:hint="default"/>
        <w:lang w:val="ru-RU" w:eastAsia="en-US" w:bidi="ar-SA"/>
      </w:rPr>
    </w:lvl>
  </w:abstractNum>
  <w:abstractNum w:abstractNumId="13">
    <w:nsid w:val="540D3357"/>
    <w:multiLevelType w:val="multilevel"/>
    <w:tmpl w:val="60C86E3A"/>
    <w:lvl w:ilvl="0">
      <w:start w:val="1"/>
      <w:numFmt w:val="decimal"/>
      <w:lvlText w:val="%1"/>
      <w:lvlJc w:val="left"/>
      <w:pPr>
        <w:ind w:left="114" w:hanging="707"/>
      </w:pPr>
      <w:rPr>
        <w:rFonts w:hint="default"/>
        <w:lang w:val="ru-RU" w:eastAsia="en-US" w:bidi="ar-SA"/>
      </w:rPr>
    </w:lvl>
    <w:lvl w:ilvl="1">
      <w:start w:val="1"/>
      <w:numFmt w:val="decimal"/>
      <w:lvlText w:val="%1.%2."/>
      <w:lvlJc w:val="left"/>
      <w:pPr>
        <w:ind w:left="1700" w:hanging="70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37" w:hanging="707"/>
      </w:pPr>
      <w:rPr>
        <w:rFonts w:hint="default"/>
        <w:lang w:val="ru-RU" w:eastAsia="en-US" w:bidi="ar-SA"/>
      </w:rPr>
    </w:lvl>
    <w:lvl w:ilvl="3">
      <w:numFmt w:val="bullet"/>
      <w:lvlText w:val="•"/>
      <w:lvlJc w:val="left"/>
      <w:pPr>
        <w:ind w:left="3145" w:hanging="707"/>
      </w:pPr>
      <w:rPr>
        <w:rFonts w:hint="default"/>
        <w:lang w:val="ru-RU" w:eastAsia="en-US" w:bidi="ar-SA"/>
      </w:rPr>
    </w:lvl>
    <w:lvl w:ilvl="4">
      <w:numFmt w:val="bullet"/>
      <w:lvlText w:val="•"/>
      <w:lvlJc w:val="left"/>
      <w:pPr>
        <w:ind w:left="4154" w:hanging="707"/>
      </w:pPr>
      <w:rPr>
        <w:rFonts w:hint="default"/>
        <w:lang w:val="ru-RU" w:eastAsia="en-US" w:bidi="ar-SA"/>
      </w:rPr>
    </w:lvl>
    <w:lvl w:ilvl="5">
      <w:numFmt w:val="bullet"/>
      <w:lvlText w:val="•"/>
      <w:lvlJc w:val="left"/>
      <w:pPr>
        <w:ind w:left="5162" w:hanging="707"/>
      </w:pPr>
      <w:rPr>
        <w:rFonts w:hint="default"/>
        <w:lang w:val="ru-RU" w:eastAsia="en-US" w:bidi="ar-SA"/>
      </w:rPr>
    </w:lvl>
    <w:lvl w:ilvl="6">
      <w:numFmt w:val="bullet"/>
      <w:lvlText w:val="•"/>
      <w:lvlJc w:val="left"/>
      <w:pPr>
        <w:ind w:left="6171" w:hanging="707"/>
      </w:pPr>
      <w:rPr>
        <w:rFonts w:hint="default"/>
        <w:lang w:val="ru-RU" w:eastAsia="en-US" w:bidi="ar-SA"/>
      </w:rPr>
    </w:lvl>
    <w:lvl w:ilvl="7">
      <w:numFmt w:val="bullet"/>
      <w:lvlText w:val="•"/>
      <w:lvlJc w:val="left"/>
      <w:pPr>
        <w:ind w:left="7179" w:hanging="707"/>
      </w:pPr>
      <w:rPr>
        <w:rFonts w:hint="default"/>
        <w:lang w:val="ru-RU" w:eastAsia="en-US" w:bidi="ar-SA"/>
      </w:rPr>
    </w:lvl>
    <w:lvl w:ilvl="8">
      <w:numFmt w:val="bullet"/>
      <w:lvlText w:val="•"/>
      <w:lvlJc w:val="left"/>
      <w:pPr>
        <w:ind w:left="8188" w:hanging="707"/>
      </w:pPr>
      <w:rPr>
        <w:rFonts w:hint="default"/>
        <w:lang w:val="ru-RU" w:eastAsia="en-US" w:bidi="ar-SA"/>
      </w:rPr>
    </w:lvl>
  </w:abstractNum>
  <w:abstractNum w:abstractNumId="14">
    <w:nsid w:val="5B1C0E59"/>
    <w:multiLevelType w:val="multilevel"/>
    <w:tmpl w:val="2C08B0D8"/>
    <w:lvl w:ilvl="0">
      <w:start w:val="5"/>
      <w:numFmt w:val="decimal"/>
      <w:lvlText w:val="%1"/>
      <w:lvlJc w:val="left"/>
      <w:pPr>
        <w:ind w:left="114" w:hanging="585"/>
      </w:pPr>
      <w:rPr>
        <w:rFonts w:hint="default"/>
        <w:lang w:val="ru-RU" w:eastAsia="en-US" w:bidi="ar-SA"/>
      </w:rPr>
    </w:lvl>
    <w:lvl w:ilvl="1">
      <w:start w:val="1"/>
      <w:numFmt w:val="decimal"/>
      <w:lvlText w:val="%1.%2."/>
      <w:lvlJc w:val="left"/>
      <w:pPr>
        <w:ind w:left="114" w:hanging="585"/>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37" w:hanging="585"/>
      </w:pPr>
      <w:rPr>
        <w:rFonts w:hint="default"/>
        <w:lang w:val="ru-RU" w:eastAsia="en-US" w:bidi="ar-SA"/>
      </w:rPr>
    </w:lvl>
    <w:lvl w:ilvl="3">
      <w:numFmt w:val="bullet"/>
      <w:lvlText w:val="•"/>
      <w:lvlJc w:val="left"/>
      <w:pPr>
        <w:ind w:left="3145" w:hanging="585"/>
      </w:pPr>
      <w:rPr>
        <w:rFonts w:hint="default"/>
        <w:lang w:val="ru-RU" w:eastAsia="en-US" w:bidi="ar-SA"/>
      </w:rPr>
    </w:lvl>
    <w:lvl w:ilvl="4">
      <w:numFmt w:val="bullet"/>
      <w:lvlText w:val="•"/>
      <w:lvlJc w:val="left"/>
      <w:pPr>
        <w:ind w:left="4154" w:hanging="585"/>
      </w:pPr>
      <w:rPr>
        <w:rFonts w:hint="default"/>
        <w:lang w:val="ru-RU" w:eastAsia="en-US" w:bidi="ar-SA"/>
      </w:rPr>
    </w:lvl>
    <w:lvl w:ilvl="5">
      <w:numFmt w:val="bullet"/>
      <w:lvlText w:val="•"/>
      <w:lvlJc w:val="left"/>
      <w:pPr>
        <w:ind w:left="5162" w:hanging="585"/>
      </w:pPr>
      <w:rPr>
        <w:rFonts w:hint="default"/>
        <w:lang w:val="ru-RU" w:eastAsia="en-US" w:bidi="ar-SA"/>
      </w:rPr>
    </w:lvl>
    <w:lvl w:ilvl="6">
      <w:numFmt w:val="bullet"/>
      <w:lvlText w:val="•"/>
      <w:lvlJc w:val="left"/>
      <w:pPr>
        <w:ind w:left="6171" w:hanging="585"/>
      </w:pPr>
      <w:rPr>
        <w:rFonts w:hint="default"/>
        <w:lang w:val="ru-RU" w:eastAsia="en-US" w:bidi="ar-SA"/>
      </w:rPr>
    </w:lvl>
    <w:lvl w:ilvl="7">
      <w:numFmt w:val="bullet"/>
      <w:lvlText w:val="•"/>
      <w:lvlJc w:val="left"/>
      <w:pPr>
        <w:ind w:left="7179" w:hanging="585"/>
      </w:pPr>
      <w:rPr>
        <w:rFonts w:hint="default"/>
        <w:lang w:val="ru-RU" w:eastAsia="en-US" w:bidi="ar-SA"/>
      </w:rPr>
    </w:lvl>
    <w:lvl w:ilvl="8">
      <w:numFmt w:val="bullet"/>
      <w:lvlText w:val="•"/>
      <w:lvlJc w:val="left"/>
      <w:pPr>
        <w:ind w:left="8188" w:hanging="585"/>
      </w:pPr>
      <w:rPr>
        <w:rFonts w:hint="default"/>
        <w:lang w:val="ru-RU" w:eastAsia="en-US" w:bidi="ar-SA"/>
      </w:rPr>
    </w:lvl>
  </w:abstractNum>
  <w:abstractNum w:abstractNumId="15">
    <w:nsid w:val="5C45043A"/>
    <w:multiLevelType w:val="multilevel"/>
    <w:tmpl w:val="C96A8D0A"/>
    <w:lvl w:ilvl="0">
      <w:start w:val="4"/>
      <w:numFmt w:val="decimal"/>
      <w:lvlText w:val="%1"/>
      <w:lvlJc w:val="left"/>
      <w:pPr>
        <w:ind w:left="114" w:hanging="679"/>
      </w:pPr>
      <w:rPr>
        <w:rFonts w:hint="default"/>
        <w:lang w:val="ru-RU" w:eastAsia="en-US" w:bidi="ar-SA"/>
      </w:rPr>
    </w:lvl>
    <w:lvl w:ilvl="1">
      <w:start w:val="1"/>
      <w:numFmt w:val="decimal"/>
      <w:lvlText w:val="%1.%2."/>
      <w:lvlJc w:val="left"/>
      <w:pPr>
        <w:ind w:left="114" w:hanging="67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37" w:hanging="679"/>
      </w:pPr>
      <w:rPr>
        <w:rFonts w:hint="default"/>
        <w:lang w:val="ru-RU" w:eastAsia="en-US" w:bidi="ar-SA"/>
      </w:rPr>
    </w:lvl>
    <w:lvl w:ilvl="3">
      <w:numFmt w:val="bullet"/>
      <w:lvlText w:val="•"/>
      <w:lvlJc w:val="left"/>
      <w:pPr>
        <w:ind w:left="3145" w:hanging="679"/>
      </w:pPr>
      <w:rPr>
        <w:rFonts w:hint="default"/>
        <w:lang w:val="ru-RU" w:eastAsia="en-US" w:bidi="ar-SA"/>
      </w:rPr>
    </w:lvl>
    <w:lvl w:ilvl="4">
      <w:numFmt w:val="bullet"/>
      <w:lvlText w:val="•"/>
      <w:lvlJc w:val="left"/>
      <w:pPr>
        <w:ind w:left="4154" w:hanging="679"/>
      </w:pPr>
      <w:rPr>
        <w:rFonts w:hint="default"/>
        <w:lang w:val="ru-RU" w:eastAsia="en-US" w:bidi="ar-SA"/>
      </w:rPr>
    </w:lvl>
    <w:lvl w:ilvl="5">
      <w:numFmt w:val="bullet"/>
      <w:lvlText w:val="•"/>
      <w:lvlJc w:val="left"/>
      <w:pPr>
        <w:ind w:left="5162" w:hanging="679"/>
      </w:pPr>
      <w:rPr>
        <w:rFonts w:hint="default"/>
        <w:lang w:val="ru-RU" w:eastAsia="en-US" w:bidi="ar-SA"/>
      </w:rPr>
    </w:lvl>
    <w:lvl w:ilvl="6">
      <w:numFmt w:val="bullet"/>
      <w:lvlText w:val="•"/>
      <w:lvlJc w:val="left"/>
      <w:pPr>
        <w:ind w:left="6171" w:hanging="679"/>
      </w:pPr>
      <w:rPr>
        <w:rFonts w:hint="default"/>
        <w:lang w:val="ru-RU" w:eastAsia="en-US" w:bidi="ar-SA"/>
      </w:rPr>
    </w:lvl>
    <w:lvl w:ilvl="7">
      <w:numFmt w:val="bullet"/>
      <w:lvlText w:val="•"/>
      <w:lvlJc w:val="left"/>
      <w:pPr>
        <w:ind w:left="7179" w:hanging="679"/>
      </w:pPr>
      <w:rPr>
        <w:rFonts w:hint="default"/>
        <w:lang w:val="ru-RU" w:eastAsia="en-US" w:bidi="ar-SA"/>
      </w:rPr>
    </w:lvl>
    <w:lvl w:ilvl="8">
      <w:numFmt w:val="bullet"/>
      <w:lvlText w:val="•"/>
      <w:lvlJc w:val="left"/>
      <w:pPr>
        <w:ind w:left="8188" w:hanging="679"/>
      </w:pPr>
      <w:rPr>
        <w:rFonts w:hint="default"/>
        <w:lang w:val="ru-RU" w:eastAsia="en-US" w:bidi="ar-SA"/>
      </w:rPr>
    </w:lvl>
  </w:abstractNum>
  <w:abstractNum w:abstractNumId="16">
    <w:nsid w:val="5FF62350"/>
    <w:multiLevelType w:val="hybridMultilevel"/>
    <w:tmpl w:val="E5429204"/>
    <w:lvl w:ilvl="0" w:tplc="446406D4">
      <w:start w:val="1"/>
      <w:numFmt w:val="decimal"/>
      <w:lvlText w:val="%1."/>
      <w:lvlJc w:val="left"/>
      <w:pPr>
        <w:ind w:left="7732" w:hanging="360"/>
      </w:pPr>
      <w:rPr>
        <w:rFonts w:hint="default"/>
      </w:rPr>
    </w:lvl>
    <w:lvl w:ilvl="1" w:tplc="5AD406A4">
      <w:start w:val="1"/>
      <w:numFmt w:val="lowerLetter"/>
      <w:lvlText w:val="%2."/>
      <w:lvlJc w:val="left"/>
      <w:pPr>
        <w:ind w:left="8452" w:hanging="360"/>
      </w:pPr>
    </w:lvl>
    <w:lvl w:ilvl="2" w:tplc="2500D05E">
      <w:start w:val="1"/>
      <w:numFmt w:val="lowerRoman"/>
      <w:lvlText w:val="%3."/>
      <w:lvlJc w:val="right"/>
      <w:pPr>
        <w:ind w:left="9172" w:hanging="180"/>
      </w:pPr>
    </w:lvl>
    <w:lvl w:ilvl="3" w:tplc="4A643290">
      <w:start w:val="1"/>
      <w:numFmt w:val="decimal"/>
      <w:lvlText w:val="%4."/>
      <w:lvlJc w:val="left"/>
      <w:pPr>
        <w:ind w:left="9892" w:hanging="360"/>
      </w:pPr>
    </w:lvl>
    <w:lvl w:ilvl="4" w:tplc="1916B3C6">
      <w:start w:val="1"/>
      <w:numFmt w:val="lowerLetter"/>
      <w:lvlText w:val="%5."/>
      <w:lvlJc w:val="left"/>
      <w:pPr>
        <w:ind w:left="10612" w:hanging="360"/>
      </w:pPr>
    </w:lvl>
    <w:lvl w:ilvl="5" w:tplc="5DAE7AA4">
      <w:start w:val="1"/>
      <w:numFmt w:val="lowerRoman"/>
      <w:lvlText w:val="%6."/>
      <w:lvlJc w:val="right"/>
      <w:pPr>
        <w:ind w:left="11332" w:hanging="180"/>
      </w:pPr>
    </w:lvl>
    <w:lvl w:ilvl="6" w:tplc="463E3892">
      <w:start w:val="1"/>
      <w:numFmt w:val="decimal"/>
      <w:lvlText w:val="%7."/>
      <w:lvlJc w:val="left"/>
      <w:pPr>
        <w:ind w:left="12052" w:hanging="360"/>
      </w:pPr>
    </w:lvl>
    <w:lvl w:ilvl="7" w:tplc="9D508B10">
      <w:start w:val="1"/>
      <w:numFmt w:val="lowerLetter"/>
      <w:lvlText w:val="%8."/>
      <w:lvlJc w:val="left"/>
      <w:pPr>
        <w:ind w:left="12772" w:hanging="360"/>
      </w:pPr>
    </w:lvl>
    <w:lvl w:ilvl="8" w:tplc="5AA2838C">
      <w:start w:val="1"/>
      <w:numFmt w:val="lowerRoman"/>
      <w:lvlText w:val="%9."/>
      <w:lvlJc w:val="right"/>
      <w:pPr>
        <w:ind w:left="13492" w:hanging="180"/>
      </w:pPr>
    </w:lvl>
  </w:abstractNum>
  <w:abstractNum w:abstractNumId="17">
    <w:nsid w:val="62C61091"/>
    <w:multiLevelType w:val="hybridMultilevel"/>
    <w:tmpl w:val="7D48C2C6"/>
    <w:lvl w:ilvl="0" w:tplc="D4EE2C96">
      <w:start w:val="2"/>
      <w:numFmt w:val="decimal"/>
      <w:lvlText w:val="%1)"/>
      <w:lvlJc w:val="left"/>
      <w:pPr>
        <w:ind w:left="928" w:hanging="360"/>
      </w:pPr>
      <w:rPr>
        <w:rFonts w:hint="default"/>
      </w:rPr>
    </w:lvl>
    <w:lvl w:ilvl="1" w:tplc="C6AE9CF8">
      <w:start w:val="1"/>
      <w:numFmt w:val="lowerLetter"/>
      <w:lvlText w:val="%2."/>
      <w:lvlJc w:val="left"/>
      <w:pPr>
        <w:ind w:left="1648" w:hanging="360"/>
      </w:pPr>
    </w:lvl>
    <w:lvl w:ilvl="2" w:tplc="60C85FFE">
      <w:start w:val="1"/>
      <w:numFmt w:val="lowerRoman"/>
      <w:lvlText w:val="%3."/>
      <w:lvlJc w:val="right"/>
      <w:pPr>
        <w:ind w:left="2368" w:hanging="180"/>
      </w:pPr>
    </w:lvl>
    <w:lvl w:ilvl="3" w:tplc="1AA0D2FE">
      <w:start w:val="1"/>
      <w:numFmt w:val="decimal"/>
      <w:lvlText w:val="%4."/>
      <w:lvlJc w:val="left"/>
      <w:pPr>
        <w:ind w:left="3088" w:hanging="360"/>
      </w:pPr>
    </w:lvl>
    <w:lvl w:ilvl="4" w:tplc="067AE946">
      <w:start w:val="1"/>
      <w:numFmt w:val="lowerLetter"/>
      <w:lvlText w:val="%5."/>
      <w:lvlJc w:val="left"/>
      <w:pPr>
        <w:ind w:left="3808" w:hanging="360"/>
      </w:pPr>
    </w:lvl>
    <w:lvl w:ilvl="5" w:tplc="CB6C9776">
      <w:start w:val="1"/>
      <w:numFmt w:val="lowerRoman"/>
      <w:lvlText w:val="%6."/>
      <w:lvlJc w:val="right"/>
      <w:pPr>
        <w:ind w:left="4528" w:hanging="180"/>
      </w:pPr>
    </w:lvl>
    <w:lvl w:ilvl="6" w:tplc="33209C50">
      <w:start w:val="1"/>
      <w:numFmt w:val="decimal"/>
      <w:lvlText w:val="%7."/>
      <w:lvlJc w:val="left"/>
      <w:pPr>
        <w:ind w:left="5248" w:hanging="360"/>
      </w:pPr>
    </w:lvl>
    <w:lvl w:ilvl="7" w:tplc="35904C8A">
      <w:start w:val="1"/>
      <w:numFmt w:val="lowerLetter"/>
      <w:lvlText w:val="%8."/>
      <w:lvlJc w:val="left"/>
      <w:pPr>
        <w:ind w:left="5968" w:hanging="360"/>
      </w:pPr>
    </w:lvl>
    <w:lvl w:ilvl="8" w:tplc="DF66FAFC">
      <w:start w:val="1"/>
      <w:numFmt w:val="lowerRoman"/>
      <w:lvlText w:val="%9."/>
      <w:lvlJc w:val="right"/>
      <w:pPr>
        <w:ind w:left="6688" w:hanging="180"/>
      </w:pPr>
    </w:lvl>
  </w:abstractNum>
  <w:abstractNum w:abstractNumId="18">
    <w:nsid w:val="6485179E"/>
    <w:multiLevelType w:val="multilevel"/>
    <w:tmpl w:val="59045C3C"/>
    <w:lvl w:ilvl="0">
      <w:start w:val="6"/>
      <w:numFmt w:val="decimal"/>
      <w:lvlText w:val="%1"/>
      <w:lvlJc w:val="left"/>
      <w:pPr>
        <w:ind w:left="114" w:hanging="775"/>
      </w:pPr>
      <w:rPr>
        <w:rFonts w:hint="default"/>
        <w:lang w:val="ru-RU" w:eastAsia="en-US" w:bidi="ar-SA"/>
      </w:rPr>
    </w:lvl>
    <w:lvl w:ilvl="1">
      <w:start w:val="2"/>
      <w:numFmt w:val="decimal"/>
      <w:lvlText w:val="%1.%2."/>
      <w:lvlJc w:val="left"/>
      <w:pPr>
        <w:ind w:left="114" w:hanging="775"/>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097" w:hanging="280"/>
        <w:jc w:val="right"/>
      </w:pPr>
      <w:rPr>
        <w:rFonts w:ascii="Times New Roman" w:eastAsia="Times New Roman" w:hAnsi="Times New Roman" w:cs="Times New Roman" w:hint="default"/>
        <w:w w:val="100"/>
        <w:sz w:val="28"/>
        <w:szCs w:val="28"/>
        <w:lang w:val="ru-RU" w:eastAsia="en-US" w:bidi="ar-SA"/>
      </w:rPr>
    </w:lvl>
    <w:lvl w:ilvl="3">
      <w:start w:val="1"/>
      <w:numFmt w:val="decimal"/>
      <w:lvlText w:val="%4."/>
      <w:lvlJc w:val="left"/>
      <w:pPr>
        <w:ind w:left="3684" w:hanging="280"/>
        <w:jc w:val="right"/>
      </w:pPr>
      <w:rPr>
        <w:rFonts w:ascii="Times New Roman" w:eastAsia="Times New Roman" w:hAnsi="Times New Roman" w:cs="Times New Roman" w:hint="default"/>
        <w:w w:val="100"/>
        <w:sz w:val="28"/>
        <w:szCs w:val="28"/>
        <w:lang w:val="ru-RU" w:eastAsia="en-US" w:bidi="ar-SA"/>
      </w:rPr>
    </w:lvl>
    <w:lvl w:ilvl="4">
      <w:start w:val="1"/>
      <w:numFmt w:val="decimal"/>
      <w:lvlText w:val="%5."/>
      <w:lvlJc w:val="left"/>
      <w:pPr>
        <w:ind w:left="3727" w:hanging="280"/>
        <w:jc w:val="right"/>
      </w:pPr>
      <w:rPr>
        <w:rFonts w:ascii="Times New Roman" w:eastAsia="Times New Roman" w:hAnsi="Times New Roman" w:cs="Times New Roman" w:hint="default"/>
        <w:w w:val="100"/>
        <w:sz w:val="28"/>
        <w:szCs w:val="28"/>
        <w:lang w:val="ru-RU" w:eastAsia="en-US" w:bidi="ar-SA"/>
      </w:rPr>
    </w:lvl>
    <w:lvl w:ilvl="5">
      <w:start w:val="1"/>
      <w:numFmt w:val="decimal"/>
      <w:lvlText w:val="%6."/>
      <w:lvlJc w:val="left"/>
      <w:pPr>
        <w:ind w:left="3737" w:hanging="280"/>
        <w:jc w:val="right"/>
      </w:pPr>
      <w:rPr>
        <w:rFonts w:ascii="Times New Roman" w:eastAsia="Times New Roman" w:hAnsi="Times New Roman" w:cs="Times New Roman" w:hint="default"/>
        <w:w w:val="100"/>
        <w:sz w:val="28"/>
        <w:szCs w:val="28"/>
        <w:lang w:val="ru-RU" w:eastAsia="en-US" w:bidi="ar-SA"/>
      </w:rPr>
    </w:lvl>
    <w:lvl w:ilvl="6">
      <w:start w:val="1"/>
      <w:numFmt w:val="decimal"/>
      <w:lvlText w:val="%7."/>
      <w:lvlJc w:val="left"/>
      <w:pPr>
        <w:ind w:left="3737" w:hanging="280"/>
        <w:jc w:val="right"/>
      </w:pPr>
      <w:rPr>
        <w:rFonts w:ascii="Times New Roman" w:eastAsia="Times New Roman" w:hAnsi="Times New Roman" w:cs="Times New Roman" w:hint="default"/>
        <w:w w:val="100"/>
        <w:sz w:val="28"/>
        <w:szCs w:val="28"/>
        <w:lang w:val="ru-RU" w:eastAsia="en-US" w:bidi="ar-SA"/>
      </w:rPr>
    </w:lvl>
    <w:lvl w:ilvl="7">
      <w:start w:val="1"/>
      <w:numFmt w:val="decimal"/>
      <w:lvlText w:val="%8."/>
      <w:lvlJc w:val="left"/>
      <w:pPr>
        <w:ind w:left="3755" w:hanging="280"/>
        <w:jc w:val="right"/>
      </w:pPr>
      <w:rPr>
        <w:rFonts w:ascii="Times New Roman" w:eastAsia="Times New Roman" w:hAnsi="Times New Roman" w:cs="Times New Roman" w:hint="default"/>
        <w:w w:val="100"/>
        <w:sz w:val="28"/>
        <w:szCs w:val="28"/>
        <w:lang w:val="ru-RU" w:eastAsia="en-US" w:bidi="ar-SA"/>
      </w:rPr>
    </w:lvl>
    <w:lvl w:ilvl="8">
      <w:start w:val="1"/>
      <w:numFmt w:val="decimal"/>
      <w:lvlText w:val="%9."/>
      <w:lvlJc w:val="left"/>
      <w:pPr>
        <w:ind w:left="3737" w:hanging="280"/>
      </w:pPr>
      <w:rPr>
        <w:rFonts w:ascii="Times New Roman" w:eastAsia="Times New Roman" w:hAnsi="Times New Roman" w:cs="Times New Roman" w:hint="default"/>
        <w:w w:val="100"/>
        <w:sz w:val="28"/>
        <w:szCs w:val="28"/>
        <w:lang w:val="ru-RU" w:eastAsia="en-US" w:bidi="ar-SA"/>
      </w:rPr>
    </w:lvl>
  </w:abstractNum>
  <w:abstractNum w:abstractNumId="19">
    <w:nsid w:val="66425038"/>
    <w:multiLevelType w:val="hybridMultilevel"/>
    <w:tmpl w:val="5782AB90"/>
    <w:lvl w:ilvl="0" w:tplc="3F4C9390">
      <w:start w:val="1"/>
      <w:numFmt w:val="decimal"/>
      <w:lvlText w:val="%1)"/>
      <w:lvlJc w:val="left"/>
      <w:pPr>
        <w:ind w:left="900" w:hanging="360"/>
      </w:pPr>
      <w:rPr>
        <w:rFonts w:hint="default"/>
      </w:rPr>
    </w:lvl>
    <w:lvl w:ilvl="1" w:tplc="99887804">
      <w:start w:val="1"/>
      <w:numFmt w:val="lowerLetter"/>
      <w:lvlText w:val="%2."/>
      <w:lvlJc w:val="left"/>
      <w:pPr>
        <w:ind w:left="1620" w:hanging="360"/>
      </w:pPr>
    </w:lvl>
    <w:lvl w:ilvl="2" w:tplc="D6C26F68">
      <w:start w:val="1"/>
      <w:numFmt w:val="lowerRoman"/>
      <w:lvlText w:val="%3."/>
      <w:lvlJc w:val="right"/>
      <w:pPr>
        <w:ind w:left="2340" w:hanging="180"/>
      </w:pPr>
    </w:lvl>
    <w:lvl w:ilvl="3" w:tplc="70609F42">
      <w:start w:val="1"/>
      <w:numFmt w:val="decimal"/>
      <w:lvlText w:val="%4."/>
      <w:lvlJc w:val="left"/>
      <w:pPr>
        <w:ind w:left="3060" w:hanging="360"/>
      </w:pPr>
    </w:lvl>
    <w:lvl w:ilvl="4" w:tplc="2EC238BC">
      <w:start w:val="1"/>
      <w:numFmt w:val="lowerLetter"/>
      <w:lvlText w:val="%5."/>
      <w:lvlJc w:val="left"/>
      <w:pPr>
        <w:ind w:left="3780" w:hanging="360"/>
      </w:pPr>
    </w:lvl>
    <w:lvl w:ilvl="5" w:tplc="08EC8848">
      <w:start w:val="1"/>
      <w:numFmt w:val="lowerRoman"/>
      <w:lvlText w:val="%6."/>
      <w:lvlJc w:val="right"/>
      <w:pPr>
        <w:ind w:left="4500" w:hanging="180"/>
      </w:pPr>
    </w:lvl>
    <w:lvl w:ilvl="6" w:tplc="BCF0F1E8">
      <w:start w:val="1"/>
      <w:numFmt w:val="decimal"/>
      <w:lvlText w:val="%7."/>
      <w:lvlJc w:val="left"/>
      <w:pPr>
        <w:ind w:left="5220" w:hanging="360"/>
      </w:pPr>
    </w:lvl>
    <w:lvl w:ilvl="7" w:tplc="EDE2B68C">
      <w:start w:val="1"/>
      <w:numFmt w:val="lowerLetter"/>
      <w:lvlText w:val="%8."/>
      <w:lvlJc w:val="left"/>
      <w:pPr>
        <w:ind w:left="5940" w:hanging="360"/>
      </w:pPr>
    </w:lvl>
    <w:lvl w:ilvl="8" w:tplc="85CEBCC0">
      <w:start w:val="1"/>
      <w:numFmt w:val="lowerRoman"/>
      <w:lvlText w:val="%9."/>
      <w:lvlJc w:val="right"/>
      <w:pPr>
        <w:ind w:left="6660" w:hanging="180"/>
      </w:pPr>
    </w:lvl>
  </w:abstractNum>
  <w:abstractNum w:abstractNumId="20">
    <w:nsid w:val="682B7BB8"/>
    <w:multiLevelType w:val="hybridMultilevel"/>
    <w:tmpl w:val="14E28942"/>
    <w:lvl w:ilvl="0" w:tplc="1144CA36">
      <w:start w:val="1"/>
      <w:numFmt w:val="decimal"/>
      <w:lvlText w:val="%1."/>
      <w:lvlJc w:val="left"/>
      <w:pPr>
        <w:ind w:left="915" w:hanging="375"/>
      </w:pPr>
      <w:rPr>
        <w:rFonts w:hint="default"/>
        <w:b w:val="0"/>
      </w:rPr>
    </w:lvl>
    <w:lvl w:ilvl="1" w:tplc="FA204F0E">
      <w:start w:val="1"/>
      <w:numFmt w:val="lowerLetter"/>
      <w:lvlText w:val="%2."/>
      <w:lvlJc w:val="left"/>
      <w:pPr>
        <w:ind w:left="1620" w:hanging="360"/>
      </w:pPr>
    </w:lvl>
    <w:lvl w:ilvl="2" w:tplc="2F005F94">
      <w:start w:val="1"/>
      <w:numFmt w:val="lowerRoman"/>
      <w:lvlText w:val="%3."/>
      <w:lvlJc w:val="right"/>
      <w:pPr>
        <w:ind w:left="2340" w:hanging="180"/>
      </w:pPr>
    </w:lvl>
    <w:lvl w:ilvl="3" w:tplc="10EA3238">
      <w:start w:val="1"/>
      <w:numFmt w:val="decimal"/>
      <w:lvlText w:val="%4."/>
      <w:lvlJc w:val="left"/>
      <w:pPr>
        <w:ind w:left="3060" w:hanging="360"/>
      </w:pPr>
    </w:lvl>
    <w:lvl w:ilvl="4" w:tplc="203611C2">
      <w:start w:val="1"/>
      <w:numFmt w:val="lowerLetter"/>
      <w:lvlText w:val="%5."/>
      <w:lvlJc w:val="left"/>
      <w:pPr>
        <w:ind w:left="3780" w:hanging="360"/>
      </w:pPr>
    </w:lvl>
    <w:lvl w:ilvl="5" w:tplc="9CC854B2">
      <w:start w:val="1"/>
      <w:numFmt w:val="lowerRoman"/>
      <w:lvlText w:val="%6."/>
      <w:lvlJc w:val="right"/>
      <w:pPr>
        <w:ind w:left="4500" w:hanging="180"/>
      </w:pPr>
    </w:lvl>
    <w:lvl w:ilvl="6" w:tplc="A612A816">
      <w:start w:val="1"/>
      <w:numFmt w:val="decimal"/>
      <w:lvlText w:val="%7."/>
      <w:lvlJc w:val="left"/>
      <w:pPr>
        <w:ind w:left="5220" w:hanging="360"/>
      </w:pPr>
    </w:lvl>
    <w:lvl w:ilvl="7" w:tplc="DC3C69B2">
      <w:start w:val="1"/>
      <w:numFmt w:val="lowerLetter"/>
      <w:lvlText w:val="%8."/>
      <w:lvlJc w:val="left"/>
      <w:pPr>
        <w:ind w:left="5940" w:hanging="360"/>
      </w:pPr>
    </w:lvl>
    <w:lvl w:ilvl="8" w:tplc="6E68F5DE">
      <w:start w:val="1"/>
      <w:numFmt w:val="lowerRoman"/>
      <w:lvlText w:val="%9."/>
      <w:lvlJc w:val="right"/>
      <w:pPr>
        <w:ind w:left="6660" w:hanging="180"/>
      </w:pPr>
    </w:lvl>
  </w:abstractNum>
  <w:abstractNum w:abstractNumId="21">
    <w:nsid w:val="6B5145BE"/>
    <w:multiLevelType w:val="multilevel"/>
    <w:tmpl w:val="D1F09CA0"/>
    <w:lvl w:ilvl="0">
      <w:start w:val="1"/>
      <w:numFmt w:val="decimal"/>
      <w:lvlText w:val="%1."/>
      <w:lvlJc w:val="left"/>
      <w:pPr>
        <w:ind w:left="720" w:hanging="360"/>
      </w:pPr>
      <w:rPr>
        <w:rFonts w:hint="default"/>
        <w:b w:val="0"/>
        <w:sz w:val="24"/>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nsid w:val="70634EC0"/>
    <w:multiLevelType w:val="hybridMultilevel"/>
    <w:tmpl w:val="DD9AFDB6"/>
    <w:lvl w:ilvl="0" w:tplc="B92EA30C">
      <w:start w:val="1"/>
      <w:numFmt w:val="decimal"/>
      <w:lvlText w:val="%1."/>
      <w:lvlJc w:val="left"/>
      <w:pPr>
        <w:ind w:left="1211" w:hanging="360"/>
      </w:pPr>
      <w:rPr>
        <w:rFonts w:hint="default"/>
      </w:rPr>
    </w:lvl>
    <w:lvl w:ilvl="1" w:tplc="83CCBA3A">
      <w:start w:val="1"/>
      <w:numFmt w:val="lowerLetter"/>
      <w:lvlText w:val="%2."/>
      <w:lvlJc w:val="left"/>
      <w:pPr>
        <w:ind w:left="1931" w:hanging="360"/>
      </w:pPr>
    </w:lvl>
    <w:lvl w:ilvl="2" w:tplc="E05821DC">
      <w:start w:val="1"/>
      <w:numFmt w:val="lowerRoman"/>
      <w:lvlText w:val="%3."/>
      <w:lvlJc w:val="right"/>
      <w:pPr>
        <w:ind w:left="2651" w:hanging="180"/>
      </w:pPr>
    </w:lvl>
    <w:lvl w:ilvl="3" w:tplc="4BEC0504">
      <w:start w:val="1"/>
      <w:numFmt w:val="decimal"/>
      <w:lvlText w:val="%4."/>
      <w:lvlJc w:val="left"/>
      <w:pPr>
        <w:ind w:left="3371" w:hanging="360"/>
      </w:pPr>
    </w:lvl>
    <w:lvl w:ilvl="4" w:tplc="B8ECE83E">
      <w:start w:val="1"/>
      <w:numFmt w:val="lowerLetter"/>
      <w:lvlText w:val="%5."/>
      <w:lvlJc w:val="left"/>
      <w:pPr>
        <w:ind w:left="4091" w:hanging="360"/>
      </w:pPr>
    </w:lvl>
    <w:lvl w:ilvl="5" w:tplc="23861788">
      <w:start w:val="1"/>
      <w:numFmt w:val="lowerRoman"/>
      <w:lvlText w:val="%6."/>
      <w:lvlJc w:val="right"/>
      <w:pPr>
        <w:ind w:left="4811" w:hanging="180"/>
      </w:pPr>
    </w:lvl>
    <w:lvl w:ilvl="6" w:tplc="0908F5BE">
      <w:start w:val="1"/>
      <w:numFmt w:val="decimal"/>
      <w:lvlText w:val="%7."/>
      <w:lvlJc w:val="left"/>
      <w:pPr>
        <w:ind w:left="5531" w:hanging="360"/>
      </w:pPr>
    </w:lvl>
    <w:lvl w:ilvl="7" w:tplc="294EF576">
      <w:start w:val="1"/>
      <w:numFmt w:val="lowerLetter"/>
      <w:lvlText w:val="%8."/>
      <w:lvlJc w:val="left"/>
      <w:pPr>
        <w:ind w:left="6251" w:hanging="360"/>
      </w:pPr>
    </w:lvl>
    <w:lvl w:ilvl="8" w:tplc="3C96CC08">
      <w:start w:val="1"/>
      <w:numFmt w:val="lowerRoman"/>
      <w:lvlText w:val="%9."/>
      <w:lvlJc w:val="right"/>
      <w:pPr>
        <w:ind w:left="6971" w:hanging="180"/>
      </w:pPr>
    </w:lvl>
  </w:abstractNum>
  <w:abstractNum w:abstractNumId="23">
    <w:nsid w:val="731E25B9"/>
    <w:multiLevelType w:val="hybridMultilevel"/>
    <w:tmpl w:val="55C249AA"/>
    <w:lvl w:ilvl="0" w:tplc="9564C8B0">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54A656C"/>
    <w:multiLevelType w:val="multilevel"/>
    <w:tmpl w:val="342A9D56"/>
    <w:lvl w:ilvl="0">
      <w:start w:val="1"/>
      <w:numFmt w:val="decimal"/>
      <w:lvlText w:val="%1."/>
      <w:lvlJc w:val="left"/>
      <w:pPr>
        <w:ind w:left="915" w:hanging="375"/>
      </w:pPr>
      <w:rPr>
        <w:rFonts w:hint="default"/>
        <w:b w:val="0"/>
      </w:rPr>
    </w:lvl>
    <w:lvl w:ilvl="1">
      <w:start w:val="1"/>
      <w:numFmt w:val="decimal"/>
      <w:isLgl/>
      <w:lvlText w:val="%1.%2."/>
      <w:lvlJc w:val="left"/>
      <w:pPr>
        <w:ind w:left="1035" w:hanging="495"/>
      </w:pPr>
      <w:rPr>
        <w:rFonts w:hint="default"/>
      </w:rPr>
    </w:lvl>
    <w:lvl w:ilvl="2">
      <w:start w:val="2"/>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1980" w:hanging="1440"/>
      </w:pPr>
      <w:rPr>
        <w:rFonts w:hint="default"/>
      </w:rPr>
    </w:lvl>
  </w:abstractNum>
  <w:abstractNum w:abstractNumId="25">
    <w:nsid w:val="7CEF3D66"/>
    <w:multiLevelType w:val="multilevel"/>
    <w:tmpl w:val="C01EB5C6"/>
    <w:lvl w:ilvl="0">
      <w:start w:val="2"/>
      <w:numFmt w:val="decimal"/>
      <w:lvlText w:val="%1"/>
      <w:lvlJc w:val="left"/>
      <w:pPr>
        <w:ind w:left="113" w:hanging="708"/>
      </w:pPr>
      <w:rPr>
        <w:rFonts w:hint="default"/>
        <w:lang w:val="ru-RU" w:eastAsia="en-US" w:bidi="ar-SA"/>
      </w:rPr>
    </w:lvl>
    <w:lvl w:ilvl="1">
      <w:start w:val="1"/>
      <w:numFmt w:val="decimal"/>
      <w:lvlText w:val="%1.%2."/>
      <w:lvlJc w:val="left"/>
      <w:pPr>
        <w:ind w:left="1276" w:hanging="708"/>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14" w:hanging="879"/>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145" w:hanging="879"/>
      </w:pPr>
      <w:rPr>
        <w:rFonts w:hint="default"/>
        <w:lang w:val="ru-RU" w:eastAsia="en-US" w:bidi="ar-SA"/>
      </w:rPr>
    </w:lvl>
    <w:lvl w:ilvl="4">
      <w:numFmt w:val="bullet"/>
      <w:lvlText w:val="•"/>
      <w:lvlJc w:val="left"/>
      <w:pPr>
        <w:ind w:left="4154" w:hanging="879"/>
      </w:pPr>
      <w:rPr>
        <w:rFonts w:hint="default"/>
        <w:lang w:val="ru-RU" w:eastAsia="en-US" w:bidi="ar-SA"/>
      </w:rPr>
    </w:lvl>
    <w:lvl w:ilvl="5">
      <w:numFmt w:val="bullet"/>
      <w:lvlText w:val="•"/>
      <w:lvlJc w:val="left"/>
      <w:pPr>
        <w:ind w:left="5162" w:hanging="879"/>
      </w:pPr>
      <w:rPr>
        <w:rFonts w:hint="default"/>
        <w:lang w:val="ru-RU" w:eastAsia="en-US" w:bidi="ar-SA"/>
      </w:rPr>
    </w:lvl>
    <w:lvl w:ilvl="6">
      <w:numFmt w:val="bullet"/>
      <w:lvlText w:val="•"/>
      <w:lvlJc w:val="left"/>
      <w:pPr>
        <w:ind w:left="6171" w:hanging="879"/>
      </w:pPr>
      <w:rPr>
        <w:rFonts w:hint="default"/>
        <w:lang w:val="ru-RU" w:eastAsia="en-US" w:bidi="ar-SA"/>
      </w:rPr>
    </w:lvl>
    <w:lvl w:ilvl="7">
      <w:numFmt w:val="bullet"/>
      <w:lvlText w:val="•"/>
      <w:lvlJc w:val="left"/>
      <w:pPr>
        <w:ind w:left="7179" w:hanging="879"/>
      </w:pPr>
      <w:rPr>
        <w:rFonts w:hint="default"/>
        <w:lang w:val="ru-RU" w:eastAsia="en-US" w:bidi="ar-SA"/>
      </w:rPr>
    </w:lvl>
    <w:lvl w:ilvl="8">
      <w:numFmt w:val="bullet"/>
      <w:lvlText w:val="•"/>
      <w:lvlJc w:val="left"/>
      <w:pPr>
        <w:ind w:left="8188" w:hanging="879"/>
      </w:pPr>
      <w:rPr>
        <w:rFonts w:hint="default"/>
        <w:lang w:val="ru-RU" w:eastAsia="en-US" w:bidi="ar-SA"/>
      </w:rPr>
    </w:lvl>
  </w:abstractNum>
  <w:num w:numId="1">
    <w:abstractNumId w:val="18"/>
  </w:num>
  <w:num w:numId="2">
    <w:abstractNumId w:val="14"/>
  </w:num>
  <w:num w:numId="3">
    <w:abstractNumId w:val="10"/>
  </w:num>
  <w:num w:numId="4">
    <w:abstractNumId w:val="15"/>
  </w:num>
  <w:num w:numId="5">
    <w:abstractNumId w:val="12"/>
  </w:num>
  <w:num w:numId="6">
    <w:abstractNumId w:val="2"/>
  </w:num>
  <w:num w:numId="7">
    <w:abstractNumId w:val="25"/>
  </w:num>
  <w:num w:numId="8">
    <w:abstractNumId w:val="3"/>
  </w:num>
  <w:num w:numId="9">
    <w:abstractNumId w:val="13"/>
  </w:num>
  <w:num w:numId="10">
    <w:abstractNumId w:val="0"/>
    <w:lvlOverride w:ilvl="0">
      <w:startOverride w:val="5"/>
    </w:lvlOverride>
    <w:lvlOverride w:ilvl="1">
      <w:startOverride w:val="1"/>
    </w:lvlOverride>
    <w:lvlOverride w:ilvl="2"/>
    <w:lvlOverride w:ilvl="3"/>
    <w:lvlOverride w:ilvl="4"/>
    <w:lvlOverride w:ilvl="5"/>
    <w:lvlOverride w:ilvl="6"/>
    <w:lvlOverride w:ilvl="7"/>
    <w:lvlOverride w:ilvl="8"/>
  </w:num>
  <w:num w:numId="11">
    <w:abstractNumId w:val="23"/>
  </w:num>
  <w:num w:numId="12">
    <w:abstractNumId w:val="9"/>
  </w:num>
  <w:num w:numId="13">
    <w:abstractNumId w:val="1"/>
  </w:num>
  <w:num w:numId="14">
    <w:abstractNumId w:val="19"/>
  </w:num>
  <w:num w:numId="15">
    <w:abstractNumId w:val="4"/>
  </w:num>
  <w:num w:numId="16">
    <w:abstractNumId w:val="5"/>
  </w:num>
  <w:num w:numId="17">
    <w:abstractNumId w:val="17"/>
  </w:num>
  <w:num w:numId="18">
    <w:abstractNumId w:val="22"/>
  </w:num>
  <w:num w:numId="19">
    <w:abstractNumId w:val="16"/>
  </w:num>
  <w:num w:numId="20">
    <w:abstractNumId w:val="7"/>
  </w:num>
  <w:num w:numId="21">
    <w:abstractNumId w:val="24"/>
  </w:num>
  <w:num w:numId="22">
    <w:abstractNumId w:val="20"/>
  </w:num>
  <w:num w:numId="23">
    <w:abstractNumId w:val="11"/>
  </w:num>
  <w:num w:numId="24">
    <w:abstractNumId w:val="8"/>
  </w:num>
  <w:num w:numId="25">
    <w:abstractNumId w:val="21"/>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6DC"/>
    <w:rsid w:val="00032DF2"/>
    <w:rsid w:val="00045648"/>
    <w:rsid w:val="00066173"/>
    <w:rsid w:val="00092EEA"/>
    <w:rsid w:val="000A2090"/>
    <w:rsid w:val="000A3A1A"/>
    <w:rsid w:val="000B7EA2"/>
    <w:rsid w:val="000C1CCF"/>
    <w:rsid w:val="000C77DE"/>
    <w:rsid w:val="000E6AE5"/>
    <w:rsid w:val="00117292"/>
    <w:rsid w:val="00152B57"/>
    <w:rsid w:val="0019040C"/>
    <w:rsid w:val="001965FB"/>
    <w:rsid w:val="001B6B11"/>
    <w:rsid w:val="001D15F8"/>
    <w:rsid w:val="002050A6"/>
    <w:rsid w:val="00224DB3"/>
    <w:rsid w:val="00235588"/>
    <w:rsid w:val="00235C73"/>
    <w:rsid w:val="002663F0"/>
    <w:rsid w:val="002715CF"/>
    <w:rsid w:val="00274446"/>
    <w:rsid w:val="002A6B25"/>
    <w:rsid w:val="002B76E7"/>
    <w:rsid w:val="002C208F"/>
    <w:rsid w:val="002C20A0"/>
    <w:rsid w:val="002D245A"/>
    <w:rsid w:val="002D4EFA"/>
    <w:rsid w:val="002E0AA8"/>
    <w:rsid w:val="002F2D3C"/>
    <w:rsid w:val="00344EA9"/>
    <w:rsid w:val="00351AFA"/>
    <w:rsid w:val="00364A35"/>
    <w:rsid w:val="003823AD"/>
    <w:rsid w:val="00384180"/>
    <w:rsid w:val="003A644D"/>
    <w:rsid w:val="003F6F3F"/>
    <w:rsid w:val="004103FF"/>
    <w:rsid w:val="00430509"/>
    <w:rsid w:val="00447E65"/>
    <w:rsid w:val="004B2D12"/>
    <w:rsid w:val="004C5F52"/>
    <w:rsid w:val="004E519C"/>
    <w:rsid w:val="00507F9F"/>
    <w:rsid w:val="00547F81"/>
    <w:rsid w:val="005536DC"/>
    <w:rsid w:val="00554916"/>
    <w:rsid w:val="00594B13"/>
    <w:rsid w:val="00634F8E"/>
    <w:rsid w:val="00637D49"/>
    <w:rsid w:val="00644592"/>
    <w:rsid w:val="006457A4"/>
    <w:rsid w:val="00673A73"/>
    <w:rsid w:val="006820D0"/>
    <w:rsid w:val="006834C0"/>
    <w:rsid w:val="006A26AF"/>
    <w:rsid w:val="006A6AF9"/>
    <w:rsid w:val="006B4D14"/>
    <w:rsid w:val="006B5D45"/>
    <w:rsid w:val="007141AF"/>
    <w:rsid w:val="0073432C"/>
    <w:rsid w:val="00742C1B"/>
    <w:rsid w:val="00742DED"/>
    <w:rsid w:val="00766A04"/>
    <w:rsid w:val="007A2333"/>
    <w:rsid w:val="007A3297"/>
    <w:rsid w:val="007E00C3"/>
    <w:rsid w:val="007E7D53"/>
    <w:rsid w:val="007F6759"/>
    <w:rsid w:val="00803D6C"/>
    <w:rsid w:val="008161E4"/>
    <w:rsid w:val="00826B0F"/>
    <w:rsid w:val="00845B34"/>
    <w:rsid w:val="008777D8"/>
    <w:rsid w:val="008819B2"/>
    <w:rsid w:val="00887A67"/>
    <w:rsid w:val="00892388"/>
    <w:rsid w:val="008A1045"/>
    <w:rsid w:val="008B5777"/>
    <w:rsid w:val="008C5458"/>
    <w:rsid w:val="008C77A0"/>
    <w:rsid w:val="008E254B"/>
    <w:rsid w:val="00932436"/>
    <w:rsid w:val="0095479F"/>
    <w:rsid w:val="009621ED"/>
    <w:rsid w:val="009639AB"/>
    <w:rsid w:val="00975200"/>
    <w:rsid w:val="00982A90"/>
    <w:rsid w:val="009A6432"/>
    <w:rsid w:val="009B0E27"/>
    <w:rsid w:val="009B3698"/>
    <w:rsid w:val="009C6888"/>
    <w:rsid w:val="00A00E5C"/>
    <w:rsid w:val="00A240D8"/>
    <w:rsid w:val="00A738C8"/>
    <w:rsid w:val="00A750BA"/>
    <w:rsid w:val="00A879FB"/>
    <w:rsid w:val="00AC7CC6"/>
    <w:rsid w:val="00B3335C"/>
    <w:rsid w:val="00B62D8E"/>
    <w:rsid w:val="00B6485A"/>
    <w:rsid w:val="00B71258"/>
    <w:rsid w:val="00B74C7F"/>
    <w:rsid w:val="00B75B32"/>
    <w:rsid w:val="00B82212"/>
    <w:rsid w:val="00B836BC"/>
    <w:rsid w:val="00B84443"/>
    <w:rsid w:val="00BB7AEF"/>
    <w:rsid w:val="00BC255E"/>
    <w:rsid w:val="00BE2CD6"/>
    <w:rsid w:val="00BE709A"/>
    <w:rsid w:val="00BF6A21"/>
    <w:rsid w:val="00C00890"/>
    <w:rsid w:val="00C0450A"/>
    <w:rsid w:val="00C07759"/>
    <w:rsid w:val="00C26CAF"/>
    <w:rsid w:val="00C50790"/>
    <w:rsid w:val="00C8773A"/>
    <w:rsid w:val="00C95D2A"/>
    <w:rsid w:val="00CE6133"/>
    <w:rsid w:val="00CF00DF"/>
    <w:rsid w:val="00D04C0B"/>
    <w:rsid w:val="00D12940"/>
    <w:rsid w:val="00D54B42"/>
    <w:rsid w:val="00DC41A7"/>
    <w:rsid w:val="00E00057"/>
    <w:rsid w:val="00E007AC"/>
    <w:rsid w:val="00E00993"/>
    <w:rsid w:val="00E00FF2"/>
    <w:rsid w:val="00E14A2A"/>
    <w:rsid w:val="00E24AED"/>
    <w:rsid w:val="00E40FDB"/>
    <w:rsid w:val="00E41E54"/>
    <w:rsid w:val="00E4349F"/>
    <w:rsid w:val="00E679C9"/>
    <w:rsid w:val="00E751EF"/>
    <w:rsid w:val="00E800A4"/>
    <w:rsid w:val="00E937A9"/>
    <w:rsid w:val="00EE6070"/>
    <w:rsid w:val="00F301F2"/>
    <w:rsid w:val="00F51A43"/>
    <w:rsid w:val="00F717C0"/>
    <w:rsid w:val="00FA31A0"/>
    <w:rsid w:val="00FB09E2"/>
    <w:rsid w:val="00FD4ABB"/>
    <w:rsid w:val="00FE2CFE"/>
    <w:rsid w:val="00FE4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index heading" w:uiPriority="0"/>
    <w:lsdException w:name="caption" w:uiPriority="0" w:qFormat="1"/>
    <w:lsdException w:name="annotation reference" w:qFormat="1"/>
    <w:lsdException w:name="endnote text" w:qFormat="1"/>
    <w:lsdException w:name="List"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qFormat="1"/>
    <w:lsdException w:name="Normal (Web)" w:qFormat="1"/>
    <w:lsdException w:name="annotation subject" w:qFormat="1"/>
    <w:lsdException w:name="Balloon Text"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536DC"/>
    <w:pPr>
      <w:widowControl w:val="0"/>
      <w:autoSpaceDE w:val="0"/>
      <w:autoSpaceDN w:val="0"/>
    </w:pPr>
    <w:rPr>
      <w:rFonts w:ascii="Times New Roman" w:eastAsia="Times New Roman" w:hAnsi="Times New Roman"/>
      <w:sz w:val="22"/>
      <w:szCs w:val="22"/>
      <w:lang w:eastAsia="en-US"/>
    </w:rPr>
  </w:style>
  <w:style w:type="paragraph" w:styleId="1">
    <w:name w:val="heading 1"/>
    <w:basedOn w:val="a"/>
    <w:next w:val="a"/>
    <w:link w:val="10"/>
    <w:uiPriority w:val="9"/>
    <w:qFormat/>
    <w:rsid w:val="00FE2CFE"/>
    <w:pPr>
      <w:keepNext/>
      <w:keepLines/>
      <w:widowControl/>
      <w:autoSpaceDE/>
      <w:autoSpaceDN/>
      <w:spacing w:before="240" w:line="259" w:lineRule="auto"/>
      <w:outlineLvl w:val="0"/>
    </w:pPr>
    <w:rPr>
      <w:rFonts w:ascii="Calibri Light" w:eastAsia="Arial" w:hAnsi="Calibri Light"/>
      <w:color w:val="2E74B5"/>
      <w:sz w:val="32"/>
      <w:szCs w:val="32"/>
    </w:rPr>
  </w:style>
  <w:style w:type="paragraph" w:styleId="2">
    <w:name w:val="heading 2"/>
    <w:basedOn w:val="a"/>
    <w:next w:val="a"/>
    <w:link w:val="20"/>
    <w:uiPriority w:val="9"/>
    <w:semiHidden/>
    <w:unhideWhenUsed/>
    <w:qFormat/>
    <w:rsid w:val="00FE2CFE"/>
    <w:pPr>
      <w:keepNext/>
      <w:keepLines/>
      <w:widowControl/>
      <w:autoSpaceDE/>
      <w:autoSpaceDN/>
      <w:spacing w:before="40" w:line="259" w:lineRule="auto"/>
      <w:outlineLvl w:val="1"/>
    </w:pPr>
    <w:rPr>
      <w:rFonts w:ascii="Calibri Light" w:eastAsia="Arial" w:hAnsi="Calibri Light"/>
      <w:color w:val="2E74B5"/>
      <w:sz w:val="28"/>
      <w:szCs w:val="28"/>
    </w:rPr>
  </w:style>
  <w:style w:type="paragraph" w:styleId="3">
    <w:name w:val="heading 3"/>
    <w:basedOn w:val="a"/>
    <w:next w:val="a"/>
    <w:link w:val="30"/>
    <w:uiPriority w:val="9"/>
    <w:semiHidden/>
    <w:unhideWhenUsed/>
    <w:qFormat/>
    <w:rsid w:val="00FE2CFE"/>
    <w:pPr>
      <w:keepNext/>
      <w:keepLines/>
      <w:widowControl/>
      <w:autoSpaceDE/>
      <w:autoSpaceDN/>
      <w:spacing w:before="40" w:line="259" w:lineRule="auto"/>
      <w:outlineLvl w:val="2"/>
    </w:pPr>
    <w:rPr>
      <w:rFonts w:ascii="Calibri Light" w:eastAsia="Arial" w:hAnsi="Calibri Light"/>
      <w:color w:val="1F4E79"/>
      <w:sz w:val="24"/>
      <w:szCs w:val="24"/>
    </w:rPr>
  </w:style>
  <w:style w:type="paragraph" w:styleId="4">
    <w:name w:val="heading 4"/>
    <w:basedOn w:val="a"/>
    <w:next w:val="a"/>
    <w:link w:val="40"/>
    <w:uiPriority w:val="9"/>
    <w:semiHidden/>
    <w:unhideWhenUsed/>
    <w:qFormat/>
    <w:rsid w:val="00FE2CFE"/>
    <w:pPr>
      <w:keepNext/>
      <w:keepLines/>
      <w:widowControl/>
      <w:autoSpaceDE/>
      <w:autoSpaceDN/>
      <w:spacing w:before="40" w:line="259" w:lineRule="auto"/>
      <w:outlineLvl w:val="3"/>
    </w:pPr>
    <w:rPr>
      <w:rFonts w:ascii="Calibri Light" w:eastAsia="Arial" w:hAnsi="Calibri Light"/>
      <w:i/>
      <w:iCs/>
      <w:color w:val="2E74B5"/>
    </w:rPr>
  </w:style>
  <w:style w:type="paragraph" w:styleId="5">
    <w:name w:val="heading 5"/>
    <w:basedOn w:val="a"/>
    <w:next w:val="a"/>
    <w:link w:val="50"/>
    <w:uiPriority w:val="9"/>
    <w:semiHidden/>
    <w:unhideWhenUsed/>
    <w:qFormat/>
    <w:rsid w:val="00FE2CFE"/>
    <w:pPr>
      <w:keepNext/>
      <w:keepLines/>
      <w:widowControl/>
      <w:autoSpaceDE/>
      <w:autoSpaceDN/>
      <w:spacing w:before="40" w:line="259" w:lineRule="auto"/>
      <w:outlineLvl w:val="4"/>
    </w:pPr>
    <w:rPr>
      <w:rFonts w:ascii="Calibri Light" w:eastAsia="Arial" w:hAnsi="Calibri Light"/>
      <w:color w:val="2E74B5"/>
    </w:rPr>
  </w:style>
  <w:style w:type="paragraph" w:styleId="6">
    <w:name w:val="heading 6"/>
    <w:basedOn w:val="a"/>
    <w:next w:val="a"/>
    <w:link w:val="60"/>
    <w:uiPriority w:val="9"/>
    <w:semiHidden/>
    <w:unhideWhenUsed/>
    <w:qFormat/>
    <w:rsid w:val="00FE2CFE"/>
    <w:pPr>
      <w:keepNext/>
      <w:keepLines/>
      <w:widowControl/>
      <w:autoSpaceDE/>
      <w:autoSpaceDN/>
      <w:spacing w:before="40" w:line="259" w:lineRule="auto"/>
      <w:outlineLvl w:val="5"/>
    </w:pPr>
    <w:rPr>
      <w:rFonts w:ascii="Calibri Light" w:eastAsia="Arial" w:hAnsi="Calibri Light"/>
      <w:color w:val="1F4E79"/>
    </w:rPr>
  </w:style>
  <w:style w:type="paragraph" w:styleId="7">
    <w:name w:val="heading 7"/>
    <w:basedOn w:val="a"/>
    <w:next w:val="a"/>
    <w:link w:val="70"/>
    <w:uiPriority w:val="9"/>
    <w:semiHidden/>
    <w:unhideWhenUsed/>
    <w:qFormat/>
    <w:rsid w:val="00FE2CFE"/>
    <w:pPr>
      <w:keepNext/>
      <w:keepLines/>
      <w:widowControl/>
      <w:autoSpaceDE/>
      <w:autoSpaceDN/>
      <w:spacing w:before="40" w:line="259" w:lineRule="auto"/>
      <w:outlineLvl w:val="6"/>
    </w:pPr>
    <w:rPr>
      <w:rFonts w:ascii="Calibri Light" w:eastAsia="Arial" w:hAnsi="Calibri Light"/>
      <w:i/>
      <w:iCs/>
      <w:color w:val="1F4E79"/>
    </w:rPr>
  </w:style>
  <w:style w:type="paragraph" w:styleId="8">
    <w:name w:val="heading 8"/>
    <w:basedOn w:val="a"/>
    <w:next w:val="a"/>
    <w:link w:val="80"/>
    <w:uiPriority w:val="9"/>
    <w:semiHidden/>
    <w:unhideWhenUsed/>
    <w:qFormat/>
    <w:rsid w:val="00FE2CFE"/>
    <w:pPr>
      <w:keepNext/>
      <w:keepLines/>
      <w:widowControl/>
      <w:autoSpaceDE/>
      <w:autoSpaceDN/>
      <w:spacing w:before="40" w:line="259" w:lineRule="auto"/>
      <w:outlineLvl w:val="7"/>
    </w:pPr>
    <w:rPr>
      <w:rFonts w:ascii="Calibri Light" w:eastAsia="Arial" w:hAnsi="Calibri Light"/>
      <w:color w:val="262626"/>
      <w:sz w:val="21"/>
      <w:szCs w:val="21"/>
    </w:rPr>
  </w:style>
  <w:style w:type="paragraph" w:styleId="9">
    <w:name w:val="heading 9"/>
    <w:basedOn w:val="a"/>
    <w:next w:val="a"/>
    <w:link w:val="90"/>
    <w:uiPriority w:val="9"/>
    <w:semiHidden/>
    <w:unhideWhenUsed/>
    <w:qFormat/>
    <w:rsid w:val="00FE2CFE"/>
    <w:pPr>
      <w:keepNext/>
      <w:keepLines/>
      <w:widowControl/>
      <w:autoSpaceDE/>
      <w:autoSpaceDN/>
      <w:spacing w:before="40" w:line="259" w:lineRule="auto"/>
      <w:outlineLvl w:val="8"/>
    </w:pPr>
    <w:rPr>
      <w:rFonts w:ascii="Calibri Light" w:eastAsia="Arial" w:hAnsi="Calibri Light"/>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3">
    <w:name w:val="Table Normal3"/>
    <w:uiPriority w:val="2"/>
    <w:semiHidden/>
    <w:unhideWhenUsed/>
    <w:qFormat/>
    <w:rsid w:val="005536DC"/>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OC11">
    <w:name w:val="TOC 11"/>
    <w:basedOn w:val="a"/>
    <w:uiPriority w:val="1"/>
    <w:qFormat/>
    <w:rsid w:val="005536DC"/>
    <w:pPr>
      <w:ind w:left="221"/>
      <w:jc w:val="both"/>
    </w:pPr>
    <w:rPr>
      <w:sz w:val="28"/>
      <w:szCs w:val="28"/>
    </w:rPr>
  </w:style>
  <w:style w:type="paragraph" w:customStyle="1" w:styleId="TOC21">
    <w:name w:val="TOC 21"/>
    <w:basedOn w:val="a"/>
    <w:uiPriority w:val="1"/>
    <w:qFormat/>
    <w:rsid w:val="005536DC"/>
    <w:pPr>
      <w:ind w:left="826"/>
    </w:pPr>
    <w:rPr>
      <w:sz w:val="28"/>
      <w:szCs w:val="28"/>
    </w:rPr>
  </w:style>
  <w:style w:type="paragraph" w:styleId="a3">
    <w:name w:val="Body Text"/>
    <w:basedOn w:val="a"/>
    <w:link w:val="a4"/>
    <w:qFormat/>
    <w:rsid w:val="005536DC"/>
    <w:rPr>
      <w:sz w:val="28"/>
      <w:szCs w:val="28"/>
    </w:rPr>
  </w:style>
  <w:style w:type="paragraph" w:customStyle="1" w:styleId="Heading11">
    <w:name w:val="Heading 11"/>
    <w:basedOn w:val="a"/>
    <w:uiPriority w:val="1"/>
    <w:qFormat/>
    <w:rsid w:val="005536DC"/>
    <w:pPr>
      <w:ind w:left="213" w:right="220"/>
      <w:jc w:val="center"/>
      <w:outlineLvl w:val="1"/>
    </w:pPr>
    <w:rPr>
      <w:b/>
      <w:bCs/>
      <w:sz w:val="28"/>
      <w:szCs w:val="28"/>
    </w:rPr>
  </w:style>
  <w:style w:type="paragraph" w:styleId="a5">
    <w:name w:val="List Paragraph"/>
    <w:basedOn w:val="a"/>
    <w:uiPriority w:val="34"/>
    <w:qFormat/>
    <w:rsid w:val="005536DC"/>
    <w:pPr>
      <w:ind w:left="114" w:right="169" w:firstLine="709"/>
      <w:jc w:val="both"/>
    </w:pPr>
  </w:style>
  <w:style w:type="paragraph" w:customStyle="1" w:styleId="TableParagraph">
    <w:name w:val="Table Paragraph"/>
    <w:basedOn w:val="a"/>
    <w:uiPriority w:val="1"/>
    <w:qFormat/>
    <w:rsid w:val="005536DC"/>
  </w:style>
  <w:style w:type="paragraph" w:styleId="a6">
    <w:name w:val="Balloon Text"/>
    <w:basedOn w:val="a"/>
    <w:link w:val="a7"/>
    <w:uiPriority w:val="99"/>
    <w:semiHidden/>
    <w:unhideWhenUsed/>
    <w:qFormat/>
    <w:rsid w:val="004103FF"/>
    <w:rPr>
      <w:rFonts w:ascii="Tahoma" w:hAnsi="Tahoma" w:cs="Tahoma"/>
      <w:sz w:val="16"/>
      <w:szCs w:val="16"/>
    </w:rPr>
  </w:style>
  <w:style w:type="character" w:customStyle="1" w:styleId="a7">
    <w:name w:val="Текст выноски Знак"/>
    <w:link w:val="a6"/>
    <w:uiPriority w:val="99"/>
    <w:semiHidden/>
    <w:qFormat/>
    <w:rsid w:val="004103FF"/>
    <w:rPr>
      <w:rFonts w:ascii="Tahoma" w:eastAsia="Times New Roman" w:hAnsi="Tahoma" w:cs="Tahoma"/>
      <w:sz w:val="16"/>
      <w:szCs w:val="16"/>
      <w:lang w:val="ru-RU"/>
    </w:rPr>
  </w:style>
  <w:style w:type="character" w:styleId="a8">
    <w:name w:val="Hyperlink"/>
    <w:uiPriority w:val="99"/>
    <w:unhideWhenUsed/>
    <w:rsid w:val="00D12940"/>
    <w:rPr>
      <w:color w:val="0000FF"/>
      <w:u w:val="single"/>
    </w:rPr>
  </w:style>
  <w:style w:type="paragraph" w:styleId="a9">
    <w:name w:val="Normal (Web)"/>
    <w:basedOn w:val="a"/>
    <w:uiPriority w:val="99"/>
    <w:unhideWhenUsed/>
    <w:qFormat/>
    <w:rsid w:val="00982A90"/>
    <w:pPr>
      <w:widowControl/>
      <w:autoSpaceDE/>
      <w:autoSpaceDN/>
      <w:spacing w:before="100" w:beforeAutospacing="1" w:after="100" w:afterAutospacing="1"/>
    </w:pPr>
    <w:rPr>
      <w:sz w:val="24"/>
      <w:szCs w:val="24"/>
      <w:lang w:eastAsia="ru-RU"/>
    </w:rPr>
  </w:style>
  <w:style w:type="paragraph" w:customStyle="1" w:styleId="ConsPlusNormal">
    <w:name w:val="ConsPlusNormal"/>
    <w:qFormat/>
    <w:rsid w:val="00C8773A"/>
    <w:pPr>
      <w:widowControl w:val="0"/>
    </w:pPr>
    <w:rPr>
      <w:rFonts w:eastAsia="Times New Roman" w:cs="Calibri"/>
      <w:sz w:val="22"/>
    </w:rPr>
  </w:style>
  <w:style w:type="paragraph" w:customStyle="1" w:styleId="ConsPlusTitle">
    <w:name w:val="ConsPlusTitle"/>
    <w:uiPriority w:val="99"/>
    <w:qFormat/>
    <w:rsid w:val="00066173"/>
    <w:pPr>
      <w:widowControl w:val="0"/>
    </w:pPr>
    <w:rPr>
      <w:rFonts w:eastAsia="Times New Roman" w:cs="Calibri"/>
      <w:b/>
      <w:sz w:val="22"/>
    </w:rPr>
  </w:style>
  <w:style w:type="character" w:customStyle="1" w:styleId="10">
    <w:name w:val="Заголовок 1 Знак"/>
    <w:link w:val="1"/>
    <w:uiPriority w:val="9"/>
    <w:qFormat/>
    <w:rsid w:val="00FE2CFE"/>
    <w:rPr>
      <w:rFonts w:ascii="Calibri Light" w:eastAsia="Arial" w:hAnsi="Calibri Light"/>
      <w:color w:val="2E74B5"/>
      <w:sz w:val="32"/>
      <w:szCs w:val="32"/>
      <w:lang w:eastAsia="en-US"/>
    </w:rPr>
  </w:style>
  <w:style w:type="character" w:customStyle="1" w:styleId="20">
    <w:name w:val="Заголовок 2 Знак"/>
    <w:link w:val="2"/>
    <w:uiPriority w:val="9"/>
    <w:semiHidden/>
    <w:rsid w:val="00FE2CFE"/>
    <w:rPr>
      <w:rFonts w:ascii="Calibri Light" w:eastAsia="Arial" w:hAnsi="Calibri Light"/>
      <w:color w:val="2E74B5"/>
      <w:sz w:val="28"/>
      <w:szCs w:val="28"/>
      <w:lang w:eastAsia="en-US"/>
    </w:rPr>
  </w:style>
  <w:style w:type="character" w:customStyle="1" w:styleId="30">
    <w:name w:val="Заголовок 3 Знак"/>
    <w:link w:val="3"/>
    <w:uiPriority w:val="9"/>
    <w:semiHidden/>
    <w:rsid w:val="00FE2CFE"/>
    <w:rPr>
      <w:rFonts w:ascii="Calibri Light" w:eastAsia="Arial" w:hAnsi="Calibri Light"/>
      <w:color w:val="1F4E79"/>
      <w:sz w:val="24"/>
      <w:szCs w:val="24"/>
      <w:lang w:eastAsia="en-US"/>
    </w:rPr>
  </w:style>
  <w:style w:type="character" w:customStyle="1" w:styleId="40">
    <w:name w:val="Заголовок 4 Знак"/>
    <w:link w:val="4"/>
    <w:uiPriority w:val="9"/>
    <w:semiHidden/>
    <w:rsid w:val="00FE2CFE"/>
    <w:rPr>
      <w:rFonts w:ascii="Calibri Light" w:eastAsia="Arial" w:hAnsi="Calibri Light"/>
      <w:i/>
      <w:iCs/>
      <w:color w:val="2E74B5"/>
      <w:sz w:val="22"/>
      <w:szCs w:val="22"/>
      <w:lang w:eastAsia="en-US"/>
    </w:rPr>
  </w:style>
  <w:style w:type="character" w:customStyle="1" w:styleId="50">
    <w:name w:val="Заголовок 5 Знак"/>
    <w:link w:val="5"/>
    <w:uiPriority w:val="9"/>
    <w:semiHidden/>
    <w:rsid w:val="00FE2CFE"/>
    <w:rPr>
      <w:rFonts w:ascii="Calibri Light" w:eastAsia="Arial" w:hAnsi="Calibri Light"/>
      <w:color w:val="2E74B5"/>
      <w:sz w:val="22"/>
      <w:szCs w:val="22"/>
      <w:lang w:eastAsia="en-US"/>
    </w:rPr>
  </w:style>
  <w:style w:type="character" w:customStyle="1" w:styleId="60">
    <w:name w:val="Заголовок 6 Знак"/>
    <w:link w:val="6"/>
    <w:uiPriority w:val="9"/>
    <w:semiHidden/>
    <w:rsid w:val="00FE2CFE"/>
    <w:rPr>
      <w:rFonts w:ascii="Calibri Light" w:eastAsia="Arial" w:hAnsi="Calibri Light"/>
      <w:color w:val="1F4E79"/>
      <w:sz w:val="22"/>
      <w:szCs w:val="22"/>
      <w:lang w:eastAsia="en-US"/>
    </w:rPr>
  </w:style>
  <w:style w:type="character" w:customStyle="1" w:styleId="70">
    <w:name w:val="Заголовок 7 Знак"/>
    <w:link w:val="7"/>
    <w:uiPriority w:val="9"/>
    <w:semiHidden/>
    <w:rsid w:val="00FE2CFE"/>
    <w:rPr>
      <w:rFonts w:ascii="Calibri Light" w:eastAsia="Arial" w:hAnsi="Calibri Light"/>
      <w:i/>
      <w:iCs/>
      <w:color w:val="1F4E79"/>
      <w:sz w:val="22"/>
      <w:szCs w:val="22"/>
      <w:lang w:eastAsia="en-US"/>
    </w:rPr>
  </w:style>
  <w:style w:type="character" w:customStyle="1" w:styleId="80">
    <w:name w:val="Заголовок 8 Знак"/>
    <w:link w:val="8"/>
    <w:uiPriority w:val="9"/>
    <w:semiHidden/>
    <w:rsid w:val="00FE2CFE"/>
    <w:rPr>
      <w:rFonts w:ascii="Calibri Light" w:eastAsia="Arial" w:hAnsi="Calibri Light"/>
      <w:color w:val="262626"/>
      <w:sz w:val="21"/>
      <w:szCs w:val="21"/>
      <w:lang w:eastAsia="en-US"/>
    </w:rPr>
  </w:style>
  <w:style w:type="character" w:customStyle="1" w:styleId="90">
    <w:name w:val="Заголовок 9 Знак"/>
    <w:link w:val="9"/>
    <w:uiPriority w:val="9"/>
    <w:semiHidden/>
    <w:rsid w:val="00FE2CFE"/>
    <w:rPr>
      <w:rFonts w:ascii="Calibri Light" w:eastAsia="Arial" w:hAnsi="Calibri Light"/>
      <w:i/>
      <w:iCs/>
      <w:color w:val="262626"/>
      <w:sz w:val="21"/>
      <w:szCs w:val="21"/>
      <w:lang w:eastAsia="en-US"/>
    </w:rPr>
  </w:style>
  <w:style w:type="character" w:customStyle="1" w:styleId="Heading1Char">
    <w:name w:val="Heading 1 Char"/>
    <w:uiPriority w:val="9"/>
    <w:rsid w:val="00FE2CFE"/>
    <w:rPr>
      <w:rFonts w:ascii="Arial" w:eastAsia="Arial" w:hAnsi="Arial" w:cs="Arial"/>
      <w:sz w:val="40"/>
      <w:szCs w:val="40"/>
    </w:rPr>
  </w:style>
  <w:style w:type="character" w:customStyle="1" w:styleId="Heading2Char">
    <w:name w:val="Heading 2 Char"/>
    <w:uiPriority w:val="9"/>
    <w:rsid w:val="00FE2CFE"/>
    <w:rPr>
      <w:rFonts w:ascii="Arial" w:eastAsia="Arial" w:hAnsi="Arial" w:cs="Arial"/>
      <w:sz w:val="34"/>
    </w:rPr>
  </w:style>
  <w:style w:type="character" w:customStyle="1" w:styleId="Heading3Char">
    <w:name w:val="Heading 3 Char"/>
    <w:uiPriority w:val="9"/>
    <w:rsid w:val="00FE2CFE"/>
    <w:rPr>
      <w:rFonts w:ascii="Arial" w:eastAsia="Arial" w:hAnsi="Arial" w:cs="Arial"/>
      <w:sz w:val="30"/>
      <w:szCs w:val="30"/>
    </w:rPr>
  </w:style>
  <w:style w:type="character" w:customStyle="1" w:styleId="Heading4Char">
    <w:name w:val="Heading 4 Char"/>
    <w:uiPriority w:val="9"/>
    <w:rsid w:val="00FE2CFE"/>
    <w:rPr>
      <w:rFonts w:ascii="Arial" w:eastAsia="Arial" w:hAnsi="Arial" w:cs="Arial"/>
      <w:b/>
      <w:bCs/>
      <w:sz w:val="26"/>
      <w:szCs w:val="26"/>
    </w:rPr>
  </w:style>
  <w:style w:type="character" w:customStyle="1" w:styleId="Heading5Char">
    <w:name w:val="Heading 5 Char"/>
    <w:uiPriority w:val="9"/>
    <w:rsid w:val="00FE2CFE"/>
    <w:rPr>
      <w:rFonts w:ascii="Arial" w:eastAsia="Arial" w:hAnsi="Arial" w:cs="Arial"/>
      <w:b/>
      <w:bCs/>
      <w:sz w:val="24"/>
      <w:szCs w:val="24"/>
    </w:rPr>
  </w:style>
  <w:style w:type="character" w:customStyle="1" w:styleId="Heading6Char">
    <w:name w:val="Heading 6 Char"/>
    <w:uiPriority w:val="9"/>
    <w:rsid w:val="00FE2CFE"/>
    <w:rPr>
      <w:rFonts w:ascii="Arial" w:eastAsia="Arial" w:hAnsi="Arial" w:cs="Arial"/>
      <w:b/>
      <w:bCs/>
      <w:sz w:val="22"/>
      <w:szCs w:val="22"/>
    </w:rPr>
  </w:style>
  <w:style w:type="character" w:customStyle="1" w:styleId="Heading7Char">
    <w:name w:val="Heading 7 Char"/>
    <w:uiPriority w:val="9"/>
    <w:rsid w:val="00FE2CFE"/>
    <w:rPr>
      <w:rFonts w:ascii="Arial" w:eastAsia="Arial" w:hAnsi="Arial" w:cs="Arial"/>
      <w:b/>
      <w:bCs/>
      <w:i/>
      <w:iCs/>
      <w:sz w:val="22"/>
      <w:szCs w:val="22"/>
    </w:rPr>
  </w:style>
  <w:style w:type="character" w:customStyle="1" w:styleId="Heading8Char">
    <w:name w:val="Heading 8 Char"/>
    <w:uiPriority w:val="9"/>
    <w:rsid w:val="00FE2CFE"/>
    <w:rPr>
      <w:rFonts w:ascii="Arial" w:eastAsia="Arial" w:hAnsi="Arial" w:cs="Arial"/>
      <w:i/>
      <w:iCs/>
      <w:sz w:val="22"/>
      <w:szCs w:val="22"/>
    </w:rPr>
  </w:style>
  <w:style w:type="character" w:customStyle="1" w:styleId="Heading9Char">
    <w:name w:val="Heading 9 Char"/>
    <w:uiPriority w:val="9"/>
    <w:rsid w:val="00FE2CFE"/>
    <w:rPr>
      <w:rFonts w:ascii="Arial" w:eastAsia="Arial" w:hAnsi="Arial" w:cs="Arial"/>
      <w:i/>
      <w:iCs/>
      <w:sz w:val="21"/>
      <w:szCs w:val="21"/>
    </w:rPr>
  </w:style>
  <w:style w:type="character" w:customStyle="1" w:styleId="TitleChar">
    <w:name w:val="Title Char"/>
    <w:uiPriority w:val="10"/>
    <w:rsid w:val="00FE2CFE"/>
    <w:rPr>
      <w:sz w:val="48"/>
      <w:szCs w:val="48"/>
    </w:rPr>
  </w:style>
  <w:style w:type="character" w:customStyle="1" w:styleId="SubtitleChar">
    <w:name w:val="Subtitle Char"/>
    <w:uiPriority w:val="11"/>
    <w:rsid w:val="00FE2CFE"/>
    <w:rPr>
      <w:sz w:val="24"/>
      <w:szCs w:val="24"/>
    </w:rPr>
  </w:style>
  <w:style w:type="character" w:customStyle="1" w:styleId="QuoteChar">
    <w:name w:val="Quote Char"/>
    <w:uiPriority w:val="29"/>
    <w:rsid w:val="00FE2CFE"/>
    <w:rPr>
      <w:i/>
    </w:rPr>
  </w:style>
  <w:style w:type="character" w:customStyle="1" w:styleId="IntenseQuoteChar">
    <w:name w:val="Intense Quote Char"/>
    <w:uiPriority w:val="30"/>
    <w:rsid w:val="00FE2CFE"/>
    <w:rPr>
      <w:i/>
    </w:rPr>
  </w:style>
  <w:style w:type="character" w:customStyle="1" w:styleId="HeaderChar">
    <w:name w:val="Header Char"/>
    <w:uiPriority w:val="99"/>
    <w:rsid w:val="00FE2CFE"/>
  </w:style>
  <w:style w:type="character" w:customStyle="1" w:styleId="FooterChar">
    <w:name w:val="Footer Char"/>
    <w:uiPriority w:val="99"/>
    <w:rsid w:val="00FE2CFE"/>
  </w:style>
  <w:style w:type="character" w:customStyle="1" w:styleId="CaptionChar">
    <w:name w:val="Caption Char"/>
    <w:uiPriority w:val="99"/>
    <w:rsid w:val="00FE2CFE"/>
  </w:style>
  <w:style w:type="table" w:styleId="aa">
    <w:name w:val="Table Grid"/>
    <w:basedOn w:val="a1"/>
    <w:uiPriority w:val="99"/>
    <w:rsid w:val="00FE2CFE"/>
    <w:rPr>
      <w:rFonts w:eastAsia="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Light">
    <w:name w:val="Grid Table Light"/>
    <w:basedOn w:val="a1"/>
    <w:uiPriority w:val="59"/>
    <w:rsid w:val="00FE2CFE"/>
    <w:rPr>
      <w:rFonts w:eastAsia="Arial"/>
      <w:sz w:val="22"/>
      <w:szCs w:val="22"/>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PlainTable1">
    <w:name w:val="Plain Table 1"/>
    <w:basedOn w:val="a1"/>
    <w:uiPriority w:val="59"/>
    <w:rsid w:val="00FE2CFE"/>
    <w:rPr>
      <w:rFonts w:eastAsia="Arial"/>
      <w:sz w:val="22"/>
      <w:szCs w:val="22"/>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
    <w:name w:val="Plain Table 2"/>
    <w:basedOn w:val="a1"/>
    <w:uiPriority w:val="59"/>
    <w:rsid w:val="00FE2CFE"/>
    <w:rPr>
      <w:rFonts w:eastAsia="Arial"/>
      <w:sz w:val="22"/>
      <w:szCs w:val="22"/>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basedOn w:val="a1"/>
    <w:uiPriority w:val="99"/>
    <w:rsid w:val="00FE2CFE"/>
    <w:rPr>
      <w:rFonts w:eastAsia="Arial"/>
      <w:sz w:val="22"/>
      <w:szCs w:val="22"/>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
    <w:name w:val="Plain Table 4"/>
    <w:basedOn w:val="a1"/>
    <w:uiPriority w:val="99"/>
    <w:rsid w:val="00FE2CFE"/>
    <w:rPr>
      <w:rFonts w:eastAsia="Arial"/>
      <w:sz w:val="22"/>
      <w:szCs w:val="22"/>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
    <w:name w:val="Plain Table 5"/>
    <w:basedOn w:val="a1"/>
    <w:uiPriority w:val="99"/>
    <w:rsid w:val="00FE2CFE"/>
    <w:rPr>
      <w:rFonts w:eastAsia="Arial"/>
      <w:sz w:val="22"/>
      <w:szCs w:val="22"/>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
    <w:name w:val="Grid Table 1 Light"/>
    <w:basedOn w:val="a1"/>
    <w:uiPriority w:val="99"/>
    <w:rsid w:val="00FE2CFE"/>
    <w:rPr>
      <w:rFonts w:eastAsia="Arial"/>
      <w:sz w:val="22"/>
      <w:szCs w:val="22"/>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Accent 1"/>
    <w:basedOn w:val="a1"/>
    <w:uiPriority w:val="99"/>
    <w:rsid w:val="00FE2CFE"/>
    <w:rPr>
      <w:rFonts w:eastAsia="Arial"/>
      <w:sz w:val="22"/>
      <w:szCs w:val="22"/>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Accent 2"/>
    <w:basedOn w:val="a1"/>
    <w:uiPriority w:val="99"/>
    <w:rsid w:val="00FE2CFE"/>
    <w:rPr>
      <w:rFonts w:eastAsia="Arial"/>
      <w:sz w:val="22"/>
      <w:szCs w:val="22"/>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Accent 3"/>
    <w:basedOn w:val="a1"/>
    <w:uiPriority w:val="99"/>
    <w:rsid w:val="00FE2CFE"/>
    <w:rPr>
      <w:rFonts w:eastAsia="Arial"/>
      <w:sz w:val="22"/>
      <w:szCs w:val="22"/>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Accent 4"/>
    <w:basedOn w:val="a1"/>
    <w:uiPriority w:val="99"/>
    <w:rsid w:val="00FE2CFE"/>
    <w:rPr>
      <w:rFonts w:eastAsia="Arial"/>
      <w:sz w:val="22"/>
      <w:szCs w:val="22"/>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Accent 5"/>
    <w:basedOn w:val="a1"/>
    <w:uiPriority w:val="99"/>
    <w:rsid w:val="00FE2CFE"/>
    <w:rPr>
      <w:rFonts w:eastAsia="Arial"/>
      <w:sz w:val="22"/>
      <w:szCs w:val="22"/>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Accent 6"/>
    <w:basedOn w:val="a1"/>
    <w:uiPriority w:val="99"/>
    <w:rsid w:val="00FE2CFE"/>
    <w:rPr>
      <w:rFonts w:eastAsia="Arial"/>
      <w:sz w:val="22"/>
      <w:szCs w:val="22"/>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
    <w:name w:val="Grid Table 2"/>
    <w:basedOn w:val="a1"/>
    <w:uiPriority w:val="99"/>
    <w:rsid w:val="00FE2CFE"/>
    <w:rPr>
      <w:rFonts w:eastAsia="Arial"/>
      <w:sz w:val="22"/>
      <w:szCs w:val="22"/>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Accent 1"/>
    <w:basedOn w:val="a1"/>
    <w:uiPriority w:val="99"/>
    <w:rsid w:val="00FE2CFE"/>
    <w:rPr>
      <w:rFonts w:eastAsia="Arial"/>
      <w:sz w:val="22"/>
      <w:szCs w:val="22"/>
    </w:r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
    <w:name w:val="Grid Table 2 Accent 2"/>
    <w:basedOn w:val="a1"/>
    <w:uiPriority w:val="99"/>
    <w:rsid w:val="00FE2CFE"/>
    <w:rPr>
      <w:rFonts w:eastAsia="Arial"/>
      <w:sz w:val="22"/>
      <w:szCs w:val="22"/>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Accent 3"/>
    <w:basedOn w:val="a1"/>
    <w:uiPriority w:val="99"/>
    <w:rsid w:val="00FE2CFE"/>
    <w:rPr>
      <w:rFonts w:eastAsia="Arial"/>
      <w:sz w:val="22"/>
      <w:szCs w:val="22"/>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Accent 4"/>
    <w:basedOn w:val="a1"/>
    <w:uiPriority w:val="99"/>
    <w:rsid w:val="00FE2CFE"/>
    <w:rPr>
      <w:rFonts w:eastAsia="Arial"/>
      <w:sz w:val="22"/>
      <w:szCs w:val="22"/>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Accent 5"/>
    <w:basedOn w:val="a1"/>
    <w:uiPriority w:val="99"/>
    <w:rsid w:val="00FE2CFE"/>
    <w:rPr>
      <w:rFonts w:eastAsia="Arial"/>
      <w:sz w:val="22"/>
      <w:szCs w:val="22"/>
    </w:r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
    <w:name w:val="Grid Table 2 Accent 6"/>
    <w:basedOn w:val="a1"/>
    <w:uiPriority w:val="99"/>
    <w:rsid w:val="00FE2CFE"/>
    <w:rPr>
      <w:rFonts w:eastAsia="Arial"/>
      <w:sz w:val="22"/>
      <w:szCs w:val="22"/>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3">
    <w:name w:val="Grid Table 3"/>
    <w:basedOn w:val="a1"/>
    <w:uiPriority w:val="99"/>
    <w:rsid w:val="00FE2CFE"/>
    <w:rPr>
      <w:rFonts w:eastAsia="Arial"/>
      <w:sz w:val="22"/>
      <w:szCs w:val="22"/>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Accent 1"/>
    <w:basedOn w:val="a1"/>
    <w:uiPriority w:val="99"/>
    <w:rsid w:val="00FE2CFE"/>
    <w:rPr>
      <w:rFonts w:eastAsia="Arial"/>
      <w:sz w:val="22"/>
      <w:szCs w:val="22"/>
    </w:r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
    <w:name w:val="Grid Table 3 Accent 2"/>
    <w:basedOn w:val="a1"/>
    <w:uiPriority w:val="99"/>
    <w:rsid w:val="00FE2CFE"/>
    <w:rPr>
      <w:rFonts w:eastAsia="Arial"/>
      <w:sz w:val="22"/>
      <w:szCs w:val="22"/>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Accent 3"/>
    <w:basedOn w:val="a1"/>
    <w:uiPriority w:val="99"/>
    <w:rsid w:val="00FE2CFE"/>
    <w:rPr>
      <w:rFonts w:eastAsia="Arial"/>
      <w:sz w:val="22"/>
      <w:szCs w:val="22"/>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Accent 4"/>
    <w:basedOn w:val="a1"/>
    <w:uiPriority w:val="99"/>
    <w:rsid w:val="00FE2CFE"/>
    <w:rPr>
      <w:rFonts w:eastAsia="Arial"/>
      <w:sz w:val="22"/>
      <w:szCs w:val="22"/>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Accent 5"/>
    <w:basedOn w:val="a1"/>
    <w:uiPriority w:val="99"/>
    <w:rsid w:val="00FE2CFE"/>
    <w:rPr>
      <w:rFonts w:eastAsia="Arial"/>
      <w:sz w:val="22"/>
      <w:szCs w:val="22"/>
    </w:r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
    <w:name w:val="Grid Table 3 Accent 6"/>
    <w:basedOn w:val="a1"/>
    <w:uiPriority w:val="99"/>
    <w:rsid w:val="00FE2CFE"/>
    <w:rPr>
      <w:rFonts w:eastAsia="Arial"/>
      <w:sz w:val="22"/>
      <w:szCs w:val="22"/>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4">
    <w:name w:val="Grid Table 4"/>
    <w:basedOn w:val="a1"/>
    <w:uiPriority w:val="59"/>
    <w:rsid w:val="00FE2CFE"/>
    <w:rPr>
      <w:rFonts w:eastAsia="Arial"/>
      <w:sz w:val="22"/>
      <w:szCs w:val="22"/>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Accent 1"/>
    <w:basedOn w:val="a1"/>
    <w:uiPriority w:val="59"/>
    <w:rsid w:val="00FE2CFE"/>
    <w:rPr>
      <w:rFonts w:eastAsia="Arial"/>
      <w:sz w:val="22"/>
      <w:szCs w:val="22"/>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
    <w:name w:val="Grid Table 4 Accent 2"/>
    <w:basedOn w:val="a1"/>
    <w:uiPriority w:val="59"/>
    <w:rsid w:val="00FE2CFE"/>
    <w:rPr>
      <w:rFonts w:eastAsia="Arial"/>
      <w:sz w:val="22"/>
      <w:szCs w:val="22"/>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Accent 3"/>
    <w:basedOn w:val="a1"/>
    <w:uiPriority w:val="59"/>
    <w:rsid w:val="00FE2CFE"/>
    <w:rPr>
      <w:rFonts w:eastAsia="Arial"/>
      <w:sz w:val="22"/>
      <w:szCs w:val="22"/>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Accent 4"/>
    <w:basedOn w:val="a1"/>
    <w:uiPriority w:val="59"/>
    <w:rsid w:val="00FE2CFE"/>
    <w:rPr>
      <w:rFonts w:eastAsia="Arial"/>
      <w:sz w:val="22"/>
      <w:szCs w:val="22"/>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Accent 5"/>
    <w:basedOn w:val="a1"/>
    <w:uiPriority w:val="59"/>
    <w:rsid w:val="00FE2CFE"/>
    <w:rPr>
      <w:rFonts w:eastAsia="Arial"/>
      <w:sz w:val="22"/>
      <w:szCs w:val="22"/>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
    <w:name w:val="Grid Table 4 Accent 6"/>
    <w:basedOn w:val="a1"/>
    <w:uiPriority w:val="59"/>
    <w:rsid w:val="00FE2CFE"/>
    <w:rPr>
      <w:rFonts w:eastAsia="Arial"/>
      <w:sz w:val="22"/>
      <w:szCs w:val="22"/>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5Dark">
    <w:name w:val="Grid Table 5 Dark"/>
    <w:basedOn w:val="a1"/>
    <w:uiPriority w:val="99"/>
    <w:rsid w:val="00FE2CFE"/>
    <w:rPr>
      <w:rFonts w:eastAsia="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FE2CFE"/>
    <w:rPr>
      <w:rFonts w:eastAsia="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
    <w:name w:val="Grid Table 5 Dark Accent 2"/>
    <w:basedOn w:val="a1"/>
    <w:uiPriority w:val="99"/>
    <w:rsid w:val="00FE2CFE"/>
    <w:rPr>
      <w:rFonts w:eastAsia="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Accent 3"/>
    <w:basedOn w:val="a1"/>
    <w:uiPriority w:val="99"/>
    <w:rsid w:val="00FE2CFE"/>
    <w:rPr>
      <w:rFonts w:eastAsia="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FE2CFE"/>
    <w:rPr>
      <w:rFonts w:eastAsia="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Accent 5"/>
    <w:basedOn w:val="a1"/>
    <w:uiPriority w:val="99"/>
    <w:rsid w:val="00FE2CFE"/>
    <w:rPr>
      <w:rFonts w:eastAsia="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
    <w:name w:val="Grid Table 5 Dark Accent 6"/>
    <w:basedOn w:val="a1"/>
    <w:uiPriority w:val="99"/>
    <w:rsid w:val="00FE2CFE"/>
    <w:rPr>
      <w:rFonts w:eastAsia="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GridTable6Colorful">
    <w:name w:val="Grid Table 6 Colorful"/>
    <w:basedOn w:val="a1"/>
    <w:uiPriority w:val="99"/>
    <w:rsid w:val="00FE2CFE"/>
    <w:rPr>
      <w:rFonts w:eastAsia="Arial"/>
      <w:sz w:val="22"/>
      <w:szCs w:val="22"/>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Accent 1"/>
    <w:basedOn w:val="a1"/>
    <w:uiPriority w:val="99"/>
    <w:rsid w:val="00FE2CFE"/>
    <w:rPr>
      <w:rFonts w:eastAsia="Arial"/>
      <w:sz w:val="22"/>
      <w:szCs w:val="22"/>
    </w:rPr>
    <w:tblPr>
      <w:tblStyleRowBandSize w:val="1"/>
      <w:tblStyleColBandSize w:val="1"/>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
    <w:name w:val="Grid Table 6 Colorful Accent 2"/>
    <w:basedOn w:val="a1"/>
    <w:uiPriority w:val="99"/>
    <w:rsid w:val="00FE2CFE"/>
    <w:rPr>
      <w:rFonts w:eastAsia="Arial"/>
      <w:sz w:val="22"/>
      <w:szCs w:val="22"/>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Accent 3"/>
    <w:basedOn w:val="a1"/>
    <w:uiPriority w:val="99"/>
    <w:rsid w:val="00FE2CFE"/>
    <w:rPr>
      <w:rFonts w:eastAsia="Arial"/>
      <w:sz w:val="22"/>
      <w:szCs w:val="22"/>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Accent 4"/>
    <w:basedOn w:val="a1"/>
    <w:uiPriority w:val="99"/>
    <w:rsid w:val="00FE2CFE"/>
    <w:rPr>
      <w:rFonts w:eastAsia="Arial"/>
      <w:sz w:val="22"/>
      <w:szCs w:val="22"/>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Accent 5"/>
    <w:basedOn w:val="a1"/>
    <w:uiPriority w:val="99"/>
    <w:rsid w:val="00FE2CFE"/>
    <w:rPr>
      <w:rFonts w:eastAsia="Arial"/>
      <w:sz w:val="22"/>
      <w:szCs w:val="22"/>
    </w:r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
    <w:name w:val="Grid Table 6 Colorful Accent 6"/>
    <w:basedOn w:val="a1"/>
    <w:uiPriority w:val="99"/>
    <w:rsid w:val="00FE2CFE"/>
    <w:rPr>
      <w:rFonts w:eastAsia="Arial"/>
      <w:sz w:val="22"/>
      <w:szCs w:val="22"/>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GridTable7Colorful">
    <w:name w:val="Grid Table 7 Colorful"/>
    <w:basedOn w:val="a1"/>
    <w:uiPriority w:val="99"/>
    <w:rsid w:val="00FE2CFE"/>
    <w:rPr>
      <w:rFonts w:eastAsia="Arial"/>
      <w:sz w:val="22"/>
      <w:szCs w:val="22"/>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Accent 1"/>
    <w:basedOn w:val="a1"/>
    <w:uiPriority w:val="99"/>
    <w:rsid w:val="00FE2CFE"/>
    <w:rPr>
      <w:rFonts w:eastAsia="Arial"/>
      <w:sz w:val="22"/>
      <w:szCs w:val="22"/>
    </w:rPr>
    <w:tblPr>
      <w:tblStyleRowBandSize w:val="1"/>
      <w:tblStyleColBandSize w:val="1"/>
      <w:tblBorders>
        <w:bottom w:val="single" w:sz="4" w:space="0" w:color="ACCCEA"/>
        <w:right w:val="single" w:sz="4" w:space="0" w:color="ACCCEA"/>
        <w:insideH w:val="single" w:sz="4" w:space="0" w:color="ACCCEA"/>
        <w:insideV w:val="single" w:sz="4" w:space="0" w:color="ACCCEA"/>
      </w:tblBorders>
    </w:tblPr>
    <w:tblStylePr w:type="firstRow">
      <w:rPr>
        <w:rFonts w:ascii="Arial" w:hAnsi="Arial"/>
        <w:b/>
        <w:color w:val="ACCCEA"/>
        <w:sz w:val="22"/>
      </w:rPr>
      <w:tblPr/>
      <w:tcPr>
        <w:tcBorders>
          <w:top w:val="none" w:sz="4" w:space="0" w:color="000000"/>
          <w:left w:val="none" w:sz="4" w:space="0" w:color="000000"/>
          <w:bottom w:val="single" w:sz="4" w:space="0" w:color="ACCCEA"/>
          <w:right w:val="none" w:sz="4" w:space="0" w:color="000000"/>
        </w:tcBorders>
        <w:shd w:val="clear" w:color="FFFFFF" w:fill="FFFFFF"/>
      </w:tcPr>
    </w:tblStylePr>
    <w:tblStylePr w:type="lastRow">
      <w:rPr>
        <w:rFonts w:ascii="Arial" w:hAnsi="Arial"/>
        <w:b/>
        <w:color w:val="ACCCEA"/>
        <w:sz w:val="22"/>
      </w:rPr>
      <w:tblPr/>
      <w:tcPr>
        <w:tcBorders>
          <w:top w:val="single" w:sz="4" w:space="0" w:color="ACCCEA"/>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CCCEA"/>
        <w:sz w:val="22"/>
      </w:rPr>
      <w:tblPr/>
      <w:tcPr>
        <w:tcBorders>
          <w:top w:val="none" w:sz="4" w:space="0" w:color="000000"/>
          <w:left w:val="none" w:sz="4" w:space="0" w:color="000000"/>
          <w:bottom w:val="none" w:sz="4" w:space="0" w:color="000000"/>
          <w:right w:val="single" w:sz="4" w:space="0" w:color="ACCCEA"/>
        </w:tcBorders>
        <w:shd w:val="clear" w:color="FFFFFF" w:fill="auto"/>
      </w:tcPr>
    </w:tblStylePr>
    <w:tblStylePr w:type="lastCol">
      <w:rPr>
        <w:rFonts w:ascii="Arial" w:hAnsi="Arial"/>
        <w:i/>
        <w:color w:val="ACCCEA"/>
        <w:sz w:val="22"/>
      </w:rPr>
      <w:tblPr/>
      <w:tcPr>
        <w:tcBorders>
          <w:top w:val="none" w:sz="4" w:space="0" w:color="000000"/>
          <w:left w:val="single" w:sz="4" w:space="0" w:color="ACCCEA"/>
          <w:bottom w:val="none" w:sz="4" w:space="0" w:color="000000"/>
          <w:right w:val="none" w:sz="4" w:space="0" w:color="000000"/>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
    <w:name w:val="Grid Table 7 Colorful Accent 2"/>
    <w:basedOn w:val="a1"/>
    <w:uiPriority w:val="99"/>
    <w:rsid w:val="00FE2CFE"/>
    <w:rPr>
      <w:rFonts w:eastAsia="Arial"/>
      <w:sz w:val="22"/>
      <w:szCs w:val="22"/>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b/>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Accent 3"/>
    <w:basedOn w:val="a1"/>
    <w:uiPriority w:val="99"/>
    <w:rsid w:val="00FE2CFE"/>
    <w:rPr>
      <w:rFonts w:eastAsia="Arial"/>
      <w:sz w:val="22"/>
      <w:szCs w:val="22"/>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4" w:space="0" w:color="000000"/>
          <w:left w:val="none" w:sz="4" w:space="0" w:color="000000"/>
          <w:bottom w:val="single" w:sz="4" w:space="0" w:color="A5A5A5"/>
          <w:right w:val="none" w:sz="4" w:space="0" w:color="000000"/>
        </w:tcBorders>
        <w:shd w:val="clear" w:color="FFFFFF" w:fill="FFFFFF"/>
      </w:tcPr>
    </w:tblStylePr>
    <w:tblStylePr w:type="lastRow">
      <w:rPr>
        <w:rFonts w:ascii="Arial" w:hAnsi="Arial"/>
        <w:b/>
        <w:color w:val="A5A5A5"/>
        <w:sz w:val="22"/>
      </w:rPr>
      <w:tblPr/>
      <w:tcPr>
        <w:tcBorders>
          <w:top w:val="single" w:sz="4" w:space="0" w:color="A5A5A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5A5A5"/>
        <w:sz w:val="22"/>
      </w:rPr>
      <w:tblPr/>
      <w:tcPr>
        <w:tcBorders>
          <w:top w:val="none" w:sz="4" w:space="0" w:color="000000"/>
          <w:left w:val="none" w:sz="4" w:space="0" w:color="000000"/>
          <w:bottom w:val="none" w:sz="4" w:space="0" w:color="000000"/>
          <w:right w:val="single" w:sz="4" w:space="0" w:color="A5A5A5"/>
        </w:tcBorders>
        <w:shd w:val="clear" w:color="FFFFFF" w:fill="auto"/>
      </w:tcPr>
    </w:tblStylePr>
    <w:tblStylePr w:type="lastCol">
      <w:rPr>
        <w:rFonts w:ascii="Arial" w:hAnsi="Arial"/>
        <w:i/>
        <w:color w:val="A5A5A5"/>
        <w:sz w:val="22"/>
      </w:rPr>
      <w:tblPr/>
      <w:tcPr>
        <w:tcBorders>
          <w:top w:val="none" w:sz="4" w:space="0" w:color="000000"/>
          <w:left w:val="single" w:sz="4" w:space="0" w:color="A5A5A5"/>
          <w:bottom w:val="none" w:sz="4" w:space="0" w:color="000000"/>
          <w:right w:val="none" w:sz="4" w:space="0" w:color="000000"/>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Accent 4"/>
    <w:basedOn w:val="a1"/>
    <w:uiPriority w:val="99"/>
    <w:rsid w:val="00FE2CFE"/>
    <w:rPr>
      <w:rFonts w:eastAsia="Arial"/>
      <w:sz w:val="22"/>
      <w:szCs w:val="22"/>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b/>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Accent 5"/>
    <w:basedOn w:val="a1"/>
    <w:uiPriority w:val="99"/>
    <w:rsid w:val="00FE2CFE"/>
    <w:rPr>
      <w:rFonts w:eastAsia="Arial"/>
      <w:sz w:val="22"/>
      <w:szCs w:val="22"/>
    </w:rPr>
    <w:tblPr>
      <w:tblStyleRowBandSize w:val="1"/>
      <w:tblStyleColBandSize w:val="1"/>
      <w:tblBorders>
        <w:bottom w:val="single" w:sz="4" w:space="0" w:color="95AFDD"/>
        <w:right w:val="single" w:sz="4" w:space="0" w:color="95AFDD"/>
        <w:insideH w:val="single" w:sz="4" w:space="0" w:color="95AFDD"/>
        <w:insideV w:val="single" w:sz="4" w:space="0" w:color="95AFDD"/>
      </w:tblBorders>
    </w:tblPr>
    <w:tblStylePr w:type="firstRow">
      <w:rPr>
        <w:rFonts w:ascii="Arial" w:hAnsi="Arial"/>
        <w:b/>
        <w:color w:val="254175"/>
        <w:sz w:val="22"/>
      </w:rPr>
      <w:tblPr/>
      <w:tcPr>
        <w:tcBorders>
          <w:top w:val="none" w:sz="4" w:space="0" w:color="000000"/>
          <w:left w:val="none" w:sz="4" w:space="0" w:color="000000"/>
          <w:bottom w:val="single" w:sz="4" w:space="0" w:color="95AFDD"/>
          <w:right w:val="none" w:sz="4" w:space="0" w:color="000000"/>
        </w:tcBorders>
        <w:shd w:val="clear" w:color="FFFFFF" w:fill="FFFFFF"/>
      </w:tcPr>
    </w:tblStylePr>
    <w:tblStylePr w:type="lastRow">
      <w:rPr>
        <w:rFonts w:ascii="Arial" w:hAnsi="Arial"/>
        <w:b/>
        <w:color w:val="254175"/>
        <w:sz w:val="22"/>
      </w:rPr>
      <w:tblPr/>
      <w:tcPr>
        <w:tcBorders>
          <w:top w:val="single" w:sz="4" w:space="0" w:color="95A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54175"/>
        <w:sz w:val="22"/>
      </w:rPr>
      <w:tblPr/>
      <w:tcPr>
        <w:tcBorders>
          <w:top w:val="none" w:sz="4" w:space="0" w:color="000000"/>
          <w:left w:val="none" w:sz="4" w:space="0" w:color="000000"/>
          <w:bottom w:val="none" w:sz="4" w:space="0" w:color="000000"/>
          <w:right w:val="single" w:sz="4" w:space="0" w:color="95AFDD"/>
        </w:tcBorders>
        <w:shd w:val="clear" w:color="FFFFFF" w:fill="auto"/>
      </w:tcPr>
    </w:tblStylePr>
    <w:tblStylePr w:type="lastCol">
      <w:rPr>
        <w:rFonts w:ascii="Arial" w:hAnsi="Arial"/>
        <w:i/>
        <w:color w:val="254175"/>
        <w:sz w:val="22"/>
      </w:rPr>
      <w:tblPr/>
      <w:tcPr>
        <w:tcBorders>
          <w:top w:val="none" w:sz="4" w:space="0" w:color="000000"/>
          <w:left w:val="single" w:sz="4" w:space="0" w:color="95AFDD"/>
          <w:bottom w:val="none" w:sz="4" w:space="0" w:color="000000"/>
          <w:right w:val="none" w:sz="4" w:space="0" w:color="000000"/>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
    <w:name w:val="Grid Table 7 Colorful Accent 6"/>
    <w:basedOn w:val="a1"/>
    <w:uiPriority w:val="99"/>
    <w:rsid w:val="00FE2CFE"/>
    <w:rPr>
      <w:rFonts w:eastAsia="Arial"/>
      <w:sz w:val="22"/>
      <w:szCs w:val="22"/>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4" w:space="0" w:color="000000"/>
          <w:left w:val="none" w:sz="4" w:space="0" w:color="000000"/>
          <w:bottom w:val="single" w:sz="4" w:space="0" w:color="ADD394"/>
          <w:right w:val="none" w:sz="4" w:space="0" w:color="000000"/>
        </w:tcBorders>
        <w:shd w:val="clear" w:color="FFFFFF" w:fill="FFFFFF"/>
      </w:tcPr>
    </w:tblStylePr>
    <w:tblStylePr w:type="lastRow">
      <w:rPr>
        <w:rFonts w:ascii="Arial" w:hAnsi="Arial"/>
        <w:b/>
        <w:color w:val="416429"/>
        <w:sz w:val="22"/>
      </w:rPr>
      <w:tblPr/>
      <w:tcPr>
        <w:tcBorders>
          <w:top w:val="single" w:sz="4" w:space="0" w:color="ADD39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416429"/>
        <w:sz w:val="22"/>
      </w:rPr>
      <w:tblPr/>
      <w:tcPr>
        <w:tcBorders>
          <w:top w:val="none" w:sz="4" w:space="0" w:color="000000"/>
          <w:left w:val="none" w:sz="4" w:space="0" w:color="000000"/>
          <w:bottom w:val="none" w:sz="4" w:space="0" w:color="000000"/>
          <w:right w:val="single" w:sz="4" w:space="0" w:color="ADD394"/>
        </w:tcBorders>
        <w:shd w:val="clear" w:color="FFFFFF" w:fill="auto"/>
      </w:tcPr>
    </w:tblStylePr>
    <w:tblStylePr w:type="lastCol">
      <w:rPr>
        <w:rFonts w:ascii="Arial" w:hAnsi="Arial"/>
        <w:i/>
        <w:color w:val="416429"/>
        <w:sz w:val="22"/>
      </w:rPr>
      <w:tblPr/>
      <w:tcPr>
        <w:tcBorders>
          <w:top w:val="none" w:sz="4" w:space="0" w:color="000000"/>
          <w:left w:val="single" w:sz="4" w:space="0" w:color="ADD394"/>
          <w:bottom w:val="none" w:sz="4" w:space="0" w:color="000000"/>
          <w:right w:val="none" w:sz="4" w:space="0" w:color="000000"/>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ListTable1Light">
    <w:name w:val="List Table 1 Light"/>
    <w:basedOn w:val="a1"/>
    <w:uiPriority w:val="99"/>
    <w:rsid w:val="00FE2CFE"/>
    <w:rPr>
      <w:rFonts w:eastAsia="Arial"/>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Accent 1"/>
    <w:basedOn w:val="a1"/>
    <w:uiPriority w:val="99"/>
    <w:rsid w:val="00FE2CFE"/>
    <w:rPr>
      <w:rFonts w:eastAsia="Arial"/>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
    <w:name w:val="List Table 1 Light Accent 2"/>
    <w:basedOn w:val="a1"/>
    <w:uiPriority w:val="99"/>
    <w:rsid w:val="00FE2CFE"/>
    <w:rPr>
      <w:rFonts w:eastAsia="Arial"/>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Accent 3"/>
    <w:basedOn w:val="a1"/>
    <w:uiPriority w:val="99"/>
    <w:rsid w:val="00FE2CFE"/>
    <w:rPr>
      <w:rFonts w:eastAsia="Arial"/>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Accent 4"/>
    <w:basedOn w:val="a1"/>
    <w:uiPriority w:val="99"/>
    <w:rsid w:val="00FE2CFE"/>
    <w:rPr>
      <w:rFonts w:eastAsia="Arial"/>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Accent 5"/>
    <w:basedOn w:val="a1"/>
    <w:uiPriority w:val="99"/>
    <w:rsid w:val="00FE2CFE"/>
    <w:rPr>
      <w:rFonts w:eastAsia="Arial"/>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
    <w:name w:val="List Table 1 Light Accent 6"/>
    <w:basedOn w:val="a1"/>
    <w:uiPriority w:val="99"/>
    <w:rsid w:val="00FE2CFE"/>
    <w:rPr>
      <w:rFonts w:eastAsia="Arial"/>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ListTable2">
    <w:name w:val="List Table 2"/>
    <w:basedOn w:val="a1"/>
    <w:uiPriority w:val="99"/>
    <w:rsid w:val="00FE2CFE"/>
    <w:rPr>
      <w:rFonts w:eastAsia="Arial"/>
      <w:sz w:val="22"/>
      <w:szCs w:val="22"/>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Accent 1"/>
    <w:basedOn w:val="a1"/>
    <w:uiPriority w:val="99"/>
    <w:rsid w:val="00FE2CFE"/>
    <w:rPr>
      <w:rFonts w:eastAsia="Arial"/>
      <w:sz w:val="22"/>
      <w:szCs w:val="22"/>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
    <w:name w:val="List Table 2 Accent 2"/>
    <w:basedOn w:val="a1"/>
    <w:uiPriority w:val="99"/>
    <w:rsid w:val="00FE2CFE"/>
    <w:rPr>
      <w:rFonts w:eastAsia="Arial"/>
      <w:sz w:val="22"/>
      <w:szCs w:val="22"/>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Accent 3"/>
    <w:basedOn w:val="a1"/>
    <w:uiPriority w:val="99"/>
    <w:rsid w:val="00FE2CFE"/>
    <w:rPr>
      <w:rFonts w:eastAsia="Arial"/>
      <w:sz w:val="22"/>
      <w:szCs w:val="22"/>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Accent 4"/>
    <w:basedOn w:val="a1"/>
    <w:uiPriority w:val="99"/>
    <w:rsid w:val="00FE2CFE"/>
    <w:rPr>
      <w:rFonts w:eastAsia="Arial"/>
      <w:sz w:val="22"/>
      <w:szCs w:val="22"/>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Accent 5"/>
    <w:basedOn w:val="a1"/>
    <w:uiPriority w:val="99"/>
    <w:rsid w:val="00FE2CFE"/>
    <w:rPr>
      <w:rFonts w:eastAsia="Arial"/>
      <w:sz w:val="22"/>
      <w:szCs w:val="22"/>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
    <w:name w:val="List Table 2 Accent 6"/>
    <w:basedOn w:val="a1"/>
    <w:uiPriority w:val="99"/>
    <w:rsid w:val="00FE2CFE"/>
    <w:rPr>
      <w:rFonts w:eastAsia="Arial"/>
      <w:sz w:val="22"/>
      <w:szCs w:val="22"/>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ListTable3">
    <w:name w:val="List Table 3"/>
    <w:basedOn w:val="a1"/>
    <w:uiPriority w:val="99"/>
    <w:rsid w:val="00FE2CFE"/>
    <w:rPr>
      <w:rFonts w:eastAsia="Arial"/>
      <w:sz w:val="22"/>
      <w:szCs w:val="22"/>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Accent 1"/>
    <w:basedOn w:val="a1"/>
    <w:uiPriority w:val="99"/>
    <w:rsid w:val="00FE2CFE"/>
    <w:rPr>
      <w:rFonts w:eastAsia="Arial"/>
      <w:sz w:val="22"/>
      <w:szCs w:val="22"/>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
    <w:name w:val="List Table 3 Accent 2"/>
    <w:basedOn w:val="a1"/>
    <w:uiPriority w:val="99"/>
    <w:rsid w:val="00FE2CFE"/>
    <w:rPr>
      <w:rFonts w:eastAsia="Arial"/>
      <w:sz w:val="22"/>
      <w:szCs w:val="22"/>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Accent 3"/>
    <w:basedOn w:val="a1"/>
    <w:uiPriority w:val="99"/>
    <w:rsid w:val="00FE2CFE"/>
    <w:rPr>
      <w:rFonts w:eastAsia="Arial"/>
      <w:sz w:val="22"/>
      <w:szCs w:val="22"/>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Accent 4"/>
    <w:basedOn w:val="a1"/>
    <w:uiPriority w:val="99"/>
    <w:rsid w:val="00FE2CFE"/>
    <w:rPr>
      <w:rFonts w:eastAsia="Arial"/>
      <w:sz w:val="22"/>
      <w:szCs w:val="22"/>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Accent 5"/>
    <w:basedOn w:val="a1"/>
    <w:uiPriority w:val="99"/>
    <w:rsid w:val="00FE2CFE"/>
    <w:rPr>
      <w:rFonts w:eastAsia="Arial"/>
      <w:sz w:val="22"/>
      <w:szCs w:val="22"/>
    </w:rPr>
    <w:tblPr>
      <w:tblStyleRowBandSize w:val="1"/>
      <w:tblStyleColBandSize w:val="1"/>
      <w:tblBorders>
        <w:top w:val="single" w:sz="4" w:space="0" w:color="8DA9DB"/>
        <w:left w:val="single" w:sz="4" w:space="0" w:color="8DA9DB"/>
        <w:bottom w:val="single" w:sz="4" w:space="0" w:color="8DA9DB"/>
        <w:right w:val="single" w:sz="4" w:space="0" w:color="8DA9DB"/>
      </w:tblBorders>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
    <w:name w:val="List Table 3 Accent 6"/>
    <w:basedOn w:val="a1"/>
    <w:uiPriority w:val="99"/>
    <w:rsid w:val="00FE2CFE"/>
    <w:rPr>
      <w:rFonts w:eastAsia="Arial"/>
      <w:sz w:val="22"/>
      <w:szCs w:val="22"/>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ListTable4">
    <w:name w:val="List Table 4"/>
    <w:basedOn w:val="a1"/>
    <w:uiPriority w:val="99"/>
    <w:rsid w:val="00FE2CFE"/>
    <w:rPr>
      <w:rFonts w:eastAsia="Arial"/>
      <w:sz w:val="22"/>
      <w:szCs w:val="22"/>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Accent 1"/>
    <w:basedOn w:val="a1"/>
    <w:uiPriority w:val="99"/>
    <w:rsid w:val="00FE2CFE"/>
    <w:rPr>
      <w:rFonts w:eastAsia="Arial"/>
      <w:sz w:val="22"/>
      <w:szCs w:val="22"/>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
    <w:name w:val="List Table 4 Accent 2"/>
    <w:basedOn w:val="a1"/>
    <w:uiPriority w:val="99"/>
    <w:rsid w:val="00FE2CFE"/>
    <w:rPr>
      <w:rFonts w:eastAsia="Arial"/>
      <w:sz w:val="22"/>
      <w:szCs w:val="22"/>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Accent 3"/>
    <w:basedOn w:val="a1"/>
    <w:uiPriority w:val="99"/>
    <w:rsid w:val="00FE2CFE"/>
    <w:rPr>
      <w:rFonts w:eastAsia="Arial"/>
      <w:sz w:val="22"/>
      <w:szCs w:val="22"/>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Accent 4"/>
    <w:basedOn w:val="a1"/>
    <w:uiPriority w:val="99"/>
    <w:rsid w:val="00FE2CFE"/>
    <w:rPr>
      <w:rFonts w:eastAsia="Arial"/>
      <w:sz w:val="22"/>
      <w:szCs w:val="22"/>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Accent 5"/>
    <w:basedOn w:val="a1"/>
    <w:uiPriority w:val="99"/>
    <w:rsid w:val="00FE2CFE"/>
    <w:rPr>
      <w:rFonts w:eastAsia="Arial"/>
      <w:sz w:val="22"/>
      <w:szCs w:val="22"/>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
    <w:name w:val="List Table 4 Accent 6"/>
    <w:basedOn w:val="a1"/>
    <w:uiPriority w:val="99"/>
    <w:rsid w:val="00FE2CFE"/>
    <w:rPr>
      <w:rFonts w:eastAsia="Arial"/>
      <w:sz w:val="22"/>
      <w:szCs w:val="22"/>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ListTable5Dark">
    <w:name w:val="List Table 5 Dark"/>
    <w:basedOn w:val="a1"/>
    <w:uiPriority w:val="99"/>
    <w:rsid w:val="00FE2CFE"/>
    <w:rPr>
      <w:rFonts w:eastAsia="Arial"/>
      <w:sz w:val="22"/>
      <w:szCs w:val="22"/>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Accent 1"/>
    <w:basedOn w:val="a1"/>
    <w:uiPriority w:val="99"/>
    <w:rsid w:val="00FE2CFE"/>
    <w:rPr>
      <w:rFonts w:eastAsia="Arial"/>
      <w:sz w:val="22"/>
      <w:szCs w:val="22"/>
    </w:rPr>
    <w:tblPr>
      <w:tblStyleRowBandSize w:val="1"/>
      <w:tblStyleColBandSize w:val="1"/>
      <w:tblBorders>
        <w:top w:val="single" w:sz="32" w:space="0" w:color="5B9BD5"/>
        <w:left w:val="single" w:sz="32" w:space="0" w:color="5B9BD5"/>
        <w:bottom w:val="single" w:sz="32" w:space="0" w:color="5B9BD5"/>
        <w:right w:val="single" w:sz="32" w:space="0" w:color="5B9BD5"/>
      </w:tblBorders>
      <w:shd w:val="clear" w:color="5B9BD5" w:fill="5B9BD5"/>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
    <w:name w:val="List Table 5 Dark Accent 2"/>
    <w:basedOn w:val="a1"/>
    <w:uiPriority w:val="99"/>
    <w:rsid w:val="00FE2CFE"/>
    <w:rPr>
      <w:rFonts w:eastAsia="Arial"/>
      <w:sz w:val="22"/>
      <w:szCs w:val="22"/>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Accent 3"/>
    <w:basedOn w:val="a1"/>
    <w:uiPriority w:val="99"/>
    <w:rsid w:val="00FE2CFE"/>
    <w:rPr>
      <w:rFonts w:eastAsia="Arial"/>
      <w:sz w:val="22"/>
      <w:szCs w:val="22"/>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Accent 4"/>
    <w:basedOn w:val="a1"/>
    <w:uiPriority w:val="99"/>
    <w:rsid w:val="00FE2CFE"/>
    <w:rPr>
      <w:rFonts w:eastAsia="Arial"/>
      <w:sz w:val="22"/>
      <w:szCs w:val="22"/>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Accent 5"/>
    <w:basedOn w:val="a1"/>
    <w:uiPriority w:val="99"/>
    <w:rsid w:val="00FE2CFE"/>
    <w:rPr>
      <w:rFonts w:eastAsia="Arial"/>
      <w:sz w:val="22"/>
      <w:szCs w:val="22"/>
    </w:rPr>
    <w:tblPr>
      <w:tblStyleRowBandSize w:val="1"/>
      <w:tblStyleColBandSize w:val="1"/>
      <w:tblBorders>
        <w:top w:val="single" w:sz="32" w:space="0" w:color="8DA9DB"/>
        <w:left w:val="single" w:sz="32" w:space="0" w:color="8DA9DB"/>
        <w:bottom w:val="single" w:sz="32" w:space="0" w:color="8DA9DB"/>
        <w:right w:val="single" w:sz="32" w:space="0" w:color="8DA9DB"/>
      </w:tblBorders>
      <w:shd w:val="clear" w:color="8DA9DB" w:fill="8DA9DB"/>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
    <w:name w:val="List Table 5 Dark Accent 6"/>
    <w:basedOn w:val="a1"/>
    <w:uiPriority w:val="99"/>
    <w:rsid w:val="00FE2CFE"/>
    <w:rPr>
      <w:rFonts w:eastAsia="Arial"/>
      <w:sz w:val="22"/>
      <w:szCs w:val="22"/>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ListTable6Colorful">
    <w:name w:val="List Table 6 Colorful"/>
    <w:basedOn w:val="a1"/>
    <w:uiPriority w:val="99"/>
    <w:rsid w:val="00FE2CFE"/>
    <w:rPr>
      <w:rFonts w:eastAsia="Arial"/>
      <w:sz w:val="22"/>
      <w:szCs w:val="22"/>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Accent 1"/>
    <w:basedOn w:val="a1"/>
    <w:uiPriority w:val="99"/>
    <w:rsid w:val="00FE2CFE"/>
    <w:rPr>
      <w:rFonts w:eastAsia="Arial"/>
      <w:sz w:val="22"/>
      <w:szCs w:val="22"/>
    </w:rPr>
    <w:tblPr>
      <w:tblStyleRowBandSize w:val="1"/>
      <w:tblStyleColBandSize w:val="1"/>
      <w:tblBorders>
        <w:top w:val="single" w:sz="4" w:space="0" w:color="5B9BD5"/>
        <w:bottom w:val="single" w:sz="4" w:space="0" w:color="5B9BD5"/>
      </w:tblBorders>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
    <w:name w:val="List Table 6 Colorful Accent 2"/>
    <w:basedOn w:val="a1"/>
    <w:uiPriority w:val="99"/>
    <w:rsid w:val="00FE2CFE"/>
    <w:rPr>
      <w:rFonts w:eastAsia="Arial"/>
      <w:sz w:val="22"/>
      <w:szCs w:val="22"/>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Accent 3"/>
    <w:basedOn w:val="a1"/>
    <w:uiPriority w:val="99"/>
    <w:rsid w:val="00FE2CFE"/>
    <w:rPr>
      <w:rFonts w:eastAsia="Arial"/>
      <w:sz w:val="22"/>
      <w:szCs w:val="22"/>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Accent 4"/>
    <w:basedOn w:val="a1"/>
    <w:uiPriority w:val="99"/>
    <w:rsid w:val="00FE2CFE"/>
    <w:rPr>
      <w:rFonts w:eastAsia="Arial"/>
      <w:sz w:val="22"/>
      <w:szCs w:val="22"/>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Accent 5"/>
    <w:basedOn w:val="a1"/>
    <w:uiPriority w:val="99"/>
    <w:rsid w:val="00FE2CFE"/>
    <w:rPr>
      <w:rFonts w:eastAsia="Arial"/>
      <w:sz w:val="22"/>
      <w:szCs w:val="22"/>
    </w:rPr>
    <w:tblPr>
      <w:tblStyleRowBandSize w:val="1"/>
      <w:tblStyleColBandSize w:val="1"/>
      <w:tblBorders>
        <w:top w:val="single" w:sz="4" w:space="0" w:color="8DA9DB"/>
        <w:bottom w:val="single" w:sz="4" w:space="0" w:color="8DA9DB"/>
      </w:tblBorders>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
    <w:name w:val="List Table 6 Colorful Accent 6"/>
    <w:basedOn w:val="a1"/>
    <w:uiPriority w:val="99"/>
    <w:rsid w:val="00FE2CFE"/>
    <w:rPr>
      <w:rFonts w:eastAsia="Arial"/>
      <w:sz w:val="22"/>
      <w:szCs w:val="22"/>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stTable7Colorful">
    <w:name w:val="List Table 7 Colorful"/>
    <w:basedOn w:val="a1"/>
    <w:uiPriority w:val="99"/>
    <w:rsid w:val="00FE2CFE"/>
    <w:rPr>
      <w:rFonts w:eastAsia="Arial"/>
      <w:sz w:val="22"/>
      <w:szCs w:val="22"/>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Accent 1"/>
    <w:basedOn w:val="a1"/>
    <w:uiPriority w:val="99"/>
    <w:rsid w:val="00FE2CFE"/>
    <w:rPr>
      <w:rFonts w:eastAsia="Arial"/>
      <w:sz w:val="22"/>
      <w:szCs w:val="22"/>
    </w:rPr>
    <w:tblPr>
      <w:tblStyleRowBandSize w:val="1"/>
      <w:tblStyleColBandSize w:val="1"/>
      <w:tblBorders>
        <w:right w:val="single" w:sz="4" w:space="0" w:color="5B9BD5"/>
      </w:tblBorders>
    </w:tblPr>
    <w:tblStylePr w:type="firstRow">
      <w:rPr>
        <w:rFonts w:ascii="Arial" w:hAnsi="Arial"/>
        <w:i/>
        <w:color w:val="245A8D"/>
        <w:sz w:val="22"/>
      </w:rPr>
      <w:tblPr/>
      <w:tcPr>
        <w:tcBorders>
          <w:top w:val="none" w:sz="4" w:space="0" w:color="000000"/>
          <w:left w:val="none" w:sz="4" w:space="0" w:color="000000"/>
          <w:bottom w:val="single" w:sz="4" w:space="0" w:color="5B9BD5"/>
          <w:right w:val="none" w:sz="4" w:space="0" w:color="000000"/>
        </w:tcBorders>
        <w:shd w:val="clear" w:color="FFFFFF" w:fill="FFFFFF"/>
      </w:tcPr>
    </w:tblStylePr>
    <w:tblStylePr w:type="lastRow">
      <w:rPr>
        <w:rFonts w:ascii="Arial" w:hAnsi="Arial"/>
        <w:i/>
        <w:color w:val="245A8D"/>
        <w:sz w:val="22"/>
      </w:rPr>
      <w:tblPr/>
      <w:tcPr>
        <w:tcBorders>
          <w:top w:val="single" w:sz="4" w:space="0" w:color="5B9BD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45A8D"/>
        <w:sz w:val="22"/>
      </w:rPr>
      <w:tblPr/>
      <w:tcPr>
        <w:tcBorders>
          <w:top w:val="none" w:sz="4" w:space="0" w:color="000000"/>
          <w:left w:val="none" w:sz="4" w:space="0" w:color="000000"/>
          <w:bottom w:val="none" w:sz="4" w:space="0" w:color="000000"/>
          <w:right w:val="single" w:sz="4" w:space="0" w:color="5B9BD5"/>
        </w:tcBorders>
        <w:shd w:val="clear" w:color="FFFFFF" w:fill="auto"/>
      </w:tcPr>
    </w:tblStylePr>
    <w:tblStylePr w:type="lastCol">
      <w:rPr>
        <w:rFonts w:ascii="Arial" w:hAnsi="Arial"/>
        <w:i/>
        <w:color w:val="245A8D"/>
        <w:sz w:val="22"/>
      </w:rPr>
      <w:tblPr/>
      <w:tcPr>
        <w:tcBorders>
          <w:top w:val="none" w:sz="4" w:space="0" w:color="000000"/>
          <w:left w:val="single" w:sz="4" w:space="0" w:color="5B9BD5"/>
          <w:bottom w:val="none" w:sz="4" w:space="0" w:color="000000"/>
          <w:right w:val="none" w:sz="4" w:space="0" w:color="000000"/>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
    <w:name w:val="List Table 7 Colorful Accent 2"/>
    <w:basedOn w:val="a1"/>
    <w:uiPriority w:val="99"/>
    <w:rsid w:val="00FE2CFE"/>
    <w:rPr>
      <w:rFonts w:eastAsia="Arial"/>
      <w:sz w:val="22"/>
      <w:szCs w:val="22"/>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i/>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Accent 3"/>
    <w:basedOn w:val="a1"/>
    <w:uiPriority w:val="99"/>
    <w:rsid w:val="00FE2CFE"/>
    <w:rPr>
      <w:rFonts w:eastAsia="Arial"/>
      <w:sz w:val="22"/>
      <w:szCs w:val="22"/>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4" w:space="0" w:color="000000"/>
          <w:left w:val="none" w:sz="4" w:space="0" w:color="000000"/>
          <w:bottom w:val="single" w:sz="4" w:space="0" w:color="C9C9C9"/>
          <w:right w:val="none" w:sz="4" w:space="0" w:color="000000"/>
        </w:tcBorders>
        <w:shd w:val="clear" w:color="FFFFFF" w:fill="FFFFFF"/>
      </w:tcPr>
    </w:tblStylePr>
    <w:tblStylePr w:type="lastRow">
      <w:rPr>
        <w:rFonts w:ascii="Arial" w:hAnsi="Arial"/>
        <w:i/>
        <w:color w:val="C9C9C9"/>
        <w:sz w:val="22"/>
      </w:rPr>
      <w:tblPr/>
      <w:tcPr>
        <w:tcBorders>
          <w:top w:val="single" w:sz="4" w:space="0" w:color="C9C9C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9C9C9"/>
        <w:sz w:val="22"/>
      </w:rPr>
      <w:tblPr/>
      <w:tcPr>
        <w:tcBorders>
          <w:top w:val="none" w:sz="4" w:space="0" w:color="000000"/>
          <w:left w:val="none" w:sz="4" w:space="0" w:color="000000"/>
          <w:bottom w:val="none" w:sz="4" w:space="0" w:color="000000"/>
          <w:right w:val="single" w:sz="4" w:space="0" w:color="C9C9C9"/>
        </w:tcBorders>
        <w:shd w:val="clear" w:color="FFFFFF" w:fill="auto"/>
      </w:tcPr>
    </w:tblStylePr>
    <w:tblStylePr w:type="lastCol">
      <w:rPr>
        <w:rFonts w:ascii="Arial" w:hAnsi="Arial"/>
        <w:i/>
        <w:color w:val="C9C9C9"/>
        <w:sz w:val="22"/>
      </w:rPr>
      <w:tblPr/>
      <w:tcPr>
        <w:tcBorders>
          <w:top w:val="none" w:sz="4" w:space="0" w:color="000000"/>
          <w:left w:val="single" w:sz="4" w:space="0" w:color="C9C9C9"/>
          <w:bottom w:val="none" w:sz="4" w:space="0" w:color="000000"/>
          <w:right w:val="none" w:sz="4" w:space="0" w:color="000000"/>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Accent 4"/>
    <w:basedOn w:val="a1"/>
    <w:uiPriority w:val="99"/>
    <w:rsid w:val="00FE2CFE"/>
    <w:rPr>
      <w:rFonts w:eastAsia="Arial"/>
      <w:sz w:val="22"/>
      <w:szCs w:val="22"/>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i/>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Accent 5"/>
    <w:basedOn w:val="a1"/>
    <w:uiPriority w:val="99"/>
    <w:rsid w:val="00FE2CFE"/>
    <w:rPr>
      <w:rFonts w:eastAsia="Arial"/>
      <w:sz w:val="22"/>
      <w:szCs w:val="22"/>
    </w:rPr>
    <w:tblPr>
      <w:tblStyleRowBandSize w:val="1"/>
      <w:tblStyleColBandSize w:val="1"/>
      <w:tblBorders>
        <w:right w:val="single" w:sz="4" w:space="0" w:color="8DA9DB"/>
      </w:tblBorders>
    </w:tblPr>
    <w:tblStylePr w:type="firstRow">
      <w:rPr>
        <w:rFonts w:ascii="Arial" w:hAnsi="Arial"/>
        <w:i/>
        <w:color w:val="8DA9DB"/>
        <w:sz w:val="22"/>
      </w:rPr>
      <w:tblPr/>
      <w:tcPr>
        <w:tcBorders>
          <w:top w:val="none" w:sz="4" w:space="0" w:color="000000"/>
          <w:left w:val="none" w:sz="4" w:space="0" w:color="000000"/>
          <w:bottom w:val="single" w:sz="4" w:space="0" w:color="8DA9DB"/>
          <w:right w:val="none" w:sz="4" w:space="0" w:color="000000"/>
        </w:tcBorders>
        <w:shd w:val="clear" w:color="FFFFFF" w:fill="FFFFFF"/>
      </w:tcPr>
    </w:tblStylePr>
    <w:tblStylePr w:type="lastRow">
      <w:rPr>
        <w:rFonts w:ascii="Arial" w:hAnsi="Arial"/>
        <w:i/>
        <w:color w:val="8DA9DB"/>
        <w:sz w:val="22"/>
      </w:rPr>
      <w:tblPr/>
      <w:tcPr>
        <w:tcBorders>
          <w:top w:val="single" w:sz="4" w:space="0" w:color="8DA9D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8DA9DB"/>
        <w:sz w:val="22"/>
      </w:rPr>
      <w:tblPr/>
      <w:tcPr>
        <w:tcBorders>
          <w:top w:val="none" w:sz="4" w:space="0" w:color="000000"/>
          <w:left w:val="none" w:sz="4" w:space="0" w:color="000000"/>
          <w:bottom w:val="none" w:sz="4" w:space="0" w:color="000000"/>
          <w:right w:val="single" w:sz="4" w:space="0" w:color="8DA9DB"/>
        </w:tcBorders>
        <w:shd w:val="clear" w:color="FFFFFF" w:fill="auto"/>
      </w:tcPr>
    </w:tblStylePr>
    <w:tblStylePr w:type="lastCol">
      <w:rPr>
        <w:rFonts w:ascii="Arial" w:hAnsi="Arial"/>
        <w:i/>
        <w:color w:val="8DA9DB"/>
        <w:sz w:val="22"/>
      </w:rPr>
      <w:tblPr/>
      <w:tcPr>
        <w:tcBorders>
          <w:top w:val="none" w:sz="4" w:space="0" w:color="000000"/>
          <w:left w:val="single" w:sz="4" w:space="0" w:color="8DA9DB"/>
          <w:bottom w:val="none" w:sz="4" w:space="0" w:color="000000"/>
          <w:right w:val="none" w:sz="4" w:space="0" w:color="000000"/>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
    <w:name w:val="List Table 7 Colorful Accent 6"/>
    <w:basedOn w:val="a1"/>
    <w:uiPriority w:val="99"/>
    <w:rsid w:val="00FE2CFE"/>
    <w:rPr>
      <w:rFonts w:eastAsia="Arial"/>
      <w:sz w:val="22"/>
      <w:szCs w:val="22"/>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4" w:space="0" w:color="000000"/>
          <w:left w:val="none" w:sz="4" w:space="0" w:color="000000"/>
          <w:bottom w:val="single" w:sz="4" w:space="0" w:color="A9D08E"/>
          <w:right w:val="none" w:sz="4" w:space="0" w:color="000000"/>
        </w:tcBorders>
        <w:shd w:val="clear" w:color="FFFFFF" w:fill="FFFFFF"/>
      </w:tcPr>
    </w:tblStylePr>
    <w:tblStylePr w:type="lastRow">
      <w:rPr>
        <w:rFonts w:ascii="Arial" w:hAnsi="Arial"/>
        <w:i/>
        <w:color w:val="A9D08E"/>
        <w:sz w:val="22"/>
      </w:rPr>
      <w:tblPr/>
      <w:tcPr>
        <w:tcBorders>
          <w:top w:val="single" w:sz="4" w:space="0" w:color="A9D08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9D08E"/>
        <w:sz w:val="22"/>
      </w:rPr>
      <w:tblPr/>
      <w:tcPr>
        <w:tcBorders>
          <w:top w:val="none" w:sz="4" w:space="0" w:color="000000"/>
          <w:left w:val="none" w:sz="4" w:space="0" w:color="000000"/>
          <w:bottom w:val="none" w:sz="4" w:space="0" w:color="000000"/>
          <w:right w:val="single" w:sz="4" w:space="0" w:color="A9D08E"/>
        </w:tcBorders>
        <w:shd w:val="clear" w:color="FFFFFF" w:fill="auto"/>
      </w:tcPr>
    </w:tblStylePr>
    <w:tblStylePr w:type="lastCol">
      <w:rPr>
        <w:rFonts w:ascii="Arial" w:hAnsi="Arial"/>
        <w:i/>
        <w:color w:val="A9D08E"/>
        <w:sz w:val="22"/>
      </w:rPr>
      <w:tblPr/>
      <w:tcPr>
        <w:tcBorders>
          <w:top w:val="none" w:sz="4" w:space="0" w:color="000000"/>
          <w:left w:val="single" w:sz="4" w:space="0" w:color="A9D08E"/>
          <w:bottom w:val="none" w:sz="4" w:space="0" w:color="000000"/>
          <w:right w:val="none" w:sz="4" w:space="0" w:color="000000"/>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FE2CFE"/>
    <w:rPr>
      <w:rFonts w:eastAsia="Arial"/>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FE2CFE"/>
    <w:rPr>
      <w:rFonts w:eastAsia="Arial"/>
      <w:color w:val="404040"/>
    </w:rPr>
    <w:tblPr>
      <w:tblStyleRowBandSize w:val="1"/>
      <w:tblStyleColBandSize w:val="1"/>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
    <w:name w:val="Lined - Accent 2"/>
    <w:basedOn w:val="a1"/>
    <w:uiPriority w:val="99"/>
    <w:rsid w:val="00FE2CFE"/>
    <w:rPr>
      <w:rFonts w:eastAsia="Arial"/>
      <w:color w:val="404040"/>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FE2CFE"/>
    <w:rPr>
      <w:rFonts w:eastAsia="Arial"/>
      <w:color w:val="404040"/>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FE2CFE"/>
    <w:rPr>
      <w:rFonts w:eastAsia="Arial"/>
      <w:color w:val="404040"/>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FE2CFE"/>
    <w:rPr>
      <w:rFonts w:eastAsia="Arial"/>
      <w:color w:val="404040"/>
    </w:rPr>
    <w:tblPr>
      <w:tblStyleRowBandSize w:val="1"/>
      <w:tblStyleColBandSize w:val="1"/>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
    <w:name w:val="Lined - Accent 6"/>
    <w:basedOn w:val="a1"/>
    <w:uiPriority w:val="99"/>
    <w:rsid w:val="00FE2CFE"/>
    <w:rPr>
      <w:rFonts w:eastAsia="Arial"/>
      <w:color w:val="404040"/>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FE2CFE"/>
    <w:rPr>
      <w:rFonts w:eastAsia="Arial"/>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FE2CFE"/>
    <w:rPr>
      <w:rFonts w:eastAsia="Arial"/>
      <w:color w:val="404040"/>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
    <w:name w:val="Bordered &amp; Lined - Accent 2"/>
    <w:basedOn w:val="a1"/>
    <w:uiPriority w:val="99"/>
    <w:rsid w:val="00FE2CFE"/>
    <w:rPr>
      <w:rFonts w:eastAsia="Arial"/>
      <w:color w:val="404040"/>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FE2CFE"/>
    <w:rPr>
      <w:rFonts w:eastAsia="Arial"/>
      <w:color w:val="404040"/>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FE2CFE"/>
    <w:rPr>
      <w:rFonts w:eastAsia="Arial"/>
      <w:color w:val="404040"/>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FE2CFE"/>
    <w:rPr>
      <w:rFonts w:eastAsia="Arial"/>
      <w:color w:val="404040"/>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
    <w:name w:val="Bordered &amp; Lined - Accent 6"/>
    <w:basedOn w:val="a1"/>
    <w:uiPriority w:val="99"/>
    <w:rsid w:val="00FE2CFE"/>
    <w:rPr>
      <w:rFonts w:eastAsia="Arial"/>
      <w:color w:val="404040"/>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FE2CFE"/>
    <w:rPr>
      <w:rFonts w:eastAsia="Arial"/>
      <w:sz w:val="22"/>
      <w:szCs w:val="22"/>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FE2CFE"/>
    <w:rPr>
      <w:rFonts w:eastAsia="Arial"/>
      <w:sz w:val="22"/>
      <w:szCs w:val="22"/>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basedOn w:val="a1"/>
    <w:uiPriority w:val="99"/>
    <w:rsid w:val="00FE2CFE"/>
    <w:rPr>
      <w:rFonts w:eastAsia="Arial"/>
      <w:sz w:val="22"/>
      <w:szCs w:val="22"/>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FE2CFE"/>
    <w:rPr>
      <w:rFonts w:eastAsia="Arial"/>
      <w:sz w:val="22"/>
      <w:szCs w:val="22"/>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FE2CFE"/>
    <w:rPr>
      <w:rFonts w:eastAsia="Arial"/>
      <w:sz w:val="22"/>
      <w:szCs w:val="22"/>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FE2CFE"/>
    <w:rPr>
      <w:rFonts w:eastAsia="Arial"/>
      <w:sz w:val="22"/>
      <w:szCs w:val="22"/>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basedOn w:val="a1"/>
    <w:uiPriority w:val="99"/>
    <w:rsid w:val="00FE2CFE"/>
    <w:rPr>
      <w:rFonts w:eastAsia="Arial"/>
      <w:sz w:val="22"/>
      <w:szCs w:val="22"/>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FE2CFE"/>
    <w:rPr>
      <w:sz w:val="18"/>
    </w:rPr>
  </w:style>
  <w:style w:type="character" w:customStyle="1" w:styleId="EndnoteTextChar">
    <w:name w:val="Endnote Text Char"/>
    <w:uiPriority w:val="99"/>
    <w:rsid w:val="00FE2CFE"/>
    <w:rPr>
      <w:sz w:val="20"/>
    </w:rPr>
  </w:style>
  <w:style w:type="paragraph" w:styleId="11">
    <w:name w:val="toc 1"/>
    <w:basedOn w:val="a"/>
    <w:next w:val="a"/>
    <w:uiPriority w:val="39"/>
    <w:unhideWhenUsed/>
    <w:rsid w:val="00FE2CFE"/>
    <w:pPr>
      <w:widowControl/>
      <w:autoSpaceDE/>
      <w:autoSpaceDN/>
      <w:spacing w:after="57" w:line="259" w:lineRule="auto"/>
    </w:pPr>
    <w:rPr>
      <w:rFonts w:ascii="Calibri" w:eastAsia="Arial" w:hAnsi="Calibri"/>
    </w:rPr>
  </w:style>
  <w:style w:type="paragraph" w:styleId="21">
    <w:name w:val="toc 2"/>
    <w:basedOn w:val="a"/>
    <w:next w:val="a"/>
    <w:uiPriority w:val="39"/>
    <w:unhideWhenUsed/>
    <w:rsid w:val="00FE2CFE"/>
    <w:pPr>
      <w:widowControl/>
      <w:autoSpaceDE/>
      <w:autoSpaceDN/>
      <w:spacing w:after="57" w:line="259" w:lineRule="auto"/>
      <w:ind w:left="283"/>
    </w:pPr>
    <w:rPr>
      <w:rFonts w:ascii="Calibri" w:eastAsia="Arial" w:hAnsi="Calibri"/>
    </w:rPr>
  </w:style>
  <w:style w:type="paragraph" w:styleId="31">
    <w:name w:val="toc 3"/>
    <w:basedOn w:val="a"/>
    <w:next w:val="a"/>
    <w:uiPriority w:val="39"/>
    <w:unhideWhenUsed/>
    <w:rsid w:val="00FE2CFE"/>
    <w:pPr>
      <w:widowControl/>
      <w:autoSpaceDE/>
      <w:autoSpaceDN/>
      <w:spacing w:after="57" w:line="259" w:lineRule="auto"/>
      <w:ind w:left="567"/>
    </w:pPr>
    <w:rPr>
      <w:rFonts w:ascii="Calibri" w:eastAsia="Arial" w:hAnsi="Calibri"/>
    </w:rPr>
  </w:style>
  <w:style w:type="paragraph" w:styleId="41">
    <w:name w:val="toc 4"/>
    <w:basedOn w:val="a"/>
    <w:next w:val="a"/>
    <w:uiPriority w:val="39"/>
    <w:unhideWhenUsed/>
    <w:rsid w:val="00FE2CFE"/>
    <w:pPr>
      <w:widowControl/>
      <w:autoSpaceDE/>
      <w:autoSpaceDN/>
      <w:spacing w:after="57" w:line="259" w:lineRule="auto"/>
      <w:ind w:left="850"/>
    </w:pPr>
    <w:rPr>
      <w:rFonts w:ascii="Calibri" w:eastAsia="Arial" w:hAnsi="Calibri"/>
    </w:rPr>
  </w:style>
  <w:style w:type="paragraph" w:styleId="51">
    <w:name w:val="toc 5"/>
    <w:basedOn w:val="a"/>
    <w:next w:val="a"/>
    <w:uiPriority w:val="39"/>
    <w:unhideWhenUsed/>
    <w:rsid w:val="00FE2CFE"/>
    <w:pPr>
      <w:widowControl/>
      <w:autoSpaceDE/>
      <w:autoSpaceDN/>
      <w:spacing w:after="57" w:line="259" w:lineRule="auto"/>
      <w:ind w:left="1134"/>
    </w:pPr>
    <w:rPr>
      <w:rFonts w:ascii="Calibri" w:eastAsia="Arial" w:hAnsi="Calibri"/>
    </w:rPr>
  </w:style>
  <w:style w:type="paragraph" w:styleId="61">
    <w:name w:val="toc 6"/>
    <w:basedOn w:val="a"/>
    <w:next w:val="a"/>
    <w:uiPriority w:val="39"/>
    <w:unhideWhenUsed/>
    <w:rsid w:val="00FE2CFE"/>
    <w:pPr>
      <w:widowControl/>
      <w:autoSpaceDE/>
      <w:autoSpaceDN/>
      <w:spacing w:after="57" w:line="259" w:lineRule="auto"/>
      <w:ind w:left="1417"/>
    </w:pPr>
    <w:rPr>
      <w:rFonts w:ascii="Calibri" w:eastAsia="Arial" w:hAnsi="Calibri"/>
    </w:rPr>
  </w:style>
  <w:style w:type="paragraph" w:styleId="71">
    <w:name w:val="toc 7"/>
    <w:basedOn w:val="a"/>
    <w:next w:val="a"/>
    <w:uiPriority w:val="39"/>
    <w:unhideWhenUsed/>
    <w:rsid w:val="00FE2CFE"/>
    <w:pPr>
      <w:widowControl/>
      <w:autoSpaceDE/>
      <w:autoSpaceDN/>
      <w:spacing w:after="57" w:line="259" w:lineRule="auto"/>
      <w:ind w:left="1701"/>
    </w:pPr>
    <w:rPr>
      <w:rFonts w:ascii="Calibri" w:eastAsia="Arial" w:hAnsi="Calibri"/>
    </w:rPr>
  </w:style>
  <w:style w:type="paragraph" w:styleId="81">
    <w:name w:val="toc 8"/>
    <w:basedOn w:val="a"/>
    <w:next w:val="a"/>
    <w:uiPriority w:val="39"/>
    <w:unhideWhenUsed/>
    <w:rsid w:val="00FE2CFE"/>
    <w:pPr>
      <w:widowControl/>
      <w:autoSpaceDE/>
      <w:autoSpaceDN/>
      <w:spacing w:after="57" w:line="259" w:lineRule="auto"/>
      <w:ind w:left="1984"/>
    </w:pPr>
    <w:rPr>
      <w:rFonts w:ascii="Calibri" w:eastAsia="Arial" w:hAnsi="Calibri"/>
    </w:rPr>
  </w:style>
  <w:style w:type="paragraph" w:styleId="91">
    <w:name w:val="toc 9"/>
    <w:basedOn w:val="a"/>
    <w:next w:val="a"/>
    <w:uiPriority w:val="39"/>
    <w:unhideWhenUsed/>
    <w:rsid w:val="00FE2CFE"/>
    <w:pPr>
      <w:widowControl/>
      <w:autoSpaceDE/>
      <w:autoSpaceDN/>
      <w:spacing w:after="57" w:line="259" w:lineRule="auto"/>
      <w:ind w:left="2268"/>
    </w:pPr>
    <w:rPr>
      <w:rFonts w:ascii="Calibri" w:eastAsia="Arial" w:hAnsi="Calibri"/>
    </w:rPr>
  </w:style>
  <w:style w:type="paragraph" w:styleId="ab">
    <w:name w:val="table of figures"/>
    <w:basedOn w:val="a"/>
    <w:next w:val="a"/>
    <w:uiPriority w:val="99"/>
    <w:unhideWhenUsed/>
    <w:rsid w:val="00FE2CFE"/>
    <w:pPr>
      <w:widowControl/>
      <w:autoSpaceDE/>
      <w:autoSpaceDN/>
      <w:spacing w:line="259" w:lineRule="auto"/>
    </w:pPr>
    <w:rPr>
      <w:rFonts w:ascii="Calibri" w:eastAsia="Arial" w:hAnsi="Calibri"/>
    </w:rPr>
  </w:style>
  <w:style w:type="paragraph" w:customStyle="1" w:styleId="ConsPlusNonformat">
    <w:name w:val="ConsPlusNonformat"/>
    <w:qFormat/>
    <w:rsid w:val="00FE2CFE"/>
    <w:pPr>
      <w:widowControl w:val="0"/>
    </w:pPr>
    <w:rPr>
      <w:rFonts w:ascii="Courier New" w:eastAsia="Times New Roman" w:hAnsi="Courier New" w:cs="Courier New"/>
    </w:rPr>
  </w:style>
  <w:style w:type="paragraph" w:customStyle="1" w:styleId="ConsPlusCell">
    <w:name w:val="ConsPlusCell"/>
    <w:rsid w:val="00FE2CFE"/>
    <w:pPr>
      <w:widowControl w:val="0"/>
    </w:pPr>
    <w:rPr>
      <w:rFonts w:ascii="Courier New" w:eastAsia="Times New Roman" w:hAnsi="Courier New" w:cs="Courier New"/>
    </w:rPr>
  </w:style>
  <w:style w:type="paragraph" w:customStyle="1" w:styleId="ConsPlusDocList">
    <w:name w:val="ConsPlusDocList"/>
    <w:rsid w:val="00FE2CFE"/>
    <w:pPr>
      <w:widowControl w:val="0"/>
    </w:pPr>
    <w:rPr>
      <w:rFonts w:eastAsia="Times New Roman" w:cs="Calibri"/>
      <w:sz w:val="22"/>
    </w:rPr>
  </w:style>
  <w:style w:type="paragraph" w:customStyle="1" w:styleId="ConsPlusTitlePage">
    <w:name w:val="ConsPlusTitlePage"/>
    <w:rsid w:val="00FE2CFE"/>
    <w:pPr>
      <w:widowControl w:val="0"/>
    </w:pPr>
    <w:rPr>
      <w:rFonts w:ascii="Tahoma" w:eastAsia="Times New Roman" w:hAnsi="Tahoma" w:cs="Tahoma"/>
    </w:rPr>
  </w:style>
  <w:style w:type="paragraph" w:customStyle="1" w:styleId="ConsPlusJurTerm">
    <w:name w:val="ConsPlusJurTerm"/>
    <w:rsid w:val="00FE2CFE"/>
    <w:pPr>
      <w:widowControl w:val="0"/>
    </w:pPr>
    <w:rPr>
      <w:rFonts w:ascii="Tahoma" w:eastAsia="Times New Roman" w:hAnsi="Tahoma" w:cs="Tahoma"/>
      <w:sz w:val="26"/>
    </w:rPr>
  </w:style>
  <w:style w:type="paragraph" w:customStyle="1" w:styleId="ConsPlusTextList">
    <w:name w:val="ConsPlusTextList"/>
    <w:rsid w:val="00FE2CFE"/>
    <w:pPr>
      <w:widowControl w:val="0"/>
    </w:pPr>
    <w:rPr>
      <w:rFonts w:ascii="Arial" w:eastAsia="Times New Roman" w:hAnsi="Arial" w:cs="Arial"/>
    </w:rPr>
  </w:style>
  <w:style w:type="paragraph" w:styleId="ac">
    <w:name w:val="header"/>
    <w:basedOn w:val="a"/>
    <w:link w:val="ad"/>
    <w:uiPriority w:val="99"/>
    <w:unhideWhenUsed/>
    <w:rsid w:val="00FE2CFE"/>
    <w:pPr>
      <w:widowControl/>
      <w:tabs>
        <w:tab w:val="center" w:pos="4677"/>
        <w:tab w:val="right" w:pos="9355"/>
      </w:tabs>
      <w:autoSpaceDE/>
      <w:autoSpaceDN/>
    </w:pPr>
    <w:rPr>
      <w:rFonts w:ascii="Calibri" w:eastAsia="Arial" w:hAnsi="Calibri"/>
    </w:rPr>
  </w:style>
  <w:style w:type="character" w:customStyle="1" w:styleId="ad">
    <w:name w:val="Верхний колонтитул Знак"/>
    <w:link w:val="ac"/>
    <w:uiPriority w:val="99"/>
    <w:qFormat/>
    <w:rsid w:val="00FE2CFE"/>
    <w:rPr>
      <w:rFonts w:eastAsia="Arial"/>
      <w:sz w:val="22"/>
      <w:szCs w:val="22"/>
      <w:lang w:eastAsia="en-US"/>
    </w:rPr>
  </w:style>
  <w:style w:type="paragraph" w:styleId="ae">
    <w:name w:val="footer"/>
    <w:basedOn w:val="a"/>
    <w:link w:val="af"/>
    <w:uiPriority w:val="99"/>
    <w:unhideWhenUsed/>
    <w:rsid w:val="00FE2CFE"/>
    <w:pPr>
      <w:widowControl/>
      <w:tabs>
        <w:tab w:val="center" w:pos="4677"/>
        <w:tab w:val="right" w:pos="9355"/>
      </w:tabs>
      <w:autoSpaceDE/>
      <w:autoSpaceDN/>
    </w:pPr>
    <w:rPr>
      <w:rFonts w:ascii="Calibri" w:eastAsia="Arial" w:hAnsi="Calibri"/>
    </w:rPr>
  </w:style>
  <w:style w:type="character" w:customStyle="1" w:styleId="af">
    <w:name w:val="Нижний колонтитул Знак"/>
    <w:link w:val="ae"/>
    <w:uiPriority w:val="99"/>
    <w:qFormat/>
    <w:rsid w:val="00FE2CFE"/>
    <w:rPr>
      <w:rFonts w:eastAsia="Arial"/>
      <w:sz w:val="22"/>
      <w:szCs w:val="22"/>
      <w:lang w:eastAsia="en-US"/>
    </w:rPr>
  </w:style>
  <w:style w:type="character" w:styleId="af0">
    <w:name w:val="FollowedHyperlink"/>
    <w:uiPriority w:val="99"/>
    <w:semiHidden/>
    <w:unhideWhenUsed/>
    <w:rsid w:val="00FE2CFE"/>
    <w:rPr>
      <w:color w:val="954F72"/>
      <w:u w:val="single"/>
    </w:rPr>
  </w:style>
  <w:style w:type="character" w:styleId="af1">
    <w:name w:val="annotation reference"/>
    <w:uiPriority w:val="99"/>
    <w:semiHidden/>
    <w:unhideWhenUsed/>
    <w:qFormat/>
    <w:rsid w:val="00FE2CFE"/>
    <w:rPr>
      <w:sz w:val="16"/>
      <w:szCs w:val="16"/>
    </w:rPr>
  </w:style>
  <w:style w:type="paragraph" w:styleId="af2">
    <w:name w:val="annotation text"/>
    <w:basedOn w:val="a"/>
    <w:link w:val="af3"/>
    <w:uiPriority w:val="99"/>
    <w:unhideWhenUsed/>
    <w:qFormat/>
    <w:rsid w:val="00FE2CFE"/>
    <w:pPr>
      <w:widowControl/>
      <w:autoSpaceDE/>
      <w:autoSpaceDN/>
      <w:spacing w:after="160"/>
    </w:pPr>
    <w:rPr>
      <w:rFonts w:ascii="Calibri" w:eastAsia="Arial" w:hAnsi="Calibri"/>
      <w:sz w:val="20"/>
      <w:szCs w:val="20"/>
    </w:rPr>
  </w:style>
  <w:style w:type="character" w:customStyle="1" w:styleId="af3">
    <w:name w:val="Текст примечания Знак"/>
    <w:link w:val="af2"/>
    <w:uiPriority w:val="99"/>
    <w:qFormat/>
    <w:rsid w:val="00FE2CFE"/>
    <w:rPr>
      <w:rFonts w:eastAsia="Arial"/>
      <w:lang w:eastAsia="en-US"/>
    </w:rPr>
  </w:style>
  <w:style w:type="paragraph" w:styleId="af4">
    <w:name w:val="annotation subject"/>
    <w:basedOn w:val="af2"/>
    <w:next w:val="af2"/>
    <w:link w:val="af5"/>
    <w:uiPriority w:val="99"/>
    <w:semiHidden/>
    <w:unhideWhenUsed/>
    <w:qFormat/>
    <w:rsid w:val="00FE2CFE"/>
    <w:rPr>
      <w:b/>
      <w:bCs/>
    </w:rPr>
  </w:style>
  <w:style w:type="character" w:customStyle="1" w:styleId="af5">
    <w:name w:val="Тема примечания Знак"/>
    <w:link w:val="af4"/>
    <w:uiPriority w:val="99"/>
    <w:semiHidden/>
    <w:qFormat/>
    <w:rsid w:val="00FE2CFE"/>
    <w:rPr>
      <w:rFonts w:eastAsia="Arial"/>
      <w:b/>
      <w:bCs/>
      <w:lang w:eastAsia="en-US"/>
    </w:rPr>
  </w:style>
  <w:style w:type="paragraph" w:styleId="af6">
    <w:name w:val="caption"/>
    <w:basedOn w:val="a"/>
    <w:next w:val="a"/>
    <w:unhideWhenUsed/>
    <w:qFormat/>
    <w:rsid w:val="00FE2CFE"/>
    <w:pPr>
      <w:widowControl/>
      <w:autoSpaceDE/>
      <w:autoSpaceDN/>
      <w:spacing w:after="200"/>
    </w:pPr>
    <w:rPr>
      <w:rFonts w:ascii="Calibri" w:eastAsia="Arial" w:hAnsi="Calibri"/>
      <w:i/>
      <w:iCs/>
      <w:color w:val="44546A"/>
      <w:sz w:val="18"/>
      <w:szCs w:val="18"/>
    </w:rPr>
  </w:style>
  <w:style w:type="paragraph" w:styleId="af7">
    <w:name w:val="Title"/>
    <w:basedOn w:val="a"/>
    <w:next w:val="a"/>
    <w:link w:val="af8"/>
    <w:qFormat/>
    <w:rsid w:val="00FE2CFE"/>
    <w:pPr>
      <w:widowControl/>
      <w:autoSpaceDE/>
      <w:autoSpaceDN/>
      <w:contextualSpacing/>
    </w:pPr>
    <w:rPr>
      <w:rFonts w:ascii="Calibri Light" w:eastAsia="Arial" w:hAnsi="Calibri Light"/>
      <w:spacing w:val="-10"/>
      <w:sz w:val="56"/>
      <w:szCs w:val="56"/>
    </w:rPr>
  </w:style>
  <w:style w:type="character" w:customStyle="1" w:styleId="af8">
    <w:name w:val="Название Знак"/>
    <w:link w:val="af7"/>
    <w:rsid w:val="00FE2CFE"/>
    <w:rPr>
      <w:rFonts w:ascii="Calibri Light" w:eastAsia="Arial" w:hAnsi="Calibri Light"/>
      <w:spacing w:val="-10"/>
      <w:sz w:val="56"/>
      <w:szCs w:val="56"/>
      <w:lang w:eastAsia="en-US"/>
    </w:rPr>
  </w:style>
  <w:style w:type="paragraph" w:styleId="af9">
    <w:name w:val="Subtitle"/>
    <w:basedOn w:val="a"/>
    <w:next w:val="a"/>
    <w:link w:val="afa"/>
    <w:uiPriority w:val="11"/>
    <w:qFormat/>
    <w:rsid w:val="00FE2CFE"/>
    <w:pPr>
      <w:widowControl/>
      <w:numPr>
        <w:ilvl w:val="1"/>
      </w:numPr>
      <w:autoSpaceDE/>
      <w:autoSpaceDN/>
      <w:spacing w:after="160" w:line="259" w:lineRule="auto"/>
    </w:pPr>
    <w:rPr>
      <w:rFonts w:ascii="Calibri" w:eastAsia="Arial" w:hAnsi="Calibri"/>
      <w:color w:val="5A5A5A"/>
      <w:spacing w:val="15"/>
    </w:rPr>
  </w:style>
  <w:style w:type="character" w:customStyle="1" w:styleId="afa">
    <w:name w:val="Подзаголовок Знак"/>
    <w:link w:val="af9"/>
    <w:uiPriority w:val="11"/>
    <w:rsid w:val="00FE2CFE"/>
    <w:rPr>
      <w:rFonts w:eastAsia="Arial"/>
      <w:color w:val="5A5A5A"/>
      <w:spacing w:val="15"/>
      <w:sz w:val="22"/>
      <w:szCs w:val="22"/>
      <w:lang w:eastAsia="en-US"/>
    </w:rPr>
  </w:style>
  <w:style w:type="character" w:styleId="afb">
    <w:name w:val="Strong"/>
    <w:uiPriority w:val="22"/>
    <w:qFormat/>
    <w:rsid w:val="00FE2CFE"/>
    <w:rPr>
      <w:b/>
      <w:bCs/>
      <w:color w:val="auto"/>
    </w:rPr>
  </w:style>
  <w:style w:type="character" w:styleId="afc">
    <w:name w:val="Emphasis"/>
    <w:uiPriority w:val="20"/>
    <w:qFormat/>
    <w:rsid w:val="00FE2CFE"/>
    <w:rPr>
      <w:i/>
      <w:iCs/>
      <w:color w:val="auto"/>
    </w:rPr>
  </w:style>
  <w:style w:type="paragraph" w:styleId="afd">
    <w:name w:val="No Spacing"/>
    <w:uiPriority w:val="1"/>
    <w:qFormat/>
    <w:rsid w:val="00FE2CFE"/>
    <w:rPr>
      <w:rFonts w:eastAsia="Arial"/>
      <w:sz w:val="22"/>
      <w:szCs w:val="22"/>
      <w:lang w:eastAsia="en-US"/>
    </w:rPr>
  </w:style>
  <w:style w:type="paragraph" w:styleId="22">
    <w:name w:val="Quote"/>
    <w:basedOn w:val="a"/>
    <w:next w:val="a"/>
    <w:link w:val="23"/>
    <w:uiPriority w:val="29"/>
    <w:qFormat/>
    <w:rsid w:val="00FE2CFE"/>
    <w:pPr>
      <w:widowControl/>
      <w:autoSpaceDE/>
      <w:autoSpaceDN/>
      <w:spacing w:before="200" w:after="160" w:line="259" w:lineRule="auto"/>
      <w:ind w:left="864" w:right="864"/>
    </w:pPr>
    <w:rPr>
      <w:rFonts w:ascii="Calibri" w:eastAsia="Arial" w:hAnsi="Calibri"/>
      <w:i/>
      <w:iCs/>
      <w:color w:val="404040"/>
    </w:rPr>
  </w:style>
  <w:style w:type="character" w:customStyle="1" w:styleId="23">
    <w:name w:val="Цитата 2 Знак"/>
    <w:link w:val="22"/>
    <w:uiPriority w:val="29"/>
    <w:rsid w:val="00FE2CFE"/>
    <w:rPr>
      <w:rFonts w:eastAsia="Arial"/>
      <w:i/>
      <w:iCs/>
      <w:color w:val="404040"/>
      <w:sz w:val="22"/>
      <w:szCs w:val="22"/>
      <w:lang w:eastAsia="en-US"/>
    </w:rPr>
  </w:style>
  <w:style w:type="paragraph" w:styleId="afe">
    <w:name w:val="Intense Quote"/>
    <w:basedOn w:val="a"/>
    <w:next w:val="a"/>
    <w:link w:val="aff"/>
    <w:uiPriority w:val="30"/>
    <w:qFormat/>
    <w:rsid w:val="00FE2CFE"/>
    <w:pPr>
      <w:widowControl/>
      <w:pBdr>
        <w:top w:val="single" w:sz="4" w:space="10" w:color="5B9BD5"/>
        <w:bottom w:val="single" w:sz="4" w:space="10" w:color="5B9BD5"/>
      </w:pBdr>
      <w:autoSpaceDE/>
      <w:autoSpaceDN/>
      <w:spacing w:before="360" w:after="360" w:line="259" w:lineRule="auto"/>
      <w:ind w:left="864" w:right="864"/>
      <w:jc w:val="center"/>
    </w:pPr>
    <w:rPr>
      <w:rFonts w:ascii="Calibri" w:eastAsia="Arial" w:hAnsi="Calibri"/>
      <w:i/>
      <w:iCs/>
      <w:color w:val="5B9BD5"/>
    </w:rPr>
  </w:style>
  <w:style w:type="character" w:customStyle="1" w:styleId="aff">
    <w:name w:val="Выделенная цитата Знак"/>
    <w:link w:val="afe"/>
    <w:uiPriority w:val="30"/>
    <w:rsid w:val="00FE2CFE"/>
    <w:rPr>
      <w:rFonts w:eastAsia="Arial"/>
      <w:i/>
      <w:iCs/>
      <w:color w:val="5B9BD5"/>
      <w:sz w:val="22"/>
      <w:szCs w:val="22"/>
      <w:lang w:eastAsia="en-US"/>
    </w:rPr>
  </w:style>
  <w:style w:type="character" w:styleId="aff0">
    <w:name w:val="Subtle Emphasis"/>
    <w:uiPriority w:val="19"/>
    <w:qFormat/>
    <w:rsid w:val="00FE2CFE"/>
    <w:rPr>
      <w:i/>
      <w:iCs/>
      <w:color w:val="404040"/>
    </w:rPr>
  </w:style>
  <w:style w:type="character" w:styleId="aff1">
    <w:name w:val="Intense Emphasis"/>
    <w:uiPriority w:val="21"/>
    <w:qFormat/>
    <w:rsid w:val="00FE2CFE"/>
    <w:rPr>
      <w:i/>
      <w:iCs/>
      <w:color w:val="5B9BD5"/>
    </w:rPr>
  </w:style>
  <w:style w:type="character" w:styleId="aff2">
    <w:name w:val="Subtle Reference"/>
    <w:uiPriority w:val="31"/>
    <w:qFormat/>
    <w:rsid w:val="00FE2CFE"/>
    <w:rPr>
      <w:smallCaps/>
      <w:color w:val="404040"/>
    </w:rPr>
  </w:style>
  <w:style w:type="character" w:styleId="aff3">
    <w:name w:val="Intense Reference"/>
    <w:uiPriority w:val="32"/>
    <w:qFormat/>
    <w:rsid w:val="00FE2CFE"/>
    <w:rPr>
      <w:b/>
      <w:bCs/>
      <w:smallCaps/>
      <w:color w:val="5B9BD5"/>
      <w:spacing w:val="5"/>
    </w:rPr>
  </w:style>
  <w:style w:type="character" w:styleId="aff4">
    <w:name w:val="Book Title"/>
    <w:uiPriority w:val="33"/>
    <w:qFormat/>
    <w:rsid w:val="00FE2CFE"/>
    <w:rPr>
      <w:b/>
      <w:bCs/>
      <w:i/>
      <w:iCs/>
      <w:spacing w:val="5"/>
    </w:rPr>
  </w:style>
  <w:style w:type="paragraph" w:styleId="aff5">
    <w:name w:val="TOC Heading"/>
    <w:basedOn w:val="1"/>
    <w:next w:val="a"/>
    <w:uiPriority w:val="39"/>
    <w:unhideWhenUsed/>
    <w:qFormat/>
    <w:rsid w:val="00FE2CFE"/>
    <w:pPr>
      <w:outlineLvl w:val="9"/>
    </w:pPr>
  </w:style>
  <w:style w:type="character" w:customStyle="1" w:styleId="ng-scope">
    <w:name w:val="ng-scope"/>
    <w:rsid w:val="00FE2CFE"/>
  </w:style>
  <w:style w:type="paragraph" w:styleId="aff6">
    <w:name w:val="endnote text"/>
    <w:basedOn w:val="a"/>
    <w:link w:val="aff7"/>
    <w:uiPriority w:val="99"/>
    <w:qFormat/>
    <w:rsid w:val="00FE2CFE"/>
    <w:pPr>
      <w:widowControl/>
      <w:autoSpaceDE/>
      <w:autoSpaceDN/>
    </w:pPr>
    <w:rPr>
      <w:rFonts w:eastAsia="Arial"/>
      <w:sz w:val="20"/>
      <w:szCs w:val="20"/>
      <w:lang w:eastAsia="ru-RU"/>
    </w:rPr>
  </w:style>
  <w:style w:type="character" w:customStyle="1" w:styleId="aff7">
    <w:name w:val="Текст концевой сноски Знак"/>
    <w:link w:val="aff6"/>
    <w:uiPriority w:val="99"/>
    <w:qFormat/>
    <w:rsid w:val="00FE2CFE"/>
    <w:rPr>
      <w:rFonts w:ascii="Times New Roman" w:eastAsia="Arial" w:hAnsi="Times New Roman"/>
    </w:rPr>
  </w:style>
  <w:style w:type="character" w:styleId="aff8">
    <w:name w:val="endnote reference"/>
    <w:uiPriority w:val="99"/>
    <w:rsid w:val="00FE2CFE"/>
    <w:rPr>
      <w:vertAlign w:val="superscript"/>
    </w:rPr>
  </w:style>
  <w:style w:type="paragraph" w:styleId="aff9">
    <w:name w:val="footnote text"/>
    <w:basedOn w:val="a"/>
    <w:link w:val="affa"/>
    <w:uiPriority w:val="99"/>
    <w:unhideWhenUsed/>
    <w:rsid w:val="00FE2CFE"/>
    <w:pPr>
      <w:widowControl/>
      <w:autoSpaceDE/>
      <w:autoSpaceDN/>
    </w:pPr>
    <w:rPr>
      <w:rFonts w:ascii="Calibri" w:eastAsia="Arial" w:hAnsi="Calibri"/>
      <w:sz w:val="20"/>
      <w:szCs w:val="20"/>
    </w:rPr>
  </w:style>
  <w:style w:type="character" w:customStyle="1" w:styleId="affa">
    <w:name w:val="Текст сноски Знак"/>
    <w:link w:val="aff9"/>
    <w:uiPriority w:val="99"/>
    <w:qFormat/>
    <w:rsid w:val="00FE2CFE"/>
    <w:rPr>
      <w:rFonts w:eastAsia="Arial"/>
      <w:lang w:eastAsia="en-US"/>
    </w:rPr>
  </w:style>
  <w:style w:type="character" w:styleId="affb">
    <w:name w:val="footnote reference"/>
    <w:uiPriority w:val="99"/>
    <w:semiHidden/>
    <w:unhideWhenUsed/>
    <w:rsid w:val="00FE2CFE"/>
    <w:rPr>
      <w:vertAlign w:val="superscript"/>
    </w:rPr>
  </w:style>
  <w:style w:type="character" w:customStyle="1" w:styleId="a4">
    <w:name w:val="Основной текст Знак"/>
    <w:link w:val="a3"/>
    <w:qFormat/>
    <w:rsid w:val="00FE2CFE"/>
    <w:rPr>
      <w:rFonts w:ascii="Times New Roman" w:eastAsia="Times New Roman" w:hAnsi="Times New Roman"/>
      <w:sz w:val="28"/>
      <w:szCs w:val="28"/>
      <w:lang w:eastAsia="en-US"/>
    </w:rPr>
  </w:style>
  <w:style w:type="character" w:customStyle="1" w:styleId="affc">
    <w:name w:val="Цветовое выделение"/>
    <w:uiPriority w:val="99"/>
    <w:rsid w:val="00FE2CFE"/>
    <w:rPr>
      <w:b/>
      <w:color w:val="26282F"/>
    </w:rPr>
  </w:style>
  <w:style w:type="table" w:customStyle="1" w:styleId="TableNormal1">
    <w:name w:val="Table Normal1"/>
    <w:uiPriority w:val="2"/>
    <w:semiHidden/>
    <w:unhideWhenUsed/>
    <w:qFormat/>
    <w:rsid w:val="00FE2CFE"/>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FE2CFE"/>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12">
    <w:name w:val="Нет списка1"/>
    <w:next w:val="a2"/>
    <w:uiPriority w:val="99"/>
    <w:semiHidden/>
    <w:unhideWhenUsed/>
    <w:rsid w:val="00FE2CFE"/>
  </w:style>
  <w:style w:type="character" w:customStyle="1" w:styleId="affd">
    <w:name w:val="Основной текст_"/>
    <w:qFormat/>
    <w:rsid w:val="00FE2CFE"/>
    <w:rPr>
      <w:rFonts w:ascii="Times New Roman" w:eastAsia="Times New Roman" w:hAnsi="Times New Roman" w:cs="Times New Roman"/>
      <w:sz w:val="26"/>
      <w:szCs w:val="26"/>
      <w:shd w:val="clear" w:color="auto" w:fill="FFFFFF"/>
    </w:rPr>
  </w:style>
  <w:style w:type="character" w:customStyle="1" w:styleId="EndnoteCharacters">
    <w:name w:val="Endnote Characters"/>
    <w:uiPriority w:val="99"/>
    <w:qFormat/>
    <w:rsid w:val="00FE2CFE"/>
    <w:rPr>
      <w:rFonts w:cs="Times New Roman"/>
      <w:vertAlign w:val="superscript"/>
    </w:rPr>
  </w:style>
  <w:style w:type="character" w:customStyle="1" w:styleId="EndnoteAnchor">
    <w:name w:val="Endnote Anchor"/>
    <w:rsid w:val="00FE2CFE"/>
    <w:rPr>
      <w:rFonts w:cs="Times New Roman"/>
      <w:vertAlign w:val="superscript"/>
    </w:rPr>
  </w:style>
  <w:style w:type="character" w:customStyle="1" w:styleId="FootnoteCharacters">
    <w:name w:val="Footnote Characters"/>
    <w:uiPriority w:val="99"/>
    <w:semiHidden/>
    <w:unhideWhenUsed/>
    <w:qFormat/>
    <w:rsid w:val="00FE2CFE"/>
    <w:rPr>
      <w:vertAlign w:val="superscript"/>
    </w:rPr>
  </w:style>
  <w:style w:type="character" w:customStyle="1" w:styleId="FootnoteAnchor">
    <w:name w:val="Footnote Anchor"/>
    <w:rsid w:val="00FE2CFE"/>
    <w:rPr>
      <w:vertAlign w:val="superscript"/>
    </w:rPr>
  </w:style>
  <w:style w:type="character" w:customStyle="1" w:styleId="affe">
    <w:name w:val="Гипертекстовая ссылка"/>
    <w:uiPriority w:val="99"/>
    <w:qFormat/>
    <w:rsid w:val="00FE2CFE"/>
    <w:rPr>
      <w:color w:val="106BBE"/>
    </w:rPr>
  </w:style>
  <w:style w:type="character" w:customStyle="1" w:styleId="120">
    <w:name w:val="Заголовок 1 Знак2"/>
    <w:uiPriority w:val="99"/>
    <w:qFormat/>
    <w:rsid w:val="00FE2CFE"/>
    <w:rPr>
      <w:rFonts w:ascii="Calibri" w:eastAsia="Calibri" w:hAnsi="Calibri" w:cs="Times New Roman"/>
      <w:sz w:val="24"/>
      <w:szCs w:val="24"/>
    </w:rPr>
  </w:style>
  <w:style w:type="character" w:customStyle="1" w:styleId="afff">
    <w:name w:val="Схема документа Знак"/>
    <w:uiPriority w:val="99"/>
    <w:semiHidden/>
    <w:qFormat/>
    <w:rsid w:val="00FE2CFE"/>
    <w:rPr>
      <w:rFonts w:ascii="Tahoma" w:eastAsia="Times New Roman" w:hAnsi="Tahoma" w:cs="Tahoma"/>
      <w:sz w:val="16"/>
      <w:szCs w:val="16"/>
    </w:rPr>
  </w:style>
  <w:style w:type="character" w:customStyle="1" w:styleId="ConsPlusNormal0">
    <w:name w:val="ConsPlusNormal Знак"/>
    <w:link w:val="ConsPlusNormal0"/>
    <w:qFormat/>
    <w:locked/>
    <w:rsid w:val="00FE2CFE"/>
    <w:rPr>
      <w:rFonts w:ascii="Times New Roman" w:hAnsi="Times New Roman"/>
      <w:sz w:val="28"/>
      <w:szCs w:val="28"/>
      <w:lang w:eastAsia="en-US"/>
    </w:rPr>
  </w:style>
  <w:style w:type="character" w:customStyle="1" w:styleId="DefaultFontHxMailStyle">
    <w:name w:val="Default Font HxMail Style"/>
    <w:qFormat/>
    <w:rsid w:val="00FE2CFE"/>
    <w:rPr>
      <w:rFonts w:ascii="Times New Roman" w:hAnsi="Times New Roman" w:cs="Times New Roman"/>
      <w:b w:val="0"/>
      <w:bCs w:val="0"/>
      <w:i w:val="0"/>
      <w:iCs w:val="0"/>
      <w:strike w:val="0"/>
      <w:dstrike w:val="0"/>
      <w:color w:val="5B9BD5"/>
      <w:u w:val="none"/>
      <w:effect w:val="none"/>
    </w:rPr>
  </w:style>
  <w:style w:type="character" w:customStyle="1" w:styleId="afff0">
    <w:name w:val="Абзац списка Знак"/>
    <w:uiPriority w:val="34"/>
    <w:qFormat/>
    <w:locked/>
    <w:rsid w:val="00FE2CFE"/>
    <w:rPr>
      <w:rFonts w:eastAsia="Times New Roman"/>
      <w:sz w:val="22"/>
      <w:szCs w:val="22"/>
    </w:rPr>
  </w:style>
  <w:style w:type="character" w:customStyle="1" w:styleId="110">
    <w:name w:val="Заголовок 1 Знак1"/>
    <w:uiPriority w:val="9"/>
    <w:qFormat/>
    <w:rsid w:val="00FE2CFE"/>
    <w:rPr>
      <w:rFonts w:ascii="Cambria" w:eastAsia="Cambria" w:hAnsi="Cambria" w:cs="Cambria"/>
      <w:color w:val="365F91"/>
      <w:sz w:val="32"/>
      <w:szCs w:val="32"/>
    </w:rPr>
  </w:style>
  <w:style w:type="paragraph" w:customStyle="1" w:styleId="Heading">
    <w:name w:val="Heading"/>
    <w:basedOn w:val="a"/>
    <w:next w:val="a3"/>
    <w:qFormat/>
    <w:rsid w:val="00FE2CFE"/>
    <w:pPr>
      <w:keepNext/>
      <w:widowControl/>
      <w:suppressAutoHyphens/>
      <w:autoSpaceDE/>
      <w:autoSpaceDN/>
      <w:spacing w:before="240" w:after="120" w:line="276" w:lineRule="auto"/>
    </w:pPr>
    <w:rPr>
      <w:rFonts w:ascii="Liberation Sans" w:eastAsia="Tahoma" w:hAnsi="Liberation Sans" w:cs="Nirmala UI"/>
      <w:sz w:val="28"/>
      <w:szCs w:val="28"/>
      <w:lang w:eastAsia="ru-RU"/>
    </w:rPr>
  </w:style>
  <w:style w:type="paragraph" w:styleId="afff1">
    <w:name w:val="List"/>
    <w:basedOn w:val="a3"/>
    <w:rsid w:val="00FE2CFE"/>
    <w:pPr>
      <w:suppressAutoHyphens/>
      <w:autoSpaceDE/>
      <w:autoSpaceDN/>
      <w:spacing w:after="120"/>
    </w:pPr>
    <w:rPr>
      <w:rFonts w:ascii="Arial" w:eastAsia="Lucida Sans Unicode" w:hAnsi="Arial" w:cs="Nirmala UI"/>
      <w:sz w:val="20"/>
      <w:szCs w:val="24"/>
    </w:rPr>
  </w:style>
  <w:style w:type="paragraph" w:customStyle="1" w:styleId="Index">
    <w:name w:val="Index"/>
    <w:basedOn w:val="a"/>
    <w:qFormat/>
    <w:rsid w:val="00FE2CFE"/>
    <w:pPr>
      <w:widowControl/>
      <w:suppressLineNumbers/>
      <w:suppressAutoHyphens/>
      <w:autoSpaceDE/>
      <w:autoSpaceDN/>
      <w:spacing w:after="200" w:line="276" w:lineRule="auto"/>
    </w:pPr>
    <w:rPr>
      <w:rFonts w:ascii="Calibri" w:hAnsi="Calibri" w:cs="Nirmala UI"/>
      <w:lang w:eastAsia="ru-RU"/>
    </w:rPr>
  </w:style>
  <w:style w:type="paragraph" w:customStyle="1" w:styleId="HeaderandFooter">
    <w:name w:val="Header and Footer"/>
    <w:basedOn w:val="a"/>
    <w:qFormat/>
    <w:rsid w:val="00FE2CFE"/>
    <w:pPr>
      <w:widowControl/>
      <w:suppressAutoHyphens/>
      <w:autoSpaceDE/>
      <w:autoSpaceDN/>
      <w:spacing w:after="200" w:line="276" w:lineRule="auto"/>
    </w:pPr>
    <w:rPr>
      <w:rFonts w:ascii="Calibri" w:hAnsi="Calibri"/>
      <w:lang w:eastAsia="ru-RU"/>
    </w:rPr>
  </w:style>
  <w:style w:type="paragraph" w:customStyle="1" w:styleId="Char">
    <w:name w:val="Char Знак Знак Знак Знак Знак Знак"/>
    <w:basedOn w:val="a"/>
    <w:qFormat/>
    <w:rsid w:val="00FE2CFE"/>
    <w:pPr>
      <w:suppressAutoHyphens/>
      <w:autoSpaceDE/>
      <w:autoSpaceDN/>
      <w:spacing w:after="200" w:line="240" w:lineRule="exact"/>
      <w:jc w:val="right"/>
    </w:pPr>
    <w:rPr>
      <w:sz w:val="20"/>
      <w:szCs w:val="20"/>
      <w:lang w:val="en-GB" w:eastAsia="ru-RU"/>
    </w:rPr>
  </w:style>
  <w:style w:type="paragraph" w:customStyle="1" w:styleId="13">
    <w:name w:val="Основной текст1"/>
    <w:basedOn w:val="a"/>
    <w:qFormat/>
    <w:rsid w:val="00FE2CFE"/>
    <w:pPr>
      <w:shd w:val="clear" w:color="auto" w:fill="FFFFFF"/>
      <w:suppressAutoHyphens/>
      <w:autoSpaceDE/>
      <w:autoSpaceDN/>
      <w:spacing w:after="300" w:line="326" w:lineRule="exact"/>
      <w:ind w:hanging="340"/>
      <w:jc w:val="center"/>
    </w:pPr>
    <w:rPr>
      <w:sz w:val="26"/>
      <w:szCs w:val="26"/>
      <w:lang w:eastAsia="ru-RU"/>
    </w:rPr>
  </w:style>
  <w:style w:type="paragraph" w:styleId="afff2">
    <w:name w:val="Revision"/>
    <w:uiPriority w:val="99"/>
    <w:semiHidden/>
    <w:qFormat/>
    <w:rsid w:val="00FE2CFE"/>
    <w:pPr>
      <w:suppressAutoHyphens/>
    </w:pPr>
    <w:rPr>
      <w:sz w:val="22"/>
      <w:szCs w:val="22"/>
      <w:lang w:eastAsia="en-US"/>
    </w:rPr>
  </w:style>
  <w:style w:type="paragraph" w:customStyle="1" w:styleId="111">
    <w:name w:val="Рег. 1.1.1"/>
    <w:basedOn w:val="a"/>
    <w:qFormat/>
    <w:rsid w:val="00FE2CFE"/>
    <w:pPr>
      <w:widowControl/>
      <w:suppressAutoHyphens/>
      <w:autoSpaceDE/>
      <w:autoSpaceDN/>
      <w:spacing w:line="276" w:lineRule="auto"/>
      <w:jc w:val="both"/>
    </w:pPr>
    <w:rPr>
      <w:sz w:val="28"/>
      <w:szCs w:val="28"/>
      <w:lang w:eastAsia="ru-RU"/>
    </w:rPr>
  </w:style>
  <w:style w:type="paragraph" w:customStyle="1" w:styleId="112">
    <w:name w:val="Рег. Основной текст уровнеь 1.1 (базовый)"/>
    <w:basedOn w:val="ConsPlusNormal"/>
    <w:qFormat/>
    <w:rsid w:val="00FE2CFE"/>
    <w:pPr>
      <w:widowControl/>
      <w:suppressAutoHyphens/>
      <w:spacing w:line="276" w:lineRule="auto"/>
      <w:jc w:val="both"/>
    </w:pPr>
    <w:rPr>
      <w:rFonts w:ascii="Times New Roman" w:eastAsia="Calibri" w:hAnsi="Times New Roman" w:cs="Times New Roman"/>
      <w:sz w:val="28"/>
      <w:szCs w:val="28"/>
      <w:lang w:eastAsia="en-US"/>
    </w:rPr>
  </w:style>
  <w:style w:type="paragraph" w:customStyle="1" w:styleId="Default">
    <w:name w:val="Default"/>
    <w:qFormat/>
    <w:rsid w:val="00FE2CFE"/>
    <w:pPr>
      <w:suppressAutoHyphens/>
    </w:pPr>
    <w:rPr>
      <w:rFonts w:ascii="Times New Roman" w:eastAsia="Times New Roman" w:hAnsi="Times New Roman"/>
      <w:color w:val="000000"/>
      <w:sz w:val="24"/>
      <w:szCs w:val="24"/>
    </w:rPr>
  </w:style>
  <w:style w:type="paragraph" w:customStyle="1" w:styleId="afff3">
    <w:name w:val="обычный приложения"/>
    <w:basedOn w:val="a"/>
    <w:qFormat/>
    <w:rsid w:val="00FE2CFE"/>
    <w:pPr>
      <w:widowControl/>
      <w:suppressAutoHyphens/>
      <w:autoSpaceDE/>
      <w:autoSpaceDN/>
      <w:spacing w:after="200" w:line="276" w:lineRule="auto"/>
      <w:jc w:val="center"/>
    </w:pPr>
    <w:rPr>
      <w:rFonts w:eastAsia="Calibri"/>
      <w:b/>
      <w:sz w:val="24"/>
    </w:rPr>
  </w:style>
  <w:style w:type="paragraph" w:styleId="afff4">
    <w:name w:val="Document Map"/>
    <w:basedOn w:val="a"/>
    <w:link w:val="14"/>
    <w:uiPriority w:val="99"/>
    <w:semiHidden/>
    <w:unhideWhenUsed/>
    <w:qFormat/>
    <w:rsid w:val="00FE2CFE"/>
    <w:pPr>
      <w:widowControl/>
      <w:suppressAutoHyphens/>
      <w:autoSpaceDE/>
      <w:autoSpaceDN/>
    </w:pPr>
    <w:rPr>
      <w:rFonts w:ascii="Tahoma" w:hAnsi="Tahoma" w:cs="Tahoma"/>
      <w:sz w:val="16"/>
      <w:szCs w:val="16"/>
      <w:lang w:eastAsia="ru-RU"/>
    </w:rPr>
  </w:style>
  <w:style w:type="character" w:customStyle="1" w:styleId="14">
    <w:name w:val="Схема документа Знак1"/>
    <w:link w:val="afff4"/>
    <w:uiPriority w:val="99"/>
    <w:semiHidden/>
    <w:rsid w:val="00FE2CFE"/>
    <w:rPr>
      <w:rFonts w:ascii="Tahoma" w:eastAsia="Times New Roman" w:hAnsi="Tahoma" w:cs="Tahoma"/>
      <w:sz w:val="16"/>
      <w:szCs w:val="16"/>
    </w:rPr>
  </w:style>
  <w:style w:type="paragraph" w:customStyle="1" w:styleId="afff5">
    <w:name w:val="МУ Обычный стиль"/>
    <w:basedOn w:val="a"/>
    <w:autoRedefine/>
    <w:qFormat/>
    <w:rsid w:val="00FE2CFE"/>
    <w:pPr>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autoSpaceDN/>
      <w:ind w:firstLine="567"/>
      <w:jc w:val="both"/>
    </w:pPr>
    <w:rPr>
      <w:sz w:val="28"/>
      <w:szCs w:val="28"/>
      <w:lang w:eastAsia="ru-RU"/>
    </w:rPr>
  </w:style>
  <w:style w:type="paragraph" w:customStyle="1" w:styleId="empty">
    <w:name w:val="empty"/>
    <w:basedOn w:val="a"/>
    <w:qFormat/>
    <w:rsid w:val="00FE2CFE"/>
    <w:pPr>
      <w:widowControl/>
      <w:suppressAutoHyphens/>
      <w:autoSpaceDE/>
      <w:autoSpaceDN/>
      <w:spacing w:beforeAutospacing="1" w:after="200" w:afterAutospacing="1"/>
    </w:pPr>
    <w:rPr>
      <w:sz w:val="24"/>
      <w:szCs w:val="24"/>
      <w:lang w:eastAsia="ru-RU"/>
    </w:rPr>
  </w:style>
  <w:style w:type="paragraph" w:customStyle="1" w:styleId="s16">
    <w:name w:val="s_16"/>
    <w:basedOn w:val="a"/>
    <w:qFormat/>
    <w:rsid w:val="00FE2CFE"/>
    <w:pPr>
      <w:widowControl/>
      <w:suppressAutoHyphens/>
      <w:autoSpaceDE/>
      <w:autoSpaceDN/>
      <w:spacing w:beforeAutospacing="1" w:after="200" w:afterAutospacing="1"/>
    </w:pPr>
    <w:rPr>
      <w:sz w:val="24"/>
      <w:szCs w:val="24"/>
      <w:lang w:eastAsia="ru-RU"/>
    </w:rPr>
  </w:style>
  <w:style w:type="paragraph" w:styleId="15">
    <w:name w:val="index 1"/>
    <w:basedOn w:val="a"/>
    <w:next w:val="a"/>
    <w:autoRedefine/>
    <w:uiPriority w:val="99"/>
    <w:semiHidden/>
    <w:unhideWhenUsed/>
    <w:rsid w:val="00FE2CFE"/>
    <w:pPr>
      <w:widowControl/>
      <w:autoSpaceDE/>
      <w:autoSpaceDN/>
      <w:ind w:left="220" w:hanging="220"/>
    </w:pPr>
    <w:rPr>
      <w:rFonts w:ascii="Calibri" w:eastAsia="Arial" w:hAnsi="Calibri"/>
    </w:rPr>
  </w:style>
  <w:style w:type="paragraph" w:styleId="afff6">
    <w:name w:val="index heading"/>
    <w:basedOn w:val="Heading"/>
    <w:rsid w:val="00FE2CFE"/>
  </w:style>
  <w:style w:type="table" w:customStyle="1" w:styleId="16">
    <w:name w:val="Сетка таблицы1"/>
    <w:basedOn w:val="a1"/>
    <w:next w:val="aa"/>
    <w:uiPriority w:val="99"/>
    <w:rsid w:val="00FE2CFE"/>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FE2CFE"/>
    <w:pPr>
      <w:suppressAutoHyphens/>
    </w:pPr>
    <w:rPr>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unhideWhenUsed/>
    <w:qFormat/>
    <w:rsid w:val="00FE2CFE"/>
    <w:pPr>
      <w:suppressAutoHyphens/>
    </w:pPr>
    <w:rPr>
      <w:sz w:val="22"/>
      <w:szCs w:val="22"/>
      <w:lang w:val="en-US" w:eastAsia="en-US"/>
    </w:rPr>
    <w:tblPr>
      <w:tblCellMar>
        <w:top w:w="0" w:type="dxa"/>
        <w:left w:w="0" w:type="dxa"/>
        <w:bottom w:w="0" w:type="dxa"/>
        <w:right w:w="0" w:type="dxa"/>
      </w:tblCellMar>
    </w:tblPr>
  </w:style>
  <w:style w:type="table" w:customStyle="1" w:styleId="TableNormal41">
    <w:name w:val="Table Normal41"/>
    <w:uiPriority w:val="2"/>
    <w:semiHidden/>
    <w:unhideWhenUsed/>
    <w:qFormat/>
    <w:rsid w:val="00FE2CFE"/>
    <w:pPr>
      <w:suppressAutoHyphens/>
    </w:pPr>
    <w:rPr>
      <w:sz w:val="22"/>
      <w:szCs w:val="22"/>
      <w:lang w:val="en-US" w:eastAsia="en-US"/>
    </w:rPr>
    <w:tblPr>
      <w:tblCellMar>
        <w:top w:w="0" w:type="dxa"/>
        <w:left w:w="0" w:type="dxa"/>
        <w:bottom w:w="0" w:type="dxa"/>
        <w:right w:w="0" w:type="dxa"/>
      </w:tblCellMar>
    </w:tblPr>
  </w:style>
  <w:style w:type="character" w:styleId="afff7">
    <w:name w:val="line number"/>
    <w:uiPriority w:val="99"/>
    <w:semiHidden/>
    <w:unhideWhenUsed/>
    <w:rsid w:val="00FE2CFE"/>
  </w:style>
  <w:style w:type="character" w:customStyle="1" w:styleId="apple-style-span">
    <w:name w:val="apple-style-span"/>
    <w:rsid w:val="003823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120058">
      <w:bodyDiv w:val="1"/>
      <w:marLeft w:val="0"/>
      <w:marRight w:val="0"/>
      <w:marTop w:val="0"/>
      <w:marBottom w:val="0"/>
      <w:divBdr>
        <w:top w:val="none" w:sz="0" w:space="0" w:color="auto"/>
        <w:left w:val="none" w:sz="0" w:space="0" w:color="auto"/>
        <w:bottom w:val="none" w:sz="0" w:space="0" w:color="auto"/>
        <w:right w:val="none" w:sz="0" w:space="0" w:color="auto"/>
      </w:divBdr>
    </w:div>
    <w:div w:id="776826844">
      <w:bodyDiv w:val="1"/>
      <w:marLeft w:val="0"/>
      <w:marRight w:val="0"/>
      <w:marTop w:val="0"/>
      <w:marBottom w:val="0"/>
      <w:divBdr>
        <w:top w:val="none" w:sz="0" w:space="0" w:color="auto"/>
        <w:left w:val="none" w:sz="0" w:space="0" w:color="auto"/>
        <w:bottom w:val="none" w:sz="0" w:space="0" w:color="auto"/>
        <w:right w:val="none" w:sz="0" w:space="0" w:color="auto"/>
      </w:divBdr>
    </w:div>
    <w:div w:id="1474326296">
      <w:bodyDiv w:val="1"/>
      <w:marLeft w:val="0"/>
      <w:marRight w:val="0"/>
      <w:marTop w:val="0"/>
      <w:marBottom w:val="0"/>
      <w:divBdr>
        <w:top w:val="none" w:sz="0" w:space="0" w:color="auto"/>
        <w:left w:val="none" w:sz="0" w:space="0" w:color="auto"/>
        <w:bottom w:val="none" w:sz="0" w:space="0" w:color="auto"/>
        <w:right w:val="none" w:sz="0" w:space="0" w:color="auto"/>
      </w:divBdr>
    </w:div>
    <w:div w:id="1535583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consultantplus://offline/ref=7392957740BFBE13FAB3EA309AE41FBB060120D7820D98654F99A02FC3D3094693021A8D8BFBC8D3C96C8E71F6493E1BC2B26F7316F0Q243E" TargetMode="External"/><Relationship Id="rId2" Type="http://schemas.openxmlformats.org/officeDocument/2006/relationships/numbering" Target="numbering.xml"/><Relationship Id="rId16" Type="http://schemas.openxmlformats.org/officeDocument/2006/relationships/hyperlink" Target="consultantplus://offline/ref=C252180EF0BB3ABE397F9A0345705178FBECF8C30ED8D623FC39B89DC57D187DF862CEF3061ADB0E76F468D2250740248F824681F860t222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suslugi.ru/" TargetMode="External"/><Relationship Id="rId5" Type="http://schemas.openxmlformats.org/officeDocument/2006/relationships/settings" Target="settings.xml"/><Relationship Id="rId15" Type="http://schemas.openxmlformats.org/officeDocument/2006/relationships/hyperlink" Target="consultantplus://offline/ref=52A8F54F963F99D7AFA50238B8B5912D2273C286B9FA3EC2CE0F12B10A0FAE10E2EDF6896DCD41A71874382A7C0BD516A766D10E3C92fE19E" TargetMode="External"/><Relationship Id="rId10" Type="http://schemas.openxmlformats.org/officeDocument/2006/relationships/hyperlink" Target="http://54.gosuslugi.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E6A76E-D029-4907-A73E-7F0D18C5F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101</Pages>
  <Words>31130</Words>
  <Characters>177447</Characters>
  <Application>Microsoft Office Word</Application>
  <DocSecurity>0</DocSecurity>
  <Lines>1478</Lines>
  <Paragraphs>416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208161</CharactersWithSpaces>
  <SharedDoc>false</SharedDoc>
  <HLinks>
    <vt:vector size="36" baseType="variant">
      <vt:variant>
        <vt:i4>3407926</vt:i4>
      </vt:variant>
      <vt:variant>
        <vt:i4>15</vt:i4>
      </vt:variant>
      <vt:variant>
        <vt:i4>0</vt:i4>
      </vt:variant>
      <vt:variant>
        <vt:i4>5</vt:i4>
      </vt:variant>
      <vt:variant>
        <vt:lpwstr>consultantplus://offline/ref=7392957740BFBE13FAB3EA309AE41FBB060120D7820D98654F99A02FC3D3094693021A8D8BFBC8D3C96C8E71F6493E1BC2B26F7316F0Q243E</vt:lpwstr>
      </vt:variant>
      <vt:variant>
        <vt:lpwstr/>
      </vt:variant>
      <vt:variant>
        <vt:i4>6946923</vt:i4>
      </vt:variant>
      <vt:variant>
        <vt:i4>12</vt:i4>
      </vt:variant>
      <vt:variant>
        <vt:i4>0</vt:i4>
      </vt:variant>
      <vt:variant>
        <vt:i4>5</vt:i4>
      </vt:variant>
      <vt:variant>
        <vt:lpwstr>consultantplus://offline/ref=C252180EF0BB3ABE397F9A0345705178FBECF8C30ED8D623FC39B89DC57D187DF862CEF3061ADB0E76F468D2250740248F824681F860t222E</vt:lpwstr>
      </vt:variant>
      <vt:variant>
        <vt:lpwstr/>
      </vt:variant>
      <vt:variant>
        <vt:i4>7798895</vt:i4>
      </vt:variant>
      <vt:variant>
        <vt:i4>9</vt:i4>
      </vt:variant>
      <vt:variant>
        <vt:i4>0</vt:i4>
      </vt:variant>
      <vt:variant>
        <vt:i4>5</vt:i4>
      </vt:variant>
      <vt:variant>
        <vt:lpwstr>consultantplus://offline/ref=52A8F54F963F99D7AFA50238B8B5912D2273C286B9FA3EC2CE0F12B10A0FAE10E2EDF6896DCD41A71874382A7C0BD516A766D10E3C92fE19E</vt:lpwstr>
      </vt:variant>
      <vt:variant>
        <vt:lpwstr/>
      </vt:variant>
      <vt:variant>
        <vt:i4>131145</vt:i4>
      </vt:variant>
      <vt:variant>
        <vt:i4>6</vt:i4>
      </vt:variant>
      <vt:variant>
        <vt:i4>0</vt:i4>
      </vt:variant>
      <vt:variant>
        <vt:i4>5</vt:i4>
      </vt:variant>
      <vt:variant>
        <vt:lpwstr>https://www.gosuslugi.ru/</vt:lpwstr>
      </vt:variant>
      <vt:variant>
        <vt:lpwstr/>
      </vt:variant>
      <vt:variant>
        <vt:i4>7995444</vt:i4>
      </vt:variant>
      <vt:variant>
        <vt:i4>3</vt:i4>
      </vt:variant>
      <vt:variant>
        <vt:i4>0</vt:i4>
      </vt:variant>
      <vt:variant>
        <vt:i4>5</vt:i4>
      </vt:variant>
      <vt:variant>
        <vt:lpwstr>http://54.gosuslugi.ru/</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cp:lastModifiedBy>Nadein-pc</cp:lastModifiedBy>
  <cp:revision>4</cp:revision>
  <dcterms:created xsi:type="dcterms:W3CDTF">2025-03-17T05:30:00Z</dcterms:created>
  <dcterms:modified xsi:type="dcterms:W3CDTF">2025-03-29T05:14:00Z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2022-02-10T00:00:00Z</vt:filetime>
  </property>
</Properties>
</file>