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A3" w:rsidRPr="008907D2" w:rsidRDefault="001A6CA3" w:rsidP="00357FB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907D2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1A6CA3" w:rsidRPr="008907D2" w:rsidRDefault="001A6CA3" w:rsidP="00357FB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907D2">
        <w:rPr>
          <w:rFonts w:ascii="Times New Roman" w:hAnsi="Times New Roman" w:cs="Times New Roman"/>
          <w:sz w:val="32"/>
          <w:szCs w:val="32"/>
        </w:rPr>
        <w:t>ЗДВИНСКОГО РАЙОНА НОВОСИБИРСКОЙ ОБЛАСТИ</w:t>
      </w:r>
    </w:p>
    <w:p w:rsidR="005B7927" w:rsidRPr="008907D2" w:rsidRDefault="005B7927" w:rsidP="00357FB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1A6CA3" w:rsidRPr="008907D2" w:rsidRDefault="001A6CA3" w:rsidP="00357FB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907D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A6CA3" w:rsidRPr="008907D2" w:rsidRDefault="001A6CA3" w:rsidP="00357FBC">
      <w:pPr>
        <w:pStyle w:val="ConsPlusTitle"/>
        <w:spacing w:line="24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1A6CA3" w:rsidRPr="008907D2" w:rsidRDefault="00CD69B7" w:rsidP="00357FBC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7D2">
        <w:rPr>
          <w:rFonts w:ascii="Times New Roman" w:hAnsi="Times New Roman" w:cs="Times New Roman"/>
          <w:b w:val="0"/>
          <w:sz w:val="28"/>
          <w:szCs w:val="28"/>
        </w:rPr>
        <w:t>о</w:t>
      </w:r>
      <w:r w:rsidR="00EC2C25" w:rsidRPr="008907D2">
        <w:rPr>
          <w:rFonts w:ascii="Times New Roman" w:hAnsi="Times New Roman" w:cs="Times New Roman"/>
          <w:b w:val="0"/>
          <w:sz w:val="28"/>
          <w:szCs w:val="28"/>
        </w:rPr>
        <w:t>т</w:t>
      </w:r>
      <w:r w:rsidR="005B7927" w:rsidRPr="008907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EAA" w:rsidRPr="008907D2">
        <w:rPr>
          <w:rFonts w:ascii="Times New Roman" w:hAnsi="Times New Roman" w:cs="Times New Roman"/>
          <w:b w:val="0"/>
          <w:sz w:val="28"/>
          <w:szCs w:val="28"/>
        </w:rPr>
        <w:t>25</w:t>
      </w:r>
      <w:r w:rsidR="00EC2C25" w:rsidRPr="008907D2">
        <w:rPr>
          <w:rFonts w:ascii="Times New Roman" w:hAnsi="Times New Roman" w:cs="Times New Roman"/>
          <w:b w:val="0"/>
          <w:sz w:val="28"/>
          <w:szCs w:val="28"/>
        </w:rPr>
        <w:t>.</w:t>
      </w:r>
      <w:r w:rsidR="005D20A6" w:rsidRPr="008907D2">
        <w:rPr>
          <w:rFonts w:ascii="Times New Roman" w:hAnsi="Times New Roman" w:cs="Times New Roman"/>
          <w:b w:val="0"/>
          <w:sz w:val="28"/>
          <w:szCs w:val="28"/>
        </w:rPr>
        <w:t>0</w:t>
      </w:r>
      <w:r w:rsidR="00537EAA" w:rsidRPr="008907D2">
        <w:rPr>
          <w:rFonts w:ascii="Times New Roman" w:hAnsi="Times New Roman" w:cs="Times New Roman"/>
          <w:b w:val="0"/>
          <w:sz w:val="28"/>
          <w:szCs w:val="28"/>
        </w:rPr>
        <w:t>6</w:t>
      </w:r>
      <w:r w:rsidR="005D20A6" w:rsidRPr="008907D2">
        <w:rPr>
          <w:rFonts w:ascii="Times New Roman" w:hAnsi="Times New Roman" w:cs="Times New Roman"/>
          <w:b w:val="0"/>
          <w:sz w:val="28"/>
          <w:szCs w:val="28"/>
        </w:rPr>
        <w:t>.</w:t>
      </w:r>
      <w:r w:rsidR="001A6CA3" w:rsidRPr="008907D2">
        <w:rPr>
          <w:rFonts w:ascii="Times New Roman" w:hAnsi="Times New Roman" w:cs="Times New Roman"/>
          <w:b w:val="0"/>
          <w:sz w:val="28"/>
          <w:szCs w:val="28"/>
        </w:rPr>
        <w:t>202</w:t>
      </w:r>
      <w:r w:rsidR="005D20A6" w:rsidRPr="008907D2">
        <w:rPr>
          <w:rFonts w:ascii="Times New Roman" w:hAnsi="Times New Roman" w:cs="Times New Roman"/>
          <w:b w:val="0"/>
          <w:sz w:val="28"/>
          <w:szCs w:val="28"/>
        </w:rPr>
        <w:t>5</w:t>
      </w:r>
      <w:r w:rsidR="001A6CA3" w:rsidRPr="008907D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8907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6FF8">
        <w:rPr>
          <w:rFonts w:ascii="Times New Roman" w:hAnsi="Times New Roman" w:cs="Times New Roman"/>
          <w:b w:val="0"/>
          <w:sz w:val="28"/>
          <w:szCs w:val="28"/>
        </w:rPr>
        <w:t>260</w:t>
      </w:r>
      <w:r w:rsidR="001A6CA3" w:rsidRPr="008907D2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1A6CA3" w:rsidRPr="008907D2" w:rsidRDefault="001A6CA3" w:rsidP="00357FBC">
      <w:pPr>
        <w:pStyle w:val="ConsPlusTitle"/>
        <w:spacing w:line="24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CD69B7" w:rsidRPr="008907D2" w:rsidRDefault="00537EAA" w:rsidP="00537EAA">
      <w:pPr>
        <w:autoSpaceDE/>
        <w:autoSpaceDN/>
        <w:spacing w:line="240" w:lineRule="atLeast"/>
        <w:jc w:val="center"/>
      </w:pPr>
      <w:proofErr w:type="gramStart"/>
      <w:r w:rsidRPr="008907D2">
        <w:rPr>
          <w:bCs/>
          <w:lang w:eastAsia="en-US"/>
        </w:rPr>
        <w:t xml:space="preserve">Об утверждении Порядка предоставления из бюджета </w:t>
      </w:r>
      <w:r w:rsidRPr="008907D2">
        <w:t>Здвинского района Новосибирской области</w:t>
      </w:r>
      <w:r w:rsidRPr="008907D2">
        <w:rPr>
          <w:bCs/>
          <w:lang w:eastAsia="en-US"/>
        </w:rPr>
        <w:t xml:space="preserve"> субсидии </w:t>
      </w:r>
      <w:r w:rsidRPr="008907D2">
        <w:rPr>
          <w:iCs/>
          <w:lang w:eastAsia="en-US"/>
        </w:rPr>
        <w:t xml:space="preserve">социально ориентированной некоммерческой организации </w:t>
      </w:r>
      <w:r w:rsidRPr="008907D2">
        <w:rPr>
          <w:bCs/>
          <w:lang w:eastAsia="en-US"/>
        </w:rPr>
        <w:t xml:space="preserve">в целях реализации мероприятия муниципальной программы </w:t>
      </w:r>
      <w:r w:rsidRPr="008907D2">
        <w:t>«</w:t>
      </w:r>
      <w:r w:rsidRPr="008907D2">
        <w:rPr>
          <w:bCs/>
        </w:rPr>
        <w:t>Поддержка социально ориентированных некоммерческих организаций, общественных объединений и гражданских инициатив в Здвинском районе  Новосибирской области на 2025 - 2027 годы</w:t>
      </w:r>
      <w:r w:rsidRPr="008907D2">
        <w:t>» ‒ организация и проведение конкурса социально значимых проектов среди СОНКО, общественных объединений и инициативных граждан</w:t>
      </w:r>
      <w:proofErr w:type="gramEnd"/>
    </w:p>
    <w:p w:rsidR="00537EAA" w:rsidRPr="008907D2" w:rsidRDefault="00537EAA" w:rsidP="00537EAA">
      <w:pPr>
        <w:autoSpaceDE/>
        <w:autoSpaceDN/>
        <w:spacing w:line="240" w:lineRule="atLeast"/>
        <w:jc w:val="center"/>
        <w:rPr>
          <w:rFonts w:eastAsia="Calibri"/>
          <w:lang w:eastAsia="en-US"/>
        </w:rPr>
      </w:pPr>
    </w:p>
    <w:p w:rsidR="009B537E" w:rsidRPr="008907D2" w:rsidRDefault="00C510A9" w:rsidP="00357FBC">
      <w:pPr>
        <w:spacing w:line="240" w:lineRule="atLeast"/>
        <w:ind w:firstLine="720"/>
        <w:jc w:val="both"/>
      </w:pPr>
      <w:proofErr w:type="gramStart"/>
      <w:r w:rsidRPr="008907D2">
        <w:t>В соответствии с постановлением Правите</w:t>
      </w:r>
      <w:r w:rsidR="008A0E34" w:rsidRPr="008907D2">
        <w:t>льства Российской Федерации от 25.10</w:t>
      </w:r>
      <w:r w:rsidRPr="008907D2">
        <w:t>.202</w:t>
      </w:r>
      <w:r w:rsidR="008A0E34" w:rsidRPr="008907D2">
        <w:t>3 № 1782</w:t>
      </w:r>
      <w:r w:rsidRPr="008907D2">
        <w:t xml:space="preserve"> «</w:t>
      </w:r>
      <w:r w:rsidR="008A0E34" w:rsidRPr="008907D2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="008A0E34" w:rsidRPr="008907D2">
        <w:t xml:space="preserve"> </w:t>
      </w:r>
      <w:proofErr w:type="gramStart"/>
      <w:r w:rsidR="008A0E34" w:rsidRPr="008907D2">
        <w:t>в форме субсидий</w:t>
      </w:r>
      <w:r w:rsidRPr="008907D2">
        <w:t>», в целях реализации на территории Здвинского района Новосибирской области муниципальной программы «</w:t>
      </w:r>
      <w:r w:rsidR="00537EAA" w:rsidRPr="008907D2">
        <w:rPr>
          <w:bCs/>
        </w:rPr>
        <w:t>Поддержка социально ориентированных некоммерческих организаций, общественных объединений и гражданских инициатив в Здвинском районе  Новосибирской области на 2025 - 2027 годы</w:t>
      </w:r>
      <w:r w:rsidRPr="008907D2">
        <w:t>», утвержденной постановлением администрации Здвинского райо</w:t>
      </w:r>
      <w:r w:rsidR="00537EAA" w:rsidRPr="008907D2">
        <w:t>на Новосибирской области от 2</w:t>
      </w:r>
      <w:r w:rsidR="00FC6904" w:rsidRPr="008907D2">
        <w:t>3</w:t>
      </w:r>
      <w:r w:rsidR="00537EAA" w:rsidRPr="008907D2">
        <w:t>.06</w:t>
      </w:r>
      <w:r w:rsidRPr="008907D2">
        <w:t>.20</w:t>
      </w:r>
      <w:r w:rsidR="00872FA0" w:rsidRPr="008907D2">
        <w:t>2</w:t>
      </w:r>
      <w:r w:rsidR="00537EAA" w:rsidRPr="008907D2">
        <w:t>5</w:t>
      </w:r>
      <w:r w:rsidRPr="008907D2">
        <w:t xml:space="preserve"> №</w:t>
      </w:r>
      <w:r w:rsidR="005B7927" w:rsidRPr="008907D2">
        <w:t xml:space="preserve"> </w:t>
      </w:r>
      <w:r w:rsidR="00FC6904" w:rsidRPr="008907D2">
        <w:t>251</w:t>
      </w:r>
      <w:r w:rsidR="005B7927" w:rsidRPr="008907D2">
        <w:t>-</w:t>
      </w:r>
      <w:r w:rsidRPr="008907D2">
        <w:t xml:space="preserve">па, руководствуясь Уставом Здвинского района Новосибирской области </w:t>
      </w:r>
      <w:r w:rsidR="00981D56" w:rsidRPr="008907D2">
        <w:rPr>
          <w:rFonts w:eastAsia="Calibri"/>
          <w:lang w:eastAsia="en-US"/>
        </w:rPr>
        <w:t xml:space="preserve">администрация </w:t>
      </w:r>
      <w:r w:rsidR="001A6CA3" w:rsidRPr="008907D2">
        <w:t>Здвинского района Новосибирской области</w:t>
      </w:r>
      <w:proofErr w:type="gramEnd"/>
    </w:p>
    <w:p w:rsidR="00981D56" w:rsidRPr="008907D2" w:rsidRDefault="00CD69B7" w:rsidP="00357FBC">
      <w:pPr>
        <w:spacing w:line="240" w:lineRule="atLeast"/>
        <w:ind w:firstLine="720"/>
        <w:jc w:val="both"/>
        <w:rPr>
          <w:rFonts w:eastAsia="Calibri"/>
          <w:lang w:eastAsia="en-US"/>
        </w:rPr>
      </w:pPr>
      <w:proofErr w:type="gramStart"/>
      <w:r w:rsidRPr="008907D2">
        <w:rPr>
          <w:rFonts w:eastAsia="Calibri"/>
          <w:lang w:eastAsia="en-US"/>
        </w:rPr>
        <w:t>п</w:t>
      </w:r>
      <w:proofErr w:type="gramEnd"/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о</w:t>
      </w:r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с</w:t>
      </w:r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т</w:t>
      </w:r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а</w:t>
      </w:r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н</w:t>
      </w:r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о</w:t>
      </w:r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в</w:t>
      </w:r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л</w:t>
      </w:r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я</w:t>
      </w:r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е</w:t>
      </w:r>
      <w:r w:rsidRPr="008907D2">
        <w:rPr>
          <w:rFonts w:eastAsia="Calibri"/>
          <w:lang w:eastAsia="en-US"/>
        </w:rPr>
        <w:t xml:space="preserve"> </w:t>
      </w:r>
      <w:r w:rsidR="00981D56" w:rsidRPr="008907D2">
        <w:rPr>
          <w:rFonts w:eastAsia="Calibri"/>
          <w:lang w:eastAsia="en-US"/>
        </w:rPr>
        <w:t>т:</w:t>
      </w:r>
    </w:p>
    <w:p w:rsidR="009B537E" w:rsidRPr="008907D2" w:rsidRDefault="009B537E" w:rsidP="00357FBC">
      <w:pPr>
        <w:spacing w:line="240" w:lineRule="atLeast"/>
        <w:ind w:firstLine="720"/>
        <w:jc w:val="both"/>
      </w:pPr>
    </w:p>
    <w:p w:rsidR="000E50D5" w:rsidRPr="008907D2" w:rsidRDefault="00981D56" w:rsidP="000E50D5">
      <w:pPr>
        <w:pStyle w:val="ConsPlusNormal"/>
        <w:numPr>
          <w:ilvl w:val="0"/>
          <w:numId w:val="3"/>
        </w:numPr>
        <w:tabs>
          <w:tab w:val="left" w:pos="7668"/>
        </w:tabs>
        <w:spacing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8907D2"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 w:rsidR="0014098A" w:rsidRPr="008907D2">
        <w:rPr>
          <w:rFonts w:ascii="Times New Roman" w:hAnsi="Times New Roman"/>
          <w:sz w:val="28"/>
          <w:szCs w:val="28"/>
          <w:lang w:eastAsia="en-US"/>
        </w:rPr>
        <w:t>прилагаемы</w:t>
      </w:r>
      <w:r w:rsidR="000E50D5" w:rsidRPr="008907D2">
        <w:rPr>
          <w:rFonts w:ascii="Times New Roman" w:hAnsi="Times New Roman"/>
          <w:sz w:val="28"/>
          <w:szCs w:val="28"/>
          <w:lang w:eastAsia="en-US"/>
        </w:rPr>
        <w:t>е:</w:t>
      </w:r>
    </w:p>
    <w:p w:rsidR="00537EAA" w:rsidRPr="008907D2" w:rsidRDefault="000E50D5" w:rsidP="00546FF8">
      <w:pPr>
        <w:pStyle w:val="ConsPlusNormal"/>
        <w:tabs>
          <w:tab w:val="left" w:pos="7668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7D2">
        <w:rPr>
          <w:rFonts w:ascii="Times New Roman" w:hAnsi="Times New Roman"/>
          <w:sz w:val="28"/>
          <w:szCs w:val="28"/>
          <w:lang w:eastAsia="en-US"/>
        </w:rPr>
        <w:t>1)</w:t>
      </w:r>
      <w:r w:rsidR="0014098A" w:rsidRPr="008907D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907D2">
        <w:rPr>
          <w:rFonts w:ascii="Times New Roman" w:hAnsi="Times New Roman"/>
          <w:sz w:val="28"/>
          <w:szCs w:val="28"/>
          <w:lang w:eastAsia="en-US"/>
        </w:rPr>
        <w:t>п</w:t>
      </w:r>
      <w:r w:rsidR="00981D56" w:rsidRPr="008907D2">
        <w:rPr>
          <w:rFonts w:ascii="Times New Roman" w:hAnsi="Times New Roman"/>
          <w:sz w:val="28"/>
          <w:szCs w:val="28"/>
          <w:lang w:eastAsia="en-US"/>
        </w:rPr>
        <w:t xml:space="preserve">орядок предоставления из бюджета </w:t>
      </w:r>
      <w:r w:rsidR="001A6CA3" w:rsidRPr="008907D2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 w:rsidR="001A6CA3" w:rsidRPr="008907D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81D56" w:rsidRPr="008907D2">
        <w:rPr>
          <w:rFonts w:ascii="Times New Roman" w:hAnsi="Times New Roman"/>
          <w:sz w:val="28"/>
          <w:szCs w:val="28"/>
          <w:lang w:eastAsia="en-US"/>
        </w:rPr>
        <w:t>субсидии</w:t>
      </w:r>
      <w:r w:rsidR="00C510A9" w:rsidRPr="008907D2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</w:t>
      </w:r>
      <w:r w:rsidR="00C510A9" w:rsidRPr="008907D2">
        <w:rPr>
          <w:rFonts w:ascii="Times New Roman" w:hAnsi="Times New Roman"/>
          <w:iCs/>
          <w:sz w:val="28"/>
          <w:szCs w:val="28"/>
          <w:lang w:eastAsia="en-US"/>
        </w:rPr>
        <w:t>социально ориентированной некоммерческой организации</w:t>
      </w:r>
      <w:r w:rsidR="00981D56" w:rsidRPr="008907D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81D56" w:rsidRPr="008907D2">
        <w:rPr>
          <w:rFonts w:ascii="Times New Roman" w:hAnsi="Times New Roman"/>
          <w:bCs/>
          <w:sz w:val="28"/>
          <w:szCs w:val="28"/>
          <w:lang w:eastAsia="en-US"/>
        </w:rPr>
        <w:t xml:space="preserve">в целях реализации мероприятия муниципальной программы </w:t>
      </w:r>
      <w:r w:rsidR="001A6CA3" w:rsidRPr="008907D2">
        <w:rPr>
          <w:rFonts w:ascii="Times New Roman" w:hAnsi="Times New Roman"/>
          <w:sz w:val="28"/>
          <w:szCs w:val="28"/>
        </w:rPr>
        <w:t>«</w:t>
      </w:r>
      <w:r w:rsidR="00537EAA" w:rsidRPr="008907D2">
        <w:rPr>
          <w:rFonts w:ascii="Times New Roman" w:eastAsia="Times New Roman" w:hAnsi="Times New Roman"/>
          <w:bCs/>
          <w:sz w:val="28"/>
          <w:szCs w:val="28"/>
        </w:rPr>
        <w:t>Поддержка социально ориентированных некоммерческих организаций, общественных объединений и гражданских инициатив в Здвинском районе  Новосибирской области на 2025 - 2027 годы</w:t>
      </w:r>
      <w:r w:rsidR="00537EAA" w:rsidRPr="008907D2">
        <w:rPr>
          <w:rFonts w:ascii="Times New Roman" w:hAnsi="Times New Roman"/>
          <w:sz w:val="28"/>
          <w:szCs w:val="28"/>
        </w:rPr>
        <w:t>» ‒ организация и проведение конкурса социально значимых проектов среди СОНКО, общественных объединений и инициативных граждан.</w:t>
      </w:r>
      <w:proofErr w:type="gramEnd"/>
    </w:p>
    <w:p w:rsidR="001E4B25" w:rsidRPr="008907D2" w:rsidRDefault="000E50D5" w:rsidP="00546FF8">
      <w:pPr>
        <w:pStyle w:val="ConsPlusNormal"/>
        <w:tabs>
          <w:tab w:val="left" w:pos="7668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907D2">
        <w:rPr>
          <w:rFonts w:ascii="Times New Roman" w:hAnsi="Times New Roman"/>
          <w:sz w:val="28"/>
          <w:szCs w:val="28"/>
          <w:lang w:eastAsia="en-US"/>
        </w:rPr>
        <w:t>2)</w:t>
      </w:r>
      <w:r w:rsidR="001E4B25" w:rsidRPr="008907D2">
        <w:rPr>
          <w:rFonts w:ascii="Times New Roman" w:hAnsi="Times New Roman"/>
          <w:sz w:val="28"/>
          <w:szCs w:val="28"/>
          <w:lang w:eastAsia="en-US"/>
        </w:rPr>
        <w:t xml:space="preserve"> состав</w:t>
      </w:r>
      <w:r w:rsidR="001E4B25" w:rsidRPr="008907D2">
        <w:rPr>
          <w:rFonts w:ascii="Times New Roman" w:hAnsi="Times New Roman"/>
          <w:sz w:val="28"/>
          <w:szCs w:val="28"/>
        </w:rPr>
        <w:t xml:space="preserve"> комиссии по отбору получателя субсидии - </w:t>
      </w:r>
      <w:r w:rsidR="001E4B25" w:rsidRPr="008907D2">
        <w:rPr>
          <w:rFonts w:ascii="Times New Roman" w:hAnsi="Times New Roman"/>
          <w:iCs/>
          <w:sz w:val="28"/>
          <w:szCs w:val="28"/>
        </w:rPr>
        <w:t xml:space="preserve">социально </w:t>
      </w:r>
      <w:r w:rsidR="001E4B25" w:rsidRPr="008907D2">
        <w:rPr>
          <w:rFonts w:ascii="Times New Roman" w:hAnsi="Times New Roman"/>
          <w:iCs/>
          <w:sz w:val="28"/>
          <w:szCs w:val="28"/>
        </w:rPr>
        <w:lastRenderedPageBreak/>
        <w:t>ориентированной некоммерческой организации</w:t>
      </w:r>
      <w:r w:rsidR="001E4B25" w:rsidRPr="008907D2">
        <w:rPr>
          <w:rFonts w:ascii="Times New Roman" w:hAnsi="Times New Roman"/>
          <w:sz w:val="28"/>
          <w:szCs w:val="28"/>
        </w:rPr>
        <w:t xml:space="preserve"> </w:t>
      </w:r>
      <w:r w:rsidR="001E4B25" w:rsidRPr="008907D2">
        <w:rPr>
          <w:rFonts w:ascii="Times New Roman" w:hAnsi="Times New Roman"/>
          <w:bCs/>
          <w:sz w:val="28"/>
          <w:szCs w:val="28"/>
        </w:rPr>
        <w:t xml:space="preserve">в целях реализации мероприятия муниципальной программы </w:t>
      </w:r>
      <w:r w:rsidR="00537EAA" w:rsidRPr="008907D2">
        <w:rPr>
          <w:rFonts w:ascii="Times New Roman" w:hAnsi="Times New Roman"/>
          <w:sz w:val="28"/>
          <w:szCs w:val="28"/>
        </w:rPr>
        <w:t>«</w:t>
      </w:r>
      <w:r w:rsidR="00537EAA" w:rsidRPr="008907D2">
        <w:rPr>
          <w:rFonts w:ascii="Times New Roman" w:eastAsia="Times New Roman" w:hAnsi="Times New Roman"/>
          <w:bCs/>
          <w:sz w:val="28"/>
          <w:szCs w:val="28"/>
        </w:rPr>
        <w:t xml:space="preserve">Поддержка социально ориентированных некоммерческих организаций, общественных объединений и гражданских инициатив </w:t>
      </w:r>
      <w:proofErr w:type="gramStart"/>
      <w:r w:rsidR="00537EAA" w:rsidRPr="008907D2">
        <w:rPr>
          <w:rFonts w:ascii="Times New Roman" w:eastAsia="Times New Roman" w:hAnsi="Times New Roman"/>
          <w:bCs/>
          <w:sz w:val="28"/>
          <w:szCs w:val="28"/>
        </w:rPr>
        <w:t>в</w:t>
      </w:r>
      <w:proofErr w:type="gramEnd"/>
      <w:r w:rsidR="00537EAA" w:rsidRPr="008907D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537EAA" w:rsidRPr="008907D2">
        <w:rPr>
          <w:rFonts w:ascii="Times New Roman" w:eastAsia="Times New Roman" w:hAnsi="Times New Roman"/>
          <w:bCs/>
          <w:sz w:val="28"/>
          <w:szCs w:val="28"/>
        </w:rPr>
        <w:t>Здвинском</w:t>
      </w:r>
      <w:proofErr w:type="gramEnd"/>
      <w:r w:rsidR="00537EAA" w:rsidRPr="008907D2">
        <w:rPr>
          <w:rFonts w:ascii="Times New Roman" w:eastAsia="Times New Roman" w:hAnsi="Times New Roman"/>
          <w:bCs/>
          <w:sz w:val="28"/>
          <w:szCs w:val="28"/>
        </w:rPr>
        <w:t xml:space="preserve"> районе Новосибирской области на 2025 - 2027 годы</w:t>
      </w:r>
      <w:r w:rsidR="00537EAA" w:rsidRPr="008907D2">
        <w:rPr>
          <w:rFonts w:ascii="Times New Roman" w:hAnsi="Times New Roman"/>
          <w:sz w:val="28"/>
          <w:szCs w:val="28"/>
        </w:rPr>
        <w:t xml:space="preserve">» ‒ организация и проведение конкурса социально значимых проектов среди СОНКО, общественных объединений и инициативных граждан. </w:t>
      </w:r>
    </w:p>
    <w:p w:rsidR="00C510A9" w:rsidRPr="008907D2" w:rsidRDefault="000E50D5" w:rsidP="00357FBC">
      <w:pPr>
        <w:pStyle w:val="ConsPlusNormal"/>
        <w:tabs>
          <w:tab w:val="left" w:pos="7668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07D2">
        <w:rPr>
          <w:rFonts w:ascii="Times New Roman" w:hAnsi="Times New Roman"/>
          <w:sz w:val="28"/>
          <w:szCs w:val="28"/>
          <w:lang w:eastAsia="en-US"/>
        </w:rPr>
        <w:t>2</w:t>
      </w:r>
      <w:r w:rsidR="008A0E34" w:rsidRPr="008907D2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C510A9" w:rsidRPr="008907D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C510A9" w:rsidRPr="008907D2">
        <w:rPr>
          <w:rFonts w:ascii="Times New Roman" w:hAnsi="Times New Roman"/>
          <w:bCs/>
          <w:sz w:val="28"/>
          <w:szCs w:val="28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C510A9" w:rsidRPr="008907D2" w:rsidRDefault="00C510A9" w:rsidP="00357FB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57978" w:rsidRPr="008907D2" w:rsidRDefault="00757978" w:rsidP="00357FB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907D2">
        <w:rPr>
          <w:sz w:val="28"/>
          <w:szCs w:val="28"/>
        </w:rPr>
        <w:t>Глава Здвинского района</w:t>
      </w:r>
    </w:p>
    <w:p w:rsidR="00757978" w:rsidRPr="008907D2" w:rsidRDefault="00757978" w:rsidP="00357FB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907D2">
        <w:rPr>
          <w:sz w:val="28"/>
          <w:szCs w:val="28"/>
        </w:rPr>
        <w:t>Новосибирской области</w:t>
      </w:r>
      <w:r w:rsidR="004C4F3B" w:rsidRPr="008907D2">
        <w:rPr>
          <w:sz w:val="28"/>
          <w:szCs w:val="28"/>
        </w:rPr>
        <w:t xml:space="preserve">                                       </w:t>
      </w:r>
      <w:r w:rsidR="005B7927" w:rsidRPr="008907D2">
        <w:rPr>
          <w:sz w:val="28"/>
          <w:szCs w:val="28"/>
        </w:rPr>
        <w:t xml:space="preserve">                             </w:t>
      </w:r>
      <w:r w:rsidR="005D20A6" w:rsidRPr="008907D2">
        <w:rPr>
          <w:sz w:val="28"/>
          <w:szCs w:val="28"/>
        </w:rPr>
        <w:t>Э.В. Щербаков</w:t>
      </w:r>
    </w:p>
    <w:p w:rsidR="00501043" w:rsidRPr="008907D2" w:rsidRDefault="00501043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01043" w:rsidRPr="008907D2" w:rsidRDefault="00501043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907D2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46FF8" w:rsidRDefault="00546FF8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757978" w:rsidRPr="008907D2" w:rsidRDefault="00757978" w:rsidP="00357FBC">
      <w:pPr>
        <w:pStyle w:val="af4"/>
        <w:spacing w:before="0" w:beforeAutospacing="0" w:after="0" w:afterAutospacing="0" w:line="240" w:lineRule="atLeast"/>
        <w:rPr>
          <w:sz w:val="20"/>
          <w:szCs w:val="20"/>
        </w:rPr>
      </w:pPr>
      <w:proofErr w:type="spellStart"/>
      <w:r w:rsidRPr="008907D2">
        <w:rPr>
          <w:sz w:val="20"/>
          <w:szCs w:val="20"/>
        </w:rPr>
        <w:t>Абаимова</w:t>
      </w:r>
      <w:proofErr w:type="spellEnd"/>
      <w:r w:rsidR="004C4F3B" w:rsidRPr="008907D2">
        <w:rPr>
          <w:sz w:val="20"/>
          <w:szCs w:val="20"/>
        </w:rPr>
        <w:t xml:space="preserve"> Е.В.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217"/>
      </w:tblGrid>
      <w:tr w:rsidR="00466FF3" w:rsidRPr="008907D2" w:rsidTr="005D20A6">
        <w:tc>
          <w:tcPr>
            <w:tcW w:w="5636" w:type="dxa"/>
          </w:tcPr>
          <w:p w:rsidR="004C4F3B" w:rsidRPr="008907D2" w:rsidRDefault="00546FF8" w:rsidP="00357FBC">
            <w:pPr>
              <w:pStyle w:val="af4"/>
              <w:spacing w:before="0" w:beforeAutospacing="0" w:after="0" w:afterAutospacing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8(383-63) </w:t>
            </w:r>
            <w:r w:rsidR="00757978" w:rsidRPr="008907D2">
              <w:rPr>
                <w:rFonts w:ascii="Times New Roman" w:hAnsi="Times New Roman"/>
                <w:sz w:val="20"/>
                <w:szCs w:val="20"/>
              </w:rPr>
              <w:t>21</w:t>
            </w:r>
            <w:r w:rsidR="006202EF" w:rsidRPr="008907D2">
              <w:rPr>
                <w:rFonts w:ascii="Times New Roman" w:hAnsi="Times New Roman"/>
                <w:sz w:val="20"/>
                <w:szCs w:val="20"/>
              </w:rPr>
              <w:t>-</w:t>
            </w:r>
            <w:r w:rsidR="00757978" w:rsidRPr="008907D2">
              <w:rPr>
                <w:rFonts w:ascii="Times New Roman" w:hAnsi="Times New Roman"/>
                <w:sz w:val="20"/>
                <w:szCs w:val="20"/>
              </w:rPr>
              <w:t>954</w:t>
            </w:r>
          </w:p>
        </w:tc>
        <w:tc>
          <w:tcPr>
            <w:tcW w:w="4217" w:type="dxa"/>
          </w:tcPr>
          <w:p w:rsidR="00872FA0" w:rsidRPr="008907D2" w:rsidRDefault="00872FA0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66FF3" w:rsidRPr="008907D2" w:rsidRDefault="00466FF3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C4F3B" w:rsidRPr="008907D2" w:rsidRDefault="00AE750E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8907D2">
              <w:rPr>
                <w:rFonts w:ascii="Times New Roman" w:hAnsi="Times New Roman"/>
                <w:lang w:eastAsia="en-US"/>
              </w:rPr>
              <w:lastRenderedPageBreak/>
              <w:t>УТВЕРЖДЕН</w:t>
            </w:r>
            <w:r w:rsidR="000E50D5" w:rsidRPr="008907D2">
              <w:rPr>
                <w:rFonts w:ascii="Times New Roman" w:hAnsi="Times New Roman"/>
                <w:lang w:eastAsia="en-US"/>
              </w:rPr>
              <w:t>О</w:t>
            </w:r>
          </w:p>
          <w:p w:rsidR="004C4F3B" w:rsidRPr="008907D2" w:rsidRDefault="004C4F3B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8907D2">
              <w:rPr>
                <w:rFonts w:ascii="Times New Roman" w:hAnsi="Times New Roman"/>
                <w:lang w:eastAsia="en-US"/>
              </w:rPr>
              <w:t>постановлением администрации</w:t>
            </w:r>
          </w:p>
          <w:p w:rsidR="004C4F3B" w:rsidRPr="008907D2" w:rsidRDefault="004C4F3B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8907D2">
              <w:rPr>
                <w:rFonts w:ascii="Times New Roman" w:hAnsi="Times New Roman"/>
                <w:lang w:eastAsia="en-US"/>
              </w:rPr>
              <w:t>Здвинского района</w:t>
            </w:r>
          </w:p>
          <w:p w:rsidR="004C4F3B" w:rsidRPr="008907D2" w:rsidRDefault="004C4F3B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8907D2">
              <w:rPr>
                <w:rFonts w:ascii="Times New Roman" w:hAnsi="Times New Roman"/>
                <w:lang w:eastAsia="en-US"/>
              </w:rPr>
              <w:t>Новосибирской области</w:t>
            </w:r>
          </w:p>
          <w:p w:rsidR="004C4F3B" w:rsidRPr="008907D2" w:rsidRDefault="00537EAA" w:rsidP="00546FF8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907D2">
              <w:rPr>
                <w:rFonts w:ascii="Times New Roman" w:hAnsi="Times New Roman"/>
                <w:lang w:eastAsia="en-US"/>
              </w:rPr>
              <w:t>от 25</w:t>
            </w:r>
            <w:r w:rsidR="008A0E34" w:rsidRPr="008907D2">
              <w:rPr>
                <w:rFonts w:ascii="Times New Roman" w:hAnsi="Times New Roman"/>
                <w:lang w:eastAsia="en-US"/>
              </w:rPr>
              <w:t>.0</w:t>
            </w:r>
            <w:r w:rsidRPr="008907D2">
              <w:rPr>
                <w:rFonts w:ascii="Times New Roman" w:hAnsi="Times New Roman"/>
                <w:lang w:eastAsia="en-US"/>
              </w:rPr>
              <w:t>6</w:t>
            </w:r>
            <w:r w:rsidR="004C4F3B" w:rsidRPr="008907D2">
              <w:rPr>
                <w:rFonts w:ascii="Times New Roman" w:hAnsi="Times New Roman"/>
                <w:lang w:eastAsia="en-US"/>
              </w:rPr>
              <w:t>.202</w:t>
            </w:r>
            <w:r w:rsidR="005D20A6" w:rsidRPr="008907D2">
              <w:rPr>
                <w:rFonts w:ascii="Times New Roman" w:hAnsi="Times New Roman"/>
                <w:lang w:eastAsia="en-US"/>
              </w:rPr>
              <w:t>5</w:t>
            </w:r>
            <w:r w:rsidR="005B7927" w:rsidRPr="008907D2">
              <w:rPr>
                <w:rFonts w:ascii="Times New Roman" w:hAnsi="Times New Roman"/>
                <w:lang w:eastAsia="en-US"/>
              </w:rPr>
              <w:t xml:space="preserve"> </w:t>
            </w:r>
            <w:r w:rsidR="004C4F3B" w:rsidRPr="008907D2">
              <w:rPr>
                <w:rFonts w:ascii="Times New Roman" w:hAnsi="Times New Roman"/>
                <w:lang w:eastAsia="en-US"/>
              </w:rPr>
              <w:t xml:space="preserve">№ </w:t>
            </w:r>
            <w:r w:rsidR="00546FF8">
              <w:rPr>
                <w:rFonts w:ascii="Times New Roman" w:hAnsi="Times New Roman"/>
                <w:lang w:eastAsia="en-US"/>
              </w:rPr>
              <w:t>260</w:t>
            </w:r>
            <w:r w:rsidR="004C4F3B" w:rsidRPr="008907D2">
              <w:rPr>
                <w:rFonts w:ascii="Times New Roman" w:hAnsi="Times New Roman"/>
                <w:lang w:eastAsia="en-US"/>
              </w:rPr>
              <w:t>-па</w:t>
            </w:r>
          </w:p>
        </w:tc>
      </w:tr>
    </w:tbl>
    <w:p w:rsidR="005D20A6" w:rsidRPr="008907D2" w:rsidRDefault="005D20A6" w:rsidP="00357FBC">
      <w:pPr>
        <w:widowControl w:val="0"/>
        <w:tabs>
          <w:tab w:val="left" w:pos="7668"/>
        </w:tabs>
        <w:spacing w:line="240" w:lineRule="atLeast"/>
        <w:jc w:val="center"/>
        <w:rPr>
          <w:rFonts w:eastAsia="Calibri"/>
          <w:bCs/>
          <w:lang w:eastAsia="en-US"/>
        </w:rPr>
      </w:pPr>
    </w:p>
    <w:p w:rsidR="00537EAA" w:rsidRPr="008907D2" w:rsidRDefault="00537EAA" w:rsidP="00537EAA">
      <w:pPr>
        <w:autoSpaceDE/>
        <w:autoSpaceDN/>
        <w:spacing w:line="240" w:lineRule="atLeast"/>
        <w:jc w:val="center"/>
        <w:rPr>
          <w:bCs/>
          <w:lang w:eastAsia="en-US"/>
        </w:rPr>
      </w:pPr>
      <w:r w:rsidRPr="008907D2">
        <w:rPr>
          <w:bCs/>
          <w:lang w:eastAsia="en-US"/>
        </w:rPr>
        <w:t>Порядок</w:t>
      </w:r>
    </w:p>
    <w:p w:rsidR="00537EAA" w:rsidRPr="008907D2" w:rsidRDefault="00537EAA" w:rsidP="00537EAA">
      <w:pPr>
        <w:autoSpaceDE/>
        <w:autoSpaceDN/>
        <w:spacing w:line="240" w:lineRule="atLeast"/>
        <w:jc w:val="center"/>
      </w:pPr>
      <w:r w:rsidRPr="008907D2">
        <w:rPr>
          <w:bCs/>
          <w:lang w:eastAsia="en-US"/>
        </w:rPr>
        <w:t xml:space="preserve"> </w:t>
      </w:r>
      <w:proofErr w:type="gramStart"/>
      <w:r w:rsidRPr="008907D2">
        <w:rPr>
          <w:bCs/>
          <w:lang w:eastAsia="en-US"/>
        </w:rPr>
        <w:t xml:space="preserve">предоставления из бюджета </w:t>
      </w:r>
      <w:r w:rsidRPr="008907D2">
        <w:t>Здвинского района Новосибирской области</w:t>
      </w:r>
      <w:r w:rsidRPr="008907D2">
        <w:rPr>
          <w:bCs/>
          <w:lang w:eastAsia="en-US"/>
        </w:rPr>
        <w:t xml:space="preserve"> субсидии </w:t>
      </w:r>
      <w:r w:rsidRPr="008907D2">
        <w:rPr>
          <w:iCs/>
          <w:lang w:eastAsia="en-US"/>
        </w:rPr>
        <w:t xml:space="preserve">социально ориентированной некоммерческой организации </w:t>
      </w:r>
      <w:r w:rsidRPr="008907D2">
        <w:rPr>
          <w:bCs/>
          <w:lang w:eastAsia="en-US"/>
        </w:rPr>
        <w:t xml:space="preserve">в целях реализации мероприятия муниципальной программы </w:t>
      </w:r>
      <w:r w:rsidRPr="008907D2">
        <w:t>«</w:t>
      </w:r>
      <w:r w:rsidRPr="008907D2">
        <w:rPr>
          <w:bCs/>
        </w:rPr>
        <w:t>Поддержка социально ориентированных некоммерческих организаций, общественных объединений и гражданских инициатив в Здвинском районе  Новосибирской области на 2025 - 2027 годы</w:t>
      </w:r>
      <w:r w:rsidRPr="008907D2">
        <w:t>» ‒ организация и проведение конкурса социально значимых проектов среди СОНКО, общественных объединений и инициативных граждан</w:t>
      </w:r>
      <w:proofErr w:type="gramEnd"/>
    </w:p>
    <w:p w:rsidR="005D20A6" w:rsidRPr="008907D2" w:rsidRDefault="005D20A6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</w:p>
    <w:p w:rsidR="005D20A6" w:rsidRPr="008907D2" w:rsidRDefault="005D20A6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  <w:r w:rsidRPr="008907D2">
        <w:rPr>
          <w:rFonts w:eastAsia="Calibri"/>
          <w:b/>
          <w:bCs/>
          <w:lang w:eastAsia="en-US"/>
        </w:rPr>
        <w:t xml:space="preserve">Раздел 1. Общие положения </w:t>
      </w:r>
    </w:p>
    <w:p w:rsidR="005D20A6" w:rsidRPr="008907D2" w:rsidRDefault="005D20A6" w:rsidP="00357FBC">
      <w:pPr>
        <w:adjustRightInd w:val="0"/>
        <w:spacing w:line="240" w:lineRule="atLeast"/>
        <w:jc w:val="center"/>
        <w:rPr>
          <w:rFonts w:eastAsia="Calibri"/>
          <w:bCs/>
          <w:lang w:eastAsia="en-US"/>
        </w:rPr>
      </w:pPr>
    </w:p>
    <w:p w:rsidR="005D20A6" w:rsidRPr="008907D2" w:rsidRDefault="005D20A6" w:rsidP="000174BD">
      <w:pPr>
        <w:widowControl w:val="0"/>
        <w:spacing w:line="240" w:lineRule="atLeast"/>
        <w:ind w:firstLine="708"/>
        <w:jc w:val="both"/>
      </w:pPr>
      <w:r w:rsidRPr="008907D2">
        <w:rPr>
          <w:rFonts w:eastAsia="Calibri"/>
          <w:u w:color="000000"/>
          <w:bdr w:val="nil"/>
        </w:rPr>
        <w:t xml:space="preserve">1.1. </w:t>
      </w:r>
      <w:proofErr w:type="gramStart"/>
      <w:r w:rsidR="00484D3E" w:rsidRPr="008907D2">
        <w:rPr>
          <w:rFonts w:eastAsia="Calibri"/>
          <w:u w:color="000000"/>
          <w:bdr w:val="nil"/>
        </w:rPr>
        <w:t xml:space="preserve">Порядок </w:t>
      </w:r>
      <w:r w:rsidR="00453936" w:rsidRPr="008907D2">
        <w:rPr>
          <w:rFonts w:eastAsia="Calibri"/>
          <w:u w:color="000000"/>
          <w:bdr w:val="nil"/>
        </w:rPr>
        <w:t>регламентирует цели, условия предоставления из бюджета Здвинского района Новосибирской области субсидии социально ориентированной некоммерческой организации (далее - СОНКО)</w:t>
      </w:r>
      <w:r w:rsidR="00484D3E" w:rsidRPr="008907D2">
        <w:t xml:space="preserve"> на </w:t>
      </w:r>
      <w:r w:rsidR="00954C52" w:rsidRPr="008907D2">
        <w:t xml:space="preserve">организацию и проведение конкурса социально значимых проектов среди СОНКО, общественных объединений и инициативных граждан </w:t>
      </w:r>
      <w:r w:rsidR="00484D3E" w:rsidRPr="008907D2">
        <w:t xml:space="preserve">в рамках муниципальной программы </w:t>
      </w:r>
      <w:r w:rsidR="00484D3E" w:rsidRPr="008907D2">
        <w:rPr>
          <w:rFonts w:eastAsia="Calibri"/>
          <w:u w:color="000000"/>
          <w:bdr w:val="nil"/>
        </w:rPr>
        <w:t>«</w:t>
      </w:r>
      <w:r w:rsidR="00484D3E" w:rsidRPr="008907D2">
        <w:rPr>
          <w:bCs/>
        </w:rPr>
        <w:t>Поддержка социально ориентированных некоммерческих организаций, общественных объединений и гражданских инициатив в Здвинском районе  Новосибирской области на 2025 - 2027 годы»</w:t>
      </w:r>
      <w:r w:rsidR="00484D3E" w:rsidRPr="008907D2">
        <w:rPr>
          <w:rFonts w:eastAsia="Calibri"/>
          <w:u w:color="000000"/>
          <w:bdr w:val="nil"/>
        </w:rPr>
        <w:t xml:space="preserve">, утвержденной </w:t>
      </w:r>
      <w:r w:rsidR="00484D3E" w:rsidRPr="008907D2">
        <w:rPr>
          <w:rFonts w:eastAsia="Calibri"/>
        </w:rPr>
        <w:t>постановлением администрации Здвинского</w:t>
      </w:r>
      <w:proofErr w:type="gramEnd"/>
      <w:r w:rsidR="00484D3E" w:rsidRPr="008907D2">
        <w:rPr>
          <w:rFonts w:eastAsia="Calibri"/>
        </w:rPr>
        <w:t xml:space="preserve"> района Новосибирской области от 2</w:t>
      </w:r>
      <w:r w:rsidR="00FC6904" w:rsidRPr="008907D2">
        <w:rPr>
          <w:rFonts w:eastAsia="Calibri"/>
        </w:rPr>
        <w:t>3</w:t>
      </w:r>
      <w:r w:rsidR="00484D3E" w:rsidRPr="008907D2">
        <w:rPr>
          <w:rFonts w:eastAsia="Calibri"/>
        </w:rPr>
        <w:t xml:space="preserve">.06.2025 № </w:t>
      </w:r>
      <w:r w:rsidR="00FC6904" w:rsidRPr="008907D2">
        <w:rPr>
          <w:rFonts w:eastAsia="Calibri"/>
        </w:rPr>
        <w:t>251</w:t>
      </w:r>
      <w:r w:rsidR="00484D3E" w:rsidRPr="008907D2">
        <w:rPr>
          <w:rFonts w:eastAsia="Calibri"/>
        </w:rPr>
        <w:t>-па</w:t>
      </w:r>
      <w:r w:rsidR="00484D3E" w:rsidRPr="008907D2">
        <w:rPr>
          <w:rFonts w:eastAsia="Calibri"/>
          <w:u w:color="000000"/>
          <w:bdr w:val="nil"/>
        </w:rPr>
        <w:t xml:space="preserve"> (далее - Порядок).</w:t>
      </w:r>
      <w:r w:rsidR="00484D3E" w:rsidRPr="008907D2">
        <w:t xml:space="preserve"> </w:t>
      </w:r>
    </w:p>
    <w:p w:rsidR="00A3749F" w:rsidRPr="008907D2" w:rsidRDefault="005D20A6" w:rsidP="00A3749F">
      <w:pPr>
        <w:adjustRightInd w:val="0"/>
        <w:spacing w:line="240" w:lineRule="atLeast"/>
        <w:ind w:firstLine="709"/>
        <w:jc w:val="both"/>
        <w:rPr>
          <w:rFonts w:eastAsia="Calibri"/>
          <w:iCs/>
          <w:lang w:eastAsia="en-US"/>
        </w:rPr>
      </w:pPr>
      <w:r w:rsidRPr="008907D2">
        <w:rPr>
          <w:rFonts w:eastAsia="Calibri"/>
          <w:lang w:eastAsia="en-US"/>
        </w:rPr>
        <w:t>1.</w:t>
      </w:r>
      <w:r w:rsidR="00A3749F" w:rsidRPr="008907D2">
        <w:rPr>
          <w:rFonts w:eastAsia="Calibri"/>
          <w:lang w:eastAsia="en-US"/>
        </w:rPr>
        <w:t>2</w:t>
      </w:r>
      <w:r w:rsidRPr="008907D2">
        <w:rPr>
          <w:rFonts w:eastAsia="Calibri"/>
          <w:lang w:eastAsia="en-US"/>
        </w:rPr>
        <w:t>. Предоставление субсиди</w:t>
      </w:r>
      <w:r w:rsidR="00777EE2" w:rsidRPr="008907D2">
        <w:rPr>
          <w:rFonts w:eastAsia="Calibri"/>
          <w:lang w:eastAsia="en-US"/>
        </w:rPr>
        <w:t>и</w:t>
      </w:r>
      <w:r w:rsidRPr="008907D2">
        <w:rPr>
          <w:rFonts w:eastAsia="Calibri"/>
          <w:lang w:eastAsia="en-US"/>
        </w:rPr>
        <w:t xml:space="preserve"> осуществляется главным распорядителем бюджетных средств</w:t>
      </w:r>
      <w:r w:rsidR="00FD52F9" w:rsidRPr="008907D2">
        <w:rPr>
          <w:rFonts w:eastAsia="Calibri"/>
          <w:lang w:eastAsia="en-US"/>
        </w:rPr>
        <w:t xml:space="preserve"> (далее - ГРБС)</w:t>
      </w:r>
      <w:r w:rsidRPr="008907D2">
        <w:rPr>
          <w:rFonts w:eastAsia="Calibri"/>
          <w:lang w:eastAsia="en-US"/>
        </w:rPr>
        <w:t xml:space="preserve"> – администрацией Здвинского района Новосибирской области (далее – администрация района) в пределах лимитов бюджетных обязательств, предусмотренных в бюджете Здвинского района Новосибирской области на соответствующий финансовый год и плановый период.</w:t>
      </w:r>
      <w:r w:rsidR="00A3749F" w:rsidRPr="008907D2">
        <w:rPr>
          <w:rFonts w:eastAsia="Calibri"/>
          <w:iCs/>
          <w:lang w:eastAsia="en-US"/>
        </w:rPr>
        <w:t xml:space="preserve"> </w:t>
      </w:r>
    </w:p>
    <w:p w:rsidR="00A3749F" w:rsidRPr="008907D2" w:rsidRDefault="005D20A6" w:rsidP="00357FBC">
      <w:pPr>
        <w:widowControl w:val="0"/>
        <w:spacing w:line="240" w:lineRule="atLeast"/>
        <w:ind w:firstLine="708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1.</w:t>
      </w:r>
      <w:r w:rsidR="00A3749F" w:rsidRPr="008907D2">
        <w:rPr>
          <w:rFonts w:eastAsia="Calibri"/>
          <w:lang w:eastAsia="en-US"/>
        </w:rPr>
        <w:t>3</w:t>
      </w:r>
      <w:r w:rsidRPr="008907D2">
        <w:rPr>
          <w:rFonts w:eastAsia="Calibri"/>
          <w:lang w:eastAsia="en-US"/>
        </w:rPr>
        <w:t>. </w:t>
      </w:r>
      <w:proofErr w:type="gramStart"/>
      <w:r w:rsidRPr="008907D2">
        <w:rPr>
          <w:rFonts w:eastAsia="Calibri"/>
          <w:lang w:eastAsia="en-US"/>
        </w:rPr>
        <w:t xml:space="preserve">Получателем субсидии является </w:t>
      </w:r>
      <w:r w:rsidR="00FD52F9" w:rsidRPr="008907D2">
        <w:rPr>
          <w:rFonts w:eastAsia="Calibri"/>
          <w:lang w:eastAsia="en-US"/>
        </w:rPr>
        <w:t>СОНКО</w:t>
      </w:r>
      <w:r w:rsidRPr="008907D2">
        <w:rPr>
          <w:rFonts w:eastAsia="Calibri"/>
          <w:lang w:eastAsia="en-US"/>
        </w:rPr>
        <w:t xml:space="preserve">, зарегистрированная в установленном порядке на территории </w:t>
      </w:r>
      <w:r w:rsidR="004B1A10" w:rsidRPr="008907D2">
        <w:rPr>
          <w:rFonts w:eastAsia="Calibri"/>
          <w:lang w:eastAsia="en-US"/>
        </w:rPr>
        <w:t xml:space="preserve">Здвинского района </w:t>
      </w:r>
      <w:r w:rsidRPr="008907D2">
        <w:rPr>
          <w:rFonts w:eastAsia="Calibri"/>
          <w:lang w:eastAsia="en-US"/>
        </w:rPr>
        <w:t>Новосибирской области и осуществляющая уставную деятельность на территории Здвинского района  Новосибирской области в соответствии с Федеральным законом от 12.01.1996 № 7-ФЗ «О некоммерческих организациях» и Законом Новосибирской области от 07.11.2011 № 139-ОЗ «О государственной поддержке социально ориентированных некоммерческих орган</w:t>
      </w:r>
      <w:r w:rsidR="00FD52F9" w:rsidRPr="008907D2">
        <w:rPr>
          <w:rFonts w:eastAsia="Calibri"/>
          <w:lang w:eastAsia="en-US"/>
        </w:rPr>
        <w:t>изаций в Новосибирской области»</w:t>
      </w:r>
      <w:r w:rsidRPr="008907D2">
        <w:rPr>
          <w:rFonts w:eastAsia="Calibri"/>
          <w:lang w:eastAsia="en-US"/>
        </w:rPr>
        <w:t xml:space="preserve"> (далее – </w:t>
      </w:r>
      <w:r w:rsidR="000174BD" w:rsidRPr="008907D2">
        <w:rPr>
          <w:rFonts w:eastAsia="Calibri"/>
          <w:lang w:eastAsia="en-US"/>
        </w:rPr>
        <w:t>П</w:t>
      </w:r>
      <w:r w:rsidRPr="008907D2">
        <w:rPr>
          <w:rFonts w:eastAsia="Calibri"/>
          <w:lang w:eastAsia="en-US"/>
        </w:rPr>
        <w:t>олучатель субсидии).</w:t>
      </w:r>
      <w:proofErr w:type="gramEnd"/>
    </w:p>
    <w:p w:rsidR="005D20A6" w:rsidRPr="008907D2" w:rsidRDefault="00A3749F" w:rsidP="00357FBC">
      <w:pPr>
        <w:widowControl w:val="0"/>
        <w:spacing w:line="240" w:lineRule="atLeast"/>
        <w:ind w:firstLine="708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 xml:space="preserve">1.4. Субсидия предоставляется в целях финансового обеспечения затрат связанных с приобретением товаров, выполнением работ, оказанием услуг в рамках реализации </w:t>
      </w:r>
      <w:r w:rsidRPr="008907D2">
        <w:t>социально значимых проектов среди СОНКО, общественных объединений и инициативных граждан</w:t>
      </w:r>
      <w:r w:rsidRPr="008907D2">
        <w:rPr>
          <w:rFonts w:eastAsia="Calibri"/>
          <w:lang w:eastAsia="en-US"/>
        </w:rPr>
        <w:t xml:space="preserve"> </w:t>
      </w:r>
      <w:r w:rsidRPr="008907D2">
        <w:rPr>
          <w:rFonts w:eastAsia="Calibri"/>
          <w:lang w:eastAsia="zh-CN"/>
        </w:rPr>
        <w:t xml:space="preserve">Здвинского района </w:t>
      </w:r>
      <w:r w:rsidRPr="008907D2">
        <w:rPr>
          <w:rFonts w:eastAsia="Calibri"/>
          <w:lang w:eastAsia="zh-CN"/>
        </w:rPr>
        <w:lastRenderedPageBreak/>
        <w:t xml:space="preserve">Новосибирской области. </w:t>
      </w:r>
      <w:r w:rsidRPr="008907D2">
        <w:rPr>
          <w:rFonts w:eastAsia="Calibri"/>
          <w:iCs/>
          <w:lang w:eastAsia="en-US"/>
        </w:rPr>
        <w:t>Субсидия используется исключительно в рамках смет проектов-победителей</w:t>
      </w:r>
      <w:r w:rsidRPr="008907D2">
        <w:t>.</w:t>
      </w:r>
      <w:r w:rsidRPr="008907D2">
        <w:rPr>
          <w:rFonts w:eastAsia="Calibri"/>
          <w:iCs/>
          <w:lang w:eastAsia="en-US"/>
        </w:rPr>
        <w:t xml:space="preserve"> Предоставление субсидии </w:t>
      </w:r>
      <w:r w:rsidRPr="008907D2">
        <w:rPr>
          <w:rFonts w:eastAsia="Calibri"/>
          <w:lang w:eastAsia="en-US"/>
        </w:rPr>
        <w:t xml:space="preserve">получателю </w:t>
      </w:r>
      <w:r w:rsidRPr="008907D2">
        <w:rPr>
          <w:rFonts w:eastAsia="Calibri"/>
          <w:iCs/>
          <w:lang w:eastAsia="en-US"/>
        </w:rPr>
        <w:t xml:space="preserve">осуществляется на основании заключенного с администрацией </w:t>
      </w:r>
      <w:r w:rsidRPr="008907D2">
        <w:t xml:space="preserve">района </w:t>
      </w:r>
      <w:r w:rsidRPr="008907D2">
        <w:rPr>
          <w:rFonts w:eastAsia="Calibri"/>
          <w:iCs/>
          <w:lang w:eastAsia="en-US"/>
        </w:rPr>
        <w:t>соглашения.</w:t>
      </w:r>
    </w:p>
    <w:p w:rsidR="0021503E" w:rsidRPr="008907D2" w:rsidRDefault="0021503E" w:rsidP="00357FBC">
      <w:pPr>
        <w:adjustRightInd w:val="0"/>
        <w:spacing w:line="240" w:lineRule="atLeast"/>
        <w:ind w:firstLine="709"/>
        <w:jc w:val="both"/>
      </w:pPr>
      <w:r w:rsidRPr="008907D2">
        <w:rPr>
          <w:rFonts w:eastAsia="Calibri"/>
          <w:iCs/>
          <w:lang w:eastAsia="en-US"/>
        </w:rPr>
        <w:t>1.</w:t>
      </w:r>
      <w:r w:rsidR="00A3749F" w:rsidRPr="008907D2">
        <w:rPr>
          <w:rFonts w:eastAsia="Calibri"/>
          <w:iCs/>
          <w:lang w:eastAsia="en-US"/>
        </w:rPr>
        <w:t>5</w:t>
      </w:r>
      <w:r w:rsidRPr="008907D2">
        <w:rPr>
          <w:rFonts w:eastAsia="Calibri"/>
          <w:iCs/>
          <w:lang w:eastAsia="en-US"/>
        </w:rPr>
        <w:t>. </w:t>
      </w:r>
      <w:r w:rsidR="00954C52" w:rsidRPr="008907D2">
        <w:rPr>
          <w:rFonts w:eastAsia="Calibri"/>
          <w:lang w:eastAsia="en-US"/>
        </w:rPr>
        <w:t>П</w:t>
      </w:r>
      <w:r w:rsidRPr="008907D2">
        <w:rPr>
          <w:rFonts w:eastAsia="Calibri"/>
          <w:lang w:eastAsia="en-US"/>
        </w:rPr>
        <w:t>обедители</w:t>
      </w:r>
      <w:r w:rsidR="00954C52" w:rsidRPr="008907D2">
        <w:rPr>
          <w:rFonts w:eastAsia="Calibri"/>
          <w:lang w:eastAsia="en-US"/>
        </w:rPr>
        <w:t xml:space="preserve"> проектов</w:t>
      </w:r>
      <w:r w:rsidRPr="008907D2">
        <w:rPr>
          <w:rFonts w:eastAsia="Calibri"/>
          <w:lang w:eastAsia="en-US"/>
        </w:rPr>
        <w:t xml:space="preserve"> определяются по результатам </w:t>
      </w:r>
      <w:r w:rsidRPr="008907D2">
        <w:rPr>
          <w:u w:color="000000"/>
          <w:bdr w:val="nil"/>
        </w:rPr>
        <w:t xml:space="preserve">проведения районного </w:t>
      </w:r>
      <w:r w:rsidRPr="008907D2">
        <w:t xml:space="preserve">конкурса социально значимых проектов </w:t>
      </w:r>
      <w:r w:rsidR="00954C52" w:rsidRPr="008907D2">
        <w:t>среди</w:t>
      </w:r>
      <w:r w:rsidRPr="008907D2">
        <w:t xml:space="preserve"> </w:t>
      </w:r>
      <w:r w:rsidR="00954C52" w:rsidRPr="008907D2">
        <w:t xml:space="preserve">СОНКО, общественных объединений и инициативных граждан </w:t>
      </w:r>
      <w:r w:rsidRPr="008907D2">
        <w:rPr>
          <w:u w:color="000000"/>
          <w:bdr w:val="nil"/>
        </w:rPr>
        <w:t>проводимого получателем субсидии, после подписания соглашения с администрацией района</w:t>
      </w:r>
      <w:r w:rsidRPr="008907D2">
        <w:rPr>
          <w:rFonts w:eastAsia="Calibri"/>
          <w:lang w:eastAsia="en-US"/>
        </w:rPr>
        <w:t>.</w:t>
      </w:r>
      <w:r w:rsidRPr="008907D2">
        <w:t xml:space="preserve"> </w:t>
      </w:r>
    </w:p>
    <w:p w:rsidR="005D20A6" w:rsidRPr="008907D2" w:rsidRDefault="005D20A6" w:rsidP="00546FF8">
      <w:pPr>
        <w:adjustRightInd w:val="0"/>
        <w:spacing w:line="240" w:lineRule="atLeast"/>
        <w:ind w:firstLine="709"/>
        <w:jc w:val="both"/>
      </w:pPr>
      <w:r w:rsidRPr="008907D2">
        <w:rPr>
          <w:rFonts w:eastAsia="Calibri"/>
          <w:iCs/>
          <w:lang w:eastAsia="en-US"/>
        </w:rPr>
        <w:t>1.</w:t>
      </w:r>
      <w:r w:rsidR="00A3749F" w:rsidRPr="008907D2">
        <w:rPr>
          <w:rFonts w:eastAsia="Calibri"/>
          <w:iCs/>
          <w:lang w:eastAsia="en-US"/>
        </w:rPr>
        <w:t>6</w:t>
      </w:r>
      <w:r w:rsidRPr="008907D2">
        <w:rPr>
          <w:rFonts w:eastAsia="Calibri"/>
          <w:iCs/>
          <w:lang w:eastAsia="en-US"/>
        </w:rPr>
        <w:t>. </w:t>
      </w:r>
      <w:r w:rsidRPr="008907D2">
        <w:rPr>
          <w:rFonts w:eastAsia="Calibri"/>
          <w:lang w:eastAsia="en-US"/>
        </w:rPr>
        <w:t>Информация о субсидиях размещается администрацией района на едином портале бюджетной системы Российской Федерации в информационно-телекоммуникационной сети «Интернет» (в разделе «Бюджет») в порядке, установленном Министерством финансов Российской Федерации</w:t>
      </w:r>
      <w:r w:rsidR="00FD52F9" w:rsidRPr="008907D2">
        <w:rPr>
          <w:rFonts w:eastAsia="Calibri"/>
          <w:lang w:eastAsia="en-US"/>
        </w:rPr>
        <w:t xml:space="preserve"> (далее – единый портал)</w:t>
      </w:r>
      <w:r w:rsidRPr="008907D2">
        <w:rPr>
          <w:rFonts w:eastAsia="Calibri"/>
          <w:lang w:eastAsia="en-US"/>
        </w:rPr>
        <w:t>.</w:t>
      </w:r>
    </w:p>
    <w:p w:rsidR="005D20A6" w:rsidRPr="008907D2" w:rsidRDefault="00D976FC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bookmarkStart w:id="0" w:name="P1193"/>
      <w:bookmarkStart w:id="1" w:name="P1197"/>
      <w:bookmarkEnd w:id="0"/>
      <w:bookmarkEnd w:id="1"/>
      <w:r w:rsidRPr="008907D2">
        <w:rPr>
          <w:rFonts w:eastAsia="Calibri"/>
          <w:lang w:eastAsia="en-US"/>
        </w:rPr>
        <w:t>1.</w:t>
      </w:r>
      <w:r w:rsidR="00A3749F" w:rsidRPr="008907D2">
        <w:rPr>
          <w:rFonts w:eastAsia="Calibri"/>
          <w:lang w:eastAsia="en-US"/>
        </w:rPr>
        <w:t>7</w:t>
      </w:r>
      <w:r w:rsidR="005D20A6" w:rsidRPr="008907D2">
        <w:rPr>
          <w:rFonts w:eastAsia="Calibri"/>
          <w:lang w:eastAsia="en-US"/>
        </w:rPr>
        <w:t xml:space="preserve">. </w:t>
      </w:r>
      <w:proofErr w:type="gramStart"/>
      <w:r w:rsidR="005D20A6" w:rsidRPr="008907D2">
        <w:rPr>
          <w:rFonts w:eastAsia="Calibri"/>
          <w:lang w:eastAsia="en-US"/>
        </w:rPr>
        <w:t>Понятия и термины, используемые в настоящем Порядке,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</w:p>
    <w:p w:rsidR="00A3749F" w:rsidRPr="008907D2" w:rsidRDefault="00E55DD1" w:rsidP="00E55DD1">
      <w:pPr>
        <w:autoSpaceDE/>
        <w:spacing w:line="240" w:lineRule="atLeast"/>
        <w:ind w:firstLine="709"/>
        <w:jc w:val="both"/>
      </w:pPr>
      <w:r w:rsidRPr="008907D2">
        <w:t>1.</w:t>
      </w:r>
      <w:r w:rsidR="00A3749F" w:rsidRPr="008907D2">
        <w:t>8</w:t>
      </w:r>
      <w:r w:rsidRPr="008907D2">
        <w:t xml:space="preserve">. </w:t>
      </w:r>
      <w:r w:rsidR="00A3749F" w:rsidRPr="008907D2">
        <w:rPr>
          <w:rFonts w:eastAsia="Calibri"/>
          <w:lang w:eastAsia="en-US"/>
        </w:rPr>
        <w:t>Определение получателя субсидии осуществляется по результатам отбора</w:t>
      </w:r>
      <w:r w:rsidR="00A3749F" w:rsidRPr="008907D2">
        <w:t>, проводимого в форме запроса предложений (далее – Отбор).</w:t>
      </w:r>
    </w:p>
    <w:p w:rsidR="00E55DD1" w:rsidRPr="008907D2" w:rsidRDefault="00A3749F" w:rsidP="00E55DD1">
      <w:pPr>
        <w:autoSpaceDE/>
        <w:spacing w:line="240" w:lineRule="atLeast"/>
        <w:ind w:firstLine="709"/>
        <w:jc w:val="both"/>
      </w:pPr>
      <w:r w:rsidRPr="008907D2">
        <w:t xml:space="preserve">1.9. </w:t>
      </w:r>
      <w:r w:rsidR="00E55DD1" w:rsidRPr="008907D2">
        <w:t xml:space="preserve">Проведение </w:t>
      </w:r>
      <w:r w:rsidRPr="008907D2">
        <w:t>О</w:t>
      </w:r>
      <w:r w:rsidR="00E55DD1" w:rsidRPr="008907D2">
        <w:t xml:space="preserve">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</w:t>
      </w:r>
      <w:r w:rsidR="00546FF8">
        <w:t>№</w:t>
      </w:r>
      <w:r w:rsidR="00E55DD1" w:rsidRPr="008907D2">
        <w:t xml:space="preserve"> 1781 (далее - Правила отбора).</w:t>
      </w:r>
    </w:p>
    <w:p w:rsidR="00404598" w:rsidRPr="008907D2" w:rsidRDefault="00404598" w:rsidP="00404598">
      <w:pPr>
        <w:ind w:firstLine="709"/>
        <w:contextualSpacing/>
        <w:jc w:val="both"/>
      </w:pPr>
      <w:r w:rsidRPr="008907D2">
        <w:t xml:space="preserve">1.10. </w:t>
      </w:r>
      <w:proofErr w:type="gramStart"/>
      <w:r w:rsidRPr="008907D2">
        <w:t xml:space="preserve">В целях проведения отбора ГРБС создается комиссия по отбору получателя субсидии - </w:t>
      </w:r>
      <w:r w:rsidRPr="008907D2">
        <w:rPr>
          <w:iCs/>
        </w:rPr>
        <w:t>социально ориентированной некоммерческой организации</w:t>
      </w:r>
      <w:r w:rsidRPr="008907D2">
        <w:t xml:space="preserve"> </w:t>
      </w:r>
      <w:r w:rsidRPr="008907D2">
        <w:rPr>
          <w:bCs/>
        </w:rPr>
        <w:t xml:space="preserve">в целях реализации мероприятия муниципальной программы </w:t>
      </w:r>
      <w:r w:rsidRPr="008907D2">
        <w:t>«</w:t>
      </w:r>
      <w:r w:rsidRPr="008907D2">
        <w:rPr>
          <w:bCs/>
        </w:rPr>
        <w:t>Поддержка социально ориентированных некоммерческих организаций, общественных объединений и гражданских инициатив в Здвинском районе  Новосибирской области на 2025 - 2027 годы</w:t>
      </w:r>
      <w:r w:rsidRPr="008907D2">
        <w:t xml:space="preserve">» ‒ организация и проведение конкурса социально значимых проектов среди СОНКО, общественных объединений и инициативных граждан (далее – Комиссия). </w:t>
      </w:r>
      <w:proofErr w:type="gramEnd"/>
    </w:p>
    <w:p w:rsidR="000174BD" w:rsidRPr="008907D2" w:rsidRDefault="000174BD" w:rsidP="000174BD">
      <w:pPr>
        <w:autoSpaceDE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1.1</w:t>
      </w:r>
      <w:r w:rsidR="00404598" w:rsidRPr="008907D2">
        <w:rPr>
          <w:rFonts w:eastAsia="Calibri"/>
          <w:lang w:eastAsia="en-US"/>
        </w:rPr>
        <w:t>1</w:t>
      </w:r>
      <w:r w:rsidRPr="008907D2">
        <w:rPr>
          <w:rFonts w:eastAsia="Calibri"/>
          <w:lang w:eastAsia="en-US"/>
        </w:rPr>
        <w:t>.</w:t>
      </w:r>
      <w:r w:rsidR="00A3749F" w:rsidRPr="008907D2">
        <w:rPr>
          <w:rFonts w:eastAsia="Calibri"/>
          <w:lang w:eastAsia="en-US"/>
        </w:rPr>
        <w:t xml:space="preserve"> </w:t>
      </w:r>
      <w:proofErr w:type="gramStart"/>
      <w:r w:rsidRPr="008907D2">
        <w:rPr>
          <w:rFonts w:eastAsia="Calibri"/>
          <w:lang w:eastAsia="en-US"/>
        </w:rPr>
        <w:t xml:space="preserve">Отбор СОНКО, а так же взаимодействие ГБРС, </w:t>
      </w:r>
      <w:r w:rsidRPr="008907D2">
        <w:t xml:space="preserve">конкурсной комиссии по отбору получателя субсидии - </w:t>
      </w:r>
      <w:r w:rsidRPr="008907D2">
        <w:rPr>
          <w:iCs/>
        </w:rPr>
        <w:t>социально ориентированной некоммерческой организации</w:t>
      </w:r>
      <w:r w:rsidRPr="008907D2">
        <w:t xml:space="preserve"> </w:t>
      </w:r>
      <w:r w:rsidRPr="008907D2">
        <w:rPr>
          <w:bCs/>
        </w:rPr>
        <w:t xml:space="preserve">в целях реализации мероприятия муниципальной программы </w:t>
      </w:r>
      <w:r w:rsidRPr="008907D2">
        <w:t>«</w:t>
      </w:r>
      <w:r w:rsidRPr="008907D2">
        <w:rPr>
          <w:bCs/>
        </w:rPr>
        <w:t>Поддержка социально ориентированных некоммерческих организаций, общественных объединений и гражданских инициатив в Здвинском районе  Новосибирской области на 2025 - 2027 годы</w:t>
      </w:r>
      <w:r w:rsidRPr="008907D2">
        <w:t xml:space="preserve">» ‒ организация и проведение конкурса социально значимых проектов среди СОНКО, общественных объединений и инициативных граждан </w:t>
      </w:r>
      <w:r w:rsidRPr="008907D2">
        <w:rPr>
          <w:rFonts w:eastAsia="Calibri"/>
          <w:lang w:eastAsia="en-US"/>
        </w:rPr>
        <w:t>(далее – конкурсная комиссия), получателя</w:t>
      </w:r>
      <w:proofErr w:type="gramEnd"/>
      <w:r w:rsidRPr="008907D2">
        <w:rPr>
          <w:rFonts w:eastAsia="Calibri"/>
          <w:lang w:eastAsia="en-US"/>
        </w:rPr>
        <w:t xml:space="preserve"> субсидии осуществляется в государственной </w:t>
      </w:r>
      <w:r w:rsidRPr="008907D2">
        <w:rPr>
          <w:rFonts w:eastAsia="Calibri"/>
          <w:lang w:eastAsia="en-US"/>
        </w:rPr>
        <w:lastRenderedPageBreak/>
        <w:t>интегрированной информационной системе управления общественными финансами «Электронный бюджет»  (далее - система «Электронный бюджет»).</w:t>
      </w:r>
    </w:p>
    <w:p w:rsidR="000174BD" w:rsidRPr="008907D2" w:rsidRDefault="000174BD" w:rsidP="000174BD">
      <w:pPr>
        <w:pStyle w:val="ConsPlusNormal"/>
        <w:spacing w:line="240" w:lineRule="atLeast"/>
        <w:ind w:firstLine="708"/>
        <w:jc w:val="both"/>
        <w:rPr>
          <w:lang w:eastAsia="en-US"/>
        </w:rPr>
      </w:pPr>
      <w:r w:rsidRPr="008907D2">
        <w:rPr>
          <w:rFonts w:ascii="Times New Roman" w:hAnsi="Times New Roman"/>
          <w:sz w:val="28"/>
          <w:szCs w:val="28"/>
          <w:lang w:eastAsia="en-US"/>
        </w:rPr>
        <w:t>Доступ к системе «Электронный бюджет»</w:t>
      </w:r>
      <w:r w:rsidRPr="008907D2">
        <w:rPr>
          <w:rFonts w:ascii="Times New Roman" w:hAnsi="Times New Roman"/>
          <w:sz w:val="28"/>
          <w:szCs w:val="28"/>
        </w:rPr>
        <w:t xml:space="preserve"> открывается со дня начала срока подачи предложений</w:t>
      </w:r>
      <w:r w:rsidRPr="008907D2">
        <w:rPr>
          <w:rFonts w:ascii="Times New Roman" w:hAnsi="Times New Roman"/>
          <w:sz w:val="28"/>
          <w:szCs w:val="28"/>
          <w:lang w:eastAsia="en-US"/>
        </w:rPr>
        <w:t xml:space="preserve"> и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8907D2">
        <w:rPr>
          <w:rFonts w:ascii="Times New Roman" w:hAnsi="Times New Roman"/>
          <w:sz w:val="28"/>
          <w:szCs w:val="28"/>
          <w:lang w:eastAsia="en-US"/>
        </w:rPr>
        <w:t>ии и ау</w:t>
      </w:r>
      <w:proofErr w:type="gramEnd"/>
      <w:r w:rsidRPr="008907D2">
        <w:rPr>
          <w:rFonts w:ascii="Times New Roman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 w:rsidRPr="008907D2">
        <w:rPr>
          <w:rFonts w:ascii="Times New Roman" w:hAnsi="Times New Roman"/>
          <w:sz w:val="28"/>
          <w:szCs w:val="28"/>
        </w:rPr>
        <w:t xml:space="preserve"> </w:t>
      </w:r>
    </w:p>
    <w:p w:rsidR="005D20A6" w:rsidRPr="008907D2" w:rsidRDefault="005D20A6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</w:p>
    <w:p w:rsidR="00753E3B" w:rsidRPr="008907D2" w:rsidRDefault="00753E3B" w:rsidP="00753E3B">
      <w:pPr>
        <w:adjustRightInd w:val="0"/>
        <w:spacing w:line="240" w:lineRule="atLeast"/>
        <w:ind w:firstLine="709"/>
        <w:jc w:val="center"/>
        <w:rPr>
          <w:b/>
        </w:rPr>
      </w:pPr>
      <w:r w:rsidRPr="008907D2">
        <w:rPr>
          <w:b/>
        </w:rPr>
        <w:t>Раздел 2. Условия и порядок предоставления субсидии</w:t>
      </w:r>
    </w:p>
    <w:p w:rsidR="00753E3B" w:rsidRPr="008907D2" w:rsidRDefault="00753E3B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</w:p>
    <w:p w:rsidR="00E41262" w:rsidRPr="008907D2" w:rsidRDefault="00E41262" w:rsidP="00E41262">
      <w:pPr>
        <w:adjustRightInd w:val="0"/>
        <w:spacing w:line="240" w:lineRule="atLeast"/>
        <w:ind w:firstLine="708"/>
        <w:jc w:val="both"/>
      </w:pPr>
      <w:r w:rsidRPr="008907D2">
        <w:rPr>
          <w:rFonts w:eastAsia="Calibri"/>
          <w:lang w:eastAsia="en-US"/>
        </w:rPr>
        <w:t>2.1. Получатель субсидии</w:t>
      </w:r>
      <w:r w:rsidRPr="008907D2">
        <w:t xml:space="preserve"> должен соответствовать следующим требованиям:</w:t>
      </w:r>
    </w:p>
    <w:p w:rsidR="00E41262" w:rsidRPr="008907D2" w:rsidRDefault="00E41262" w:rsidP="00E41262">
      <w:pPr>
        <w:adjustRightInd w:val="0"/>
        <w:spacing w:line="240" w:lineRule="atLeast"/>
        <w:ind w:firstLine="540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1) на дату подачи заявления:</w:t>
      </w:r>
    </w:p>
    <w:p w:rsidR="00E41262" w:rsidRPr="008907D2" w:rsidRDefault="00E41262" w:rsidP="00E41262">
      <w:pPr>
        <w:adjustRightInd w:val="0"/>
        <w:spacing w:line="240" w:lineRule="atLeast"/>
        <w:ind w:firstLine="540"/>
        <w:jc w:val="both"/>
        <w:rPr>
          <w:rFonts w:eastAsia="Calibri"/>
          <w:lang w:eastAsia="en-US"/>
        </w:rPr>
      </w:pPr>
      <w:proofErr w:type="gramStart"/>
      <w:r w:rsidRPr="008907D2">
        <w:rPr>
          <w:rFonts w:eastAsia="Calibri"/>
          <w:lang w:eastAsia="en-US"/>
        </w:rPr>
        <w:t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8907D2">
        <w:rPr>
          <w:rFonts w:eastAsia="Calibri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8907D2">
        <w:rPr>
          <w:rFonts w:eastAsia="Calibri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907D2">
        <w:rPr>
          <w:rFonts w:eastAsia="Calibri"/>
          <w:lang w:eastAsia="en-US"/>
        </w:rPr>
        <w:t xml:space="preserve"> акционерных обществ;</w:t>
      </w:r>
    </w:p>
    <w:p w:rsidR="00E41262" w:rsidRPr="008907D2" w:rsidRDefault="00E41262" w:rsidP="00E41262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41262" w:rsidRPr="008907D2" w:rsidRDefault="00E41262" w:rsidP="00E41262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proofErr w:type="gramStart"/>
      <w:r w:rsidRPr="008907D2">
        <w:rPr>
          <w:rFonts w:eastAsia="Calibri"/>
          <w:lang w:eastAsia="en-US"/>
        </w:rPr>
        <w:t xml:space="preserve">в) не находится в составляемых в рамках реализации полномочий, предусмотренных </w:t>
      </w:r>
      <w:hyperlink r:id="rId9" w:tooltip="Ссылка на КонсультантПлюс">
        <w:r w:rsidRPr="008907D2">
          <w:rPr>
            <w:rFonts w:eastAsia="Calibri"/>
            <w:lang w:eastAsia="en-US"/>
          </w:rPr>
          <w:t>главой VII</w:t>
        </w:r>
      </w:hyperlink>
      <w:r w:rsidRPr="008907D2">
        <w:rPr>
          <w:rFonts w:eastAsia="Calibri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41262" w:rsidRPr="008907D2" w:rsidRDefault="00E41262" w:rsidP="00E41262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г) не получает средства из бюджета Здвинского района Новосибирской области на основании иных нормативных правовых актов на цели, установленные настоящим Порядком;</w:t>
      </w:r>
    </w:p>
    <w:p w:rsidR="00E41262" w:rsidRPr="008907D2" w:rsidRDefault="00E41262" w:rsidP="00E41262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lastRenderedPageBreak/>
        <w:t xml:space="preserve">д) не является иностранным агентом в соответствии с Федеральным </w:t>
      </w:r>
      <w:hyperlink r:id="rId10" w:tooltip="Федеральный закон от 14.07.2022 N 255-ФЗ (ред. от 13.12.2024) &quot;О контроле за деятельностью лиц, находящихся под иностранным влиянием&quot; (с изм. и доп., вступ. в силу с 05.02.2025) {КонсультантПлюс}">
        <w:r w:rsidRPr="008907D2">
          <w:rPr>
            <w:rFonts w:eastAsia="Calibri"/>
            <w:lang w:eastAsia="en-US"/>
          </w:rPr>
          <w:t>законом</w:t>
        </w:r>
      </w:hyperlink>
      <w:r w:rsidR="00546FF8">
        <w:rPr>
          <w:rFonts w:eastAsia="Calibri"/>
          <w:lang w:eastAsia="en-US"/>
        </w:rPr>
        <w:t xml:space="preserve"> от 14.07.2022 №</w:t>
      </w:r>
      <w:r w:rsidRPr="008907D2">
        <w:rPr>
          <w:rFonts w:eastAsia="Calibri"/>
          <w:lang w:eastAsia="en-US"/>
        </w:rPr>
        <w:t xml:space="preserve"> 255-ФЗ «О </w:t>
      </w:r>
      <w:proofErr w:type="gramStart"/>
      <w:r w:rsidRPr="008907D2">
        <w:rPr>
          <w:rFonts w:eastAsia="Calibri"/>
          <w:lang w:eastAsia="en-US"/>
        </w:rPr>
        <w:t>контроле за</w:t>
      </w:r>
      <w:proofErr w:type="gramEnd"/>
      <w:r w:rsidRPr="008907D2">
        <w:rPr>
          <w:rFonts w:eastAsia="Calibri"/>
          <w:lang w:eastAsia="en-US"/>
        </w:rPr>
        <w:t xml:space="preserve"> деятельностью лиц, находящихся под иностранным влиянием»;</w:t>
      </w:r>
    </w:p>
    <w:p w:rsidR="00E41262" w:rsidRPr="008907D2" w:rsidRDefault="00E41262" w:rsidP="00E41262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 xml:space="preserve">е) отсутствуют просроченная задолженность по возврату в бюджет Здвинского района  Новосибирской области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Pr="008907D2">
        <w:rPr>
          <w:rFonts w:eastAsia="Calibri"/>
          <w:lang w:eastAsia="en-US"/>
        </w:rPr>
        <w:t>Здвинским</w:t>
      </w:r>
      <w:proofErr w:type="spellEnd"/>
      <w:r w:rsidRPr="008907D2">
        <w:rPr>
          <w:rFonts w:eastAsia="Calibri"/>
          <w:lang w:eastAsia="en-US"/>
        </w:rPr>
        <w:t xml:space="preserve"> районом Новосибирской области;</w:t>
      </w:r>
    </w:p>
    <w:p w:rsidR="00E41262" w:rsidRPr="008907D2" w:rsidRDefault="00E41262" w:rsidP="00E41262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ж) организация не находится в процессе реорганизации (за исключением реорганизации в форме присоединения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E41262" w:rsidRPr="008907D2" w:rsidRDefault="00E41262" w:rsidP="00E41262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E41262" w:rsidRPr="008907D2" w:rsidRDefault="00E41262" w:rsidP="00E41262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 xml:space="preserve">2) на дату не ранее начала срока подачи заявки у организации на едином налоговом счете отсутствует или не превышает размер, определенный </w:t>
      </w:r>
      <w:hyperlink r:id="rId11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 w:rsidRPr="008907D2">
          <w:rPr>
            <w:rFonts w:eastAsia="Calibri"/>
            <w:lang w:eastAsia="en-US"/>
          </w:rPr>
          <w:t>пунктом 3 статьи 47</w:t>
        </w:r>
      </w:hyperlink>
      <w:r w:rsidRPr="008907D2">
        <w:rPr>
          <w:rFonts w:eastAsia="Calibri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E41262" w:rsidRPr="008907D2" w:rsidRDefault="00E41262" w:rsidP="00E41262">
      <w:pPr>
        <w:adjustRightInd w:val="0"/>
        <w:spacing w:line="240" w:lineRule="atLeast"/>
        <w:ind w:firstLine="708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3) не является коммерческой организацией, политической партией, государственным учреждением, муниципальным учреждением;</w:t>
      </w:r>
    </w:p>
    <w:p w:rsidR="00E41262" w:rsidRPr="008907D2" w:rsidRDefault="00E41262" w:rsidP="00E41262">
      <w:pPr>
        <w:adjustRightInd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  <w:lang w:eastAsia="en-US"/>
        </w:rPr>
        <w:t>4)</w:t>
      </w:r>
      <w:r w:rsidRPr="008907D2">
        <w:rPr>
          <w:rFonts w:eastAsia="Calibri"/>
        </w:rPr>
        <w:t xml:space="preserve"> у получателя субсидии имеется опыт реализации социально значимых проектов;</w:t>
      </w:r>
    </w:p>
    <w:p w:rsidR="00E41262" w:rsidRPr="008907D2" w:rsidRDefault="00E41262" w:rsidP="00E41262">
      <w:pPr>
        <w:adjustRightInd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 xml:space="preserve">5) получатель субсидии предоставляет консультативную, методическую, обучающую, информационную помощь СОНКО, инициативным группам; </w:t>
      </w:r>
    </w:p>
    <w:p w:rsidR="00E41262" w:rsidRPr="008907D2" w:rsidRDefault="00E41262" w:rsidP="00E41262">
      <w:pPr>
        <w:adjustRightInd w:val="0"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>6) у получателя субсидии имеются действующий, постоянно обновляемый сайт, страницы (группы) в социальных сетях, на которых регулярно обновляется информация, на информационных ресурсах представлена подробная информация о некоммерческой организации, работниках, доступны документы и отчеты, информацию о деятельности легко найти в Интернете с помощью поисковых запросов.</w:t>
      </w:r>
    </w:p>
    <w:p w:rsidR="00FA27E7" w:rsidRPr="008907D2" w:rsidRDefault="00FA27E7" w:rsidP="00FA27E7">
      <w:pPr>
        <w:ind w:firstLine="708"/>
        <w:contextualSpacing/>
        <w:jc w:val="both"/>
        <w:rPr>
          <w:rFonts w:eastAsia="Calibri"/>
        </w:rPr>
      </w:pPr>
      <w:r w:rsidRPr="008907D2">
        <w:rPr>
          <w:rFonts w:eastAsia="Calibri"/>
        </w:rPr>
        <w:t xml:space="preserve">2.2. Объявление о проведении Отбора формируется в электронном виде в системе «Электронный бюджет», подписывается усиленной квалифицированной электронной подписью руководителя ГРБС и размещается в открытом доступе на официальном сайте администрации района, едином портале </w:t>
      </w:r>
      <w:r w:rsidRPr="008907D2">
        <w:t>не позднее 1 календарного дня до даты начала Отбора</w:t>
      </w:r>
      <w:r w:rsidRPr="008907D2">
        <w:rPr>
          <w:rFonts w:eastAsia="Calibri"/>
        </w:rPr>
        <w:t>.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2.3. Объявление о проведении Отбора содержит: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 xml:space="preserve">1) сроки проведения 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2) дату начала подачи и окончания приема предложений, которые не могут быть меньше 5 календарных дня, следующих за днем размещения объявления о проведении Отбора;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lastRenderedPageBreak/>
        <w:t xml:space="preserve">3)  наименование, место нахождения, почтовый адрес, адрес электронной почты администрации </w:t>
      </w:r>
      <w:r w:rsidRPr="008907D2">
        <w:t>района</w:t>
      </w:r>
      <w:r w:rsidRPr="008907D2">
        <w:rPr>
          <w:rFonts w:eastAsia="Calibri"/>
          <w:lang w:eastAsia="en-US"/>
        </w:rPr>
        <w:t>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4) результаты предоставления субсидии;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5) доменное имя, и (или) сетевой адрес, и (или) указатель страниц сайта в сети «Интернет», на котором обеспечивается проведение Отбора;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6) требования к СОНКО и перечень документов для подтверждения их соответствия указанным требованиям;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7) порядок подачи и требования, предъявляемые к форме, содержанию заявки;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8) порядок отзыва, возврата на доработку, внесения изменений в заявку, порядок отклонения заявки;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9) правила рассмотрения заявки;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10) порядок предоставления разъяснений положений объявления о проведении Отбора, даты начала и окончания срока такого предоставления;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11) информацию об объеме предоставляемой субсидии;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12) срок, в течение которого организация - победитель Отбора должна подписать соглашение;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13) условия признания организации - победителя Отбора уклонившейся от заключения соглашения;</w:t>
      </w:r>
    </w:p>
    <w:p w:rsidR="00FA27E7" w:rsidRPr="008907D2" w:rsidRDefault="00FA27E7" w:rsidP="00FA27E7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 xml:space="preserve">14) сроки </w:t>
      </w:r>
      <w:proofErr w:type="gramStart"/>
      <w:r w:rsidRPr="008907D2">
        <w:rPr>
          <w:rFonts w:eastAsia="Calibri"/>
          <w:lang w:eastAsia="en-US"/>
        </w:rPr>
        <w:t>размещения протокола подведения итогов Отбора</w:t>
      </w:r>
      <w:proofErr w:type="gramEnd"/>
      <w:r w:rsidRPr="008907D2">
        <w:rPr>
          <w:rFonts w:eastAsia="Calibri"/>
          <w:lang w:eastAsia="en-US"/>
        </w:rPr>
        <w:t xml:space="preserve"> на едином портале, на официальном сайте администрации района, системе «Электронный бюджет.</w:t>
      </w:r>
    </w:p>
    <w:p w:rsidR="003175AE" w:rsidRPr="008907D2" w:rsidRDefault="003175AE" w:rsidP="003175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07D2">
        <w:rPr>
          <w:sz w:val="28"/>
          <w:szCs w:val="28"/>
        </w:rPr>
        <w:t>2.</w:t>
      </w:r>
      <w:r w:rsidR="00FA27E7" w:rsidRPr="008907D2">
        <w:rPr>
          <w:sz w:val="28"/>
          <w:szCs w:val="28"/>
        </w:rPr>
        <w:t>4</w:t>
      </w:r>
      <w:r w:rsidRPr="008907D2">
        <w:rPr>
          <w:sz w:val="28"/>
          <w:szCs w:val="28"/>
        </w:rPr>
        <w:t xml:space="preserve">. Участники отбора подают </w:t>
      </w:r>
      <w:r w:rsidR="00FA27E7" w:rsidRPr="008907D2">
        <w:rPr>
          <w:sz w:val="28"/>
          <w:szCs w:val="28"/>
        </w:rPr>
        <w:t>заявку</w:t>
      </w:r>
      <w:r w:rsidRPr="008907D2">
        <w:rPr>
          <w:sz w:val="28"/>
          <w:szCs w:val="28"/>
        </w:rPr>
        <w:t xml:space="preserve"> на участие в системе </w:t>
      </w:r>
      <w:r w:rsidR="00B44737" w:rsidRPr="008907D2">
        <w:rPr>
          <w:sz w:val="28"/>
          <w:szCs w:val="28"/>
        </w:rPr>
        <w:t>«</w:t>
      </w:r>
      <w:r w:rsidRPr="008907D2">
        <w:rPr>
          <w:sz w:val="28"/>
          <w:szCs w:val="28"/>
        </w:rPr>
        <w:t>Электронный бюджет</w:t>
      </w:r>
      <w:r w:rsidR="00B44737" w:rsidRPr="008907D2">
        <w:rPr>
          <w:sz w:val="28"/>
          <w:szCs w:val="28"/>
        </w:rPr>
        <w:t>»</w:t>
      </w:r>
      <w:r w:rsidRPr="008907D2">
        <w:rPr>
          <w:sz w:val="28"/>
          <w:szCs w:val="28"/>
        </w:rPr>
        <w:t xml:space="preserve"> в соответствии с Правил</w:t>
      </w:r>
      <w:r w:rsidR="0008649D" w:rsidRPr="008907D2">
        <w:rPr>
          <w:sz w:val="28"/>
          <w:szCs w:val="28"/>
        </w:rPr>
        <w:t>ами</w:t>
      </w:r>
      <w:r w:rsidRPr="008907D2">
        <w:rPr>
          <w:sz w:val="28"/>
          <w:szCs w:val="28"/>
        </w:rPr>
        <w:t xml:space="preserve"> отбора посредством заполнения соответствующих экранных форм веб-интерфейса системы </w:t>
      </w:r>
      <w:r w:rsidR="00B44737" w:rsidRPr="008907D2">
        <w:rPr>
          <w:sz w:val="28"/>
          <w:szCs w:val="28"/>
        </w:rPr>
        <w:t>«</w:t>
      </w:r>
      <w:r w:rsidRPr="008907D2">
        <w:rPr>
          <w:sz w:val="28"/>
          <w:szCs w:val="28"/>
        </w:rPr>
        <w:t>Электронный бюджет</w:t>
      </w:r>
      <w:r w:rsidR="00B44737" w:rsidRPr="008907D2">
        <w:rPr>
          <w:sz w:val="28"/>
          <w:szCs w:val="28"/>
        </w:rPr>
        <w:t>»</w:t>
      </w:r>
      <w:r w:rsidRPr="008907D2">
        <w:rPr>
          <w:sz w:val="28"/>
          <w:szCs w:val="28"/>
        </w:rPr>
        <w:t xml:space="preserve"> (далее - заявка).</w:t>
      </w:r>
    </w:p>
    <w:p w:rsidR="003175AE" w:rsidRPr="008907D2" w:rsidRDefault="003175AE" w:rsidP="003175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07D2">
        <w:rPr>
          <w:sz w:val="28"/>
          <w:szCs w:val="28"/>
        </w:rPr>
        <w:t xml:space="preserve">К заявке в системе </w:t>
      </w:r>
      <w:r w:rsidR="00B44737" w:rsidRPr="008907D2">
        <w:rPr>
          <w:sz w:val="28"/>
          <w:szCs w:val="28"/>
        </w:rPr>
        <w:t>«</w:t>
      </w:r>
      <w:r w:rsidRPr="008907D2">
        <w:rPr>
          <w:sz w:val="28"/>
          <w:szCs w:val="28"/>
        </w:rPr>
        <w:t>Электронный бюджет</w:t>
      </w:r>
      <w:r w:rsidR="00B44737" w:rsidRPr="008907D2">
        <w:rPr>
          <w:sz w:val="28"/>
          <w:szCs w:val="28"/>
        </w:rPr>
        <w:t>»</w:t>
      </w:r>
      <w:r w:rsidRPr="008907D2">
        <w:rPr>
          <w:sz w:val="28"/>
          <w:szCs w:val="28"/>
        </w:rPr>
        <w:t xml:space="preserve"> прилагаются следующие документы в виде электронных копий документов (документов на бумажном носителе, преобразованных в электронную форму путем сканирования):</w:t>
      </w:r>
    </w:p>
    <w:p w:rsidR="005528BE" w:rsidRPr="008907D2" w:rsidRDefault="005528BE" w:rsidP="005528B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1)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5528BE" w:rsidRPr="008907D2" w:rsidRDefault="005528BE" w:rsidP="005528B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2) справку о банковских реквизитах СОНКО, выданную банком или иной кредитной организацией;</w:t>
      </w:r>
    </w:p>
    <w:p w:rsidR="005528BE" w:rsidRPr="008907D2" w:rsidRDefault="005528BE" w:rsidP="005528B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3) копию действующей редакции устава СОНКО;</w:t>
      </w:r>
    </w:p>
    <w:p w:rsidR="005528BE" w:rsidRPr="008907D2" w:rsidRDefault="005528BE" w:rsidP="005528B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proofErr w:type="gramStart"/>
      <w:r w:rsidRPr="008907D2">
        <w:rPr>
          <w:rFonts w:eastAsia="Calibri"/>
          <w:lang w:eastAsia="en-US"/>
        </w:rPr>
        <w:t>4) копии документов, подтверждающих полномочия лица на подачу заявки от имени СОНКО, в случае, если заявка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 (далее - уполномоченное лицо), заверенные печатью (при наличии) СОНКО и подписью руководителя СОНКО или уполномоченного лица;</w:t>
      </w:r>
      <w:proofErr w:type="gramEnd"/>
    </w:p>
    <w:p w:rsidR="005528BE" w:rsidRPr="008907D2" w:rsidRDefault="005528BE" w:rsidP="005528B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907D2">
        <w:rPr>
          <w:rFonts w:ascii="Times New Roman" w:hAnsi="Times New Roman"/>
          <w:sz w:val="28"/>
          <w:szCs w:val="28"/>
        </w:rPr>
        <w:t>5) копия свидетельства о государственной регистрации участника конкурса;</w:t>
      </w:r>
    </w:p>
    <w:p w:rsidR="005528BE" w:rsidRPr="008907D2" w:rsidRDefault="005528BE" w:rsidP="005528B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907D2">
        <w:rPr>
          <w:rFonts w:ascii="Times New Roman" w:hAnsi="Times New Roman"/>
          <w:sz w:val="28"/>
          <w:szCs w:val="28"/>
        </w:rPr>
        <w:t>6) копия свидетельства о постановке участника конкурса на учет в налоговом органе;</w:t>
      </w:r>
    </w:p>
    <w:p w:rsidR="005528BE" w:rsidRPr="008907D2" w:rsidRDefault="005528BE" w:rsidP="005528BE">
      <w:pPr>
        <w:adjustRightInd w:val="0"/>
        <w:ind w:firstLine="708"/>
        <w:contextualSpacing/>
        <w:jc w:val="both"/>
      </w:pPr>
      <w:r w:rsidRPr="008907D2">
        <w:lastRenderedPageBreak/>
        <w:t xml:space="preserve">7) справка налогового органа об отсутствии неисполненной обязанности по уплате налогов, сборов, страховых взносов, подлежащих уплате в соответствии с законодательством Российской Федерации о налогах и сборах </w:t>
      </w:r>
      <w:r w:rsidRPr="008907D2">
        <w:rPr>
          <w:rFonts w:eastAsia="Calibri"/>
        </w:rPr>
        <w:t>на день предоставления заявки</w:t>
      </w:r>
      <w:r w:rsidRPr="008907D2">
        <w:t xml:space="preserve">, либо размер задолженности не превышает размер, определенный </w:t>
      </w:r>
      <w:hyperlink r:id="rId12" w:history="1">
        <w:r w:rsidRPr="008907D2">
          <w:rPr>
            <w:rStyle w:val="a5"/>
            <w:color w:val="auto"/>
            <w:u w:val="none"/>
          </w:rPr>
          <w:t>пунктом 3 статьи 47</w:t>
        </w:r>
      </w:hyperlink>
      <w:r w:rsidRPr="008907D2">
        <w:t xml:space="preserve"> Налогово</w:t>
      </w:r>
      <w:r w:rsidR="00546FF8">
        <w:t>го кодекса Российской Федерации.</w:t>
      </w:r>
    </w:p>
    <w:p w:rsidR="005528BE" w:rsidRPr="008907D2" w:rsidRDefault="005528BE" w:rsidP="005528BE">
      <w:pPr>
        <w:widowControl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>2.</w:t>
      </w:r>
      <w:r w:rsidR="00FA27E7" w:rsidRPr="008907D2">
        <w:rPr>
          <w:rFonts w:eastAsia="Calibri"/>
        </w:rPr>
        <w:t>5</w:t>
      </w:r>
      <w:r w:rsidRPr="008907D2">
        <w:rPr>
          <w:rFonts w:eastAsia="Calibri"/>
        </w:rPr>
        <w:t xml:space="preserve">. Заявка и документы, указанные в </w:t>
      </w:r>
      <w:hyperlink w:anchor="P1648" w:tooltip="13. Заявка формируется ресурсными центрами в электронной форме посредством заполнения соответствующих экранных форм веб-интерфейса системы &quot;Электронный бюджет&quot; и представления в систему &quot;Электронный бюджет&quot; электронных копий документов (документов на бумажном ">
        <w:r w:rsidRPr="008907D2">
          <w:rPr>
            <w:rFonts w:eastAsia="Calibri"/>
          </w:rPr>
          <w:t xml:space="preserve">пункте </w:t>
        </w:r>
      </w:hyperlink>
      <w:r w:rsidRPr="008907D2">
        <w:rPr>
          <w:rFonts w:eastAsia="Calibri"/>
        </w:rPr>
        <w:t>2.</w:t>
      </w:r>
      <w:r w:rsidR="00F42CFE" w:rsidRPr="008907D2">
        <w:rPr>
          <w:rFonts w:eastAsia="Calibri"/>
        </w:rPr>
        <w:t>2.</w:t>
      </w:r>
      <w:r w:rsidRPr="008907D2">
        <w:rPr>
          <w:rFonts w:eastAsia="Calibri"/>
        </w:rPr>
        <w:t xml:space="preserve"> Порядка, должны соответствовать следующим требованиям:</w:t>
      </w:r>
    </w:p>
    <w:p w:rsidR="005528BE" w:rsidRPr="008907D2" w:rsidRDefault="005528BE" w:rsidP="005528BE">
      <w:pPr>
        <w:widowControl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>1) быть хорошо читаемы, преобразованы в электронную форму в формате DOC и (или) PDF путем сканирования документа на бумажном носителе с передачей цвета;</w:t>
      </w:r>
    </w:p>
    <w:p w:rsidR="005528BE" w:rsidRPr="008907D2" w:rsidRDefault="005528BE" w:rsidP="005528BE">
      <w:pPr>
        <w:widowControl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>2) файл должен содержать один полный документ (сканировать документы необходимо целиком, а не постранично);</w:t>
      </w:r>
    </w:p>
    <w:p w:rsidR="005528BE" w:rsidRPr="008907D2" w:rsidRDefault="005528BE" w:rsidP="005528BE">
      <w:pPr>
        <w:widowControl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>3) название файла должно совпадать с заголовком документа или давать ясное понимание назначения документа.</w:t>
      </w:r>
    </w:p>
    <w:p w:rsidR="005528BE" w:rsidRPr="008907D2" w:rsidRDefault="005528BE" w:rsidP="005528B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Ответственность за достоверность и полноту представляемых документов и содержащихся в них сведений возлагается на СОНКО.</w:t>
      </w:r>
    </w:p>
    <w:p w:rsidR="005528BE" w:rsidRPr="008907D2" w:rsidRDefault="005528BE" w:rsidP="005528B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Датой и временем представления СОНКО заявки считаются дата и время подписания указанной заявки с присвоением ей регистрационного номера в системе «Электронный бюджет».</w:t>
      </w:r>
    </w:p>
    <w:p w:rsidR="005528BE" w:rsidRPr="008907D2" w:rsidRDefault="005528BE" w:rsidP="005528B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Заявка подписывается усиленной квалифицированной электронной подписью руководителя СОНКО или уполномоченного им лица.</w:t>
      </w:r>
    </w:p>
    <w:p w:rsidR="005528BE" w:rsidRPr="008907D2" w:rsidRDefault="005528BE" w:rsidP="005528B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 xml:space="preserve">Одна СОНКО в рамках </w:t>
      </w:r>
      <w:r w:rsidR="00FA27E7" w:rsidRPr="008907D2">
        <w:rPr>
          <w:rFonts w:eastAsia="Calibri"/>
          <w:lang w:eastAsia="en-US"/>
        </w:rPr>
        <w:t>Отбора</w:t>
      </w:r>
      <w:r w:rsidRPr="008907D2">
        <w:rPr>
          <w:rFonts w:eastAsia="Calibri"/>
          <w:lang w:eastAsia="en-US"/>
        </w:rPr>
        <w:t xml:space="preserve"> может подать не более одной заявки. </w:t>
      </w:r>
    </w:p>
    <w:p w:rsidR="005528BE" w:rsidRPr="008907D2" w:rsidRDefault="005528BE" w:rsidP="005528BE">
      <w:pPr>
        <w:widowControl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>2.</w:t>
      </w:r>
      <w:r w:rsidR="00FA27E7" w:rsidRPr="008907D2">
        <w:rPr>
          <w:rFonts w:eastAsia="Calibri"/>
        </w:rPr>
        <w:t>6</w:t>
      </w:r>
      <w:r w:rsidRPr="008907D2">
        <w:rPr>
          <w:rFonts w:eastAsia="Calibri"/>
        </w:rPr>
        <w:t xml:space="preserve">. Заявка может быть отозвана СОНКО в любое время до даты окончания проведения </w:t>
      </w:r>
      <w:r w:rsidR="00FA27E7" w:rsidRPr="008907D2">
        <w:rPr>
          <w:rFonts w:eastAsia="Calibri"/>
        </w:rPr>
        <w:t>Отбора</w:t>
      </w:r>
      <w:r w:rsidRPr="008907D2">
        <w:rPr>
          <w:rFonts w:eastAsia="Calibri"/>
        </w:rPr>
        <w:t>.</w:t>
      </w:r>
    </w:p>
    <w:p w:rsidR="005528BE" w:rsidRPr="008907D2" w:rsidRDefault="005528BE" w:rsidP="005528BE">
      <w:pPr>
        <w:widowControl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>Внесение изменений в заявку допускается до окончания срока приема заявок через систему «Электронный бюджет».</w:t>
      </w:r>
    </w:p>
    <w:p w:rsidR="005528BE" w:rsidRPr="008907D2" w:rsidRDefault="005528BE" w:rsidP="005528BE">
      <w:pPr>
        <w:widowControl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>Возврат заявок на доработку допускается в случае необходимости представления для включения в его состав дополнительной информации (в том числе документов), исправления описок, опечаток, орфографических и арифметических ошибок, допущенных в документах.</w:t>
      </w:r>
    </w:p>
    <w:p w:rsidR="005528BE" w:rsidRPr="008907D2" w:rsidRDefault="005528BE" w:rsidP="005528BE">
      <w:pPr>
        <w:widowControl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>Изменения в заявке вносятся и регистрируются в соответствии с процедурой подачи заявок. Датой представления изменений в заявке считается день подписания СОНКО изменений в заявке в системе «Электронный бюджет».</w:t>
      </w:r>
    </w:p>
    <w:p w:rsidR="005528BE" w:rsidRPr="008907D2" w:rsidRDefault="005528BE" w:rsidP="005528BE">
      <w:pPr>
        <w:widowControl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>Отозванные заявки не учитываются при определении количества поданных заявок.</w:t>
      </w:r>
    </w:p>
    <w:p w:rsidR="005528BE" w:rsidRPr="008907D2" w:rsidRDefault="005528BE" w:rsidP="005528BE">
      <w:pPr>
        <w:pStyle w:val="ConsPlusNormal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907D2">
        <w:rPr>
          <w:rFonts w:ascii="Times New Roman" w:hAnsi="Times New Roman"/>
          <w:sz w:val="28"/>
          <w:szCs w:val="28"/>
        </w:rPr>
        <w:t>2.</w:t>
      </w:r>
      <w:r w:rsidR="00404598" w:rsidRPr="008907D2">
        <w:rPr>
          <w:rFonts w:ascii="Times New Roman" w:hAnsi="Times New Roman"/>
          <w:sz w:val="28"/>
          <w:szCs w:val="28"/>
        </w:rPr>
        <w:t>7</w:t>
      </w:r>
      <w:r w:rsidRPr="008907D2">
        <w:rPr>
          <w:rFonts w:ascii="Times New Roman" w:hAnsi="Times New Roman"/>
          <w:sz w:val="28"/>
          <w:szCs w:val="28"/>
        </w:rPr>
        <w:t xml:space="preserve">. Проверка СОНКО на соответствие требованиям, указанным в </w:t>
      </w:r>
      <w:hyperlink w:anchor="P1637" w:tooltip="12. Ресурсный центр должен соответствовать следующим требованиям:">
        <w:r w:rsidRPr="008907D2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8907D2">
        <w:rPr>
          <w:rFonts w:ascii="Times New Roman" w:hAnsi="Times New Roman"/>
          <w:sz w:val="28"/>
          <w:szCs w:val="28"/>
        </w:rPr>
        <w:t>2.1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5528BE" w:rsidRPr="008907D2" w:rsidRDefault="005528BE" w:rsidP="005528BE">
      <w:pPr>
        <w:widowControl w:val="0"/>
        <w:spacing w:line="240" w:lineRule="atLeast"/>
        <w:ind w:firstLine="708"/>
        <w:jc w:val="both"/>
        <w:rPr>
          <w:rFonts w:eastAsia="Calibri"/>
        </w:rPr>
      </w:pPr>
      <w:r w:rsidRPr="008907D2">
        <w:rPr>
          <w:rFonts w:eastAsia="Calibri"/>
        </w:rPr>
        <w:t>2.</w:t>
      </w:r>
      <w:r w:rsidR="00404598" w:rsidRPr="008907D2">
        <w:rPr>
          <w:rFonts w:eastAsia="Calibri"/>
        </w:rPr>
        <w:t>8</w:t>
      </w:r>
      <w:r w:rsidRPr="008907D2">
        <w:rPr>
          <w:rFonts w:eastAsia="Calibri"/>
        </w:rPr>
        <w:t xml:space="preserve">. Подтверждение соответствия СОНКО требованиям, установленным </w:t>
      </w:r>
      <w:hyperlink w:anchor="P1637" w:tooltip="12. Ресурсный центр должен соответствовать следующим требованиям:">
        <w:r w:rsidRPr="008907D2">
          <w:rPr>
            <w:rFonts w:eastAsia="Calibri"/>
          </w:rPr>
          <w:t xml:space="preserve">пунктом </w:t>
        </w:r>
      </w:hyperlink>
      <w:r w:rsidRPr="008907D2">
        <w:rPr>
          <w:rFonts w:eastAsia="Calibri"/>
        </w:rPr>
        <w:t xml:space="preserve">2.1 Порядка, в случае отсутствия технической возможности осуществления автоматической проверки в системе «Электронный бюджет» </w:t>
      </w:r>
      <w:r w:rsidRPr="008907D2">
        <w:rPr>
          <w:rFonts w:eastAsia="Calibri"/>
        </w:rPr>
        <w:lastRenderedPageBreak/>
        <w:t>осуществляется путем проставления СОНКО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07C79" w:rsidRPr="008907D2" w:rsidRDefault="00F07C79" w:rsidP="00F07C79">
      <w:pPr>
        <w:pStyle w:val="ConsPlusNormal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907D2">
        <w:rPr>
          <w:rFonts w:ascii="Times New Roman" w:hAnsi="Times New Roman"/>
          <w:sz w:val="28"/>
          <w:szCs w:val="28"/>
        </w:rPr>
        <w:t>2.</w:t>
      </w:r>
      <w:r w:rsidR="00F42CFE" w:rsidRPr="008907D2">
        <w:rPr>
          <w:rFonts w:ascii="Times New Roman" w:hAnsi="Times New Roman"/>
          <w:sz w:val="28"/>
          <w:szCs w:val="28"/>
        </w:rPr>
        <w:t>9</w:t>
      </w:r>
      <w:r w:rsidRPr="008907D2">
        <w:rPr>
          <w:rFonts w:ascii="Times New Roman" w:hAnsi="Times New Roman"/>
          <w:sz w:val="28"/>
          <w:szCs w:val="28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</w:t>
      </w:r>
      <w:r w:rsidR="00404598" w:rsidRPr="008907D2">
        <w:rPr>
          <w:rFonts w:ascii="Times New Roman" w:hAnsi="Times New Roman"/>
          <w:sz w:val="28"/>
          <w:szCs w:val="28"/>
        </w:rPr>
        <w:t>К</w:t>
      </w:r>
      <w:r w:rsidRPr="008907D2">
        <w:rPr>
          <w:rFonts w:ascii="Times New Roman" w:hAnsi="Times New Roman"/>
          <w:sz w:val="28"/>
          <w:szCs w:val="28"/>
        </w:rPr>
        <w:t>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F07C79" w:rsidRPr="008907D2" w:rsidRDefault="00F07C79" w:rsidP="00F07C79">
      <w:pPr>
        <w:pStyle w:val="ConsPlusNormal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907D2">
        <w:rPr>
          <w:rFonts w:ascii="Times New Roman" w:hAnsi="Times New Roman"/>
          <w:sz w:val="28"/>
          <w:szCs w:val="28"/>
        </w:rPr>
        <w:t xml:space="preserve">Комиссия в течение </w:t>
      </w:r>
      <w:r w:rsidR="00B5373D" w:rsidRPr="008907D2">
        <w:rPr>
          <w:rFonts w:ascii="Times New Roman" w:hAnsi="Times New Roman"/>
          <w:sz w:val="28"/>
          <w:szCs w:val="28"/>
        </w:rPr>
        <w:t>3</w:t>
      </w:r>
      <w:r w:rsidRPr="008907D2">
        <w:rPr>
          <w:rFonts w:ascii="Times New Roman" w:hAnsi="Times New Roman"/>
          <w:sz w:val="28"/>
          <w:szCs w:val="28"/>
        </w:rPr>
        <w:t xml:space="preserve"> рабочих дней, следующих за днем окончания приема заявок в системе «Электронный бюджет», осуществляет рассмотрение заяв</w:t>
      </w:r>
      <w:r w:rsidR="00404598" w:rsidRPr="008907D2">
        <w:rPr>
          <w:rFonts w:ascii="Times New Roman" w:hAnsi="Times New Roman"/>
          <w:sz w:val="28"/>
          <w:szCs w:val="28"/>
        </w:rPr>
        <w:t>ки</w:t>
      </w:r>
      <w:r w:rsidRPr="008907D2">
        <w:rPr>
          <w:rFonts w:ascii="Times New Roman" w:hAnsi="Times New Roman"/>
          <w:sz w:val="28"/>
          <w:szCs w:val="28"/>
        </w:rPr>
        <w:t xml:space="preserve"> на предмет </w:t>
      </w:r>
      <w:r w:rsidR="00404598" w:rsidRPr="008907D2">
        <w:rPr>
          <w:rFonts w:ascii="Times New Roman" w:hAnsi="Times New Roman"/>
          <w:sz w:val="28"/>
          <w:szCs w:val="28"/>
        </w:rPr>
        <w:t>ее</w:t>
      </w:r>
      <w:r w:rsidRPr="008907D2">
        <w:rPr>
          <w:rFonts w:ascii="Times New Roman" w:hAnsi="Times New Roman"/>
          <w:sz w:val="28"/>
          <w:szCs w:val="28"/>
        </w:rPr>
        <w:t xml:space="preserve"> соответствия установленным в объявлении о проведении отбора требованиям.</w:t>
      </w:r>
      <w:r w:rsidR="00404598" w:rsidRPr="008907D2">
        <w:rPr>
          <w:rFonts w:ascii="Times New Roman" w:hAnsi="Times New Roman"/>
          <w:sz w:val="28"/>
          <w:szCs w:val="28"/>
        </w:rPr>
        <w:t xml:space="preserve"> Срок окончания  приема заявлений устанавливается не позднее 5-ти календарных дней, следующий за днем размещения объявления о проведении Отбора получателя субсидии.</w:t>
      </w:r>
    </w:p>
    <w:p w:rsidR="00F07C79" w:rsidRPr="008907D2" w:rsidRDefault="00F07C79" w:rsidP="00F07C7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907D2">
        <w:rPr>
          <w:rFonts w:ascii="Times New Roman" w:hAnsi="Times New Roman"/>
          <w:sz w:val="28"/>
          <w:szCs w:val="28"/>
        </w:rPr>
        <w:t xml:space="preserve"> Заявка признается надлежащей, если она соответствует требованиям, установленным в объявлении о проведении </w:t>
      </w:r>
      <w:r w:rsidR="00F42CFE" w:rsidRPr="008907D2">
        <w:rPr>
          <w:rFonts w:ascii="Times New Roman" w:hAnsi="Times New Roman"/>
          <w:sz w:val="28"/>
          <w:szCs w:val="28"/>
        </w:rPr>
        <w:t>О</w:t>
      </w:r>
      <w:r w:rsidRPr="008907D2">
        <w:rPr>
          <w:rFonts w:ascii="Times New Roman" w:hAnsi="Times New Roman"/>
          <w:sz w:val="28"/>
          <w:szCs w:val="28"/>
        </w:rPr>
        <w:t>тбора, и при отсутствии оснований для отклонения заявки.</w:t>
      </w:r>
    </w:p>
    <w:p w:rsidR="005528BE" w:rsidRPr="008907D2" w:rsidRDefault="005528BE" w:rsidP="005528BE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>2.</w:t>
      </w:r>
      <w:r w:rsidR="00F42CFE" w:rsidRPr="008907D2">
        <w:rPr>
          <w:rFonts w:eastAsia="Calibri"/>
        </w:rPr>
        <w:t>10</w:t>
      </w:r>
      <w:r w:rsidRPr="008907D2">
        <w:rPr>
          <w:rFonts w:eastAsia="Calibri"/>
        </w:rPr>
        <w:t>. Основаниями для отклонения заяв</w:t>
      </w:r>
      <w:r w:rsidR="00404598" w:rsidRPr="008907D2">
        <w:rPr>
          <w:rFonts w:eastAsia="Calibri"/>
        </w:rPr>
        <w:t>ки</w:t>
      </w:r>
      <w:r w:rsidRPr="008907D2">
        <w:rPr>
          <w:rFonts w:eastAsia="Calibri"/>
        </w:rPr>
        <w:t xml:space="preserve"> на стадии их рассмотрения являются:</w:t>
      </w:r>
    </w:p>
    <w:p w:rsidR="005528BE" w:rsidRPr="008907D2" w:rsidRDefault="005528BE" w:rsidP="005528BE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 xml:space="preserve">1) несоответствие СОНКО требованиям и критериям, установленным пунктом 2.1. </w:t>
      </w:r>
      <w:hyperlink w:anchor="P1564" w:tooltip="5. К категории получателей грантов, имеющих право на получение грантов, относятся социально ориентированные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т"/>
      <w:r w:rsidRPr="008907D2">
        <w:rPr>
          <w:rFonts w:eastAsia="Calibri"/>
        </w:rPr>
        <w:t>Порядка;</w:t>
      </w:r>
    </w:p>
    <w:p w:rsidR="005528BE" w:rsidRPr="008907D2" w:rsidRDefault="005528BE" w:rsidP="005528BE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>2) несоответствие представленных СОНКО заявки и документов требованиям, установленным пунктом 2.</w:t>
      </w:r>
      <w:r w:rsidR="00404598" w:rsidRPr="008907D2">
        <w:rPr>
          <w:rFonts w:eastAsia="Calibri"/>
        </w:rPr>
        <w:t>4</w:t>
      </w:r>
      <w:r w:rsidRPr="008907D2">
        <w:rPr>
          <w:rFonts w:eastAsia="Calibri"/>
        </w:rPr>
        <w:t>. Порядка;</w:t>
      </w:r>
    </w:p>
    <w:p w:rsidR="005528BE" w:rsidRPr="008907D2" w:rsidRDefault="005528BE" w:rsidP="005528BE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>3) недостоверность представленной СОНКО информации, в том числе информации о месте нахождения и адресе юридического лица;</w:t>
      </w:r>
    </w:p>
    <w:p w:rsidR="005528BE" w:rsidRPr="008907D2" w:rsidRDefault="005528BE" w:rsidP="005528BE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>4) подача заявки после даты, определенной для подачи заявок;</w:t>
      </w:r>
    </w:p>
    <w:p w:rsidR="005528BE" w:rsidRPr="008907D2" w:rsidRDefault="005528BE" w:rsidP="005528BE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>5) несоответствие целевого назначения субсидии предмету деятельности СОНКО, указанному в ее учредительных документах;</w:t>
      </w:r>
    </w:p>
    <w:p w:rsidR="005528BE" w:rsidRPr="008907D2" w:rsidRDefault="005528BE" w:rsidP="005528BE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>6) непредставление (представление не в полном объеме) документов, предусмотренных пунктом 2.</w:t>
      </w:r>
      <w:r w:rsidR="00404598" w:rsidRPr="008907D2">
        <w:rPr>
          <w:rFonts w:eastAsia="Calibri"/>
        </w:rPr>
        <w:t>4</w:t>
      </w:r>
      <w:r w:rsidRPr="008907D2">
        <w:rPr>
          <w:rFonts w:eastAsia="Calibri"/>
        </w:rPr>
        <w:t>. Порядка.</w:t>
      </w:r>
    </w:p>
    <w:p w:rsidR="008907D2" w:rsidRPr="008907D2" w:rsidRDefault="00404598" w:rsidP="004A2F11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 xml:space="preserve">2.11. </w:t>
      </w:r>
      <w:r w:rsidR="008907D2" w:rsidRPr="008907D2">
        <w:t xml:space="preserve">Участники отбора, соответствующие требованиям, установленным </w:t>
      </w:r>
      <w:hyperlink w:anchor="P2968">
        <w:r w:rsidR="008907D2" w:rsidRPr="008907D2">
          <w:t>пунктами 2.1.</w:t>
        </w:r>
      </w:hyperlink>
      <w:r w:rsidR="008907D2" w:rsidRPr="008907D2">
        <w:t xml:space="preserve"> Порядка, представившие документы в соответствии с перечнем и требованиями, установленными </w:t>
      </w:r>
      <w:hyperlink w:anchor="P3012">
        <w:r w:rsidR="008907D2" w:rsidRPr="008907D2">
          <w:t>пунктами 2</w:t>
        </w:r>
      </w:hyperlink>
      <w:r w:rsidR="008907D2" w:rsidRPr="008907D2">
        <w:t xml:space="preserve">.4. Порядка являются прошедшими </w:t>
      </w:r>
      <w:r w:rsidR="008907D2">
        <w:t>О</w:t>
      </w:r>
      <w:r w:rsidR="008907D2" w:rsidRPr="008907D2">
        <w:t xml:space="preserve">тбор.  </w:t>
      </w:r>
    </w:p>
    <w:p w:rsidR="004A2F11" w:rsidRPr="008907D2" w:rsidRDefault="004A2F11" w:rsidP="004A2F11">
      <w:pPr>
        <w:widowControl w:val="0"/>
        <w:spacing w:line="240" w:lineRule="atLeast"/>
        <w:ind w:firstLine="709"/>
        <w:jc w:val="both"/>
      </w:pPr>
      <w:r w:rsidRPr="008907D2">
        <w:t xml:space="preserve">Протокол </w:t>
      </w:r>
      <w:proofErr w:type="gramStart"/>
      <w:r w:rsidRPr="008907D2">
        <w:t>подведения итогов Отбора получателей субсидий</w:t>
      </w:r>
      <w:proofErr w:type="gramEnd"/>
      <w:r w:rsidRPr="008907D2">
        <w:t xml:space="preserve"> формируется на едином портале автоматически на основании результатов определения победителей Отбора получателей субсидий. 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r w:rsidRPr="008907D2">
        <w:t>Протокол подписывается усиленной квалифицированной электронной подписью председателя Комиссии.</w:t>
      </w:r>
      <w:r w:rsidRPr="008907D2">
        <w:rPr>
          <w:rFonts w:eastAsia="Calibri"/>
        </w:rPr>
        <w:t xml:space="preserve"> В случае отсутствия такой возможности 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</w:t>
      </w:r>
      <w:proofErr w:type="gramStart"/>
      <w:r w:rsidRPr="008907D2">
        <w:rPr>
          <w:rFonts w:eastAsia="Calibri"/>
        </w:rPr>
        <w:t>ии и ау</w:t>
      </w:r>
      <w:proofErr w:type="gramEnd"/>
      <w:r w:rsidRPr="008907D2">
        <w:rPr>
          <w:rFonts w:eastAsia="Calibri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8907D2">
        <w:rPr>
          <w:rFonts w:eastAsia="Calibri"/>
        </w:rPr>
        <w:lastRenderedPageBreak/>
        <w:t>электронной форме».</w:t>
      </w:r>
    </w:p>
    <w:p w:rsidR="004A2F11" w:rsidRPr="008907D2" w:rsidRDefault="004A2F11" w:rsidP="004A2F11">
      <w:pPr>
        <w:autoSpaceDE/>
        <w:autoSpaceDN/>
        <w:ind w:firstLine="709"/>
        <w:contextualSpacing/>
        <w:jc w:val="both"/>
      </w:pPr>
      <w:r w:rsidRPr="008907D2">
        <w:t>Не позднее пятого календарного дня, следующего за днем подписания протокола подведения итогов Отбора, администрация района размещает на едином портале, а также официальном сайте протокол подведения итогов Отбора, включающий следующие сведения: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>1) дату, время и место проведения рассмотрения заявок;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>2) информацию о СОНКО, заявки, которых были рассмотрены;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>3) информацию о СОНКО, заявки, которых были отклонены, с указанием причин их отклонения;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>4) последовательность оценки заявок, присвоенные заявкам значения по каждому из предусмотренных критериев оценки, присвоение заявкам порядковых номеров;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>5) наименование СОНКО - получателя субсидии, с которой заключается соглашение по результатам конкурса, размер предоставляемой субсидии;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>6) информацию об участниках заседания Комиссии.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shd w:val="clear" w:color="auto" w:fill="FFFFFF"/>
        </w:rPr>
      </w:pPr>
      <w:r w:rsidRPr="008907D2">
        <w:rPr>
          <w:shd w:val="clear" w:color="auto" w:fill="FFFFFF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Pr="008907D2">
        <w:rPr>
          <w:shd w:val="clear" w:color="auto" w:fill="FFFFFF"/>
        </w:rPr>
        <w:t>подписания первых версий протокола рассмотрения заявок</w:t>
      </w:r>
      <w:proofErr w:type="gramEnd"/>
      <w:r w:rsidRPr="008907D2">
        <w:rPr>
          <w:shd w:val="clear" w:color="auto" w:fill="FFFFFF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>2.12. Конкурс признается несостоявшимся в следующих случаях: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>1) по окончании срока подачи заявок не подано ни одной заявка;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r w:rsidRPr="008907D2">
        <w:rPr>
          <w:rFonts w:eastAsia="Calibri"/>
        </w:rPr>
        <w:t>2) по результатам рассмотрения заявок отклонены все заявки.</w:t>
      </w:r>
    </w:p>
    <w:p w:rsidR="004A2F11" w:rsidRPr="008907D2" w:rsidRDefault="004A2F11" w:rsidP="004A2F11">
      <w:pPr>
        <w:widowControl w:val="0"/>
        <w:autoSpaceDE/>
        <w:autoSpaceDN/>
        <w:spacing w:line="240" w:lineRule="atLeast"/>
        <w:ind w:firstLine="709"/>
        <w:jc w:val="both"/>
        <w:rPr>
          <w:rFonts w:eastAsia="Calibri"/>
        </w:rPr>
      </w:pPr>
      <w:proofErr w:type="gramStart"/>
      <w:r w:rsidRPr="008907D2">
        <w:rPr>
          <w:rFonts w:eastAsia="Calibri"/>
        </w:rPr>
        <w:t>В течение 5 рабочих дней со дня окончания срока подачи заявок в случае отсутствия поданных заявок либо в течение 15 рабочих дней со дня окончания срока приема заявок в случае отклонения всех заявок администрация района издает постановление о признании конкурса несостоявшимся и размещает его на официальном сайте администрации района в сети «Интернет» вместе с объявлением о признании конкурса несостоявшимся.</w:t>
      </w:r>
      <w:proofErr w:type="gramEnd"/>
    </w:p>
    <w:p w:rsidR="001C6498" w:rsidRPr="008907D2" w:rsidRDefault="001C6498" w:rsidP="004A2F11">
      <w:pPr>
        <w:widowControl w:val="0"/>
        <w:spacing w:line="240" w:lineRule="atLeast"/>
        <w:ind w:firstLine="540"/>
        <w:jc w:val="both"/>
      </w:pPr>
    </w:p>
    <w:p w:rsidR="005D20A6" w:rsidRPr="008907D2" w:rsidRDefault="005D20A6" w:rsidP="00357FBC">
      <w:pPr>
        <w:adjustRightInd w:val="0"/>
        <w:spacing w:line="240" w:lineRule="atLeast"/>
        <w:ind w:firstLine="709"/>
        <w:jc w:val="center"/>
        <w:rPr>
          <w:b/>
        </w:rPr>
      </w:pPr>
      <w:r w:rsidRPr="008907D2">
        <w:rPr>
          <w:b/>
        </w:rPr>
        <w:t>Раздел 3. Условия и порядок предоставления субсидии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3.</w:t>
      </w:r>
      <w:r w:rsidR="006950FD" w:rsidRPr="008907D2">
        <w:rPr>
          <w:rFonts w:eastAsia="Calibri"/>
          <w:lang w:eastAsia="en-US"/>
        </w:rPr>
        <w:t>1</w:t>
      </w:r>
      <w:r w:rsidRPr="008907D2">
        <w:rPr>
          <w:rFonts w:eastAsia="Calibri"/>
          <w:lang w:eastAsia="en-US"/>
        </w:rPr>
        <w:t xml:space="preserve">. Администрация района в течение </w:t>
      </w:r>
      <w:r w:rsidR="0048620A" w:rsidRPr="008907D2">
        <w:rPr>
          <w:rFonts w:eastAsia="Calibri"/>
          <w:lang w:eastAsia="en-US"/>
        </w:rPr>
        <w:t>5</w:t>
      </w:r>
      <w:r w:rsidRPr="008907D2">
        <w:rPr>
          <w:rFonts w:eastAsia="Calibri"/>
          <w:lang w:eastAsia="en-US"/>
        </w:rPr>
        <w:t xml:space="preserve"> рабочих дней со дня размещения на едином портале протокола подведения итогов </w:t>
      </w:r>
      <w:r w:rsidR="00F07C79" w:rsidRPr="008907D2">
        <w:rPr>
          <w:rFonts w:eastAsia="Calibri"/>
          <w:lang w:eastAsia="en-US"/>
        </w:rPr>
        <w:t>Отбора</w:t>
      </w:r>
      <w:r w:rsidRPr="008907D2">
        <w:rPr>
          <w:rFonts w:eastAsia="Calibri"/>
          <w:lang w:eastAsia="en-US"/>
        </w:rPr>
        <w:t xml:space="preserve"> обеспечивает размещение проекта </w:t>
      </w:r>
      <w:r w:rsidR="00852EE9" w:rsidRPr="008907D2">
        <w:rPr>
          <w:rFonts w:eastAsia="Calibri"/>
          <w:lang w:eastAsia="en-US"/>
        </w:rPr>
        <w:t>с</w:t>
      </w:r>
      <w:r w:rsidRPr="008907D2">
        <w:rPr>
          <w:rFonts w:eastAsia="Calibri"/>
          <w:lang w:eastAsia="en-US"/>
        </w:rPr>
        <w:t>оглашени</w:t>
      </w:r>
      <w:r w:rsidR="00852EE9" w:rsidRPr="008907D2">
        <w:rPr>
          <w:rFonts w:eastAsia="Calibri"/>
          <w:lang w:eastAsia="en-US"/>
        </w:rPr>
        <w:t>я</w:t>
      </w:r>
      <w:r w:rsidRPr="008907D2">
        <w:rPr>
          <w:rFonts w:eastAsia="Calibri"/>
          <w:lang w:eastAsia="en-US"/>
        </w:rPr>
        <w:t>, дополнительно</w:t>
      </w:r>
      <w:r w:rsidR="00852EE9" w:rsidRPr="008907D2">
        <w:rPr>
          <w:rFonts w:eastAsia="Calibri"/>
          <w:lang w:eastAsia="en-US"/>
        </w:rPr>
        <w:t>го</w:t>
      </w:r>
      <w:r w:rsidRPr="008907D2">
        <w:rPr>
          <w:rFonts w:eastAsia="Calibri"/>
          <w:lang w:eastAsia="en-US"/>
        </w:rPr>
        <w:t xml:space="preserve"> соглашени</w:t>
      </w:r>
      <w:r w:rsidR="00852EE9" w:rsidRPr="008907D2">
        <w:rPr>
          <w:rFonts w:eastAsia="Calibri"/>
          <w:lang w:eastAsia="en-US"/>
        </w:rPr>
        <w:t>я</w:t>
      </w:r>
      <w:r w:rsidRPr="008907D2">
        <w:rPr>
          <w:rFonts w:eastAsia="Calibri"/>
          <w:lang w:eastAsia="en-US"/>
        </w:rPr>
        <w:t xml:space="preserve"> о внесении изменений, а также дополнительно</w:t>
      </w:r>
      <w:r w:rsidR="00852EE9" w:rsidRPr="008907D2">
        <w:rPr>
          <w:rFonts w:eastAsia="Calibri"/>
          <w:lang w:eastAsia="en-US"/>
        </w:rPr>
        <w:t>го</w:t>
      </w:r>
      <w:r w:rsidRPr="008907D2">
        <w:rPr>
          <w:rFonts w:eastAsia="Calibri"/>
          <w:lang w:eastAsia="en-US"/>
        </w:rPr>
        <w:t xml:space="preserve"> соглашени</w:t>
      </w:r>
      <w:r w:rsidR="00852EE9" w:rsidRPr="008907D2">
        <w:rPr>
          <w:rFonts w:eastAsia="Calibri"/>
          <w:lang w:eastAsia="en-US"/>
        </w:rPr>
        <w:t>я</w:t>
      </w:r>
      <w:r w:rsidRPr="008907D2">
        <w:rPr>
          <w:rFonts w:eastAsia="Calibri"/>
          <w:lang w:eastAsia="en-US"/>
        </w:rPr>
        <w:t xml:space="preserve"> о расторжении соглашения (при необходимости) в системе «Электронный бюджет».</w:t>
      </w:r>
    </w:p>
    <w:p w:rsidR="00852EE9" w:rsidRPr="008907D2" w:rsidRDefault="00852EE9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 xml:space="preserve">3.2. СОНКО - победитель </w:t>
      </w:r>
      <w:r w:rsidR="00F07C79" w:rsidRPr="008907D2">
        <w:rPr>
          <w:rFonts w:eastAsia="Calibri"/>
          <w:lang w:eastAsia="en-US"/>
        </w:rPr>
        <w:t>Отбора</w:t>
      </w:r>
      <w:r w:rsidRPr="008907D2">
        <w:rPr>
          <w:rFonts w:eastAsia="Calibri"/>
          <w:lang w:eastAsia="en-US"/>
        </w:rPr>
        <w:t xml:space="preserve"> обеспечивает подписание проекта соглашения в системе «Электронный бюджет» в течение 5 рабочих дней со дня его размещения администрацией района. При отсутствии технической возможности соглашение (дополнительное соглашение) заключается в форме бумажного документа. В случае отказа от подписания соглашения в течение указанного срока СОНКО считается уклонившейся от заключения соглашения.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3.</w:t>
      </w:r>
      <w:r w:rsidR="00357FBC" w:rsidRPr="008907D2">
        <w:rPr>
          <w:rFonts w:eastAsia="Calibri"/>
          <w:lang w:eastAsia="en-US"/>
        </w:rPr>
        <w:t>3</w:t>
      </w:r>
      <w:r w:rsidRPr="008907D2">
        <w:rPr>
          <w:rFonts w:eastAsia="Calibri"/>
          <w:lang w:eastAsia="en-US"/>
        </w:rPr>
        <w:t>. В соглашении указываются: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lastRenderedPageBreak/>
        <w:t>1) результаты предоставления субсидии и характеристики результата предоставления субсидии;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2) срок (периодичность) перечисления субсидии в соответствии с бюджетным законодательством Российской Федерации;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bookmarkStart w:id="2" w:name="P1468"/>
      <w:bookmarkEnd w:id="2"/>
      <w:r w:rsidRPr="008907D2">
        <w:rPr>
          <w:rFonts w:eastAsia="Calibri"/>
          <w:lang w:eastAsia="en-US"/>
        </w:rPr>
        <w:t>3) счет (счета), на который (которые) перечисляется субсидия, с учетом положений, установленных бюджетным законодательством Российской Федерации;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proofErr w:type="gramStart"/>
      <w:r w:rsidRPr="008907D2">
        <w:rPr>
          <w:rFonts w:eastAsia="Calibri"/>
          <w:lang w:eastAsia="en-US"/>
        </w:rPr>
        <w:t xml:space="preserve">4) условие о согласии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на финансовое обеспечение затрат </w:t>
      </w:r>
      <w:r w:rsidR="004F3E02" w:rsidRPr="008907D2">
        <w:rPr>
          <w:rFonts w:eastAsia="Calibri"/>
          <w:lang w:eastAsia="en-US"/>
        </w:rPr>
        <w:t>СОНКО</w:t>
      </w:r>
      <w:r w:rsidRPr="008907D2">
        <w:rPr>
          <w:rFonts w:eastAsia="Calibri"/>
          <w:lang w:eastAsia="en-US"/>
        </w:rPr>
        <w:t>, на осуществление администрацией района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</w:t>
      </w:r>
      <w:proofErr w:type="gramEnd"/>
      <w:r w:rsidRPr="008907D2">
        <w:rPr>
          <w:rFonts w:eastAsia="Calibri"/>
          <w:lang w:eastAsia="en-US"/>
        </w:rPr>
        <w:t xml:space="preserve"> </w:t>
      </w:r>
      <w:r w:rsidR="004F3E02" w:rsidRPr="008907D2">
        <w:rPr>
          <w:rFonts w:eastAsia="Calibri"/>
          <w:lang w:eastAsia="en-US"/>
        </w:rPr>
        <w:t>СОНКО</w:t>
      </w:r>
      <w:r w:rsidRPr="008907D2">
        <w:rPr>
          <w:rFonts w:eastAsia="Calibri"/>
          <w:lang w:eastAsia="en-US"/>
        </w:rPr>
        <w:t xml:space="preserve"> порядка и условий предоставления субсидии в соответствии со </w:t>
      </w:r>
      <w:hyperlink r:id="rId13" w:tooltip="&quot;Бюджетный кодекс Российской Федерации&quot; от 31.07.1998 N 145-ФЗ (ред. от 26.12.2024) (с изм. и доп., вступ. в силу с 01.01.2025) {КонсультантПлюс}">
        <w:r w:rsidRPr="008907D2">
          <w:rPr>
            <w:rFonts w:eastAsia="Calibri"/>
            <w:lang w:eastAsia="en-US"/>
          </w:rPr>
          <w:t>статьями 268.1</w:t>
        </w:r>
      </w:hyperlink>
      <w:r w:rsidRPr="008907D2">
        <w:rPr>
          <w:rFonts w:eastAsia="Calibri"/>
          <w:lang w:eastAsia="en-US"/>
        </w:rPr>
        <w:t xml:space="preserve"> и </w:t>
      </w:r>
      <w:hyperlink r:id="rId14" w:tooltip="&quot;Бюджетный кодекс Российской Федерации&quot; от 31.07.1998 N 145-ФЗ (ред. от 26.12.2024) (с изм. и доп., вступ. в силу с 01.01.2025) {КонсультантПлюс}">
        <w:r w:rsidRPr="008907D2">
          <w:rPr>
            <w:rFonts w:eastAsia="Calibri"/>
            <w:lang w:eastAsia="en-US"/>
          </w:rPr>
          <w:t>269.2</w:t>
        </w:r>
      </w:hyperlink>
      <w:r w:rsidRPr="008907D2">
        <w:rPr>
          <w:rFonts w:eastAsia="Calibri"/>
          <w:lang w:eastAsia="en-US"/>
        </w:rPr>
        <w:t xml:space="preserve"> Бюджетного кодекса Российской Федерации;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 xml:space="preserve">5) запрет приобретения за счет </w:t>
      </w:r>
      <w:r w:rsidR="004F3E02" w:rsidRPr="008907D2">
        <w:rPr>
          <w:rFonts w:eastAsia="Calibri"/>
          <w:lang w:eastAsia="en-US"/>
        </w:rPr>
        <w:t>субсидии</w:t>
      </w:r>
      <w:r w:rsidRPr="008907D2">
        <w:rPr>
          <w:rFonts w:eastAsia="Calibri"/>
          <w:lang w:eastAsia="en-US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 xml:space="preserve">6) условие о согласовании новых условий соглашения или о расторжении соглашения при </w:t>
      </w:r>
      <w:proofErr w:type="gramStart"/>
      <w:r w:rsidR="001E4B25" w:rsidRPr="008907D2">
        <w:rPr>
          <w:rFonts w:eastAsia="Calibri"/>
          <w:lang w:eastAsia="en-US"/>
        </w:rPr>
        <w:t>не достижении</w:t>
      </w:r>
      <w:proofErr w:type="gramEnd"/>
      <w:r w:rsidRPr="008907D2">
        <w:rPr>
          <w:rFonts w:eastAsia="Calibri"/>
          <w:lang w:eastAsia="en-US"/>
        </w:rPr>
        <w:t xml:space="preserve"> согласия по новым условиям в случае уменьшения администрации района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3.</w:t>
      </w:r>
      <w:r w:rsidR="00357FBC" w:rsidRPr="008907D2">
        <w:rPr>
          <w:rFonts w:eastAsia="Calibri"/>
          <w:lang w:eastAsia="en-US"/>
        </w:rPr>
        <w:t>4</w:t>
      </w:r>
      <w:r w:rsidRPr="008907D2">
        <w:rPr>
          <w:rFonts w:eastAsia="Calibri"/>
          <w:lang w:eastAsia="en-US"/>
        </w:rPr>
        <w:t xml:space="preserve">. После заключения соглашения администрация района в течение </w:t>
      </w:r>
      <w:r w:rsidR="006950FD" w:rsidRPr="008907D2">
        <w:rPr>
          <w:rFonts w:eastAsia="Calibri"/>
          <w:lang w:eastAsia="en-US"/>
        </w:rPr>
        <w:t>1</w:t>
      </w:r>
      <w:r w:rsidRPr="008907D2">
        <w:rPr>
          <w:rFonts w:eastAsia="Calibri"/>
          <w:lang w:eastAsia="en-US"/>
        </w:rPr>
        <w:t xml:space="preserve">0 рабочих дней перечисляет субсидию на счет (счета) </w:t>
      </w:r>
      <w:r w:rsidR="004F3E02" w:rsidRPr="008907D2">
        <w:rPr>
          <w:rFonts w:eastAsia="Calibri"/>
          <w:lang w:eastAsia="en-US"/>
        </w:rPr>
        <w:t>СОНКО</w:t>
      </w:r>
      <w:r w:rsidRPr="008907D2">
        <w:rPr>
          <w:rFonts w:eastAsia="Calibri"/>
          <w:lang w:eastAsia="en-US"/>
        </w:rPr>
        <w:t xml:space="preserve"> (указанные) в соглашении.</w:t>
      </w:r>
    </w:p>
    <w:p w:rsidR="001E4B25" w:rsidRPr="008907D2" w:rsidRDefault="001E4B25" w:rsidP="001E4B25">
      <w:pPr>
        <w:ind w:firstLine="708"/>
        <w:contextualSpacing/>
        <w:jc w:val="both"/>
      </w:pPr>
      <w:r w:rsidRPr="008907D2">
        <w:t xml:space="preserve">3.5. Результатом предоставления субсидии является: </w:t>
      </w:r>
    </w:p>
    <w:p w:rsidR="001E4B25" w:rsidRPr="008907D2" w:rsidRDefault="001E4B25" w:rsidP="001E4B25">
      <w:pPr>
        <w:ind w:firstLine="708"/>
        <w:contextualSpacing/>
        <w:jc w:val="both"/>
      </w:pPr>
      <w:r w:rsidRPr="008907D2">
        <w:rPr>
          <w:rFonts w:eastAsia="Calibri"/>
          <w:lang w:eastAsia="en-US"/>
        </w:rPr>
        <w:t xml:space="preserve">1) проведение </w:t>
      </w:r>
      <w:r w:rsidR="00F07C79" w:rsidRPr="008907D2">
        <w:rPr>
          <w:rFonts w:eastAsia="Calibri"/>
          <w:lang w:eastAsia="en-US"/>
        </w:rPr>
        <w:t>П</w:t>
      </w:r>
      <w:r w:rsidRPr="008907D2">
        <w:rPr>
          <w:rFonts w:eastAsia="Calibri"/>
          <w:lang w:eastAsia="en-US"/>
        </w:rPr>
        <w:t xml:space="preserve">олучателем субсидии </w:t>
      </w:r>
      <w:r w:rsidRPr="008907D2">
        <w:t>конкурса социально значимых проектов</w:t>
      </w:r>
      <w:r w:rsidR="00F07C79" w:rsidRPr="008907D2">
        <w:t xml:space="preserve"> среди СОНКО, общественных объединений и инициативных граждан</w:t>
      </w:r>
      <w:r w:rsidRPr="008907D2">
        <w:t>;</w:t>
      </w:r>
    </w:p>
    <w:p w:rsidR="001E4B25" w:rsidRPr="008907D2" w:rsidRDefault="001E4B25" w:rsidP="001E4B25">
      <w:pPr>
        <w:ind w:firstLine="708"/>
        <w:contextualSpacing/>
        <w:jc w:val="both"/>
      </w:pPr>
      <w:r w:rsidRPr="008907D2">
        <w:t>2) р</w:t>
      </w:r>
      <w:r w:rsidRPr="008907D2">
        <w:rPr>
          <w:rFonts w:eastAsia="Calibri"/>
          <w:lang w:eastAsia="en-US"/>
        </w:rPr>
        <w:t>еализация проектов-победителей.</w:t>
      </w:r>
    </w:p>
    <w:p w:rsidR="005D20A6" w:rsidRPr="008907D2" w:rsidRDefault="006950FD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3.</w:t>
      </w:r>
      <w:r w:rsidR="001E4B25" w:rsidRPr="008907D2">
        <w:rPr>
          <w:rFonts w:eastAsia="Calibri"/>
          <w:lang w:eastAsia="en-US"/>
        </w:rPr>
        <w:t>6</w:t>
      </w:r>
      <w:r w:rsidR="005D20A6" w:rsidRPr="008907D2">
        <w:rPr>
          <w:rFonts w:eastAsia="Calibri"/>
          <w:lang w:eastAsia="en-US"/>
        </w:rPr>
        <w:t>. Предоставленная субсидия должна быть использована в сроки, предусмотренные соглашением.</w:t>
      </w:r>
    </w:p>
    <w:p w:rsidR="00852EE9" w:rsidRPr="008907D2" w:rsidRDefault="00852EE9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907D2">
        <w:rPr>
          <w:rFonts w:eastAsia="Calibri"/>
          <w:lang w:eastAsia="en-US"/>
        </w:rPr>
        <w:t>3.</w:t>
      </w:r>
      <w:r w:rsidR="001E4B25" w:rsidRPr="008907D2">
        <w:rPr>
          <w:rFonts w:eastAsia="Calibri"/>
          <w:lang w:eastAsia="en-US"/>
        </w:rPr>
        <w:t>7</w:t>
      </w:r>
      <w:r w:rsidRPr="008907D2">
        <w:rPr>
          <w:rFonts w:eastAsia="Calibri"/>
          <w:lang w:eastAsia="en-US"/>
        </w:rPr>
        <w:t>. В случае невозможности предоставления субсидии в текущем финансовом году в связи с недостаточностью лимитов бюджетных обязательств администрация района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5D20A6" w:rsidRPr="008907D2" w:rsidRDefault="005D20A6" w:rsidP="00357FBC">
      <w:pPr>
        <w:adjustRightInd w:val="0"/>
        <w:spacing w:line="240" w:lineRule="atLeast"/>
        <w:jc w:val="both"/>
        <w:rPr>
          <w:rFonts w:eastAsia="Calibri"/>
          <w:lang w:eastAsia="en-US"/>
        </w:rPr>
      </w:pPr>
    </w:p>
    <w:p w:rsidR="005D20A6" w:rsidRPr="008907D2" w:rsidRDefault="005D20A6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  <w:r w:rsidRPr="008907D2">
        <w:rPr>
          <w:rFonts w:eastAsia="Calibri"/>
          <w:b/>
          <w:bCs/>
          <w:lang w:eastAsia="en-US"/>
        </w:rPr>
        <w:lastRenderedPageBreak/>
        <w:t>Раздел 4. Требования к отчетности</w:t>
      </w:r>
    </w:p>
    <w:p w:rsidR="005D20A6" w:rsidRPr="008907D2" w:rsidRDefault="005D20A6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</w:p>
    <w:p w:rsidR="005D20A6" w:rsidRPr="008907D2" w:rsidRDefault="005D20A6" w:rsidP="00357FBC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 xml:space="preserve">4.1. </w:t>
      </w:r>
      <w:r w:rsidR="005E786D" w:rsidRPr="008907D2">
        <w:rPr>
          <w:rFonts w:eastAsia="Calibri"/>
        </w:rPr>
        <w:t>Получатель субсидии ежеквартально не позднее пятого рабочего дня, следующего за отчетным кварталом, предоставляется в системе «Электронный бюджет» (</w:t>
      </w:r>
      <w:proofErr w:type="gramStart"/>
      <w:r w:rsidR="005E786D" w:rsidRPr="008907D2">
        <w:rPr>
          <w:rFonts w:eastAsia="Calibri"/>
        </w:rPr>
        <w:t>при</w:t>
      </w:r>
      <w:proofErr w:type="gramEnd"/>
      <w:r w:rsidR="005E786D" w:rsidRPr="008907D2">
        <w:rPr>
          <w:rFonts w:eastAsia="Calibri"/>
        </w:rPr>
        <w:t xml:space="preserve"> </w:t>
      </w:r>
      <w:proofErr w:type="gramStart"/>
      <w:r w:rsidR="005E786D" w:rsidRPr="008907D2">
        <w:rPr>
          <w:rFonts w:eastAsia="Calibri"/>
        </w:rPr>
        <w:t>наличие</w:t>
      </w:r>
      <w:proofErr w:type="gramEnd"/>
      <w:r w:rsidR="005E786D" w:rsidRPr="008907D2">
        <w:rPr>
          <w:rFonts w:eastAsia="Calibri"/>
        </w:rPr>
        <w:t xml:space="preserve"> технической возможности) о</w:t>
      </w:r>
      <w:r w:rsidRPr="008907D2">
        <w:rPr>
          <w:rFonts w:eastAsia="Calibri"/>
        </w:rPr>
        <w:t>тчет о достижении значений резу</w:t>
      </w:r>
      <w:r w:rsidR="005E786D" w:rsidRPr="008907D2">
        <w:rPr>
          <w:rFonts w:eastAsia="Calibri"/>
        </w:rPr>
        <w:t>льтатов предоставления субсидии</w:t>
      </w:r>
      <w:r w:rsidRPr="008907D2">
        <w:rPr>
          <w:rFonts w:eastAsia="Calibri"/>
        </w:rPr>
        <w:t>, определенной типовой формой соглашения.</w:t>
      </w:r>
    </w:p>
    <w:p w:rsidR="00C72D48" w:rsidRPr="008907D2" w:rsidRDefault="00C72D48" w:rsidP="00C72D48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 xml:space="preserve">4.2. По итогам реализации проектов-победителей </w:t>
      </w:r>
      <w:r w:rsidR="00F07C79" w:rsidRPr="008907D2">
        <w:rPr>
          <w:rFonts w:eastAsia="Calibri"/>
        </w:rPr>
        <w:t>П</w:t>
      </w:r>
      <w:r w:rsidRPr="008907D2">
        <w:rPr>
          <w:rFonts w:eastAsia="Calibri"/>
        </w:rPr>
        <w:t>олучатель субсидии представляет отчет о достижении результатов предоставления субсидии и отчет об осуществлении расходов, источником финансового обеспечения которых является субсидия. К отчету об осуществлении расходов прилагаются фотоотчет и копии всех первичных документов (договоров, счетов-фактур, товарных накладных, платежных поручений, актов приема-сдачи работ и др.), подтверждающих произведенные расходы в рамках реализации проектов-победителей за счет средств субсидии, а также собственных и (или) привлеченных средств. Оформление и осуществление расходов в рамках реализации проектов-победителей согласно соглашению 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5D20A6" w:rsidRPr="008907D2" w:rsidRDefault="005D20A6" w:rsidP="00357FBC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>4.</w:t>
      </w:r>
      <w:r w:rsidR="00C72D48" w:rsidRPr="008907D2">
        <w:rPr>
          <w:rFonts w:eastAsia="Calibri"/>
        </w:rPr>
        <w:t>3</w:t>
      </w:r>
      <w:r w:rsidRPr="008907D2">
        <w:rPr>
          <w:rFonts w:eastAsia="Calibri"/>
        </w:rPr>
        <w:t xml:space="preserve">. Администрация района вправе устанавливать в соглашении сроки и формы представления </w:t>
      </w:r>
      <w:r w:rsidR="00F07C79" w:rsidRPr="008907D2">
        <w:rPr>
          <w:rFonts w:eastAsia="Calibri"/>
        </w:rPr>
        <w:t>П</w:t>
      </w:r>
      <w:r w:rsidRPr="008907D2">
        <w:rPr>
          <w:rFonts w:eastAsia="Calibri"/>
        </w:rPr>
        <w:t>олучателем субсидии дополнительной отчетности.</w:t>
      </w:r>
    </w:p>
    <w:p w:rsidR="005D20A6" w:rsidRPr="008907D2" w:rsidRDefault="005D20A6" w:rsidP="00357FBC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>4.</w:t>
      </w:r>
      <w:r w:rsidR="00C72D48" w:rsidRPr="008907D2">
        <w:rPr>
          <w:rFonts w:eastAsia="Calibri"/>
        </w:rPr>
        <w:t>4</w:t>
      </w:r>
      <w:r w:rsidRPr="008907D2">
        <w:rPr>
          <w:rFonts w:eastAsia="Calibri"/>
        </w:rPr>
        <w:t xml:space="preserve">. Администрация района осуществляет проверку отчетов в течение </w:t>
      </w:r>
      <w:r w:rsidR="006950FD" w:rsidRPr="008907D2">
        <w:rPr>
          <w:rFonts w:eastAsia="Calibri"/>
        </w:rPr>
        <w:t>15</w:t>
      </w:r>
      <w:r w:rsidRPr="008907D2">
        <w:rPr>
          <w:rFonts w:eastAsia="Calibri"/>
        </w:rPr>
        <w:t xml:space="preserve"> рабочих дней со дня их поступления, по результатам </w:t>
      </w:r>
      <w:proofErr w:type="gramStart"/>
      <w:r w:rsidRPr="008907D2">
        <w:rPr>
          <w:rFonts w:eastAsia="Calibri"/>
        </w:rPr>
        <w:t>которой</w:t>
      </w:r>
      <w:proofErr w:type="gramEnd"/>
      <w:r w:rsidRPr="008907D2">
        <w:rPr>
          <w:rFonts w:eastAsia="Calibri"/>
        </w:rPr>
        <w:t>:</w:t>
      </w:r>
    </w:p>
    <w:p w:rsidR="005D20A6" w:rsidRPr="008907D2" w:rsidRDefault="005D20A6" w:rsidP="00357FBC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>1) принимает отчет;</w:t>
      </w:r>
    </w:p>
    <w:p w:rsidR="005D20A6" w:rsidRPr="008907D2" w:rsidRDefault="005D20A6" w:rsidP="00357FBC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 xml:space="preserve">2) возвращает отчет </w:t>
      </w:r>
      <w:r w:rsidR="00F07C79" w:rsidRPr="008907D2">
        <w:rPr>
          <w:rFonts w:eastAsia="Calibri"/>
        </w:rPr>
        <w:t>П</w:t>
      </w:r>
      <w:r w:rsidRPr="008907D2">
        <w:rPr>
          <w:rFonts w:eastAsia="Calibri"/>
        </w:rPr>
        <w:t xml:space="preserve">олучателю субсидии на доработку при наличии замечаний. Получатель субсидии дорабатывает отчет в течение </w:t>
      </w:r>
      <w:r w:rsidR="004F3E02" w:rsidRPr="008907D2">
        <w:rPr>
          <w:rFonts w:eastAsia="Calibri"/>
        </w:rPr>
        <w:t>10</w:t>
      </w:r>
      <w:r w:rsidRPr="008907D2">
        <w:rPr>
          <w:rFonts w:eastAsia="Calibri"/>
        </w:rPr>
        <w:t xml:space="preserve"> рабочих дней со дня его получения и представляет в администрацию района доработанный отчет для проведения повторной проверки.</w:t>
      </w:r>
    </w:p>
    <w:p w:rsidR="005D20A6" w:rsidRPr="008907D2" w:rsidRDefault="005D20A6" w:rsidP="00357FBC">
      <w:pPr>
        <w:widowControl w:val="0"/>
        <w:spacing w:line="240" w:lineRule="atLeast"/>
        <w:ind w:firstLine="540"/>
        <w:jc w:val="both"/>
        <w:rPr>
          <w:rFonts w:eastAsia="Calibri"/>
        </w:rPr>
      </w:pPr>
      <w:r w:rsidRPr="008907D2">
        <w:rPr>
          <w:rFonts w:eastAsia="Calibri"/>
        </w:rPr>
        <w:t>4.</w:t>
      </w:r>
      <w:r w:rsidR="00C72D48" w:rsidRPr="008907D2">
        <w:rPr>
          <w:rFonts w:eastAsia="Calibri"/>
        </w:rPr>
        <w:t>5</w:t>
      </w:r>
      <w:r w:rsidRPr="008907D2">
        <w:rPr>
          <w:rFonts w:eastAsia="Calibri"/>
        </w:rPr>
        <w:t>. Получатель субсидии несет ответственность за достоверность и своевременность представления отчетности.</w:t>
      </w:r>
    </w:p>
    <w:p w:rsidR="005D20A6" w:rsidRPr="008907D2" w:rsidRDefault="005D20A6" w:rsidP="00357FBC">
      <w:pPr>
        <w:adjustRightInd w:val="0"/>
        <w:spacing w:line="240" w:lineRule="atLeast"/>
        <w:jc w:val="both"/>
        <w:rPr>
          <w:rFonts w:eastAsia="Calibri"/>
          <w:b/>
          <w:lang w:eastAsia="en-US"/>
        </w:rPr>
      </w:pPr>
    </w:p>
    <w:p w:rsidR="005D20A6" w:rsidRPr="008907D2" w:rsidRDefault="005D20A6" w:rsidP="00357FBC">
      <w:pPr>
        <w:adjustRightInd w:val="0"/>
        <w:spacing w:line="240" w:lineRule="atLeast"/>
        <w:jc w:val="center"/>
        <w:rPr>
          <w:rFonts w:eastAsia="Calibri"/>
          <w:b/>
          <w:lang w:eastAsia="en-US"/>
        </w:rPr>
      </w:pPr>
      <w:bookmarkStart w:id="3" w:name="Par50"/>
      <w:bookmarkEnd w:id="3"/>
      <w:r w:rsidRPr="008907D2">
        <w:rPr>
          <w:rFonts w:eastAsia="Calibri"/>
          <w:b/>
          <w:bCs/>
          <w:lang w:eastAsia="en-US"/>
        </w:rPr>
        <w:t>Раздел 5. Т</w:t>
      </w:r>
      <w:r w:rsidRPr="008907D2">
        <w:rPr>
          <w:rFonts w:eastAsia="Calibri"/>
          <w:b/>
          <w:lang w:eastAsia="en-US"/>
        </w:rPr>
        <w:t xml:space="preserve">ребования об осуществлении </w:t>
      </w:r>
      <w:proofErr w:type="gramStart"/>
      <w:r w:rsidRPr="008907D2">
        <w:rPr>
          <w:rFonts w:eastAsia="Calibri"/>
          <w:b/>
          <w:lang w:eastAsia="en-US"/>
        </w:rPr>
        <w:t>контроля за</w:t>
      </w:r>
      <w:proofErr w:type="gramEnd"/>
      <w:r w:rsidRPr="008907D2">
        <w:rPr>
          <w:rFonts w:eastAsia="Calibri"/>
          <w:b/>
          <w:lang w:eastAsia="en-US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5D20A6" w:rsidRPr="008907D2" w:rsidRDefault="005D20A6" w:rsidP="00357FBC">
      <w:pPr>
        <w:adjustRightInd w:val="0"/>
        <w:spacing w:line="240" w:lineRule="atLeast"/>
        <w:jc w:val="center"/>
        <w:rPr>
          <w:rFonts w:eastAsia="Calibri"/>
          <w:b/>
          <w:lang w:eastAsia="en-US"/>
        </w:rPr>
      </w:pP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907D2">
        <w:rPr>
          <w:rFonts w:eastAsia="Calibri"/>
          <w:bCs/>
          <w:lang w:eastAsia="en-US"/>
        </w:rPr>
        <w:t xml:space="preserve">5.1. Получатель субсидии несет ответственность за соблюдение условий и порядка предоставления </w:t>
      </w:r>
      <w:r w:rsidR="006950FD" w:rsidRPr="008907D2">
        <w:rPr>
          <w:rFonts w:eastAsia="Calibri"/>
          <w:bCs/>
          <w:lang w:eastAsia="en-US"/>
        </w:rPr>
        <w:t>субсидии</w:t>
      </w:r>
      <w:r w:rsidRPr="008907D2">
        <w:rPr>
          <w:rFonts w:eastAsia="Calibri"/>
          <w:bCs/>
          <w:lang w:eastAsia="en-US"/>
        </w:rPr>
        <w:t xml:space="preserve"> в соответствии с действующим законодательством Российской Федерации.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907D2">
        <w:rPr>
          <w:rFonts w:eastAsia="Calibri"/>
          <w:bCs/>
          <w:lang w:eastAsia="en-US"/>
        </w:rPr>
        <w:t xml:space="preserve">5.2. Администрация района  осуществляет проверку соблюдения </w:t>
      </w:r>
      <w:r w:rsidR="00F07C79" w:rsidRPr="008907D2">
        <w:rPr>
          <w:rFonts w:eastAsia="Calibri"/>
          <w:bCs/>
          <w:lang w:eastAsia="en-US"/>
        </w:rPr>
        <w:t>П</w:t>
      </w:r>
      <w:r w:rsidRPr="008907D2">
        <w:rPr>
          <w:rFonts w:eastAsia="Calibri"/>
          <w:bCs/>
          <w:lang w:eastAsia="en-US"/>
        </w:rPr>
        <w:t>олучателем субсидии порядка и условий предоставления субсидии, в том числе в части достижения результатов предоставления</w:t>
      </w:r>
      <w:r w:rsidR="006950FD" w:rsidRPr="008907D2">
        <w:rPr>
          <w:rFonts w:eastAsia="Calibri"/>
          <w:bCs/>
          <w:lang w:eastAsia="en-US"/>
        </w:rPr>
        <w:t xml:space="preserve"> субсидии</w:t>
      </w:r>
      <w:r w:rsidRPr="008907D2">
        <w:rPr>
          <w:rFonts w:eastAsia="Calibri"/>
          <w:bCs/>
          <w:lang w:eastAsia="en-US"/>
        </w:rPr>
        <w:t>.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907D2">
        <w:rPr>
          <w:rFonts w:eastAsia="Calibri"/>
          <w:bCs/>
          <w:lang w:eastAsia="en-US"/>
        </w:rPr>
        <w:t xml:space="preserve">Органы муниципального финансового контроля осуществляют проверку в соответствии со </w:t>
      </w:r>
      <w:hyperlink r:id="rId15" w:tooltip="&quot;Бюджетный кодекс Российской Федерации&quot; от 31.07.1998 N 145-ФЗ (ред. от 26.12.2024) (с изм. и доп., вступ. в силу с 01.01.2025) {КонсультантПлюс}">
        <w:r w:rsidRPr="008907D2">
          <w:rPr>
            <w:rFonts w:eastAsia="Calibri"/>
            <w:bCs/>
            <w:lang w:eastAsia="en-US"/>
          </w:rPr>
          <w:t>статьями 268.1</w:t>
        </w:r>
      </w:hyperlink>
      <w:r w:rsidRPr="008907D2">
        <w:rPr>
          <w:rFonts w:eastAsia="Calibri"/>
          <w:bCs/>
          <w:lang w:eastAsia="en-US"/>
        </w:rPr>
        <w:t xml:space="preserve"> и </w:t>
      </w:r>
      <w:hyperlink r:id="rId16" w:tooltip="&quot;Бюджетный кодекс Российской Федерации&quot; от 31.07.1998 N 145-ФЗ (ред. от 26.12.2024) (с изм. и доп., вступ. в силу с 01.01.2025) {КонсультантПлюс}">
        <w:r w:rsidRPr="008907D2">
          <w:rPr>
            <w:rFonts w:eastAsia="Calibri"/>
            <w:bCs/>
            <w:lang w:eastAsia="en-US"/>
          </w:rPr>
          <w:t>269.2</w:t>
        </w:r>
      </w:hyperlink>
      <w:r w:rsidRPr="008907D2">
        <w:rPr>
          <w:rFonts w:eastAsia="Calibri"/>
          <w:bCs/>
          <w:lang w:eastAsia="en-US"/>
        </w:rPr>
        <w:t xml:space="preserve"> Бюджетного кодекса Российской Федерации.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bookmarkStart w:id="4" w:name="P1498"/>
      <w:bookmarkStart w:id="5" w:name="P1499"/>
      <w:bookmarkEnd w:id="4"/>
      <w:bookmarkEnd w:id="5"/>
      <w:r w:rsidRPr="008907D2">
        <w:rPr>
          <w:rFonts w:eastAsia="Calibri"/>
          <w:bCs/>
          <w:lang w:eastAsia="en-US"/>
        </w:rPr>
        <w:lastRenderedPageBreak/>
        <w:t>5.</w:t>
      </w:r>
      <w:r w:rsidR="006950FD" w:rsidRPr="008907D2">
        <w:rPr>
          <w:rFonts w:eastAsia="Calibri"/>
          <w:bCs/>
          <w:lang w:eastAsia="en-US"/>
        </w:rPr>
        <w:t>3</w:t>
      </w:r>
      <w:r w:rsidRPr="008907D2">
        <w:rPr>
          <w:rFonts w:eastAsia="Calibri"/>
          <w:bCs/>
          <w:lang w:eastAsia="en-US"/>
        </w:rPr>
        <w:t>. </w:t>
      </w:r>
      <w:proofErr w:type="gramStart"/>
      <w:r w:rsidRPr="008907D2">
        <w:rPr>
          <w:rFonts w:eastAsia="Calibri"/>
          <w:bCs/>
          <w:lang w:eastAsia="en-US"/>
        </w:rPr>
        <w:t xml:space="preserve">В случае выявления нецелевого использования средств субсидии, использования средств субсидии не в полном объеме, нарушения условий соглашения о предоставлении субсидии, нарушения условий предоставления субсидии, установленных настоящим Порядком, </w:t>
      </w:r>
      <w:proofErr w:type="spellStart"/>
      <w:r w:rsidRPr="008907D2">
        <w:rPr>
          <w:rFonts w:eastAsia="Calibri"/>
          <w:bCs/>
          <w:lang w:eastAsia="en-US"/>
        </w:rPr>
        <w:t>недостижения</w:t>
      </w:r>
      <w:proofErr w:type="spellEnd"/>
      <w:r w:rsidRPr="008907D2">
        <w:rPr>
          <w:rFonts w:eastAsia="Calibri"/>
          <w:bCs/>
          <w:lang w:eastAsia="en-US"/>
        </w:rPr>
        <w:t xml:space="preserve"> результатов предоставления субсидии администрация района в течение 30 календарных дней со дня выявления указанных нарушений направляет получателю субсидии письменное уведомление о возврате субсидии (части субсидии) в бюджет Здвинского района Новосибирской области.</w:t>
      </w:r>
      <w:proofErr w:type="gramEnd"/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907D2">
        <w:rPr>
          <w:rFonts w:eastAsia="Calibri"/>
          <w:bCs/>
          <w:lang w:eastAsia="en-US"/>
        </w:rPr>
        <w:t>5.</w:t>
      </w:r>
      <w:r w:rsidR="006950FD" w:rsidRPr="008907D2">
        <w:rPr>
          <w:rFonts w:eastAsia="Calibri"/>
          <w:bCs/>
          <w:lang w:eastAsia="en-US"/>
        </w:rPr>
        <w:t>4</w:t>
      </w:r>
      <w:r w:rsidRPr="008907D2">
        <w:rPr>
          <w:rFonts w:eastAsia="Calibri"/>
          <w:bCs/>
          <w:lang w:eastAsia="en-US"/>
        </w:rPr>
        <w:t>. Получатель субсидии обязан в течение 30 календарных дней со дня получения письменного уведомления от администрации района о возврате субсидии перечислить указанную сумму денежных сре</w:t>
      </w:r>
      <w:proofErr w:type="gramStart"/>
      <w:r w:rsidRPr="008907D2">
        <w:rPr>
          <w:rFonts w:eastAsia="Calibri"/>
          <w:bCs/>
          <w:lang w:eastAsia="en-US"/>
        </w:rPr>
        <w:t>дств в б</w:t>
      </w:r>
      <w:proofErr w:type="gramEnd"/>
      <w:r w:rsidRPr="008907D2">
        <w:rPr>
          <w:rFonts w:eastAsia="Calibri"/>
          <w:bCs/>
          <w:lang w:eastAsia="en-US"/>
        </w:rPr>
        <w:t>юджет Здвинского района Новосибирской области. В случае невозврата бюджетных сре</w:t>
      </w:r>
      <w:proofErr w:type="gramStart"/>
      <w:r w:rsidRPr="008907D2">
        <w:rPr>
          <w:rFonts w:eastAsia="Calibri"/>
          <w:bCs/>
          <w:lang w:eastAsia="en-US"/>
        </w:rPr>
        <w:t>дств вз</w:t>
      </w:r>
      <w:proofErr w:type="gramEnd"/>
      <w:r w:rsidRPr="008907D2">
        <w:rPr>
          <w:rFonts w:eastAsia="Calibri"/>
          <w:bCs/>
          <w:lang w:eastAsia="en-US"/>
        </w:rPr>
        <w:t>ыскание указанных средств осуществляется в судебном порядке в соответствии с законодательством Российской Федерации.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907D2">
        <w:rPr>
          <w:rFonts w:eastAsia="Calibri"/>
          <w:bCs/>
          <w:lang w:eastAsia="en-US"/>
        </w:rPr>
        <w:t>5.</w:t>
      </w:r>
      <w:r w:rsidR="006950FD" w:rsidRPr="008907D2">
        <w:rPr>
          <w:rFonts w:eastAsia="Calibri"/>
          <w:bCs/>
          <w:lang w:eastAsia="en-US"/>
        </w:rPr>
        <w:t>5</w:t>
      </w:r>
      <w:r w:rsidRPr="008907D2">
        <w:rPr>
          <w:rFonts w:eastAsia="Calibri"/>
          <w:bCs/>
          <w:lang w:eastAsia="en-US"/>
        </w:rPr>
        <w:t>. Субсиди</w:t>
      </w:r>
      <w:r w:rsidR="006950FD" w:rsidRPr="008907D2">
        <w:rPr>
          <w:rFonts w:eastAsia="Calibri"/>
          <w:bCs/>
          <w:lang w:eastAsia="en-US"/>
        </w:rPr>
        <w:t>я</w:t>
      </w:r>
      <w:r w:rsidRPr="008907D2">
        <w:rPr>
          <w:rFonts w:eastAsia="Calibri"/>
          <w:bCs/>
          <w:lang w:eastAsia="en-US"/>
        </w:rPr>
        <w:t>, не использованн</w:t>
      </w:r>
      <w:r w:rsidR="006950FD" w:rsidRPr="008907D2">
        <w:rPr>
          <w:rFonts w:eastAsia="Calibri"/>
          <w:bCs/>
          <w:lang w:eastAsia="en-US"/>
        </w:rPr>
        <w:t>ая</w:t>
      </w:r>
      <w:r w:rsidRPr="008907D2">
        <w:rPr>
          <w:rFonts w:eastAsia="Calibri"/>
          <w:bCs/>
          <w:lang w:eastAsia="en-US"/>
        </w:rPr>
        <w:t xml:space="preserve"> </w:t>
      </w:r>
      <w:r w:rsidR="005E786D" w:rsidRPr="008907D2">
        <w:rPr>
          <w:rFonts w:eastAsia="Calibri"/>
          <w:bCs/>
          <w:lang w:eastAsia="en-US"/>
        </w:rPr>
        <w:t>СОНКО</w:t>
      </w:r>
      <w:r w:rsidRPr="008907D2">
        <w:rPr>
          <w:rFonts w:eastAsia="Calibri"/>
          <w:bCs/>
          <w:lang w:eastAsia="en-US"/>
        </w:rPr>
        <w:t xml:space="preserve"> в сроки, предусмотренные соглашением, должн</w:t>
      </w:r>
      <w:r w:rsidR="006950FD" w:rsidRPr="008907D2">
        <w:rPr>
          <w:rFonts w:eastAsia="Calibri"/>
          <w:bCs/>
          <w:lang w:eastAsia="en-US"/>
        </w:rPr>
        <w:t>а</w:t>
      </w:r>
      <w:r w:rsidRPr="008907D2">
        <w:rPr>
          <w:rFonts w:eastAsia="Calibri"/>
          <w:bCs/>
          <w:lang w:eastAsia="en-US"/>
        </w:rPr>
        <w:t xml:space="preserve"> быть возвращены в бюджет Здвинского района Новосибирской области в трехдневный срок </w:t>
      </w:r>
      <w:proofErr w:type="gramStart"/>
      <w:r w:rsidRPr="008907D2">
        <w:rPr>
          <w:rFonts w:eastAsia="Calibri"/>
          <w:bCs/>
          <w:lang w:eastAsia="en-US"/>
        </w:rPr>
        <w:t>с даты окончания</w:t>
      </w:r>
      <w:proofErr w:type="gramEnd"/>
      <w:r w:rsidRPr="008907D2">
        <w:rPr>
          <w:rFonts w:eastAsia="Calibri"/>
          <w:bCs/>
          <w:lang w:eastAsia="en-US"/>
        </w:rPr>
        <w:t xml:space="preserve"> срока использования субсидии, установленного соглашением.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907D2">
        <w:rPr>
          <w:rFonts w:eastAsia="Calibri"/>
          <w:bCs/>
          <w:lang w:eastAsia="en-US"/>
        </w:rPr>
        <w:t>5.</w:t>
      </w:r>
      <w:r w:rsidR="006950FD" w:rsidRPr="008907D2">
        <w:rPr>
          <w:rFonts w:eastAsia="Calibri"/>
          <w:bCs/>
          <w:lang w:eastAsia="en-US"/>
        </w:rPr>
        <w:t>6</w:t>
      </w:r>
      <w:r w:rsidRPr="008907D2">
        <w:rPr>
          <w:rFonts w:eastAsia="Calibri"/>
          <w:bCs/>
          <w:lang w:eastAsia="en-US"/>
        </w:rPr>
        <w:t xml:space="preserve">. При реорганизации </w:t>
      </w:r>
      <w:r w:rsidR="005E786D" w:rsidRPr="008907D2">
        <w:rPr>
          <w:rFonts w:eastAsia="Calibri"/>
          <w:bCs/>
          <w:lang w:eastAsia="en-US"/>
        </w:rPr>
        <w:t>СОНКО</w:t>
      </w:r>
      <w:r w:rsidRPr="008907D2">
        <w:rPr>
          <w:rFonts w:eastAsia="Calibri"/>
          <w:bCs/>
          <w:lang w:eastAsia="en-US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D20A6" w:rsidRPr="008907D2" w:rsidRDefault="005D20A6" w:rsidP="00357FBC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907D2">
        <w:rPr>
          <w:rFonts w:eastAsia="Calibri"/>
          <w:bCs/>
          <w:lang w:eastAsia="en-US"/>
        </w:rPr>
        <w:t>5.</w:t>
      </w:r>
      <w:r w:rsidR="006950FD" w:rsidRPr="008907D2">
        <w:rPr>
          <w:rFonts w:eastAsia="Calibri"/>
          <w:bCs/>
          <w:lang w:eastAsia="en-US"/>
        </w:rPr>
        <w:t>7</w:t>
      </w:r>
      <w:r w:rsidRPr="008907D2">
        <w:rPr>
          <w:rFonts w:eastAsia="Calibri"/>
          <w:bCs/>
          <w:lang w:eastAsia="en-US"/>
        </w:rPr>
        <w:t xml:space="preserve">. </w:t>
      </w:r>
      <w:proofErr w:type="gramStart"/>
      <w:r w:rsidRPr="008907D2">
        <w:rPr>
          <w:rFonts w:eastAsia="Calibri"/>
          <w:bCs/>
          <w:lang w:eastAsia="en-US"/>
        </w:rPr>
        <w:t xml:space="preserve">При реорганизации </w:t>
      </w:r>
      <w:r w:rsidR="005E786D" w:rsidRPr="008907D2">
        <w:rPr>
          <w:rFonts w:eastAsia="Calibri"/>
          <w:bCs/>
          <w:lang w:eastAsia="en-US"/>
        </w:rPr>
        <w:t>СОНКО</w:t>
      </w:r>
      <w:r w:rsidRPr="008907D2">
        <w:rPr>
          <w:rFonts w:eastAsia="Calibri"/>
          <w:bCs/>
          <w:lang w:eastAsia="en-US"/>
        </w:rPr>
        <w:t xml:space="preserve"> в форме разделения, выделения, а также при ее ликвидации</w:t>
      </w:r>
      <w:r w:rsidR="00FF561F" w:rsidRPr="008907D2">
        <w:rPr>
          <w:rFonts w:eastAsia="Calibri"/>
          <w:bCs/>
          <w:lang w:eastAsia="en-US"/>
        </w:rPr>
        <w:t xml:space="preserve"> и прекращении деятельности</w:t>
      </w:r>
      <w:r w:rsidRPr="008907D2">
        <w:rPr>
          <w:rFonts w:eastAsia="Calibri"/>
          <w:bCs/>
          <w:lang w:eastAsia="en-US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</w:t>
      </w:r>
      <w:r w:rsidR="005E786D" w:rsidRPr="008907D2">
        <w:rPr>
          <w:rFonts w:eastAsia="Calibri"/>
          <w:bCs/>
          <w:lang w:eastAsia="en-US"/>
        </w:rPr>
        <w:t>СОНКО</w:t>
      </w:r>
      <w:r w:rsidRPr="008907D2">
        <w:rPr>
          <w:rFonts w:eastAsia="Calibri"/>
          <w:bCs/>
          <w:lang w:eastAsia="en-US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Здвинского района Новосибирской области.</w:t>
      </w:r>
      <w:proofErr w:type="gramEnd"/>
    </w:p>
    <w:p w:rsidR="004C4F3B" w:rsidRPr="008907D2" w:rsidRDefault="004C4F3B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Pr="008907D2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Pr="008907D2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Pr="008907D2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4A2F11" w:rsidRPr="008907D2" w:rsidRDefault="004A2F11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4A2F11" w:rsidRPr="008907D2" w:rsidRDefault="004A2F11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4A2F11" w:rsidRPr="008907D2" w:rsidRDefault="004A2F11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4A2F11" w:rsidRPr="008907D2" w:rsidRDefault="004A2F11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4A2F11" w:rsidRPr="008907D2" w:rsidRDefault="004A2F11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4A2F11" w:rsidRPr="008907D2" w:rsidRDefault="004A2F11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4A2F11" w:rsidRPr="008907D2" w:rsidRDefault="004A2F11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4A2F11" w:rsidRPr="008907D2" w:rsidRDefault="004A2F11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4A2F11" w:rsidRPr="008907D2" w:rsidRDefault="004A2F11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4A2F11" w:rsidRPr="008907D2" w:rsidRDefault="004A2F11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46FF8" w:rsidTr="00546FF8">
        <w:tc>
          <w:tcPr>
            <w:tcW w:w="4926" w:type="dxa"/>
          </w:tcPr>
          <w:p w:rsidR="00546FF8" w:rsidRDefault="00546FF8" w:rsidP="000E50D5">
            <w:pPr>
              <w:adjustRightInd w:val="0"/>
              <w:spacing w:line="240" w:lineRule="atLeast"/>
              <w:jc w:val="right"/>
              <w:rPr>
                <w:bCs/>
                <w:lang w:eastAsia="en-US"/>
              </w:rPr>
            </w:pPr>
          </w:p>
        </w:tc>
        <w:tc>
          <w:tcPr>
            <w:tcW w:w="4927" w:type="dxa"/>
          </w:tcPr>
          <w:p w:rsidR="00546FF8" w:rsidRPr="00546FF8" w:rsidRDefault="00546FF8" w:rsidP="00546FF8">
            <w:pPr>
              <w:pStyle w:val="afd"/>
              <w:jc w:val="center"/>
              <w:rPr>
                <w:rFonts w:ascii="Times New Roman" w:hAnsi="Times New Roman"/>
                <w:lang w:eastAsia="en-US"/>
              </w:rPr>
            </w:pPr>
            <w:r w:rsidRPr="00546FF8">
              <w:rPr>
                <w:rFonts w:ascii="Times New Roman" w:hAnsi="Times New Roman"/>
                <w:lang w:eastAsia="en-US"/>
              </w:rPr>
              <w:t>УТВЕРЖДЕНО</w:t>
            </w:r>
          </w:p>
          <w:p w:rsidR="00546FF8" w:rsidRPr="00546FF8" w:rsidRDefault="00546FF8" w:rsidP="00546FF8">
            <w:pPr>
              <w:pStyle w:val="afd"/>
              <w:jc w:val="center"/>
              <w:rPr>
                <w:rFonts w:ascii="Times New Roman" w:hAnsi="Times New Roman"/>
                <w:lang w:eastAsia="en-US"/>
              </w:rPr>
            </w:pPr>
            <w:r w:rsidRPr="00546FF8">
              <w:rPr>
                <w:rFonts w:ascii="Times New Roman" w:hAnsi="Times New Roman"/>
                <w:lang w:eastAsia="en-US"/>
              </w:rPr>
              <w:t>постановлением администрации</w:t>
            </w:r>
          </w:p>
          <w:p w:rsidR="00546FF8" w:rsidRPr="00546FF8" w:rsidRDefault="00546FF8" w:rsidP="00546FF8">
            <w:pPr>
              <w:pStyle w:val="afd"/>
              <w:jc w:val="center"/>
              <w:rPr>
                <w:rFonts w:ascii="Times New Roman" w:hAnsi="Times New Roman"/>
                <w:lang w:eastAsia="en-US"/>
              </w:rPr>
            </w:pPr>
            <w:r w:rsidRPr="00546FF8">
              <w:rPr>
                <w:rFonts w:ascii="Times New Roman" w:hAnsi="Times New Roman"/>
                <w:lang w:eastAsia="en-US"/>
              </w:rPr>
              <w:t>Здвинского района</w:t>
            </w:r>
          </w:p>
          <w:p w:rsidR="00546FF8" w:rsidRPr="00546FF8" w:rsidRDefault="00546FF8" w:rsidP="00546FF8">
            <w:pPr>
              <w:pStyle w:val="afd"/>
              <w:jc w:val="center"/>
              <w:rPr>
                <w:rFonts w:ascii="Times New Roman" w:hAnsi="Times New Roman"/>
                <w:lang w:eastAsia="en-US"/>
              </w:rPr>
            </w:pPr>
            <w:r w:rsidRPr="00546FF8">
              <w:rPr>
                <w:rFonts w:ascii="Times New Roman" w:hAnsi="Times New Roman"/>
                <w:lang w:eastAsia="en-US"/>
              </w:rPr>
              <w:t>Новосибирской области</w:t>
            </w:r>
          </w:p>
          <w:p w:rsidR="00546FF8" w:rsidRPr="00546FF8" w:rsidRDefault="00546FF8" w:rsidP="00546FF8">
            <w:pPr>
              <w:pStyle w:val="afd"/>
              <w:jc w:val="center"/>
              <w:rPr>
                <w:rFonts w:ascii="Times New Roman" w:hAnsi="Times New Roman"/>
                <w:lang w:eastAsia="en-US"/>
              </w:rPr>
            </w:pPr>
            <w:r w:rsidRPr="00546FF8">
              <w:rPr>
                <w:rFonts w:ascii="Times New Roman" w:hAnsi="Times New Roman"/>
                <w:lang w:eastAsia="en-US"/>
              </w:rPr>
              <w:t xml:space="preserve">от 25.06.2025 № </w:t>
            </w:r>
            <w:r>
              <w:rPr>
                <w:rFonts w:ascii="Times New Roman" w:hAnsi="Times New Roman"/>
                <w:lang w:eastAsia="en-US"/>
              </w:rPr>
              <w:t>260</w:t>
            </w:r>
            <w:r w:rsidRPr="00546FF8">
              <w:rPr>
                <w:rFonts w:ascii="Times New Roman" w:hAnsi="Times New Roman"/>
                <w:lang w:eastAsia="en-US"/>
              </w:rPr>
              <w:t>-па</w:t>
            </w:r>
          </w:p>
          <w:p w:rsidR="00546FF8" w:rsidRDefault="00546FF8" w:rsidP="000E50D5">
            <w:pPr>
              <w:adjustRightInd w:val="0"/>
              <w:spacing w:line="240" w:lineRule="atLeast"/>
              <w:jc w:val="right"/>
              <w:rPr>
                <w:bCs/>
                <w:lang w:eastAsia="en-US"/>
              </w:rPr>
            </w:pPr>
          </w:p>
        </w:tc>
      </w:tr>
    </w:tbl>
    <w:p w:rsidR="000E50D5" w:rsidRPr="008907D2" w:rsidRDefault="000E50D5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0E50D5" w:rsidRPr="008907D2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Pr="008907D2" w:rsidRDefault="000E50D5" w:rsidP="000E50D5">
      <w:pPr>
        <w:autoSpaceDE/>
        <w:autoSpaceDN/>
        <w:jc w:val="center"/>
      </w:pPr>
      <w:r w:rsidRPr="008907D2">
        <w:t>СОСТАВ</w:t>
      </w:r>
    </w:p>
    <w:p w:rsidR="002F3B55" w:rsidRPr="008907D2" w:rsidRDefault="000E50D5" w:rsidP="000E50D5">
      <w:pPr>
        <w:autoSpaceDE/>
        <w:autoSpaceDN/>
        <w:jc w:val="center"/>
      </w:pPr>
      <w:r w:rsidRPr="008907D2">
        <w:t xml:space="preserve"> комиссии по отбору </w:t>
      </w:r>
      <w:r w:rsidRPr="008907D2">
        <w:rPr>
          <w:szCs w:val="27"/>
        </w:rPr>
        <w:t xml:space="preserve">получателя субсидии - </w:t>
      </w:r>
      <w:r w:rsidRPr="008907D2">
        <w:rPr>
          <w:iCs/>
        </w:rPr>
        <w:t>социально ориентированной некоммерческой организации</w:t>
      </w:r>
      <w:r w:rsidRPr="008907D2">
        <w:t xml:space="preserve"> </w:t>
      </w:r>
      <w:r w:rsidRPr="008907D2">
        <w:rPr>
          <w:bCs/>
        </w:rPr>
        <w:t xml:space="preserve">в целях реализации мероприятия муниципальной программы </w:t>
      </w:r>
      <w:r w:rsidR="002F3B55" w:rsidRPr="008907D2">
        <w:t>«</w:t>
      </w:r>
      <w:r w:rsidR="002F3B55" w:rsidRPr="008907D2">
        <w:rPr>
          <w:bCs/>
        </w:rPr>
        <w:t xml:space="preserve">Поддержка социально ориентированных некоммерческих организаций, общественных объединений и гражданских инициатив </w:t>
      </w:r>
      <w:proofErr w:type="gramStart"/>
      <w:r w:rsidR="002F3B55" w:rsidRPr="008907D2">
        <w:rPr>
          <w:bCs/>
        </w:rPr>
        <w:t>в</w:t>
      </w:r>
      <w:proofErr w:type="gramEnd"/>
      <w:r w:rsidR="002F3B55" w:rsidRPr="008907D2">
        <w:rPr>
          <w:bCs/>
        </w:rPr>
        <w:t xml:space="preserve"> </w:t>
      </w:r>
      <w:proofErr w:type="gramStart"/>
      <w:r w:rsidR="002F3B55" w:rsidRPr="008907D2">
        <w:rPr>
          <w:bCs/>
        </w:rPr>
        <w:t>Здвинском</w:t>
      </w:r>
      <w:proofErr w:type="gramEnd"/>
      <w:r w:rsidR="002F3B55" w:rsidRPr="008907D2">
        <w:rPr>
          <w:bCs/>
        </w:rPr>
        <w:t xml:space="preserve"> районе  Новосибирской области на 2025 - 2027 годы</w:t>
      </w:r>
      <w:r w:rsidR="002F3B55" w:rsidRPr="008907D2">
        <w:t xml:space="preserve"> » ‒ организация и проведение конкурса социально значимых проектов среди СОНКО, общественных объединений и инициативных граждан </w:t>
      </w:r>
    </w:p>
    <w:p w:rsidR="000E50D5" w:rsidRPr="008907D2" w:rsidRDefault="000E50D5" w:rsidP="000E50D5">
      <w:pPr>
        <w:autoSpaceDE/>
        <w:autoSpaceDN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768"/>
      </w:tblGrid>
      <w:tr w:rsidR="008907D2" w:rsidRPr="008907D2" w:rsidTr="003A7A0F">
        <w:tc>
          <w:tcPr>
            <w:tcW w:w="2660" w:type="dxa"/>
          </w:tcPr>
          <w:p w:rsidR="000E50D5" w:rsidRPr="008907D2" w:rsidRDefault="000E50D5" w:rsidP="000E50D5">
            <w:pPr>
              <w:widowControl w:val="0"/>
              <w:adjustRightInd w:val="0"/>
              <w:rPr>
                <w:rFonts w:cs="Arial"/>
              </w:rPr>
            </w:pPr>
            <w:r w:rsidRPr="008907D2">
              <w:rPr>
                <w:rFonts w:cs="Arial"/>
              </w:rPr>
              <w:t>Егорова Ольга Петровна</w:t>
            </w:r>
          </w:p>
        </w:tc>
        <w:tc>
          <w:tcPr>
            <w:tcW w:w="425" w:type="dxa"/>
          </w:tcPr>
          <w:p w:rsidR="000E50D5" w:rsidRPr="008907D2" w:rsidRDefault="000E50D5" w:rsidP="000E50D5">
            <w:pPr>
              <w:autoSpaceDE/>
              <w:autoSpaceDN/>
              <w:jc w:val="center"/>
            </w:pPr>
            <w:r w:rsidRPr="008907D2">
              <w:t>-</w:t>
            </w:r>
          </w:p>
        </w:tc>
        <w:tc>
          <w:tcPr>
            <w:tcW w:w="6768" w:type="dxa"/>
          </w:tcPr>
          <w:p w:rsidR="000E50D5" w:rsidRPr="008907D2" w:rsidRDefault="000E50D5" w:rsidP="000E50D5">
            <w:pPr>
              <w:autoSpaceDE/>
              <w:autoSpaceDN/>
              <w:jc w:val="both"/>
            </w:pPr>
            <w:r w:rsidRPr="008907D2">
              <w:t>заместитель главы администрации Здвинского района Новосибирской области по социальным вопросам, председатель Комиссии;</w:t>
            </w:r>
          </w:p>
          <w:p w:rsidR="000E50D5" w:rsidRPr="008907D2" w:rsidRDefault="000E50D5" w:rsidP="000E50D5">
            <w:pPr>
              <w:autoSpaceDE/>
              <w:autoSpaceDN/>
              <w:jc w:val="both"/>
            </w:pPr>
          </w:p>
        </w:tc>
      </w:tr>
      <w:tr w:rsidR="008907D2" w:rsidRPr="008907D2" w:rsidTr="003A7A0F">
        <w:tc>
          <w:tcPr>
            <w:tcW w:w="2660" w:type="dxa"/>
            <w:vMerge w:val="restart"/>
          </w:tcPr>
          <w:p w:rsidR="004A2F11" w:rsidRPr="008907D2" w:rsidRDefault="004A2F11" w:rsidP="000E50D5">
            <w:pPr>
              <w:widowControl w:val="0"/>
              <w:adjustRightInd w:val="0"/>
              <w:rPr>
                <w:rFonts w:cs="Arial"/>
              </w:rPr>
            </w:pPr>
            <w:proofErr w:type="spellStart"/>
            <w:r w:rsidRPr="008907D2">
              <w:rPr>
                <w:rFonts w:cs="Arial"/>
              </w:rPr>
              <w:t>Абаимова</w:t>
            </w:r>
            <w:proofErr w:type="spellEnd"/>
            <w:r w:rsidRPr="008907D2">
              <w:rPr>
                <w:rFonts w:cs="Arial"/>
              </w:rPr>
              <w:t xml:space="preserve"> Елена Владимировна</w:t>
            </w:r>
          </w:p>
          <w:p w:rsidR="004A2F11" w:rsidRPr="008907D2" w:rsidRDefault="004A2F11" w:rsidP="000E50D5">
            <w:pPr>
              <w:rPr>
                <w:rFonts w:cs="Arial"/>
              </w:rPr>
            </w:pPr>
          </w:p>
          <w:p w:rsidR="004A2F11" w:rsidRPr="008907D2" w:rsidRDefault="004A2F11" w:rsidP="000E50D5">
            <w:pPr>
              <w:rPr>
                <w:rFonts w:cs="Arial"/>
              </w:rPr>
            </w:pPr>
          </w:p>
          <w:p w:rsidR="004A2F11" w:rsidRPr="008907D2" w:rsidRDefault="004A2F11" w:rsidP="000E50D5">
            <w:pPr>
              <w:rPr>
                <w:rFonts w:cs="Arial"/>
              </w:rPr>
            </w:pPr>
          </w:p>
          <w:p w:rsidR="004A2F11" w:rsidRDefault="004A2F11" w:rsidP="000E50D5">
            <w:pPr>
              <w:widowControl w:val="0"/>
              <w:adjustRightInd w:val="0"/>
              <w:rPr>
                <w:rFonts w:cs="Arial"/>
              </w:rPr>
            </w:pPr>
            <w:r w:rsidRPr="008907D2">
              <w:rPr>
                <w:rFonts w:cs="Arial"/>
              </w:rPr>
              <w:t>Лебеденко Елена Владимировна</w:t>
            </w:r>
          </w:p>
          <w:p w:rsidR="00E438EF" w:rsidRDefault="00E438EF" w:rsidP="000E50D5">
            <w:pPr>
              <w:widowControl w:val="0"/>
              <w:adjustRightInd w:val="0"/>
              <w:rPr>
                <w:rFonts w:cs="Arial"/>
              </w:rPr>
            </w:pPr>
          </w:p>
          <w:p w:rsidR="00E438EF" w:rsidRDefault="00E438EF" w:rsidP="00E438EF">
            <w:pPr>
              <w:adjustRightInd w:val="0"/>
              <w:rPr>
                <w:rFonts w:cs="Arial"/>
              </w:rPr>
            </w:pPr>
            <w:r>
              <w:rPr>
                <w:rFonts w:cs="Arial"/>
              </w:rPr>
              <w:t>Полиенко Ольга</w:t>
            </w:r>
          </w:p>
          <w:p w:rsidR="00E438EF" w:rsidRPr="008907D2" w:rsidRDefault="00E438EF" w:rsidP="00E438EF">
            <w:pPr>
              <w:adjustRightInd w:val="0"/>
              <w:spacing w:line="240" w:lineRule="atLeast"/>
              <w:rPr>
                <w:rFonts w:eastAsia="Calibri"/>
                <w:bCs/>
                <w:lang w:eastAsia="en-US"/>
              </w:rPr>
            </w:pPr>
            <w:r>
              <w:rPr>
                <w:rFonts w:cs="Arial"/>
              </w:rPr>
              <w:t>Владимировна</w:t>
            </w:r>
          </w:p>
          <w:p w:rsidR="00E438EF" w:rsidRPr="008907D2" w:rsidRDefault="00E438EF" w:rsidP="000E50D5">
            <w:pPr>
              <w:widowControl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4A2F11" w:rsidRPr="008907D2" w:rsidRDefault="004A2F11" w:rsidP="000E50D5">
            <w:pPr>
              <w:autoSpaceDE/>
              <w:autoSpaceDN/>
              <w:jc w:val="center"/>
            </w:pPr>
            <w:r w:rsidRPr="008907D2">
              <w:t>-</w:t>
            </w:r>
          </w:p>
        </w:tc>
        <w:tc>
          <w:tcPr>
            <w:tcW w:w="6768" w:type="dxa"/>
            <w:vMerge w:val="restart"/>
          </w:tcPr>
          <w:p w:rsidR="004A2F11" w:rsidRPr="008907D2" w:rsidRDefault="004A2F11" w:rsidP="000E50D5">
            <w:pPr>
              <w:autoSpaceDE/>
              <w:autoSpaceDN/>
              <w:jc w:val="both"/>
            </w:pPr>
            <w:r w:rsidRPr="008907D2">
              <w:t>начальник отдела организации социального обслуживания администрации Здвинского района Новосибирской области, заместитель председателя Комиссии;</w:t>
            </w:r>
          </w:p>
          <w:p w:rsidR="004A2F11" w:rsidRPr="008907D2" w:rsidRDefault="004A2F11" w:rsidP="000E50D5">
            <w:pPr>
              <w:autoSpaceDE/>
              <w:autoSpaceDN/>
              <w:jc w:val="both"/>
            </w:pPr>
          </w:p>
          <w:p w:rsidR="004A2F11" w:rsidRDefault="004A2F11" w:rsidP="000E50D5">
            <w:pPr>
              <w:jc w:val="both"/>
            </w:pPr>
            <w:r w:rsidRPr="008907D2">
              <w:t>начальник отдела учета и отчетности администрации Здвинского района Новосибирской области - главный бухгалтер</w:t>
            </w:r>
            <w:r w:rsidR="00E438EF">
              <w:t>;</w:t>
            </w:r>
          </w:p>
          <w:p w:rsidR="00E438EF" w:rsidRDefault="00E438EF" w:rsidP="000E50D5">
            <w:pPr>
              <w:jc w:val="both"/>
            </w:pPr>
          </w:p>
          <w:p w:rsidR="00CC2147" w:rsidRPr="008907D2" w:rsidRDefault="00E438EF" w:rsidP="00CC2147">
            <w:r>
              <w:rPr>
                <w:color w:val="000000"/>
              </w:rPr>
              <w:t xml:space="preserve">ведущий специалист </w:t>
            </w:r>
            <w:r w:rsidRPr="000E50D5">
              <w:rPr>
                <w:color w:val="000000"/>
              </w:rPr>
              <w:t>отдела организации социального обслуживания администрации Здвинского района Новосибирской области секретарь Комиссии</w:t>
            </w:r>
            <w:r w:rsidR="00546FF8">
              <w:rPr>
                <w:color w:val="000000"/>
              </w:rPr>
              <w:t>.</w:t>
            </w:r>
            <w:r w:rsidR="00CC2147">
              <w:rPr>
                <w:sz w:val="24"/>
              </w:rPr>
              <w:t xml:space="preserve"> </w:t>
            </w:r>
          </w:p>
          <w:p w:rsidR="00E438EF" w:rsidRPr="008907D2" w:rsidRDefault="00E438EF" w:rsidP="00CC2147">
            <w:pPr>
              <w:jc w:val="both"/>
            </w:pPr>
          </w:p>
        </w:tc>
      </w:tr>
      <w:tr w:rsidR="004A2F11" w:rsidRPr="008907D2" w:rsidTr="003A7A0F">
        <w:tc>
          <w:tcPr>
            <w:tcW w:w="2660" w:type="dxa"/>
            <w:vMerge/>
          </w:tcPr>
          <w:p w:rsidR="004A2F11" w:rsidRPr="008907D2" w:rsidRDefault="004A2F11" w:rsidP="000E50D5">
            <w:pPr>
              <w:widowControl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</w:tcPr>
          <w:p w:rsidR="00E438EF" w:rsidRDefault="00E438EF" w:rsidP="000E50D5">
            <w:pPr>
              <w:autoSpaceDE/>
              <w:autoSpaceDN/>
              <w:jc w:val="center"/>
            </w:pPr>
          </w:p>
          <w:p w:rsidR="00E438EF" w:rsidRPr="00E438EF" w:rsidRDefault="00E438EF" w:rsidP="00E438EF"/>
          <w:p w:rsidR="00E438EF" w:rsidRPr="00E438EF" w:rsidRDefault="00E438EF" w:rsidP="00E438EF"/>
          <w:p w:rsidR="00E438EF" w:rsidRDefault="00E438EF" w:rsidP="00E438EF"/>
          <w:p w:rsidR="00E438EF" w:rsidRDefault="00E438EF" w:rsidP="00E438EF">
            <w:r>
              <w:t>-</w:t>
            </w:r>
          </w:p>
          <w:p w:rsidR="00E438EF" w:rsidRPr="00E438EF" w:rsidRDefault="00E438EF" w:rsidP="00E438EF"/>
          <w:p w:rsidR="00E438EF" w:rsidRPr="00E438EF" w:rsidRDefault="00E438EF" w:rsidP="00E438EF"/>
          <w:p w:rsidR="00E438EF" w:rsidRDefault="00E438EF" w:rsidP="00E438EF"/>
          <w:p w:rsidR="004A2F11" w:rsidRPr="00E438EF" w:rsidRDefault="00E438EF" w:rsidP="00E438EF">
            <w:r>
              <w:t>-</w:t>
            </w:r>
          </w:p>
        </w:tc>
        <w:tc>
          <w:tcPr>
            <w:tcW w:w="6768" w:type="dxa"/>
            <w:vMerge/>
          </w:tcPr>
          <w:p w:rsidR="004A2F11" w:rsidRPr="008907D2" w:rsidRDefault="004A2F11" w:rsidP="000E50D5">
            <w:pPr>
              <w:autoSpaceDE/>
              <w:autoSpaceDN/>
              <w:jc w:val="both"/>
            </w:pPr>
          </w:p>
        </w:tc>
      </w:tr>
    </w:tbl>
    <w:p w:rsidR="000E50D5" w:rsidRPr="008907D2" w:rsidRDefault="000E50D5" w:rsidP="000E50D5">
      <w:pPr>
        <w:adjustRightInd w:val="0"/>
        <w:jc w:val="right"/>
      </w:pPr>
    </w:p>
    <w:p w:rsidR="00E438EF" w:rsidRPr="008907D2" w:rsidRDefault="00E438EF" w:rsidP="000E50D5">
      <w:pPr>
        <w:adjustRightInd w:val="0"/>
      </w:pPr>
    </w:p>
    <w:p w:rsidR="00E438EF" w:rsidRDefault="00E438EF" w:rsidP="00E438EF">
      <w:pPr>
        <w:tabs>
          <w:tab w:val="left" w:pos="3264"/>
        </w:tabs>
        <w:adjustRightInd w:val="0"/>
        <w:spacing w:line="240" w:lineRule="atLeast"/>
        <w:ind w:left="3119"/>
        <w:rPr>
          <w:rFonts w:cs="Arial"/>
        </w:rPr>
      </w:pPr>
      <w:bookmarkStart w:id="6" w:name="_GoBack"/>
      <w:bookmarkEnd w:id="6"/>
      <w:r>
        <w:rPr>
          <w:rFonts w:cs="Arial"/>
        </w:rPr>
        <w:tab/>
      </w:r>
    </w:p>
    <w:sectPr w:rsidR="00E438EF" w:rsidSect="00777569"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36" w:rsidRDefault="00930E36">
      <w:r>
        <w:separator/>
      </w:r>
    </w:p>
  </w:endnote>
  <w:endnote w:type="continuationSeparator" w:id="0">
    <w:p w:rsidR="00930E36" w:rsidRDefault="0093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Octava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36" w:rsidRDefault="00930E36">
      <w:r>
        <w:separator/>
      </w:r>
    </w:p>
  </w:footnote>
  <w:footnote w:type="continuationSeparator" w:id="0">
    <w:p w:rsidR="00930E36" w:rsidRDefault="0093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05" w:rsidRPr="0014098A" w:rsidRDefault="00A95405" w:rsidP="0014098A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0659B"/>
    <w:multiLevelType w:val="hybridMultilevel"/>
    <w:tmpl w:val="9F2CFFCA"/>
    <w:lvl w:ilvl="0" w:tplc="5B727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C357F8"/>
    <w:multiLevelType w:val="hybridMultilevel"/>
    <w:tmpl w:val="0A8E3C16"/>
    <w:lvl w:ilvl="0" w:tplc="7332B78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85"/>
    <w:rsid w:val="00000F7A"/>
    <w:rsid w:val="00002E3C"/>
    <w:rsid w:val="000044F6"/>
    <w:rsid w:val="00005D3E"/>
    <w:rsid w:val="00007222"/>
    <w:rsid w:val="000174BD"/>
    <w:rsid w:val="000261A0"/>
    <w:rsid w:val="00033865"/>
    <w:rsid w:val="00034724"/>
    <w:rsid w:val="00037DCD"/>
    <w:rsid w:val="0004015E"/>
    <w:rsid w:val="0004240D"/>
    <w:rsid w:val="0005056B"/>
    <w:rsid w:val="00052909"/>
    <w:rsid w:val="00061D13"/>
    <w:rsid w:val="00066EAA"/>
    <w:rsid w:val="00070151"/>
    <w:rsid w:val="00070A16"/>
    <w:rsid w:val="00075B78"/>
    <w:rsid w:val="00077F04"/>
    <w:rsid w:val="000816A7"/>
    <w:rsid w:val="000826D5"/>
    <w:rsid w:val="0008649D"/>
    <w:rsid w:val="00093243"/>
    <w:rsid w:val="000A2AE1"/>
    <w:rsid w:val="000A4AC3"/>
    <w:rsid w:val="000C3A66"/>
    <w:rsid w:val="000C636E"/>
    <w:rsid w:val="000D5E72"/>
    <w:rsid w:val="000E00D4"/>
    <w:rsid w:val="000E50D5"/>
    <w:rsid w:val="000E7322"/>
    <w:rsid w:val="000F296C"/>
    <w:rsid w:val="000F7485"/>
    <w:rsid w:val="001017A1"/>
    <w:rsid w:val="00104EA9"/>
    <w:rsid w:val="00111E7D"/>
    <w:rsid w:val="00111ED2"/>
    <w:rsid w:val="00114DF0"/>
    <w:rsid w:val="001253C9"/>
    <w:rsid w:val="00131946"/>
    <w:rsid w:val="00132B16"/>
    <w:rsid w:val="001339DC"/>
    <w:rsid w:val="0014098A"/>
    <w:rsid w:val="0014124E"/>
    <w:rsid w:val="00144041"/>
    <w:rsid w:val="001523F4"/>
    <w:rsid w:val="00157855"/>
    <w:rsid w:val="00165123"/>
    <w:rsid w:val="00173ED5"/>
    <w:rsid w:val="0018433A"/>
    <w:rsid w:val="00196EC4"/>
    <w:rsid w:val="001A6CA3"/>
    <w:rsid w:val="001B260C"/>
    <w:rsid w:val="001C29F9"/>
    <w:rsid w:val="001C6498"/>
    <w:rsid w:val="001C7634"/>
    <w:rsid w:val="001D4A47"/>
    <w:rsid w:val="001E07B4"/>
    <w:rsid w:val="001E4B25"/>
    <w:rsid w:val="001E56A3"/>
    <w:rsid w:val="001F0B4F"/>
    <w:rsid w:val="001F0DD6"/>
    <w:rsid w:val="001F2E58"/>
    <w:rsid w:val="002014CD"/>
    <w:rsid w:val="00201AF1"/>
    <w:rsid w:val="0021503E"/>
    <w:rsid w:val="00221523"/>
    <w:rsid w:val="002445FE"/>
    <w:rsid w:val="00247212"/>
    <w:rsid w:val="00271DC6"/>
    <w:rsid w:val="002727B6"/>
    <w:rsid w:val="0027354E"/>
    <w:rsid w:val="00275E56"/>
    <w:rsid w:val="00285018"/>
    <w:rsid w:val="00297B83"/>
    <w:rsid w:val="002A4F2C"/>
    <w:rsid w:val="002A4F69"/>
    <w:rsid w:val="002A7B27"/>
    <w:rsid w:val="002B0714"/>
    <w:rsid w:val="002E0795"/>
    <w:rsid w:val="002E0C98"/>
    <w:rsid w:val="002E28FB"/>
    <w:rsid w:val="002E3286"/>
    <w:rsid w:val="002E4848"/>
    <w:rsid w:val="002E5F03"/>
    <w:rsid w:val="002F0C30"/>
    <w:rsid w:val="002F3B55"/>
    <w:rsid w:val="00313105"/>
    <w:rsid w:val="003175AE"/>
    <w:rsid w:val="00317B25"/>
    <w:rsid w:val="00331571"/>
    <w:rsid w:val="00343D69"/>
    <w:rsid w:val="00357FBC"/>
    <w:rsid w:val="00363D8B"/>
    <w:rsid w:val="00375468"/>
    <w:rsid w:val="00377319"/>
    <w:rsid w:val="00384C27"/>
    <w:rsid w:val="0038729C"/>
    <w:rsid w:val="003874DC"/>
    <w:rsid w:val="003A7360"/>
    <w:rsid w:val="003B0923"/>
    <w:rsid w:val="003B4B9A"/>
    <w:rsid w:val="003B5D16"/>
    <w:rsid w:val="003C169C"/>
    <w:rsid w:val="003C4CDA"/>
    <w:rsid w:val="003E59D7"/>
    <w:rsid w:val="003F16EF"/>
    <w:rsid w:val="003F68C7"/>
    <w:rsid w:val="00401306"/>
    <w:rsid w:val="00404598"/>
    <w:rsid w:val="004057A6"/>
    <w:rsid w:val="00416402"/>
    <w:rsid w:val="00417A8A"/>
    <w:rsid w:val="00420F97"/>
    <w:rsid w:val="00423817"/>
    <w:rsid w:val="0043027D"/>
    <w:rsid w:val="00442C1F"/>
    <w:rsid w:val="00453936"/>
    <w:rsid w:val="00465B3D"/>
    <w:rsid w:val="00466187"/>
    <w:rsid w:val="00466FF3"/>
    <w:rsid w:val="00472B3D"/>
    <w:rsid w:val="00476DA2"/>
    <w:rsid w:val="00480BD6"/>
    <w:rsid w:val="00484D3E"/>
    <w:rsid w:val="0048620A"/>
    <w:rsid w:val="00487AD7"/>
    <w:rsid w:val="0049185A"/>
    <w:rsid w:val="004939FE"/>
    <w:rsid w:val="004A2F11"/>
    <w:rsid w:val="004A37F4"/>
    <w:rsid w:val="004A5058"/>
    <w:rsid w:val="004A5CDC"/>
    <w:rsid w:val="004A6872"/>
    <w:rsid w:val="004A7B28"/>
    <w:rsid w:val="004A7BC7"/>
    <w:rsid w:val="004A7F48"/>
    <w:rsid w:val="004B1A10"/>
    <w:rsid w:val="004B33C0"/>
    <w:rsid w:val="004C3253"/>
    <w:rsid w:val="004C3A0D"/>
    <w:rsid w:val="004C4F3B"/>
    <w:rsid w:val="004D4621"/>
    <w:rsid w:val="004E2395"/>
    <w:rsid w:val="004E2F1A"/>
    <w:rsid w:val="004E4C6A"/>
    <w:rsid w:val="004E5EC0"/>
    <w:rsid w:val="004F3471"/>
    <w:rsid w:val="004F3E02"/>
    <w:rsid w:val="004F4782"/>
    <w:rsid w:val="004F5695"/>
    <w:rsid w:val="004F7585"/>
    <w:rsid w:val="00501043"/>
    <w:rsid w:val="00501589"/>
    <w:rsid w:val="00502F0C"/>
    <w:rsid w:val="00506849"/>
    <w:rsid w:val="00507707"/>
    <w:rsid w:val="00511B7A"/>
    <w:rsid w:val="00513F89"/>
    <w:rsid w:val="00517BB5"/>
    <w:rsid w:val="00527BF0"/>
    <w:rsid w:val="00537EAA"/>
    <w:rsid w:val="00546FF8"/>
    <w:rsid w:val="005528BE"/>
    <w:rsid w:val="00560087"/>
    <w:rsid w:val="005643F2"/>
    <w:rsid w:val="005662C8"/>
    <w:rsid w:val="005664C4"/>
    <w:rsid w:val="0057259D"/>
    <w:rsid w:val="00577A89"/>
    <w:rsid w:val="00585E67"/>
    <w:rsid w:val="00591D0F"/>
    <w:rsid w:val="0059484B"/>
    <w:rsid w:val="005956DA"/>
    <w:rsid w:val="00596000"/>
    <w:rsid w:val="00596843"/>
    <w:rsid w:val="00597476"/>
    <w:rsid w:val="00597BA4"/>
    <w:rsid w:val="005A5827"/>
    <w:rsid w:val="005A6561"/>
    <w:rsid w:val="005B701A"/>
    <w:rsid w:val="005B7927"/>
    <w:rsid w:val="005D20A6"/>
    <w:rsid w:val="005D3556"/>
    <w:rsid w:val="005E1035"/>
    <w:rsid w:val="005E2547"/>
    <w:rsid w:val="005E71E7"/>
    <w:rsid w:val="005E786D"/>
    <w:rsid w:val="005F1EA6"/>
    <w:rsid w:val="005F42A6"/>
    <w:rsid w:val="005F6E3F"/>
    <w:rsid w:val="006032BB"/>
    <w:rsid w:val="00617054"/>
    <w:rsid w:val="006202EF"/>
    <w:rsid w:val="006239A9"/>
    <w:rsid w:val="0063672C"/>
    <w:rsid w:val="00643B9C"/>
    <w:rsid w:val="006479A3"/>
    <w:rsid w:val="00653C3F"/>
    <w:rsid w:val="00665E60"/>
    <w:rsid w:val="0067152B"/>
    <w:rsid w:val="006776B7"/>
    <w:rsid w:val="00681177"/>
    <w:rsid w:val="00681DDB"/>
    <w:rsid w:val="006950FD"/>
    <w:rsid w:val="006A0EAF"/>
    <w:rsid w:val="006A2714"/>
    <w:rsid w:val="006A2893"/>
    <w:rsid w:val="006A6569"/>
    <w:rsid w:val="006B7C30"/>
    <w:rsid w:val="006C1911"/>
    <w:rsid w:val="006C4066"/>
    <w:rsid w:val="006C5D3A"/>
    <w:rsid w:val="006D0DC4"/>
    <w:rsid w:val="006D2A6D"/>
    <w:rsid w:val="006D2FE3"/>
    <w:rsid w:val="006D3F61"/>
    <w:rsid w:val="006D5C70"/>
    <w:rsid w:val="006D5F54"/>
    <w:rsid w:val="006E5198"/>
    <w:rsid w:val="0070102C"/>
    <w:rsid w:val="00713FC3"/>
    <w:rsid w:val="00714F6E"/>
    <w:rsid w:val="00714FE1"/>
    <w:rsid w:val="00715F04"/>
    <w:rsid w:val="007163EE"/>
    <w:rsid w:val="00725D78"/>
    <w:rsid w:val="00726CB2"/>
    <w:rsid w:val="00733152"/>
    <w:rsid w:val="00734928"/>
    <w:rsid w:val="007352D7"/>
    <w:rsid w:val="0073757C"/>
    <w:rsid w:val="00737938"/>
    <w:rsid w:val="007431CC"/>
    <w:rsid w:val="00747E9B"/>
    <w:rsid w:val="0075279E"/>
    <w:rsid w:val="00753E3B"/>
    <w:rsid w:val="00755EC2"/>
    <w:rsid w:val="00756953"/>
    <w:rsid w:val="00757978"/>
    <w:rsid w:val="0076598B"/>
    <w:rsid w:val="007750AE"/>
    <w:rsid w:val="0077695F"/>
    <w:rsid w:val="00777569"/>
    <w:rsid w:val="00777EE2"/>
    <w:rsid w:val="007808D0"/>
    <w:rsid w:val="00782B01"/>
    <w:rsid w:val="00782F0C"/>
    <w:rsid w:val="007866F9"/>
    <w:rsid w:val="00795D59"/>
    <w:rsid w:val="007A0581"/>
    <w:rsid w:val="007A2F30"/>
    <w:rsid w:val="007A74CB"/>
    <w:rsid w:val="007B1A07"/>
    <w:rsid w:val="007B1BB3"/>
    <w:rsid w:val="007C0185"/>
    <w:rsid w:val="007C07F4"/>
    <w:rsid w:val="007C42BB"/>
    <w:rsid w:val="007D630D"/>
    <w:rsid w:val="007D6C64"/>
    <w:rsid w:val="007E42C9"/>
    <w:rsid w:val="007E4D89"/>
    <w:rsid w:val="007E56E3"/>
    <w:rsid w:val="007F0162"/>
    <w:rsid w:val="007F0F4D"/>
    <w:rsid w:val="007F4F2B"/>
    <w:rsid w:val="007F7B21"/>
    <w:rsid w:val="00805B40"/>
    <w:rsid w:val="00807AB4"/>
    <w:rsid w:val="008102A8"/>
    <w:rsid w:val="00812292"/>
    <w:rsid w:val="00813553"/>
    <w:rsid w:val="00815C87"/>
    <w:rsid w:val="00816DE8"/>
    <w:rsid w:val="0081737A"/>
    <w:rsid w:val="008221F4"/>
    <w:rsid w:val="0082619B"/>
    <w:rsid w:val="00830B5F"/>
    <w:rsid w:val="00830CA6"/>
    <w:rsid w:val="00834C83"/>
    <w:rsid w:val="0083778D"/>
    <w:rsid w:val="00850A8A"/>
    <w:rsid w:val="008526FB"/>
    <w:rsid w:val="00852EE9"/>
    <w:rsid w:val="00855B35"/>
    <w:rsid w:val="00856263"/>
    <w:rsid w:val="00857581"/>
    <w:rsid w:val="00870654"/>
    <w:rsid w:val="00872FA0"/>
    <w:rsid w:val="00872FE2"/>
    <w:rsid w:val="008818AF"/>
    <w:rsid w:val="00887169"/>
    <w:rsid w:val="008907D2"/>
    <w:rsid w:val="0089273F"/>
    <w:rsid w:val="0089527B"/>
    <w:rsid w:val="0089527D"/>
    <w:rsid w:val="008A0E34"/>
    <w:rsid w:val="008A24AC"/>
    <w:rsid w:val="008A7030"/>
    <w:rsid w:val="008B3600"/>
    <w:rsid w:val="008C0592"/>
    <w:rsid w:val="008C06FA"/>
    <w:rsid w:val="008C230E"/>
    <w:rsid w:val="008C5719"/>
    <w:rsid w:val="008E0CBA"/>
    <w:rsid w:val="008E3EAE"/>
    <w:rsid w:val="008F0399"/>
    <w:rsid w:val="008F4AFC"/>
    <w:rsid w:val="008F4D2A"/>
    <w:rsid w:val="00903CD8"/>
    <w:rsid w:val="00904548"/>
    <w:rsid w:val="009166B9"/>
    <w:rsid w:val="00930E36"/>
    <w:rsid w:val="009313B8"/>
    <w:rsid w:val="0093266A"/>
    <w:rsid w:val="00934DA4"/>
    <w:rsid w:val="009352B7"/>
    <w:rsid w:val="00943658"/>
    <w:rsid w:val="00943D3B"/>
    <w:rsid w:val="0094696D"/>
    <w:rsid w:val="00952B04"/>
    <w:rsid w:val="00954C52"/>
    <w:rsid w:val="00963BED"/>
    <w:rsid w:val="00966E35"/>
    <w:rsid w:val="009713C7"/>
    <w:rsid w:val="00981D56"/>
    <w:rsid w:val="00987394"/>
    <w:rsid w:val="00992E64"/>
    <w:rsid w:val="00995074"/>
    <w:rsid w:val="009B537E"/>
    <w:rsid w:val="009F66E2"/>
    <w:rsid w:val="00A003B2"/>
    <w:rsid w:val="00A04408"/>
    <w:rsid w:val="00A11C27"/>
    <w:rsid w:val="00A34484"/>
    <w:rsid w:val="00A364EB"/>
    <w:rsid w:val="00A3749F"/>
    <w:rsid w:val="00A41246"/>
    <w:rsid w:val="00A430EB"/>
    <w:rsid w:val="00A61089"/>
    <w:rsid w:val="00A70A2C"/>
    <w:rsid w:val="00A76590"/>
    <w:rsid w:val="00A87F3B"/>
    <w:rsid w:val="00A900FB"/>
    <w:rsid w:val="00A95405"/>
    <w:rsid w:val="00AA2B21"/>
    <w:rsid w:val="00AA2E08"/>
    <w:rsid w:val="00AA713A"/>
    <w:rsid w:val="00AC1377"/>
    <w:rsid w:val="00AC1809"/>
    <w:rsid w:val="00AC3D90"/>
    <w:rsid w:val="00AC6B06"/>
    <w:rsid w:val="00AD3291"/>
    <w:rsid w:val="00AD394A"/>
    <w:rsid w:val="00AD3DAD"/>
    <w:rsid w:val="00AD5398"/>
    <w:rsid w:val="00AE327A"/>
    <w:rsid w:val="00AE33D0"/>
    <w:rsid w:val="00AE687B"/>
    <w:rsid w:val="00AE750E"/>
    <w:rsid w:val="00AF2FCF"/>
    <w:rsid w:val="00B01357"/>
    <w:rsid w:val="00B16E7B"/>
    <w:rsid w:val="00B22491"/>
    <w:rsid w:val="00B41CA3"/>
    <w:rsid w:val="00B44737"/>
    <w:rsid w:val="00B517CE"/>
    <w:rsid w:val="00B5326C"/>
    <w:rsid w:val="00B53598"/>
    <w:rsid w:val="00B5373D"/>
    <w:rsid w:val="00B550B9"/>
    <w:rsid w:val="00B62745"/>
    <w:rsid w:val="00B644E1"/>
    <w:rsid w:val="00B65E01"/>
    <w:rsid w:val="00B67943"/>
    <w:rsid w:val="00B7479E"/>
    <w:rsid w:val="00B82670"/>
    <w:rsid w:val="00B92331"/>
    <w:rsid w:val="00B962CA"/>
    <w:rsid w:val="00BA365F"/>
    <w:rsid w:val="00BA454D"/>
    <w:rsid w:val="00BA518C"/>
    <w:rsid w:val="00BA6636"/>
    <w:rsid w:val="00BB2266"/>
    <w:rsid w:val="00BD33C0"/>
    <w:rsid w:val="00BD469F"/>
    <w:rsid w:val="00BE3B49"/>
    <w:rsid w:val="00BF1FEC"/>
    <w:rsid w:val="00BF3ADA"/>
    <w:rsid w:val="00BF62FE"/>
    <w:rsid w:val="00C02A2D"/>
    <w:rsid w:val="00C07885"/>
    <w:rsid w:val="00C31ED5"/>
    <w:rsid w:val="00C36F7B"/>
    <w:rsid w:val="00C417B5"/>
    <w:rsid w:val="00C5078E"/>
    <w:rsid w:val="00C510A9"/>
    <w:rsid w:val="00C51133"/>
    <w:rsid w:val="00C55690"/>
    <w:rsid w:val="00C57C0A"/>
    <w:rsid w:val="00C72D48"/>
    <w:rsid w:val="00C731C5"/>
    <w:rsid w:val="00C73EC3"/>
    <w:rsid w:val="00C7420E"/>
    <w:rsid w:val="00C9443E"/>
    <w:rsid w:val="00CA0F20"/>
    <w:rsid w:val="00CB5122"/>
    <w:rsid w:val="00CB542A"/>
    <w:rsid w:val="00CC2147"/>
    <w:rsid w:val="00CC696A"/>
    <w:rsid w:val="00CD0124"/>
    <w:rsid w:val="00CD06E3"/>
    <w:rsid w:val="00CD1101"/>
    <w:rsid w:val="00CD5AE1"/>
    <w:rsid w:val="00CD69B7"/>
    <w:rsid w:val="00CD7BA3"/>
    <w:rsid w:val="00CE2253"/>
    <w:rsid w:val="00CE5FAD"/>
    <w:rsid w:val="00CF0676"/>
    <w:rsid w:val="00CF1073"/>
    <w:rsid w:val="00CF1C67"/>
    <w:rsid w:val="00CF620F"/>
    <w:rsid w:val="00D103C0"/>
    <w:rsid w:val="00D14B85"/>
    <w:rsid w:val="00D311E0"/>
    <w:rsid w:val="00D34100"/>
    <w:rsid w:val="00D3718E"/>
    <w:rsid w:val="00D43D3C"/>
    <w:rsid w:val="00D43FAC"/>
    <w:rsid w:val="00D45566"/>
    <w:rsid w:val="00D74C30"/>
    <w:rsid w:val="00D81B2A"/>
    <w:rsid w:val="00D833BE"/>
    <w:rsid w:val="00D84EB8"/>
    <w:rsid w:val="00D90D2C"/>
    <w:rsid w:val="00D91736"/>
    <w:rsid w:val="00D976FC"/>
    <w:rsid w:val="00DB420A"/>
    <w:rsid w:val="00DB4A07"/>
    <w:rsid w:val="00DB5182"/>
    <w:rsid w:val="00DC2BD1"/>
    <w:rsid w:val="00DD05DD"/>
    <w:rsid w:val="00DD1C39"/>
    <w:rsid w:val="00DF1AD9"/>
    <w:rsid w:val="00E02261"/>
    <w:rsid w:val="00E03984"/>
    <w:rsid w:val="00E073DE"/>
    <w:rsid w:val="00E15629"/>
    <w:rsid w:val="00E41262"/>
    <w:rsid w:val="00E425AA"/>
    <w:rsid w:val="00E438EF"/>
    <w:rsid w:val="00E52F06"/>
    <w:rsid w:val="00E55B75"/>
    <w:rsid w:val="00E55DD1"/>
    <w:rsid w:val="00E56CB2"/>
    <w:rsid w:val="00E576A0"/>
    <w:rsid w:val="00E62133"/>
    <w:rsid w:val="00E66040"/>
    <w:rsid w:val="00E678CB"/>
    <w:rsid w:val="00E70499"/>
    <w:rsid w:val="00E77FD9"/>
    <w:rsid w:val="00E81EBE"/>
    <w:rsid w:val="00E900D7"/>
    <w:rsid w:val="00E95C25"/>
    <w:rsid w:val="00EA2A76"/>
    <w:rsid w:val="00EA3725"/>
    <w:rsid w:val="00EA7E19"/>
    <w:rsid w:val="00EC0687"/>
    <w:rsid w:val="00EC225D"/>
    <w:rsid w:val="00EC2C25"/>
    <w:rsid w:val="00EC3D4E"/>
    <w:rsid w:val="00EC3D68"/>
    <w:rsid w:val="00EC4638"/>
    <w:rsid w:val="00EC7578"/>
    <w:rsid w:val="00ED2CB4"/>
    <w:rsid w:val="00EE2674"/>
    <w:rsid w:val="00EE4099"/>
    <w:rsid w:val="00EE7273"/>
    <w:rsid w:val="00EE7AED"/>
    <w:rsid w:val="00EF49BE"/>
    <w:rsid w:val="00EF59D0"/>
    <w:rsid w:val="00EF6377"/>
    <w:rsid w:val="00EF7095"/>
    <w:rsid w:val="00EF7FF3"/>
    <w:rsid w:val="00F04057"/>
    <w:rsid w:val="00F07C79"/>
    <w:rsid w:val="00F2334A"/>
    <w:rsid w:val="00F33D60"/>
    <w:rsid w:val="00F37F1A"/>
    <w:rsid w:val="00F42CFE"/>
    <w:rsid w:val="00F4607D"/>
    <w:rsid w:val="00F517FC"/>
    <w:rsid w:val="00F51CC7"/>
    <w:rsid w:val="00F55627"/>
    <w:rsid w:val="00F60A5E"/>
    <w:rsid w:val="00F60C59"/>
    <w:rsid w:val="00F60CD4"/>
    <w:rsid w:val="00F62566"/>
    <w:rsid w:val="00F70ED2"/>
    <w:rsid w:val="00F710E7"/>
    <w:rsid w:val="00F83096"/>
    <w:rsid w:val="00F875BD"/>
    <w:rsid w:val="00F90FDE"/>
    <w:rsid w:val="00FA27E7"/>
    <w:rsid w:val="00FA46E0"/>
    <w:rsid w:val="00FB70FF"/>
    <w:rsid w:val="00FB7AE7"/>
    <w:rsid w:val="00FC6904"/>
    <w:rsid w:val="00FD37FA"/>
    <w:rsid w:val="00FD52F9"/>
    <w:rsid w:val="00FE0FE6"/>
    <w:rsid w:val="00FE3EFA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88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13F89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517FC"/>
    <w:rPr>
      <w:rFonts w:ascii="Tahoma" w:hAnsi="Tahoma"/>
      <w:sz w:val="16"/>
      <w:szCs w:val="16"/>
    </w:rPr>
  </w:style>
  <w:style w:type="paragraph" w:customStyle="1" w:styleId="11">
    <w:name w:val="Цитата1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9">
    <w:name w:val="footer"/>
    <w:basedOn w:val="a"/>
    <w:link w:val="aa"/>
    <w:uiPriority w:val="99"/>
    <w:rsid w:val="00247212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llowedHyperlink"/>
    <w:rsid w:val="00A34484"/>
    <w:rPr>
      <w:color w:val="800080"/>
      <w:u w:val="single"/>
    </w:rPr>
  </w:style>
  <w:style w:type="paragraph" w:customStyle="1" w:styleId="Pa14">
    <w:name w:val="Pa14"/>
    <w:basedOn w:val="a"/>
    <w:next w:val="a"/>
    <w:uiPriority w:val="99"/>
    <w:rsid w:val="00480BD6"/>
    <w:pPr>
      <w:adjustRightInd w:val="0"/>
      <w:spacing w:line="221" w:lineRule="atLeast"/>
    </w:pPr>
    <w:rPr>
      <w:rFonts w:ascii="OctavaC" w:eastAsia="Calibri" w:hAnsi="OctavaC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1D56"/>
  </w:style>
  <w:style w:type="paragraph" w:customStyle="1" w:styleId="Pa12">
    <w:name w:val="Pa12"/>
    <w:basedOn w:val="a"/>
    <w:uiPriority w:val="99"/>
    <w:rsid w:val="00981D56"/>
    <w:pPr>
      <w:spacing w:line="221" w:lineRule="atLeast"/>
    </w:pPr>
    <w:rPr>
      <w:rFonts w:ascii="Octava" w:eastAsia="Calibri" w:hAnsi="Octava"/>
      <w:sz w:val="24"/>
      <w:szCs w:val="24"/>
      <w:lang w:eastAsia="en-US"/>
    </w:rPr>
  </w:style>
  <w:style w:type="paragraph" w:customStyle="1" w:styleId="13">
    <w:name w:val="Текст сноски1"/>
    <w:basedOn w:val="a"/>
    <w:next w:val="ac"/>
    <w:link w:val="ad"/>
    <w:uiPriority w:val="99"/>
    <w:semiHidden/>
    <w:unhideWhenUsed/>
    <w:rsid w:val="00981D56"/>
    <w:pPr>
      <w:autoSpaceDE/>
      <w:autoSpaceDN/>
    </w:pPr>
    <w:rPr>
      <w:sz w:val="20"/>
      <w:szCs w:val="20"/>
    </w:rPr>
  </w:style>
  <w:style w:type="character" w:customStyle="1" w:styleId="ad">
    <w:name w:val="Текст сноски Знак"/>
    <w:link w:val="13"/>
    <w:uiPriority w:val="99"/>
    <w:semiHidden/>
    <w:rsid w:val="00981D56"/>
    <w:rPr>
      <w:sz w:val="20"/>
      <w:szCs w:val="20"/>
    </w:rPr>
  </w:style>
  <w:style w:type="character" w:styleId="ae">
    <w:name w:val="footnote reference"/>
    <w:uiPriority w:val="99"/>
    <w:unhideWhenUsed/>
    <w:rsid w:val="00981D56"/>
    <w:rPr>
      <w:vertAlign w:val="superscript"/>
    </w:rPr>
  </w:style>
  <w:style w:type="paragraph" w:customStyle="1" w:styleId="Pa15">
    <w:name w:val="Pa15"/>
    <w:basedOn w:val="a"/>
    <w:next w:val="a"/>
    <w:uiPriority w:val="99"/>
    <w:rsid w:val="00981D56"/>
    <w:pPr>
      <w:adjustRightInd w:val="0"/>
      <w:spacing w:line="26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6">
    <w:name w:val="Pa16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981D56"/>
    <w:pPr>
      <w:adjustRightInd w:val="0"/>
      <w:spacing w:line="18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character" w:customStyle="1" w:styleId="A50">
    <w:name w:val="A5"/>
    <w:uiPriority w:val="99"/>
    <w:rsid w:val="00981D56"/>
    <w:rPr>
      <w:rFonts w:cs="Octava"/>
      <w:color w:val="000000"/>
      <w:sz w:val="12"/>
      <w:szCs w:val="12"/>
    </w:rPr>
  </w:style>
  <w:style w:type="paragraph" w:customStyle="1" w:styleId="Default">
    <w:name w:val="Default"/>
    <w:rsid w:val="00981D56"/>
    <w:pPr>
      <w:autoSpaceDE w:val="0"/>
      <w:autoSpaceDN w:val="0"/>
      <w:adjustRightInd w:val="0"/>
    </w:pPr>
    <w:rPr>
      <w:rFonts w:ascii="HeliosCond" w:eastAsia="Calibri" w:hAnsi="HeliosCond" w:cs="HeliosCon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36">
    <w:name w:val="Pa36"/>
    <w:basedOn w:val="Default"/>
    <w:next w:val="Default"/>
    <w:uiPriority w:val="99"/>
    <w:rsid w:val="00981D56"/>
    <w:pPr>
      <w:spacing w:line="181" w:lineRule="atLeast"/>
    </w:pPr>
    <w:rPr>
      <w:rFonts w:cs="Times New Roman"/>
      <w:color w:val="auto"/>
    </w:rPr>
  </w:style>
  <w:style w:type="paragraph" w:customStyle="1" w:styleId="Pa37">
    <w:name w:val="Pa37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11">
    <w:name w:val="Pa1+1"/>
    <w:basedOn w:val="Default"/>
    <w:next w:val="Default"/>
    <w:uiPriority w:val="99"/>
    <w:rsid w:val="00981D56"/>
    <w:pPr>
      <w:spacing w:line="26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31">
    <w:name w:val="Pa3+1"/>
    <w:basedOn w:val="Default"/>
    <w:next w:val="Default"/>
    <w:uiPriority w:val="99"/>
    <w:rsid w:val="00981D56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51">
    <w:name w:val="Pa5+1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981D56"/>
    <w:pPr>
      <w:spacing w:line="221" w:lineRule="atLeast"/>
    </w:pPr>
    <w:rPr>
      <w:rFonts w:ascii="Octava" w:hAnsi="Octava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981D56"/>
    <w:pPr>
      <w:spacing w:line="221" w:lineRule="atLeast"/>
    </w:pPr>
    <w:rPr>
      <w:rFonts w:ascii="Octava" w:hAnsi="Octava" w:cs="Times New Roman"/>
      <w:color w:val="auto"/>
    </w:rPr>
  </w:style>
  <w:style w:type="character" w:customStyle="1" w:styleId="a8">
    <w:name w:val="Текст выноски Знак"/>
    <w:link w:val="a7"/>
    <w:uiPriority w:val="99"/>
    <w:semiHidden/>
    <w:rsid w:val="00981D56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unhideWhenUsed/>
    <w:rsid w:val="00981D5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81D56"/>
    <w:pPr>
      <w:autoSpaceDE/>
      <w:autoSpaceDN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link w:val="af0"/>
    <w:uiPriority w:val="99"/>
    <w:rsid w:val="00981D56"/>
    <w:rPr>
      <w:rFonts w:ascii="Calibri" w:eastAsia="Calibri" w:hAnsi="Calibri" w:cs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981D56"/>
    <w:rPr>
      <w:b/>
      <w:bCs/>
    </w:rPr>
  </w:style>
  <w:style w:type="character" w:customStyle="1" w:styleId="af3">
    <w:name w:val="Тема примечания Знак"/>
    <w:link w:val="af2"/>
    <w:uiPriority w:val="99"/>
    <w:rsid w:val="00981D56"/>
    <w:rPr>
      <w:rFonts w:ascii="Calibri" w:eastAsia="Calibri" w:hAnsi="Calibri" w:cs="Calibri"/>
      <w:b/>
      <w:bCs/>
      <w:lang w:eastAsia="en-US"/>
    </w:rPr>
  </w:style>
  <w:style w:type="character" w:customStyle="1" w:styleId="aa">
    <w:name w:val="Нижний колонтитул Знак"/>
    <w:link w:val="a9"/>
    <w:uiPriority w:val="99"/>
    <w:rsid w:val="00981D56"/>
    <w:rPr>
      <w:sz w:val="28"/>
      <w:szCs w:val="28"/>
    </w:rPr>
  </w:style>
  <w:style w:type="paragraph" w:styleId="ac">
    <w:name w:val="footnote text"/>
    <w:basedOn w:val="a"/>
    <w:link w:val="14"/>
    <w:rsid w:val="00981D56"/>
    <w:rPr>
      <w:sz w:val="20"/>
      <w:szCs w:val="20"/>
    </w:rPr>
  </w:style>
  <w:style w:type="character" w:customStyle="1" w:styleId="14">
    <w:name w:val="Текст сноски Знак1"/>
    <w:basedOn w:val="a0"/>
    <w:link w:val="ac"/>
    <w:rsid w:val="00981D56"/>
  </w:style>
  <w:style w:type="paragraph" w:customStyle="1" w:styleId="ConsPlusTitle">
    <w:name w:val="ConsPlusTitle"/>
    <w:rsid w:val="001A6C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1A6CA3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A6CA3"/>
    <w:rPr>
      <w:rFonts w:ascii="Calibri" w:eastAsia="Calibri" w:hAnsi="Calibri"/>
      <w:sz w:val="22"/>
      <w:lang w:bidi="ar-SA"/>
    </w:rPr>
  </w:style>
  <w:style w:type="paragraph" w:styleId="af4">
    <w:name w:val="Normal (Web)"/>
    <w:basedOn w:val="a"/>
    <w:uiPriority w:val="99"/>
    <w:unhideWhenUsed/>
    <w:rsid w:val="007579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13F89"/>
    <w:rPr>
      <w:b/>
      <w:bCs/>
      <w:sz w:val="24"/>
      <w:szCs w:val="24"/>
    </w:rPr>
  </w:style>
  <w:style w:type="paragraph" w:styleId="af5">
    <w:name w:val="List Paragraph"/>
    <w:basedOn w:val="a"/>
    <w:uiPriority w:val="99"/>
    <w:qFormat/>
    <w:rsid w:val="008A0E34"/>
    <w:pPr>
      <w:ind w:left="720"/>
      <w:contextualSpacing/>
    </w:pPr>
  </w:style>
  <w:style w:type="paragraph" w:customStyle="1" w:styleId="dt-p">
    <w:name w:val="dt-p"/>
    <w:basedOn w:val="a"/>
    <w:rsid w:val="002A7B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Title"/>
    <w:basedOn w:val="a"/>
    <w:next w:val="a"/>
    <w:link w:val="af7"/>
    <w:qFormat/>
    <w:rsid w:val="005D20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5D2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Body Text"/>
    <w:basedOn w:val="a"/>
    <w:link w:val="af9"/>
    <w:rsid w:val="00EF6377"/>
    <w:pPr>
      <w:spacing w:after="120"/>
    </w:pPr>
  </w:style>
  <w:style w:type="character" w:customStyle="1" w:styleId="af9">
    <w:name w:val="Основной текст Знак"/>
    <w:basedOn w:val="a0"/>
    <w:link w:val="af8"/>
    <w:rsid w:val="00EF6377"/>
    <w:rPr>
      <w:sz w:val="28"/>
      <w:szCs w:val="28"/>
    </w:rPr>
  </w:style>
  <w:style w:type="character" w:styleId="afa">
    <w:name w:val="Strong"/>
    <w:basedOn w:val="a0"/>
    <w:uiPriority w:val="22"/>
    <w:qFormat/>
    <w:rsid w:val="00EF6377"/>
    <w:rPr>
      <w:b/>
      <w:bCs/>
    </w:rPr>
  </w:style>
  <w:style w:type="table" w:customStyle="1" w:styleId="15">
    <w:name w:val="Сетка таблицы1"/>
    <w:basedOn w:val="a1"/>
    <w:next w:val="a6"/>
    <w:uiPriority w:val="59"/>
    <w:rsid w:val="000E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175A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b">
    <w:name w:val="Body Text Indent"/>
    <w:basedOn w:val="a"/>
    <w:link w:val="afc"/>
    <w:rsid w:val="008907D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8907D2"/>
    <w:rPr>
      <w:sz w:val="28"/>
      <w:szCs w:val="28"/>
    </w:rPr>
  </w:style>
  <w:style w:type="paragraph" w:styleId="afd">
    <w:name w:val="No Spacing"/>
    <w:uiPriority w:val="1"/>
    <w:qFormat/>
    <w:rsid w:val="00546FF8"/>
    <w:pPr>
      <w:autoSpaceDE w:val="0"/>
      <w:autoSpaceDN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88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13F89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517FC"/>
    <w:rPr>
      <w:rFonts w:ascii="Tahoma" w:hAnsi="Tahoma"/>
      <w:sz w:val="16"/>
      <w:szCs w:val="16"/>
    </w:rPr>
  </w:style>
  <w:style w:type="paragraph" w:customStyle="1" w:styleId="11">
    <w:name w:val="Цитата1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9">
    <w:name w:val="footer"/>
    <w:basedOn w:val="a"/>
    <w:link w:val="aa"/>
    <w:uiPriority w:val="99"/>
    <w:rsid w:val="00247212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llowedHyperlink"/>
    <w:rsid w:val="00A34484"/>
    <w:rPr>
      <w:color w:val="800080"/>
      <w:u w:val="single"/>
    </w:rPr>
  </w:style>
  <w:style w:type="paragraph" w:customStyle="1" w:styleId="Pa14">
    <w:name w:val="Pa14"/>
    <w:basedOn w:val="a"/>
    <w:next w:val="a"/>
    <w:uiPriority w:val="99"/>
    <w:rsid w:val="00480BD6"/>
    <w:pPr>
      <w:adjustRightInd w:val="0"/>
      <w:spacing w:line="221" w:lineRule="atLeast"/>
    </w:pPr>
    <w:rPr>
      <w:rFonts w:ascii="OctavaC" w:eastAsia="Calibri" w:hAnsi="OctavaC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1D56"/>
  </w:style>
  <w:style w:type="paragraph" w:customStyle="1" w:styleId="Pa12">
    <w:name w:val="Pa12"/>
    <w:basedOn w:val="a"/>
    <w:uiPriority w:val="99"/>
    <w:rsid w:val="00981D56"/>
    <w:pPr>
      <w:spacing w:line="221" w:lineRule="atLeast"/>
    </w:pPr>
    <w:rPr>
      <w:rFonts w:ascii="Octava" w:eastAsia="Calibri" w:hAnsi="Octava"/>
      <w:sz w:val="24"/>
      <w:szCs w:val="24"/>
      <w:lang w:eastAsia="en-US"/>
    </w:rPr>
  </w:style>
  <w:style w:type="paragraph" w:customStyle="1" w:styleId="13">
    <w:name w:val="Текст сноски1"/>
    <w:basedOn w:val="a"/>
    <w:next w:val="ac"/>
    <w:link w:val="ad"/>
    <w:uiPriority w:val="99"/>
    <w:semiHidden/>
    <w:unhideWhenUsed/>
    <w:rsid w:val="00981D56"/>
    <w:pPr>
      <w:autoSpaceDE/>
      <w:autoSpaceDN/>
    </w:pPr>
    <w:rPr>
      <w:sz w:val="20"/>
      <w:szCs w:val="20"/>
    </w:rPr>
  </w:style>
  <w:style w:type="character" w:customStyle="1" w:styleId="ad">
    <w:name w:val="Текст сноски Знак"/>
    <w:link w:val="13"/>
    <w:uiPriority w:val="99"/>
    <w:semiHidden/>
    <w:rsid w:val="00981D56"/>
    <w:rPr>
      <w:sz w:val="20"/>
      <w:szCs w:val="20"/>
    </w:rPr>
  </w:style>
  <w:style w:type="character" w:styleId="ae">
    <w:name w:val="footnote reference"/>
    <w:uiPriority w:val="99"/>
    <w:unhideWhenUsed/>
    <w:rsid w:val="00981D56"/>
    <w:rPr>
      <w:vertAlign w:val="superscript"/>
    </w:rPr>
  </w:style>
  <w:style w:type="paragraph" w:customStyle="1" w:styleId="Pa15">
    <w:name w:val="Pa15"/>
    <w:basedOn w:val="a"/>
    <w:next w:val="a"/>
    <w:uiPriority w:val="99"/>
    <w:rsid w:val="00981D56"/>
    <w:pPr>
      <w:adjustRightInd w:val="0"/>
      <w:spacing w:line="26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6">
    <w:name w:val="Pa16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981D56"/>
    <w:pPr>
      <w:adjustRightInd w:val="0"/>
      <w:spacing w:line="18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character" w:customStyle="1" w:styleId="A50">
    <w:name w:val="A5"/>
    <w:uiPriority w:val="99"/>
    <w:rsid w:val="00981D56"/>
    <w:rPr>
      <w:rFonts w:cs="Octava"/>
      <w:color w:val="000000"/>
      <w:sz w:val="12"/>
      <w:szCs w:val="12"/>
    </w:rPr>
  </w:style>
  <w:style w:type="paragraph" w:customStyle="1" w:styleId="Default">
    <w:name w:val="Default"/>
    <w:rsid w:val="00981D56"/>
    <w:pPr>
      <w:autoSpaceDE w:val="0"/>
      <w:autoSpaceDN w:val="0"/>
      <w:adjustRightInd w:val="0"/>
    </w:pPr>
    <w:rPr>
      <w:rFonts w:ascii="HeliosCond" w:eastAsia="Calibri" w:hAnsi="HeliosCond" w:cs="HeliosCon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36">
    <w:name w:val="Pa36"/>
    <w:basedOn w:val="Default"/>
    <w:next w:val="Default"/>
    <w:uiPriority w:val="99"/>
    <w:rsid w:val="00981D56"/>
    <w:pPr>
      <w:spacing w:line="181" w:lineRule="atLeast"/>
    </w:pPr>
    <w:rPr>
      <w:rFonts w:cs="Times New Roman"/>
      <w:color w:val="auto"/>
    </w:rPr>
  </w:style>
  <w:style w:type="paragraph" w:customStyle="1" w:styleId="Pa37">
    <w:name w:val="Pa37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11">
    <w:name w:val="Pa1+1"/>
    <w:basedOn w:val="Default"/>
    <w:next w:val="Default"/>
    <w:uiPriority w:val="99"/>
    <w:rsid w:val="00981D56"/>
    <w:pPr>
      <w:spacing w:line="26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31">
    <w:name w:val="Pa3+1"/>
    <w:basedOn w:val="Default"/>
    <w:next w:val="Default"/>
    <w:uiPriority w:val="99"/>
    <w:rsid w:val="00981D56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51">
    <w:name w:val="Pa5+1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981D56"/>
    <w:pPr>
      <w:spacing w:line="221" w:lineRule="atLeast"/>
    </w:pPr>
    <w:rPr>
      <w:rFonts w:ascii="Octava" w:hAnsi="Octava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981D56"/>
    <w:pPr>
      <w:spacing w:line="221" w:lineRule="atLeast"/>
    </w:pPr>
    <w:rPr>
      <w:rFonts w:ascii="Octava" w:hAnsi="Octava" w:cs="Times New Roman"/>
      <w:color w:val="auto"/>
    </w:rPr>
  </w:style>
  <w:style w:type="character" w:customStyle="1" w:styleId="a8">
    <w:name w:val="Текст выноски Знак"/>
    <w:link w:val="a7"/>
    <w:uiPriority w:val="99"/>
    <w:semiHidden/>
    <w:rsid w:val="00981D56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unhideWhenUsed/>
    <w:rsid w:val="00981D5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81D56"/>
    <w:pPr>
      <w:autoSpaceDE/>
      <w:autoSpaceDN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link w:val="af0"/>
    <w:uiPriority w:val="99"/>
    <w:rsid w:val="00981D56"/>
    <w:rPr>
      <w:rFonts w:ascii="Calibri" w:eastAsia="Calibri" w:hAnsi="Calibri" w:cs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981D56"/>
    <w:rPr>
      <w:b/>
      <w:bCs/>
    </w:rPr>
  </w:style>
  <w:style w:type="character" w:customStyle="1" w:styleId="af3">
    <w:name w:val="Тема примечания Знак"/>
    <w:link w:val="af2"/>
    <w:uiPriority w:val="99"/>
    <w:rsid w:val="00981D56"/>
    <w:rPr>
      <w:rFonts w:ascii="Calibri" w:eastAsia="Calibri" w:hAnsi="Calibri" w:cs="Calibri"/>
      <w:b/>
      <w:bCs/>
      <w:lang w:eastAsia="en-US"/>
    </w:rPr>
  </w:style>
  <w:style w:type="character" w:customStyle="1" w:styleId="aa">
    <w:name w:val="Нижний колонтитул Знак"/>
    <w:link w:val="a9"/>
    <w:uiPriority w:val="99"/>
    <w:rsid w:val="00981D56"/>
    <w:rPr>
      <w:sz w:val="28"/>
      <w:szCs w:val="28"/>
    </w:rPr>
  </w:style>
  <w:style w:type="paragraph" w:styleId="ac">
    <w:name w:val="footnote text"/>
    <w:basedOn w:val="a"/>
    <w:link w:val="14"/>
    <w:rsid w:val="00981D56"/>
    <w:rPr>
      <w:sz w:val="20"/>
      <w:szCs w:val="20"/>
    </w:rPr>
  </w:style>
  <w:style w:type="character" w:customStyle="1" w:styleId="14">
    <w:name w:val="Текст сноски Знак1"/>
    <w:basedOn w:val="a0"/>
    <w:link w:val="ac"/>
    <w:rsid w:val="00981D56"/>
  </w:style>
  <w:style w:type="paragraph" w:customStyle="1" w:styleId="ConsPlusTitle">
    <w:name w:val="ConsPlusTitle"/>
    <w:rsid w:val="001A6C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1A6CA3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A6CA3"/>
    <w:rPr>
      <w:rFonts w:ascii="Calibri" w:eastAsia="Calibri" w:hAnsi="Calibri"/>
      <w:sz w:val="22"/>
      <w:lang w:bidi="ar-SA"/>
    </w:rPr>
  </w:style>
  <w:style w:type="paragraph" w:styleId="af4">
    <w:name w:val="Normal (Web)"/>
    <w:basedOn w:val="a"/>
    <w:uiPriority w:val="99"/>
    <w:unhideWhenUsed/>
    <w:rsid w:val="007579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13F89"/>
    <w:rPr>
      <w:b/>
      <w:bCs/>
      <w:sz w:val="24"/>
      <w:szCs w:val="24"/>
    </w:rPr>
  </w:style>
  <w:style w:type="paragraph" w:styleId="af5">
    <w:name w:val="List Paragraph"/>
    <w:basedOn w:val="a"/>
    <w:uiPriority w:val="99"/>
    <w:qFormat/>
    <w:rsid w:val="008A0E34"/>
    <w:pPr>
      <w:ind w:left="720"/>
      <w:contextualSpacing/>
    </w:pPr>
  </w:style>
  <w:style w:type="paragraph" w:customStyle="1" w:styleId="dt-p">
    <w:name w:val="dt-p"/>
    <w:basedOn w:val="a"/>
    <w:rsid w:val="002A7B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Title"/>
    <w:basedOn w:val="a"/>
    <w:next w:val="a"/>
    <w:link w:val="af7"/>
    <w:qFormat/>
    <w:rsid w:val="005D20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5D2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Body Text"/>
    <w:basedOn w:val="a"/>
    <w:link w:val="af9"/>
    <w:rsid w:val="00EF6377"/>
    <w:pPr>
      <w:spacing w:after="120"/>
    </w:pPr>
  </w:style>
  <w:style w:type="character" w:customStyle="1" w:styleId="af9">
    <w:name w:val="Основной текст Знак"/>
    <w:basedOn w:val="a0"/>
    <w:link w:val="af8"/>
    <w:rsid w:val="00EF6377"/>
    <w:rPr>
      <w:sz w:val="28"/>
      <w:szCs w:val="28"/>
    </w:rPr>
  </w:style>
  <w:style w:type="character" w:styleId="afa">
    <w:name w:val="Strong"/>
    <w:basedOn w:val="a0"/>
    <w:uiPriority w:val="22"/>
    <w:qFormat/>
    <w:rsid w:val="00EF6377"/>
    <w:rPr>
      <w:b/>
      <w:bCs/>
    </w:rPr>
  </w:style>
  <w:style w:type="table" w:customStyle="1" w:styleId="15">
    <w:name w:val="Сетка таблицы1"/>
    <w:basedOn w:val="a1"/>
    <w:next w:val="a6"/>
    <w:uiPriority w:val="59"/>
    <w:rsid w:val="000E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175A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b">
    <w:name w:val="Body Text Indent"/>
    <w:basedOn w:val="a"/>
    <w:link w:val="afc"/>
    <w:rsid w:val="008907D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8907D2"/>
    <w:rPr>
      <w:sz w:val="28"/>
      <w:szCs w:val="28"/>
    </w:rPr>
  </w:style>
  <w:style w:type="paragraph" w:styleId="afd">
    <w:name w:val="No Spacing"/>
    <w:uiPriority w:val="1"/>
    <w:qFormat/>
    <w:rsid w:val="00546FF8"/>
    <w:pPr>
      <w:autoSpaceDE w:val="0"/>
      <w:autoSpaceDN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66790&amp;dst=37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B68752D264BDECC0E5433A2F0193B39B10FCDEF1472F0DC5F2D32683C4BE55023128725862086B94990616CD0617BE3CA0FFD7F4F2EAi2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37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83130&amp;dst=57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66790&amp;dst=3704" TargetMode="External"/><Relationship Id="rId10" Type="http://schemas.openxmlformats.org/officeDocument/2006/relationships/hyperlink" Target="https://login.consultant.ru/link/?req=doc&amp;base=RZB&amp;n=48313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RZB&amp;n=466790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4C92-581D-4B07-B714-BBECFCBA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14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34087</CharactersWithSpaces>
  <SharedDoc>false</SharedDoc>
  <HLinks>
    <vt:vector size="96" baseType="variant"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7471165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consultantplus://offline/ref=B5FBB9690FB81EC4E6941BCB959CD708C3EB573FD6728C1D9666EC19D17E96C263BEE63728C83FE8855E4300B70857E71F32ADE97A5D6FF93A10475EI6hEL</vt:lpwstr>
      </vt:variant>
      <vt:variant>
        <vt:lpwstr/>
      </vt:variant>
      <vt:variant>
        <vt:i4>7471162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consultantplus://offline/ref=B5FBB9690FB81EC4E6941BCB959CD708C3EB573FD6728C1D9666EC19D17E96C263BEE63728C83FE8855E4301B10857E71F32ADE97A5D6FF93A10475EI6hEL</vt:lpwstr>
      </vt:variant>
      <vt:variant>
        <vt:lpwstr/>
      </vt:variant>
      <vt:variant>
        <vt:i4>6488114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6488116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Nadein-pc</cp:lastModifiedBy>
  <cp:revision>48</cp:revision>
  <cp:lastPrinted>2025-06-26T03:37:00Z</cp:lastPrinted>
  <dcterms:created xsi:type="dcterms:W3CDTF">2024-01-26T09:13:00Z</dcterms:created>
  <dcterms:modified xsi:type="dcterms:W3CDTF">2025-06-26T03:39:00Z</dcterms:modified>
</cp:coreProperties>
</file>