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450E2" w14:textId="77777777" w:rsidR="001B7ECB" w:rsidRPr="009952A6" w:rsidRDefault="001B7ECB" w:rsidP="009952A6">
      <w:pPr>
        <w:pStyle w:val="afff1"/>
        <w:jc w:val="center"/>
        <w:rPr>
          <w:rFonts w:ascii="Times New Roman" w:hAnsi="Times New Roman"/>
          <w:b/>
          <w:sz w:val="32"/>
          <w:szCs w:val="28"/>
        </w:rPr>
      </w:pPr>
      <w:bookmarkStart w:id="0" w:name="_Toc448482783"/>
      <w:bookmarkStart w:id="1" w:name="_Toc448482970"/>
      <w:r w:rsidRPr="009952A6">
        <w:rPr>
          <w:rFonts w:ascii="Times New Roman" w:hAnsi="Times New Roman"/>
          <w:b/>
          <w:sz w:val="32"/>
          <w:szCs w:val="28"/>
        </w:rPr>
        <w:t>АДМИНИСТРАЦИЯ</w:t>
      </w:r>
    </w:p>
    <w:p w14:paraId="2CCFEE9B" w14:textId="77777777" w:rsidR="001B7ECB" w:rsidRPr="009952A6" w:rsidRDefault="00EA77F4" w:rsidP="009952A6">
      <w:pPr>
        <w:pStyle w:val="afff1"/>
        <w:jc w:val="center"/>
        <w:rPr>
          <w:rFonts w:ascii="Times New Roman" w:hAnsi="Times New Roman"/>
          <w:b/>
          <w:sz w:val="32"/>
          <w:szCs w:val="28"/>
        </w:rPr>
      </w:pPr>
      <w:r w:rsidRPr="009952A6">
        <w:rPr>
          <w:rFonts w:ascii="Times New Roman" w:hAnsi="Times New Roman"/>
          <w:b/>
          <w:sz w:val="32"/>
          <w:szCs w:val="28"/>
        </w:rPr>
        <w:t xml:space="preserve">ЗДВИНСКОГО РАЙОНА </w:t>
      </w:r>
      <w:r w:rsidR="00D510B4" w:rsidRPr="009952A6">
        <w:rPr>
          <w:rFonts w:ascii="Times New Roman" w:hAnsi="Times New Roman"/>
          <w:b/>
          <w:sz w:val="32"/>
          <w:szCs w:val="28"/>
        </w:rPr>
        <w:t>НОВОСИБИРСКОЙ ОБЛАСТИ</w:t>
      </w:r>
    </w:p>
    <w:p w14:paraId="40017791" w14:textId="77777777" w:rsidR="00534045" w:rsidRDefault="00534045" w:rsidP="009952A6">
      <w:pPr>
        <w:pStyle w:val="afff1"/>
        <w:jc w:val="center"/>
        <w:rPr>
          <w:rFonts w:ascii="Times New Roman" w:hAnsi="Times New Roman"/>
          <w:b/>
          <w:sz w:val="28"/>
          <w:szCs w:val="28"/>
        </w:rPr>
      </w:pPr>
    </w:p>
    <w:p w14:paraId="4B7E4F3D" w14:textId="77777777" w:rsidR="009952A6" w:rsidRPr="009952A6" w:rsidRDefault="009952A6" w:rsidP="009952A6">
      <w:pPr>
        <w:pStyle w:val="afff1"/>
        <w:jc w:val="center"/>
        <w:rPr>
          <w:rFonts w:ascii="Times New Roman" w:hAnsi="Times New Roman"/>
          <w:b/>
          <w:sz w:val="28"/>
          <w:szCs w:val="28"/>
        </w:rPr>
      </w:pPr>
    </w:p>
    <w:p w14:paraId="1354C58D" w14:textId="77777777" w:rsidR="001B7ECB" w:rsidRPr="009952A6" w:rsidRDefault="001B7ECB" w:rsidP="009952A6">
      <w:pPr>
        <w:pStyle w:val="afff1"/>
        <w:jc w:val="center"/>
        <w:rPr>
          <w:rFonts w:ascii="Times New Roman" w:hAnsi="Times New Roman"/>
          <w:b/>
          <w:sz w:val="32"/>
          <w:szCs w:val="28"/>
        </w:rPr>
      </w:pPr>
      <w:r w:rsidRPr="009952A6">
        <w:rPr>
          <w:rFonts w:ascii="Times New Roman" w:hAnsi="Times New Roman"/>
          <w:b/>
          <w:sz w:val="32"/>
          <w:szCs w:val="28"/>
        </w:rPr>
        <w:t>ПОСТАНОВЛЕНИЕ</w:t>
      </w:r>
    </w:p>
    <w:p w14:paraId="362B7DD4" w14:textId="77777777" w:rsidR="001B7ECB" w:rsidRPr="009952A6" w:rsidRDefault="001B7ECB" w:rsidP="009952A6">
      <w:pPr>
        <w:pStyle w:val="afff1"/>
        <w:jc w:val="center"/>
        <w:rPr>
          <w:rFonts w:ascii="Times New Roman" w:hAnsi="Times New Roman"/>
          <w:sz w:val="28"/>
          <w:szCs w:val="28"/>
        </w:rPr>
      </w:pPr>
    </w:p>
    <w:p w14:paraId="3D86EC0F" w14:textId="1D65F5EC" w:rsidR="001B7ECB" w:rsidRPr="009952A6" w:rsidRDefault="00DD3522" w:rsidP="009952A6">
      <w:pPr>
        <w:pStyle w:val="afff1"/>
        <w:jc w:val="center"/>
        <w:rPr>
          <w:rFonts w:ascii="Times New Roman" w:hAnsi="Times New Roman"/>
          <w:sz w:val="28"/>
          <w:szCs w:val="28"/>
        </w:rPr>
      </w:pPr>
      <w:bookmarkStart w:id="2" w:name="OLE_LINK1"/>
      <w:r w:rsidRPr="009952A6">
        <w:rPr>
          <w:rFonts w:ascii="Times New Roman" w:hAnsi="Times New Roman"/>
          <w:sz w:val="28"/>
          <w:szCs w:val="28"/>
        </w:rPr>
        <w:t xml:space="preserve">от </w:t>
      </w:r>
      <w:r w:rsidR="009952A6">
        <w:rPr>
          <w:rFonts w:ascii="Times New Roman" w:hAnsi="Times New Roman"/>
          <w:sz w:val="28"/>
          <w:szCs w:val="28"/>
        </w:rPr>
        <w:t>13</w:t>
      </w:r>
      <w:r w:rsidR="002660E6" w:rsidRPr="009952A6">
        <w:rPr>
          <w:rFonts w:ascii="Times New Roman" w:hAnsi="Times New Roman"/>
          <w:sz w:val="28"/>
          <w:szCs w:val="28"/>
        </w:rPr>
        <w:t>.11.202</w:t>
      </w:r>
      <w:r w:rsidR="005E7F1C" w:rsidRPr="009952A6">
        <w:rPr>
          <w:rFonts w:ascii="Times New Roman" w:hAnsi="Times New Roman"/>
          <w:sz w:val="28"/>
          <w:szCs w:val="28"/>
        </w:rPr>
        <w:t>5</w:t>
      </w:r>
      <w:r w:rsidR="007A6C11" w:rsidRPr="009952A6">
        <w:rPr>
          <w:rFonts w:ascii="Times New Roman" w:hAnsi="Times New Roman"/>
          <w:sz w:val="28"/>
          <w:szCs w:val="28"/>
        </w:rPr>
        <w:t xml:space="preserve"> № </w:t>
      </w:r>
      <w:r w:rsidR="009952A6">
        <w:rPr>
          <w:rFonts w:ascii="Times New Roman" w:hAnsi="Times New Roman"/>
          <w:sz w:val="28"/>
          <w:szCs w:val="28"/>
        </w:rPr>
        <w:t>435</w:t>
      </w:r>
      <w:r w:rsidR="001B7ECB" w:rsidRPr="009952A6">
        <w:rPr>
          <w:rFonts w:ascii="Times New Roman" w:hAnsi="Times New Roman"/>
          <w:sz w:val="28"/>
          <w:szCs w:val="28"/>
        </w:rPr>
        <w:t>-па</w:t>
      </w:r>
    </w:p>
    <w:bookmarkEnd w:id="2"/>
    <w:p w14:paraId="7C1ABE35" w14:textId="77777777" w:rsidR="001B7ECB" w:rsidRPr="009952A6" w:rsidRDefault="001B7ECB" w:rsidP="009952A6">
      <w:pPr>
        <w:pStyle w:val="afff1"/>
        <w:jc w:val="center"/>
        <w:rPr>
          <w:rFonts w:ascii="Times New Roman" w:hAnsi="Times New Roman"/>
          <w:sz w:val="28"/>
          <w:szCs w:val="28"/>
        </w:rPr>
      </w:pPr>
    </w:p>
    <w:p w14:paraId="5F56EC64" w14:textId="781F6550" w:rsidR="001B7ECB" w:rsidRDefault="001B7ECB" w:rsidP="009952A6">
      <w:pPr>
        <w:pStyle w:val="afff1"/>
        <w:jc w:val="center"/>
        <w:rPr>
          <w:rFonts w:ascii="Times New Roman" w:hAnsi="Times New Roman"/>
          <w:sz w:val="28"/>
          <w:szCs w:val="28"/>
        </w:rPr>
      </w:pPr>
      <w:r w:rsidRPr="009952A6">
        <w:rPr>
          <w:rFonts w:ascii="Times New Roman" w:hAnsi="Times New Roman"/>
          <w:sz w:val="28"/>
          <w:szCs w:val="28"/>
        </w:rPr>
        <w:t xml:space="preserve">Об </w:t>
      </w:r>
      <w:r w:rsidR="00E67DF7" w:rsidRPr="009952A6">
        <w:rPr>
          <w:rFonts w:ascii="Times New Roman" w:hAnsi="Times New Roman"/>
          <w:sz w:val="28"/>
          <w:szCs w:val="28"/>
        </w:rPr>
        <w:t>одобрении</w:t>
      </w:r>
      <w:r w:rsidR="002660E6" w:rsidRPr="009952A6">
        <w:rPr>
          <w:rFonts w:ascii="Times New Roman" w:hAnsi="Times New Roman"/>
          <w:sz w:val="28"/>
          <w:szCs w:val="28"/>
        </w:rPr>
        <w:t xml:space="preserve"> </w:t>
      </w:r>
      <w:r w:rsidR="00E67DF7" w:rsidRPr="009952A6">
        <w:rPr>
          <w:rFonts w:ascii="Times New Roman" w:hAnsi="Times New Roman"/>
          <w:sz w:val="28"/>
          <w:szCs w:val="28"/>
        </w:rPr>
        <w:t>прогноза социально-экономического развития</w:t>
      </w:r>
      <w:r w:rsidR="009952A6">
        <w:rPr>
          <w:rFonts w:ascii="Times New Roman" w:hAnsi="Times New Roman"/>
          <w:sz w:val="28"/>
          <w:szCs w:val="28"/>
        </w:rPr>
        <w:t xml:space="preserve">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220496" w:rsidRPr="009952A6">
        <w:rPr>
          <w:rFonts w:ascii="Times New Roman" w:hAnsi="Times New Roman"/>
          <w:sz w:val="28"/>
          <w:szCs w:val="28"/>
        </w:rPr>
        <w:t xml:space="preserve"> на 202</w:t>
      </w:r>
      <w:r w:rsidR="005E7F1C" w:rsidRPr="009952A6">
        <w:rPr>
          <w:rFonts w:ascii="Times New Roman" w:hAnsi="Times New Roman"/>
          <w:sz w:val="28"/>
          <w:szCs w:val="28"/>
        </w:rPr>
        <w:t>6</w:t>
      </w:r>
      <w:r w:rsidR="00E67DF7" w:rsidRPr="009952A6">
        <w:rPr>
          <w:rFonts w:ascii="Times New Roman" w:hAnsi="Times New Roman"/>
          <w:sz w:val="28"/>
          <w:szCs w:val="28"/>
        </w:rPr>
        <w:t xml:space="preserve"> год и</w:t>
      </w:r>
      <w:r w:rsidR="009952A6">
        <w:rPr>
          <w:rFonts w:ascii="Times New Roman" w:hAnsi="Times New Roman"/>
          <w:sz w:val="28"/>
          <w:szCs w:val="28"/>
        </w:rPr>
        <w:t xml:space="preserve"> </w:t>
      </w:r>
      <w:r w:rsidR="00DF74D1" w:rsidRPr="009952A6">
        <w:rPr>
          <w:rFonts w:ascii="Times New Roman" w:hAnsi="Times New Roman"/>
          <w:sz w:val="28"/>
          <w:szCs w:val="28"/>
        </w:rPr>
        <w:t>плановый период 202</w:t>
      </w:r>
      <w:r w:rsidR="005E7F1C" w:rsidRPr="009952A6">
        <w:rPr>
          <w:rFonts w:ascii="Times New Roman" w:hAnsi="Times New Roman"/>
          <w:sz w:val="28"/>
          <w:szCs w:val="28"/>
        </w:rPr>
        <w:t>7</w:t>
      </w:r>
      <w:r w:rsidR="001A57C5" w:rsidRPr="009952A6">
        <w:rPr>
          <w:rFonts w:ascii="Times New Roman" w:hAnsi="Times New Roman"/>
          <w:sz w:val="28"/>
          <w:szCs w:val="28"/>
        </w:rPr>
        <w:t xml:space="preserve"> и </w:t>
      </w:r>
      <w:r w:rsidR="00BC7F3E" w:rsidRPr="009952A6">
        <w:rPr>
          <w:rFonts w:ascii="Times New Roman" w:hAnsi="Times New Roman"/>
          <w:sz w:val="28"/>
          <w:szCs w:val="28"/>
        </w:rPr>
        <w:t>202</w:t>
      </w:r>
      <w:r w:rsidR="005E7F1C" w:rsidRPr="009952A6">
        <w:rPr>
          <w:rFonts w:ascii="Times New Roman" w:hAnsi="Times New Roman"/>
          <w:sz w:val="28"/>
          <w:szCs w:val="28"/>
        </w:rPr>
        <w:t>8</w:t>
      </w:r>
      <w:r w:rsidR="00E67DF7" w:rsidRPr="009952A6">
        <w:rPr>
          <w:rFonts w:ascii="Times New Roman" w:hAnsi="Times New Roman"/>
          <w:sz w:val="28"/>
          <w:szCs w:val="28"/>
        </w:rPr>
        <w:t xml:space="preserve"> годов</w:t>
      </w:r>
      <w:r w:rsidR="009952A6">
        <w:rPr>
          <w:rFonts w:ascii="Times New Roman" w:hAnsi="Times New Roman"/>
          <w:sz w:val="28"/>
          <w:szCs w:val="28"/>
        </w:rPr>
        <w:t xml:space="preserve"> </w:t>
      </w:r>
    </w:p>
    <w:p w14:paraId="773645C4" w14:textId="77777777" w:rsidR="009952A6" w:rsidRPr="009952A6" w:rsidRDefault="009952A6" w:rsidP="009952A6">
      <w:pPr>
        <w:pStyle w:val="afff1"/>
        <w:jc w:val="center"/>
        <w:rPr>
          <w:rFonts w:ascii="Times New Roman" w:hAnsi="Times New Roman"/>
          <w:sz w:val="28"/>
          <w:szCs w:val="28"/>
        </w:rPr>
      </w:pPr>
    </w:p>
    <w:p w14:paraId="24B7A37A" w14:textId="77777777" w:rsidR="001C3A1B" w:rsidRPr="009952A6" w:rsidRDefault="001C3A1B" w:rsidP="009952A6">
      <w:pPr>
        <w:pStyle w:val="afff1"/>
        <w:rPr>
          <w:rFonts w:ascii="Times New Roman" w:hAnsi="Times New Roman"/>
          <w:sz w:val="28"/>
          <w:szCs w:val="28"/>
        </w:rPr>
      </w:pPr>
    </w:p>
    <w:p w14:paraId="34074F6B" w14:textId="4353754F" w:rsidR="001B7ECB" w:rsidRPr="009952A6" w:rsidRDefault="001B7ECB" w:rsidP="009952A6">
      <w:pPr>
        <w:pStyle w:val="afff1"/>
        <w:ind w:firstLine="709"/>
        <w:jc w:val="both"/>
        <w:rPr>
          <w:rFonts w:ascii="Times New Roman" w:hAnsi="Times New Roman"/>
          <w:sz w:val="28"/>
          <w:szCs w:val="28"/>
        </w:rPr>
      </w:pPr>
      <w:r w:rsidRPr="009952A6">
        <w:rPr>
          <w:rFonts w:ascii="Times New Roman" w:hAnsi="Times New Roman"/>
          <w:color w:val="000000"/>
          <w:sz w:val="28"/>
          <w:szCs w:val="28"/>
        </w:rPr>
        <w:t xml:space="preserve">В соответствии </w:t>
      </w:r>
      <w:r w:rsidR="0052443E" w:rsidRPr="009952A6">
        <w:rPr>
          <w:rFonts w:ascii="Times New Roman" w:hAnsi="Times New Roman"/>
          <w:sz w:val="28"/>
          <w:szCs w:val="28"/>
        </w:rPr>
        <w:t>с Ф</w:t>
      </w:r>
      <w:r w:rsidRPr="009952A6">
        <w:rPr>
          <w:rFonts w:ascii="Times New Roman" w:hAnsi="Times New Roman"/>
          <w:sz w:val="28"/>
          <w:szCs w:val="28"/>
        </w:rPr>
        <w:t xml:space="preserve">едеральным </w:t>
      </w:r>
      <w:r w:rsidR="0054451F" w:rsidRPr="009952A6">
        <w:rPr>
          <w:rFonts w:ascii="Times New Roman" w:hAnsi="Times New Roman"/>
          <w:sz w:val="28"/>
          <w:szCs w:val="28"/>
        </w:rPr>
        <w:t xml:space="preserve">законом от 28.06.2014 № 172-ФЗ </w:t>
      </w:r>
      <w:r w:rsidRPr="009952A6">
        <w:rPr>
          <w:rFonts w:ascii="Times New Roman" w:hAnsi="Times New Roman"/>
          <w:sz w:val="28"/>
          <w:szCs w:val="28"/>
        </w:rPr>
        <w:t xml:space="preserve">«О стратегическом планировании в Российской Федерации», постановлением </w:t>
      </w:r>
      <w:r w:rsidR="00E67DF7" w:rsidRPr="009952A6">
        <w:rPr>
          <w:rFonts w:ascii="Times New Roman" w:hAnsi="Times New Roman"/>
          <w:sz w:val="28"/>
          <w:szCs w:val="28"/>
        </w:rPr>
        <w:t xml:space="preserve">администрации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E67DF7" w:rsidRPr="009952A6">
        <w:rPr>
          <w:rFonts w:ascii="Times New Roman" w:hAnsi="Times New Roman"/>
          <w:sz w:val="28"/>
          <w:szCs w:val="28"/>
        </w:rPr>
        <w:t xml:space="preserve"> от 10.06.2016 </w:t>
      </w:r>
      <w:r w:rsidR="009952A6">
        <w:rPr>
          <w:rFonts w:ascii="Times New Roman" w:hAnsi="Times New Roman"/>
          <w:sz w:val="28"/>
          <w:szCs w:val="28"/>
        </w:rPr>
        <w:t xml:space="preserve">         </w:t>
      </w:r>
      <w:r w:rsidRPr="009952A6">
        <w:rPr>
          <w:rFonts w:ascii="Times New Roman" w:hAnsi="Times New Roman"/>
          <w:sz w:val="28"/>
          <w:szCs w:val="28"/>
        </w:rPr>
        <w:t xml:space="preserve">№ </w:t>
      </w:r>
      <w:r w:rsidR="00E67DF7" w:rsidRPr="009952A6">
        <w:rPr>
          <w:rFonts w:ascii="Times New Roman" w:hAnsi="Times New Roman"/>
          <w:sz w:val="28"/>
          <w:szCs w:val="28"/>
        </w:rPr>
        <w:t>155-па</w:t>
      </w:r>
      <w:r w:rsidR="005E7F1C" w:rsidRPr="009952A6">
        <w:rPr>
          <w:rFonts w:ascii="Times New Roman" w:hAnsi="Times New Roman"/>
          <w:sz w:val="28"/>
          <w:szCs w:val="28"/>
        </w:rPr>
        <w:t xml:space="preserve"> </w:t>
      </w:r>
      <w:r w:rsidRPr="009952A6">
        <w:rPr>
          <w:rFonts w:ascii="Times New Roman" w:hAnsi="Times New Roman"/>
          <w:sz w:val="28"/>
          <w:szCs w:val="28"/>
        </w:rPr>
        <w:t>«</w:t>
      </w:r>
      <w:r w:rsidR="00E67DF7" w:rsidRPr="009952A6">
        <w:rPr>
          <w:rFonts w:ascii="Times New Roman" w:hAnsi="Times New Roman"/>
          <w:sz w:val="28"/>
          <w:szCs w:val="28"/>
        </w:rPr>
        <w:t xml:space="preserve">Об утверждении Порядка разработки и корректировки прогноза социально-экономического развития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E67DF7" w:rsidRPr="009952A6">
        <w:rPr>
          <w:rFonts w:ascii="Times New Roman" w:hAnsi="Times New Roman"/>
          <w:sz w:val="28"/>
          <w:szCs w:val="28"/>
        </w:rPr>
        <w:t xml:space="preserve"> на среднесрочный период»</w:t>
      </w:r>
      <w:r w:rsidR="008D4BD4" w:rsidRPr="009952A6">
        <w:rPr>
          <w:rFonts w:ascii="Times New Roman" w:hAnsi="Times New Roman"/>
          <w:sz w:val="28"/>
          <w:szCs w:val="28"/>
        </w:rPr>
        <w:t xml:space="preserve"> </w:t>
      </w:r>
      <w:r w:rsidR="00E67DF7" w:rsidRPr="009952A6">
        <w:rPr>
          <w:rFonts w:ascii="Times New Roman" w:hAnsi="Times New Roman"/>
          <w:sz w:val="28"/>
          <w:szCs w:val="28"/>
        </w:rPr>
        <w:t>п</w:t>
      </w:r>
      <w:r w:rsidR="009952A6">
        <w:rPr>
          <w:rFonts w:ascii="Times New Roman" w:hAnsi="Times New Roman"/>
          <w:sz w:val="28"/>
          <w:szCs w:val="28"/>
        </w:rPr>
        <w:t xml:space="preserve"> </w:t>
      </w:r>
      <w:r w:rsidR="00E67DF7" w:rsidRPr="009952A6">
        <w:rPr>
          <w:rFonts w:ascii="Times New Roman" w:hAnsi="Times New Roman"/>
          <w:sz w:val="28"/>
          <w:szCs w:val="28"/>
        </w:rPr>
        <w:t>о</w:t>
      </w:r>
      <w:r w:rsidR="009952A6">
        <w:rPr>
          <w:rFonts w:ascii="Times New Roman" w:hAnsi="Times New Roman"/>
          <w:sz w:val="28"/>
          <w:szCs w:val="28"/>
        </w:rPr>
        <w:t xml:space="preserve"> </w:t>
      </w:r>
      <w:r w:rsidR="00E67DF7" w:rsidRPr="009952A6">
        <w:rPr>
          <w:rFonts w:ascii="Times New Roman" w:hAnsi="Times New Roman"/>
          <w:sz w:val="28"/>
          <w:szCs w:val="28"/>
        </w:rPr>
        <w:t>с</w:t>
      </w:r>
      <w:r w:rsidR="009952A6">
        <w:rPr>
          <w:rFonts w:ascii="Times New Roman" w:hAnsi="Times New Roman"/>
          <w:sz w:val="28"/>
          <w:szCs w:val="28"/>
        </w:rPr>
        <w:t xml:space="preserve"> </w:t>
      </w:r>
      <w:r w:rsidR="00E67DF7" w:rsidRPr="009952A6">
        <w:rPr>
          <w:rFonts w:ascii="Times New Roman" w:hAnsi="Times New Roman"/>
          <w:sz w:val="28"/>
          <w:szCs w:val="28"/>
        </w:rPr>
        <w:t>т</w:t>
      </w:r>
      <w:r w:rsidR="009952A6">
        <w:rPr>
          <w:rFonts w:ascii="Times New Roman" w:hAnsi="Times New Roman"/>
          <w:sz w:val="28"/>
          <w:szCs w:val="28"/>
        </w:rPr>
        <w:t xml:space="preserve"> </w:t>
      </w:r>
      <w:r w:rsidR="00E67DF7" w:rsidRPr="009952A6">
        <w:rPr>
          <w:rFonts w:ascii="Times New Roman" w:hAnsi="Times New Roman"/>
          <w:sz w:val="28"/>
          <w:szCs w:val="28"/>
        </w:rPr>
        <w:t>а</w:t>
      </w:r>
      <w:r w:rsidR="009952A6">
        <w:rPr>
          <w:rFonts w:ascii="Times New Roman" w:hAnsi="Times New Roman"/>
          <w:sz w:val="28"/>
          <w:szCs w:val="28"/>
        </w:rPr>
        <w:t xml:space="preserve"> </w:t>
      </w:r>
      <w:r w:rsidR="00E67DF7" w:rsidRPr="009952A6">
        <w:rPr>
          <w:rFonts w:ascii="Times New Roman" w:hAnsi="Times New Roman"/>
          <w:sz w:val="28"/>
          <w:szCs w:val="28"/>
        </w:rPr>
        <w:t>н</w:t>
      </w:r>
      <w:r w:rsidR="009952A6">
        <w:rPr>
          <w:rFonts w:ascii="Times New Roman" w:hAnsi="Times New Roman"/>
          <w:sz w:val="28"/>
          <w:szCs w:val="28"/>
        </w:rPr>
        <w:t xml:space="preserve"> </w:t>
      </w:r>
      <w:r w:rsidR="00E67DF7" w:rsidRPr="009952A6">
        <w:rPr>
          <w:rFonts w:ascii="Times New Roman" w:hAnsi="Times New Roman"/>
          <w:sz w:val="28"/>
          <w:szCs w:val="28"/>
        </w:rPr>
        <w:t>о</w:t>
      </w:r>
      <w:r w:rsidR="009952A6">
        <w:rPr>
          <w:rFonts w:ascii="Times New Roman" w:hAnsi="Times New Roman"/>
          <w:sz w:val="28"/>
          <w:szCs w:val="28"/>
        </w:rPr>
        <w:t xml:space="preserve"> </w:t>
      </w:r>
      <w:r w:rsidR="00E67DF7" w:rsidRPr="009952A6">
        <w:rPr>
          <w:rFonts w:ascii="Times New Roman" w:hAnsi="Times New Roman"/>
          <w:sz w:val="28"/>
          <w:szCs w:val="28"/>
        </w:rPr>
        <w:t>в</w:t>
      </w:r>
      <w:r w:rsidR="009952A6">
        <w:rPr>
          <w:rFonts w:ascii="Times New Roman" w:hAnsi="Times New Roman"/>
          <w:sz w:val="28"/>
          <w:szCs w:val="28"/>
        </w:rPr>
        <w:t xml:space="preserve"> </w:t>
      </w:r>
      <w:r w:rsidR="00E67DF7" w:rsidRPr="009952A6">
        <w:rPr>
          <w:rFonts w:ascii="Times New Roman" w:hAnsi="Times New Roman"/>
          <w:sz w:val="28"/>
          <w:szCs w:val="28"/>
        </w:rPr>
        <w:t>л</w:t>
      </w:r>
      <w:r w:rsidR="009952A6">
        <w:rPr>
          <w:rFonts w:ascii="Times New Roman" w:hAnsi="Times New Roman"/>
          <w:sz w:val="28"/>
          <w:szCs w:val="28"/>
        </w:rPr>
        <w:t xml:space="preserve"> </w:t>
      </w:r>
      <w:r w:rsidR="00E67DF7" w:rsidRPr="009952A6">
        <w:rPr>
          <w:rFonts w:ascii="Times New Roman" w:hAnsi="Times New Roman"/>
          <w:sz w:val="28"/>
          <w:szCs w:val="28"/>
        </w:rPr>
        <w:t>я</w:t>
      </w:r>
      <w:r w:rsidR="009952A6">
        <w:rPr>
          <w:rFonts w:ascii="Times New Roman" w:hAnsi="Times New Roman"/>
          <w:sz w:val="28"/>
          <w:szCs w:val="28"/>
        </w:rPr>
        <w:t xml:space="preserve"> </w:t>
      </w:r>
      <w:r w:rsidR="00313DA3">
        <w:rPr>
          <w:rFonts w:ascii="Times New Roman" w:hAnsi="Times New Roman"/>
          <w:sz w:val="28"/>
          <w:szCs w:val="28"/>
        </w:rPr>
        <w:t>е т</w:t>
      </w:r>
      <w:bookmarkStart w:id="3" w:name="_GoBack"/>
      <w:bookmarkEnd w:id="3"/>
      <w:r w:rsidRPr="009952A6">
        <w:rPr>
          <w:rFonts w:ascii="Times New Roman" w:hAnsi="Times New Roman"/>
          <w:sz w:val="28"/>
          <w:szCs w:val="28"/>
        </w:rPr>
        <w:t>:</w:t>
      </w:r>
    </w:p>
    <w:p w14:paraId="177E9C62" w14:textId="77777777" w:rsidR="001B7ECB" w:rsidRPr="009952A6" w:rsidRDefault="001B7ECB" w:rsidP="009952A6">
      <w:pPr>
        <w:pStyle w:val="afff1"/>
        <w:ind w:firstLine="709"/>
        <w:jc w:val="both"/>
        <w:rPr>
          <w:rFonts w:ascii="Times New Roman" w:hAnsi="Times New Roman"/>
          <w:sz w:val="28"/>
          <w:szCs w:val="28"/>
        </w:rPr>
      </w:pPr>
    </w:p>
    <w:p w14:paraId="6F420D47" w14:textId="77777777" w:rsidR="00E67DF7" w:rsidRPr="009952A6" w:rsidRDefault="001B7ECB" w:rsidP="009952A6">
      <w:pPr>
        <w:pStyle w:val="afff1"/>
        <w:ind w:firstLine="709"/>
        <w:jc w:val="both"/>
        <w:rPr>
          <w:rFonts w:ascii="Times New Roman" w:hAnsi="Times New Roman"/>
          <w:color w:val="000000"/>
          <w:sz w:val="28"/>
          <w:szCs w:val="28"/>
        </w:rPr>
      </w:pPr>
      <w:r w:rsidRPr="009952A6">
        <w:rPr>
          <w:rFonts w:ascii="Times New Roman" w:hAnsi="Times New Roman"/>
          <w:sz w:val="28"/>
          <w:szCs w:val="28"/>
        </w:rPr>
        <w:t xml:space="preserve">1. Одобрить прогноз социально-экономического развития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7A6C11" w:rsidRPr="009952A6">
        <w:rPr>
          <w:rFonts w:ascii="Times New Roman" w:hAnsi="Times New Roman"/>
          <w:sz w:val="28"/>
          <w:szCs w:val="28"/>
        </w:rPr>
        <w:t xml:space="preserve"> на 202</w:t>
      </w:r>
      <w:r w:rsidR="005E7F1C" w:rsidRPr="009952A6">
        <w:rPr>
          <w:rFonts w:ascii="Times New Roman" w:hAnsi="Times New Roman"/>
          <w:sz w:val="28"/>
          <w:szCs w:val="28"/>
        </w:rPr>
        <w:t>6</w:t>
      </w:r>
      <w:r w:rsidRPr="009952A6">
        <w:rPr>
          <w:rFonts w:ascii="Times New Roman" w:hAnsi="Times New Roman"/>
          <w:sz w:val="28"/>
          <w:szCs w:val="28"/>
        </w:rPr>
        <w:t xml:space="preserve"> год и плановый п</w:t>
      </w:r>
      <w:r w:rsidR="00BC7F3E" w:rsidRPr="009952A6">
        <w:rPr>
          <w:rFonts w:ascii="Times New Roman" w:hAnsi="Times New Roman"/>
          <w:sz w:val="28"/>
          <w:szCs w:val="28"/>
        </w:rPr>
        <w:t>ериод 202</w:t>
      </w:r>
      <w:r w:rsidR="005E7F1C" w:rsidRPr="009952A6">
        <w:rPr>
          <w:rFonts w:ascii="Times New Roman" w:hAnsi="Times New Roman"/>
          <w:sz w:val="28"/>
          <w:szCs w:val="28"/>
        </w:rPr>
        <w:t>7</w:t>
      </w:r>
      <w:r w:rsidR="00E67DF7" w:rsidRPr="009952A6">
        <w:rPr>
          <w:rFonts w:ascii="Times New Roman" w:hAnsi="Times New Roman"/>
          <w:sz w:val="28"/>
          <w:szCs w:val="28"/>
        </w:rPr>
        <w:t xml:space="preserve"> и </w:t>
      </w:r>
      <w:r w:rsidRPr="009952A6">
        <w:rPr>
          <w:rFonts w:ascii="Times New Roman" w:hAnsi="Times New Roman"/>
          <w:sz w:val="28"/>
          <w:szCs w:val="28"/>
        </w:rPr>
        <w:t>20</w:t>
      </w:r>
      <w:r w:rsidR="00BC7F3E" w:rsidRPr="009952A6">
        <w:rPr>
          <w:rFonts w:ascii="Times New Roman" w:hAnsi="Times New Roman"/>
          <w:sz w:val="28"/>
          <w:szCs w:val="28"/>
        </w:rPr>
        <w:t>2</w:t>
      </w:r>
      <w:r w:rsidR="005E7F1C" w:rsidRPr="009952A6">
        <w:rPr>
          <w:rFonts w:ascii="Times New Roman" w:hAnsi="Times New Roman"/>
          <w:sz w:val="28"/>
          <w:szCs w:val="28"/>
        </w:rPr>
        <w:t>8</w:t>
      </w:r>
      <w:r w:rsidRPr="009952A6">
        <w:rPr>
          <w:rFonts w:ascii="Times New Roman" w:hAnsi="Times New Roman"/>
          <w:sz w:val="28"/>
          <w:szCs w:val="28"/>
        </w:rPr>
        <w:t xml:space="preserve"> годов </w:t>
      </w:r>
      <w:r w:rsidRPr="009952A6">
        <w:rPr>
          <w:rFonts w:ascii="Times New Roman" w:hAnsi="Times New Roman"/>
          <w:color w:val="000000"/>
          <w:sz w:val="28"/>
          <w:szCs w:val="28"/>
        </w:rPr>
        <w:t>согласно приложению.</w:t>
      </w:r>
    </w:p>
    <w:p w14:paraId="43263A5A" w14:textId="77777777" w:rsidR="00E67DF7" w:rsidRPr="009952A6" w:rsidRDefault="001B7ECB" w:rsidP="009952A6">
      <w:pPr>
        <w:pStyle w:val="afff1"/>
        <w:ind w:firstLine="709"/>
        <w:jc w:val="both"/>
        <w:rPr>
          <w:rFonts w:ascii="Times New Roman" w:hAnsi="Times New Roman"/>
          <w:sz w:val="28"/>
          <w:szCs w:val="28"/>
        </w:rPr>
      </w:pPr>
      <w:r w:rsidRPr="009952A6">
        <w:rPr>
          <w:rFonts w:ascii="Times New Roman" w:hAnsi="Times New Roman"/>
          <w:sz w:val="28"/>
          <w:szCs w:val="28"/>
        </w:rPr>
        <w:t xml:space="preserve">2. Направить прогноз социально-экономического развития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220496" w:rsidRPr="009952A6">
        <w:rPr>
          <w:rFonts w:ascii="Times New Roman" w:hAnsi="Times New Roman"/>
          <w:sz w:val="28"/>
          <w:szCs w:val="28"/>
        </w:rPr>
        <w:t xml:space="preserve"> на 202</w:t>
      </w:r>
      <w:r w:rsidR="005E7F1C" w:rsidRPr="009952A6">
        <w:rPr>
          <w:rFonts w:ascii="Times New Roman" w:hAnsi="Times New Roman"/>
          <w:sz w:val="28"/>
          <w:szCs w:val="28"/>
        </w:rPr>
        <w:t>6</w:t>
      </w:r>
      <w:r w:rsidR="00BC7F3E" w:rsidRPr="009952A6">
        <w:rPr>
          <w:rFonts w:ascii="Times New Roman" w:hAnsi="Times New Roman"/>
          <w:sz w:val="28"/>
          <w:szCs w:val="28"/>
        </w:rPr>
        <w:t xml:space="preserve"> год и плановый период 202</w:t>
      </w:r>
      <w:r w:rsidR="005E7F1C" w:rsidRPr="009952A6">
        <w:rPr>
          <w:rFonts w:ascii="Times New Roman" w:hAnsi="Times New Roman"/>
          <w:sz w:val="28"/>
          <w:szCs w:val="28"/>
        </w:rPr>
        <w:t>7</w:t>
      </w:r>
      <w:r w:rsidR="00E67DF7" w:rsidRPr="009952A6">
        <w:rPr>
          <w:rFonts w:ascii="Times New Roman" w:hAnsi="Times New Roman"/>
          <w:sz w:val="28"/>
          <w:szCs w:val="28"/>
        </w:rPr>
        <w:t xml:space="preserve"> и </w:t>
      </w:r>
      <w:r w:rsidR="001A57C5" w:rsidRPr="009952A6">
        <w:rPr>
          <w:rFonts w:ascii="Times New Roman" w:hAnsi="Times New Roman"/>
          <w:sz w:val="28"/>
          <w:szCs w:val="28"/>
        </w:rPr>
        <w:t>202</w:t>
      </w:r>
      <w:r w:rsidR="005E7F1C" w:rsidRPr="009952A6">
        <w:rPr>
          <w:rFonts w:ascii="Times New Roman" w:hAnsi="Times New Roman"/>
          <w:sz w:val="28"/>
          <w:szCs w:val="28"/>
        </w:rPr>
        <w:t>8</w:t>
      </w:r>
      <w:r w:rsidR="00E67DF7" w:rsidRPr="009952A6">
        <w:rPr>
          <w:rFonts w:ascii="Times New Roman" w:hAnsi="Times New Roman"/>
          <w:sz w:val="28"/>
          <w:szCs w:val="28"/>
        </w:rPr>
        <w:t xml:space="preserve"> годов</w:t>
      </w:r>
      <w:r w:rsidR="002660E6" w:rsidRPr="009952A6">
        <w:rPr>
          <w:rFonts w:ascii="Times New Roman" w:hAnsi="Times New Roman"/>
          <w:sz w:val="28"/>
          <w:szCs w:val="28"/>
        </w:rPr>
        <w:t xml:space="preserve"> </w:t>
      </w:r>
      <w:r w:rsidR="00E67DF7" w:rsidRPr="009952A6">
        <w:rPr>
          <w:rFonts w:ascii="Times New Roman" w:hAnsi="Times New Roman"/>
          <w:sz w:val="28"/>
          <w:szCs w:val="28"/>
        </w:rPr>
        <w:t xml:space="preserve">в Совет депутатов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E67DF7" w:rsidRPr="009952A6">
        <w:rPr>
          <w:rFonts w:ascii="Times New Roman" w:hAnsi="Times New Roman"/>
          <w:sz w:val="28"/>
          <w:szCs w:val="28"/>
        </w:rPr>
        <w:t xml:space="preserve"> в целях формирования проекта бюджета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E67DF7" w:rsidRPr="009952A6">
        <w:rPr>
          <w:rFonts w:ascii="Times New Roman" w:hAnsi="Times New Roman"/>
          <w:sz w:val="28"/>
          <w:szCs w:val="28"/>
        </w:rPr>
        <w:t>.</w:t>
      </w:r>
    </w:p>
    <w:p w14:paraId="134C4CF4" w14:textId="77777777" w:rsidR="001B7ECB" w:rsidRPr="009952A6" w:rsidRDefault="00E67DF7" w:rsidP="009952A6">
      <w:pPr>
        <w:pStyle w:val="afff1"/>
        <w:ind w:firstLine="709"/>
        <w:jc w:val="both"/>
        <w:rPr>
          <w:rFonts w:ascii="Times New Roman" w:hAnsi="Times New Roman"/>
          <w:sz w:val="28"/>
          <w:szCs w:val="28"/>
        </w:rPr>
      </w:pPr>
      <w:r w:rsidRPr="009952A6">
        <w:rPr>
          <w:rFonts w:ascii="Times New Roman" w:hAnsi="Times New Roman"/>
          <w:sz w:val="28"/>
          <w:szCs w:val="28"/>
        </w:rPr>
        <w:t>3.</w:t>
      </w:r>
      <w:r w:rsidR="001B7ECB" w:rsidRPr="009952A6">
        <w:rPr>
          <w:rFonts w:ascii="Times New Roman" w:hAnsi="Times New Roman"/>
          <w:sz w:val="28"/>
          <w:szCs w:val="28"/>
        </w:rPr>
        <w:t> </w:t>
      </w:r>
      <w:r w:rsidRPr="009952A6">
        <w:rPr>
          <w:rFonts w:ascii="Times New Roman" w:hAnsi="Times New Roman"/>
          <w:sz w:val="28"/>
          <w:szCs w:val="28"/>
        </w:rPr>
        <w:t xml:space="preserve">Управлению делами администрации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001B7ECB" w:rsidRPr="009952A6">
        <w:rPr>
          <w:rFonts w:ascii="Times New Roman" w:hAnsi="Times New Roman"/>
          <w:sz w:val="28"/>
          <w:szCs w:val="28"/>
        </w:rPr>
        <w:t xml:space="preserve"> опублик</w:t>
      </w:r>
      <w:r w:rsidRPr="009952A6">
        <w:rPr>
          <w:rFonts w:ascii="Times New Roman" w:hAnsi="Times New Roman"/>
          <w:sz w:val="28"/>
          <w:szCs w:val="28"/>
        </w:rPr>
        <w:t xml:space="preserve">овать настоящее постановление в </w:t>
      </w:r>
      <w:r w:rsidR="001C3A1B" w:rsidRPr="009952A6">
        <w:rPr>
          <w:rFonts w:ascii="Times New Roman" w:hAnsi="Times New Roman"/>
          <w:sz w:val="28"/>
          <w:szCs w:val="28"/>
        </w:rPr>
        <w:t xml:space="preserve">муниципальной </w:t>
      </w:r>
      <w:r w:rsidRPr="009952A6">
        <w:rPr>
          <w:rFonts w:ascii="Times New Roman" w:hAnsi="Times New Roman"/>
          <w:sz w:val="28"/>
          <w:szCs w:val="28"/>
        </w:rPr>
        <w:t xml:space="preserve">газете «Информационный вестник </w:t>
      </w:r>
      <w:r w:rsidR="00EA77F4" w:rsidRPr="009952A6">
        <w:rPr>
          <w:rFonts w:ascii="Times New Roman" w:hAnsi="Times New Roman"/>
          <w:sz w:val="28"/>
          <w:szCs w:val="28"/>
        </w:rPr>
        <w:t xml:space="preserve">Здвинского района </w:t>
      </w:r>
      <w:r w:rsidR="00D510B4" w:rsidRPr="009952A6">
        <w:rPr>
          <w:rFonts w:ascii="Times New Roman" w:hAnsi="Times New Roman"/>
          <w:sz w:val="28"/>
          <w:szCs w:val="28"/>
        </w:rPr>
        <w:t>Новосибирской области</w:t>
      </w:r>
      <w:r w:rsidRPr="009952A6">
        <w:rPr>
          <w:rFonts w:ascii="Times New Roman" w:hAnsi="Times New Roman"/>
          <w:sz w:val="28"/>
          <w:szCs w:val="28"/>
        </w:rPr>
        <w:t>».</w:t>
      </w:r>
    </w:p>
    <w:p w14:paraId="7E3A6C3A" w14:textId="2681EA2C" w:rsidR="001B7ECB" w:rsidRPr="009952A6" w:rsidRDefault="001B7ECB" w:rsidP="009952A6">
      <w:pPr>
        <w:pStyle w:val="afff1"/>
        <w:ind w:firstLine="709"/>
        <w:jc w:val="both"/>
        <w:rPr>
          <w:rFonts w:ascii="Times New Roman" w:hAnsi="Times New Roman"/>
          <w:color w:val="000000"/>
          <w:sz w:val="28"/>
          <w:szCs w:val="28"/>
        </w:rPr>
      </w:pPr>
      <w:r w:rsidRPr="009952A6">
        <w:rPr>
          <w:rFonts w:ascii="Times New Roman" w:hAnsi="Times New Roman"/>
          <w:sz w:val="28"/>
          <w:szCs w:val="28"/>
        </w:rPr>
        <w:t>4.</w:t>
      </w:r>
      <w:r w:rsidR="009952A6">
        <w:rPr>
          <w:rFonts w:ascii="Times New Roman" w:hAnsi="Times New Roman"/>
          <w:sz w:val="28"/>
          <w:szCs w:val="28"/>
        </w:rPr>
        <w:t> </w:t>
      </w:r>
      <w:r w:rsidRPr="009952A6">
        <w:rPr>
          <w:rFonts w:ascii="Times New Roman" w:hAnsi="Times New Roman"/>
          <w:color w:val="000000"/>
          <w:sz w:val="28"/>
          <w:szCs w:val="28"/>
        </w:rPr>
        <w:t>Контроль за выполнением постановления оставляю за собой.</w:t>
      </w:r>
    </w:p>
    <w:p w14:paraId="2256E5C8" w14:textId="77777777" w:rsidR="001B7ECB" w:rsidRPr="009952A6" w:rsidRDefault="001B7ECB" w:rsidP="009952A6">
      <w:pPr>
        <w:pStyle w:val="afff1"/>
        <w:rPr>
          <w:rFonts w:ascii="Times New Roman" w:hAnsi="Times New Roman"/>
          <w:sz w:val="28"/>
          <w:szCs w:val="28"/>
        </w:rPr>
      </w:pPr>
    </w:p>
    <w:p w14:paraId="7AB9F51B" w14:textId="77777777" w:rsidR="00E67DF7" w:rsidRPr="009952A6" w:rsidRDefault="00E67DF7" w:rsidP="009952A6">
      <w:pPr>
        <w:pStyle w:val="afff1"/>
        <w:rPr>
          <w:rFonts w:ascii="Times New Roman" w:hAnsi="Times New Roman"/>
          <w:sz w:val="28"/>
          <w:szCs w:val="28"/>
        </w:rPr>
      </w:pPr>
    </w:p>
    <w:p w14:paraId="4AFD09A4" w14:textId="77777777" w:rsidR="00E67DF7" w:rsidRPr="009952A6" w:rsidRDefault="00E67DF7" w:rsidP="009952A6">
      <w:pPr>
        <w:pStyle w:val="afff1"/>
        <w:rPr>
          <w:rFonts w:ascii="Times New Roman" w:hAnsi="Times New Roman"/>
          <w:sz w:val="28"/>
          <w:szCs w:val="28"/>
        </w:rPr>
      </w:pPr>
    </w:p>
    <w:p w14:paraId="6867A3BB" w14:textId="77777777" w:rsidR="000318A6" w:rsidRPr="009952A6" w:rsidRDefault="00E67DF7" w:rsidP="009952A6">
      <w:pPr>
        <w:pStyle w:val="afff1"/>
        <w:rPr>
          <w:rFonts w:ascii="Times New Roman" w:hAnsi="Times New Roman"/>
          <w:sz w:val="28"/>
          <w:szCs w:val="28"/>
        </w:rPr>
      </w:pPr>
      <w:r w:rsidRPr="009952A6">
        <w:rPr>
          <w:rFonts w:ascii="Times New Roman" w:hAnsi="Times New Roman"/>
          <w:sz w:val="28"/>
          <w:szCs w:val="28"/>
        </w:rPr>
        <w:t xml:space="preserve">Глава </w:t>
      </w:r>
      <w:r w:rsidR="0054451F" w:rsidRPr="009952A6">
        <w:rPr>
          <w:rFonts w:ascii="Times New Roman" w:hAnsi="Times New Roman"/>
          <w:sz w:val="28"/>
          <w:szCs w:val="28"/>
        </w:rPr>
        <w:t>Здвинского района</w:t>
      </w:r>
    </w:p>
    <w:p w14:paraId="6B011DE3" w14:textId="66766004" w:rsidR="00E67DF7" w:rsidRPr="009952A6" w:rsidRDefault="00E61F90" w:rsidP="009952A6">
      <w:pPr>
        <w:pStyle w:val="afff1"/>
        <w:rPr>
          <w:rFonts w:ascii="Times New Roman" w:hAnsi="Times New Roman"/>
          <w:sz w:val="28"/>
          <w:szCs w:val="28"/>
        </w:rPr>
      </w:pPr>
      <w:r w:rsidRPr="009952A6">
        <w:rPr>
          <w:rFonts w:ascii="Times New Roman" w:hAnsi="Times New Roman"/>
          <w:sz w:val="28"/>
          <w:szCs w:val="28"/>
        </w:rPr>
        <w:t>Новосибирской области</w:t>
      </w:r>
      <w:r w:rsidR="00E67DF7" w:rsidRPr="009952A6">
        <w:rPr>
          <w:rFonts w:ascii="Times New Roman" w:hAnsi="Times New Roman"/>
          <w:sz w:val="28"/>
          <w:szCs w:val="28"/>
        </w:rPr>
        <w:t xml:space="preserve">                                  </w:t>
      </w:r>
      <w:r w:rsidR="002660E6" w:rsidRPr="009952A6">
        <w:rPr>
          <w:rFonts w:ascii="Times New Roman" w:hAnsi="Times New Roman"/>
          <w:sz w:val="28"/>
          <w:szCs w:val="28"/>
        </w:rPr>
        <w:t xml:space="preserve">                           </w:t>
      </w:r>
      <w:r w:rsidR="00E67DF7" w:rsidRPr="009952A6">
        <w:rPr>
          <w:rFonts w:ascii="Times New Roman" w:hAnsi="Times New Roman"/>
          <w:sz w:val="28"/>
          <w:szCs w:val="28"/>
        </w:rPr>
        <w:t xml:space="preserve">       </w:t>
      </w:r>
      <w:r w:rsidR="005E7F1C" w:rsidRPr="009952A6">
        <w:rPr>
          <w:rFonts w:ascii="Times New Roman" w:hAnsi="Times New Roman"/>
          <w:sz w:val="28"/>
          <w:szCs w:val="28"/>
        </w:rPr>
        <w:t>Э.В. Щербаков</w:t>
      </w:r>
    </w:p>
    <w:p w14:paraId="24E48F51" w14:textId="77777777" w:rsidR="00E67DF7" w:rsidRPr="009952A6" w:rsidRDefault="00E67DF7" w:rsidP="009952A6">
      <w:pPr>
        <w:pStyle w:val="afff1"/>
        <w:rPr>
          <w:rFonts w:ascii="Times New Roman" w:hAnsi="Times New Roman"/>
          <w:sz w:val="28"/>
          <w:szCs w:val="28"/>
        </w:rPr>
      </w:pPr>
    </w:p>
    <w:p w14:paraId="6F5AE805" w14:textId="77777777" w:rsidR="00E67DF7" w:rsidRPr="009952A6" w:rsidRDefault="00E67DF7" w:rsidP="009952A6">
      <w:pPr>
        <w:pStyle w:val="afff1"/>
        <w:rPr>
          <w:rFonts w:ascii="Times New Roman" w:hAnsi="Times New Roman"/>
          <w:sz w:val="28"/>
          <w:szCs w:val="28"/>
        </w:rPr>
      </w:pPr>
    </w:p>
    <w:p w14:paraId="0D84009B" w14:textId="77777777" w:rsidR="00E67DF7" w:rsidRDefault="00E67DF7" w:rsidP="009952A6">
      <w:pPr>
        <w:pStyle w:val="afff1"/>
        <w:rPr>
          <w:rFonts w:ascii="Times New Roman" w:hAnsi="Times New Roman"/>
          <w:sz w:val="28"/>
          <w:szCs w:val="28"/>
        </w:rPr>
      </w:pPr>
    </w:p>
    <w:p w14:paraId="1C17E64B" w14:textId="77777777" w:rsidR="0054451F" w:rsidRPr="009952A6" w:rsidRDefault="0054451F" w:rsidP="009952A6">
      <w:pPr>
        <w:pStyle w:val="afff1"/>
        <w:rPr>
          <w:rFonts w:ascii="Times New Roman" w:hAnsi="Times New Roman"/>
          <w:sz w:val="28"/>
          <w:szCs w:val="28"/>
        </w:rPr>
      </w:pPr>
    </w:p>
    <w:p w14:paraId="5BEA969F" w14:textId="77777777" w:rsidR="0054451F" w:rsidRPr="009952A6" w:rsidRDefault="0054451F" w:rsidP="009952A6">
      <w:pPr>
        <w:pStyle w:val="afff1"/>
        <w:rPr>
          <w:rFonts w:ascii="Times New Roman" w:hAnsi="Times New Roman"/>
          <w:sz w:val="28"/>
          <w:szCs w:val="28"/>
        </w:rPr>
      </w:pPr>
    </w:p>
    <w:p w14:paraId="51A147A0" w14:textId="77777777" w:rsidR="00E67DF7" w:rsidRPr="009952A6" w:rsidRDefault="002660E6" w:rsidP="009952A6">
      <w:pPr>
        <w:pStyle w:val="afff1"/>
        <w:rPr>
          <w:rFonts w:ascii="Times New Roman" w:hAnsi="Times New Roman"/>
          <w:sz w:val="20"/>
          <w:szCs w:val="28"/>
        </w:rPr>
      </w:pPr>
      <w:proofErr w:type="spellStart"/>
      <w:r w:rsidRPr="009952A6">
        <w:rPr>
          <w:rFonts w:ascii="Times New Roman" w:hAnsi="Times New Roman"/>
          <w:sz w:val="20"/>
          <w:szCs w:val="28"/>
        </w:rPr>
        <w:t>Мелюх</w:t>
      </w:r>
      <w:proofErr w:type="spellEnd"/>
      <w:r w:rsidRPr="009952A6">
        <w:rPr>
          <w:rFonts w:ascii="Times New Roman" w:hAnsi="Times New Roman"/>
          <w:sz w:val="20"/>
          <w:szCs w:val="28"/>
        </w:rPr>
        <w:t xml:space="preserve"> Г.В</w:t>
      </w:r>
      <w:r w:rsidR="00E67DF7" w:rsidRPr="009952A6">
        <w:rPr>
          <w:rFonts w:ascii="Times New Roman" w:hAnsi="Times New Roman"/>
          <w:sz w:val="20"/>
          <w:szCs w:val="28"/>
        </w:rPr>
        <w:t>.</w:t>
      </w:r>
    </w:p>
    <w:p w14:paraId="33459440" w14:textId="3A2C9994" w:rsidR="00C27A3F" w:rsidRPr="009952A6" w:rsidRDefault="009952A6" w:rsidP="009952A6">
      <w:pPr>
        <w:pStyle w:val="afff1"/>
        <w:rPr>
          <w:rFonts w:ascii="Times New Roman" w:hAnsi="Times New Roman"/>
          <w:sz w:val="28"/>
          <w:szCs w:val="28"/>
        </w:rPr>
      </w:pPr>
      <w:r>
        <w:rPr>
          <w:rFonts w:ascii="Times New Roman" w:hAnsi="Times New Roman"/>
          <w:sz w:val="20"/>
          <w:szCs w:val="28"/>
        </w:rPr>
        <w:t>8(38363)</w:t>
      </w:r>
      <w:r w:rsidR="00E67DF7" w:rsidRPr="009952A6">
        <w:rPr>
          <w:rFonts w:ascii="Times New Roman" w:hAnsi="Times New Roman"/>
          <w:sz w:val="20"/>
          <w:szCs w:val="28"/>
        </w:rPr>
        <w:t>21-285</w:t>
      </w:r>
      <w:r w:rsidR="00C27A3F" w:rsidRPr="009952A6">
        <w:rPr>
          <w:rFonts w:ascii="Times New Roman" w:hAnsi="Times New Roman"/>
          <w:sz w:val="28"/>
          <w:szCs w:val="28"/>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3"/>
        <w:gridCol w:w="4280"/>
      </w:tblGrid>
      <w:tr w:rsidR="0054451F" w:rsidRPr="003B0D71" w14:paraId="6883E847" w14:textId="77777777" w:rsidTr="0054451F">
        <w:tc>
          <w:tcPr>
            <w:tcW w:w="5778" w:type="dxa"/>
          </w:tcPr>
          <w:p w14:paraId="0F552DE6" w14:textId="77777777" w:rsidR="0054451F" w:rsidRPr="003B0D71" w:rsidRDefault="0054451F" w:rsidP="003B0D71">
            <w:pPr>
              <w:rPr>
                <w:rFonts w:ascii="Times New Roman" w:hAnsi="Times New Roman" w:cs="Times New Roman"/>
                <w:sz w:val="28"/>
                <w:szCs w:val="28"/>
              </w:rPr>
            </w:pPr>
          </w:p>
        </w:tc>
        <w:tc>
          <w:tcPr>
            <w:tcW w:w="4361" w:type="dxa"/>
          </w:tcPr>
          <w:p w14:paraId="51CE9171" w14:textId="77777777" w:rsidR="0054451F" w:rsidRPr="003B0D71" w:rsidRDefault="0054451F" w:rsidP="003B0D71">
            <w:pPr>
              <w:jc w:val="center"/>
              <w:rPr>
                <w:rFonts w:ascii="Times New Roman" w:eastAsia="Times New Roman" w:hAnsi="Times New Roman" w:cs="Times New Roman"/>
                <w:sz w:val="28"/>
                <w:szCs w:val="28"/>
              </w:rPr>
            </w:pPr>
            <w:r w:rsidRPr="003B0D71">
              <w:rPr>
                <w:rFonts w:ascii="Times New Roman" w:eastAsia="Times New Roman" w:hAnsi="Times New Roman" w:cs="Times New Roman"/>
                <w:sz w:val="28"/>
                <w:szCs w:val="28"/>
              </w:rPr>
              <w:t>ПРИЛОЖЕНИЕ</w:t>
            </w:r>
          </w:p>
          <w:p w14:paraId="7CAE816D" w14:textId="77777777" w:rsidR="0054451F" w:rsidRPr="003B0D71" w:rsidRDefault="0054451F" w:rsidP="003B0D71">
            <w:pPr>
              <w:jc w:val="center"/>
              <w:rPr>
                <w:rFonts w:ascii="Times New Roman" w:eastAsia="Times New Roman" w:hAnsi="Times New Roman" w:cs="Times New Roman"/>
                <w:sz w:val="28"/>
                <w:szCs w:val="28"/>
              </w:rPr>
            </w:pPr>
            <w:r w:rsidRPr="003B0D71">
              <w:rPr>
                <w:rFonts w:ascii="Times New Roman" w:eastAsia="Times New Roman" w:hAnsi="Times New Roman" w:cs="Times New Roman"/>
                <w:sz w:val="28"/>
                <w:szCs w:val="28"/>
              </w:rPr>
              <w:t>к постановлению администрации Здвинского района</w:t>
            </w:r>
          </w:p>
          <w:p w14:paraId="4DA82995" w14:textId="77777777" w:rsidR="0054451F" w:rsidRPr="003B0D71" w:rsidRDefault="0054451F" w:rsidP="003B0D71">
            <w:pPr>
              <w:jc w:val="center"/>
              <w:rPr>
                <w:rFonts w:ascii="Times New Roman" w:eastAsia="Times New Roman" w:hAnsi="Times New Roman" w:cs="Times New Roman"/>
                <w:sz w:val="28"/>
                <w:szCs w:val="28"/>
              </w:rPr>
            </w:pPr>
            <w:r w:rsidRPr="003B0D71">
              <w:rPr>
                <w:rFonts w:ascii="Times New Roman" w:eastAsia="Times New Roman" w:hAnsi="Times New Roman" w:cs="Times New Roman"/>
                <w:sz w:val="28"/>
                <w:szCs w:val="28"/>
              </w:rPr>
              <w:t>Новосибирской области</w:t>
            </w:r>
          </w:p>
          <w:p w14:paraId="4750240D" w14:textId="5C9BC7D9" w:rsidR="0054451F" w:rsidRPr="003B0D71" w:rsidRDefault="0054451F" w:rsidP="0081403B">
            <w:pPr>
              <w:jc w:val="center"/>
              <w:rPr>
                <w:rFonts w:ascii="Times New Roman" w:hAnsi="Times New Roman" w:cs="Times New Roman"/>
                <w:sz w:val="28"/>
                <w:szCs w:val="28"/>
              </w:rPr>
            </w:pPr>
            <w:r w:rsidRPr="003B0D71">
              <w:rPr>
                <w:rFonts w:ascii="Times New Roman" w:eastAsia="Times New Roman" w:hAnsi="Times New Roman" w:cs="Times New Roman"/>
                <w:sz w:val="28"/>
                <w:szCs w:val="28"/>
              </w:rPr>
              <w:t xml:space="preserve">от </w:t>
            </w:r>
            <w:r w:rsidR="0081403B">
              <w:rPr>
                <w:rFonts w:ascii="Times New Roman" w:eastAsia="Times New Roman" w:hAnsi="Times New Roman" w:cs="Times New Roman"/>
                <w:sz w:val="28"/>
                <w:szCs w:val="28"/>
              </w:rPr>
              <w:t>13</w:t>
            </w:r>
            <w:r w:rsidR="002660E6">
              <w:rPr>
                <w:rFonts w:ascii="Times New Roman" w:eastAsia="Times New Roman" w:hAnsi="Times New Roman" w:cs="Times New Roman"/>
                <w:sz w:val="28"/>
                <w:szCs w:val="28"/>
              </w:rPr>
              <w:t>.11</w:t>
            </w:r>
            <w:r w:rsidR="009C05D5" w:rsidRPr="003B0D71">
              <w:rPr>
                <w:rFonts w:ascii="Times New Roman" w:eastAsia="Times New Roman" w:hAnsi="Times New Roman" w:cs="Times New Roman"/>
                <w:sz w:val="28"/>
                <w:szCs w:val="28"/>
              </w:rPr>
              <w:t>.202</w:t>
            </w:r>
            <w:r w:rsidR="005E7F1C">
              <w:rPr>
                <w:rFonts w:ascii="Times New Roman" w:eastAsia="Times New Roman" w:hAnsi="Times New Roman" w:cs="Times New Roman"/>
                <w:sz w:val="28"/>
                <w:szCs w:val="28"/>
              </w:rPr>
              <w:t>5</w:t>
            </w:r>
            <w:r w:rsidR="009C05D5" w:rsidRPr="003B0D71">
              <w:rPr>
                <w:rFonts w:ascii="Times New Roman" w:eastAsia="Times New Roman" w:hAnsi="Times New Roman" w:cs="Times New Roman"/>
                <w:sz w:val="28"/>
                <w:szCs w:val="28"/>
              </w:rPr>
              <w:t xml:space="preserve"> № </w:t>
            </w:r>
            <w:r w:rsidR="0081403B">
              <w:rPr>
                <w:rFonts w:ascii="Times New Roman" w:eastAsia="Times New Roman" w:hAnsi="Times New Roman" w:cs="Times New Roman"/>
                <w:sz w:val="28"/>
                <w:szCs w:val="28"/>
              </w:rPr>
              <w:t>435</w:t>
            </w:r>
            <w:r w:rsidRPr="003B0D71">
              <w:rPr>
                <w:rFonts w:ascii="Times New Roman" w:eastAsia="Times New Roman" w:hAnsi="Times New Roman" w:cs="Times New Roman"/>
                <w:sz w:val="28"/>
                <w:szCs w:val="28"/>
              </w:rPr>
              <w:t>-па</w:t>
            </w:r>
          </w:p>
        </w:tc>
      </w:tr>
    </w:tbl>
    <w:p w14:paraId="2772D8AA" w14:textId="77777777" w:rsidR="004F6C32" w:rsidRPr="003B0D71" w:rsidRDefault="004F6C32" w:rsidP="003B0D71">
      <w:pPr>
        <w:widowControl w:val="0"/>
        <w:spacing w:after="0" w:line="240" w:lineRule="auto"/>
        <w:rPr>
          <w:rFonts w:ascii="Times New Roman" w:hAnsi="Times New Roman" w:cs="Times New Roman"/>
          <w:sz w:val="28"/>
          <w:szCs w:val="28"/>
        </w:rPr>
      </w:pPr>
    </w:p>
    <w:p w14:paraId="7BEEC8AC" w14:textId="77777777" w:rsidR="0054451F" w:rsidRPr="003B0D71" w:rsidRDefault="0054451F" w:rsidP="003B0D71">
      <w:pPr>
        <w:widowControl w:val="0"/>
        <w:spacing w:after="0" w:line="240" w:lineRule="auto"/>
        <w:rPr>
          <w:rFonts w:ascii="Times New Roman" w:hAnsi="Times New Roman" w:cs="Times New Roman"/>
          <w:sz w:val="28"/>
          <w:szCs w:val="28"/>
        </w:rPr>
      </w:pPr>
    </w:p>
    <w:p w14:paraId="1295634D" w14:textId="77777777" w:rsidR="0054451F" w:rsidRPr="003B0D71" w:rsidRDefault="0054451F" w:rsidP="003B0D71">
      <w:pPr>
        <w:widowControl w:val="0"/>
        <w:spacing w:after="0" w:line="240" w:lineRule="auto"/>
        <w:rPr>
          <w:rFonts w:ascii="Times New Roman" w:eastAsia="Times New Roman" w:hAnsi="Times New Roman" w:cs="Times New Roman"/>
          <w:sz w:val="28"/>
          <w:szCs w:val="28"/>
        </w:rPr>
      </w:pPr>
    </w:p>
    <w:p w14:paraId="080F3B58" w14:textId="77777777" w:rsidR="0054451F" w:rsidRPr="003B0D71" w:rsidRDefault="0054451F" w:rsidP="003B0D71">
      <w:pPr>
        <w:widowControl w:val="0"/>
        <w:spacing w:after="0" w:line="240" w:lineRule="auto"/>
        <w:rPr>
          <w:rFonts w:ascii="Times New Roman" w:eastAsia="Times New Roman" w:hAnsi="Times New Roman" w:cs="Times New Roman"/>
          <w:sz w:val="28"/>
          <w:szCs w:val="28"/>
        </w:rPr>
      </w:pPr>
    </w:p>
    <w:p w14:paraId="4B64658D" w14:textId="77777777" w:rsidR="0054451F" w:rsidRPr="003B0D71" w:rsidRDefault="0054451F" w:rsidP="003B0D71">
      <w:pPr>
        <w:widowControl w:val="0"/>
        <w:spacing w:after="0" w:line="240" w:lineRule="auto"/>
        <w:rPr>
          <w:rFonts w:ascii="Times New Roman" w:eastAsia="Times New Roman" w:hAnsi="Times New Roman" w:cs="Times New Roman"/>
          <w:sz w:val="28"/>
          <w:szCs w:val="28"/>
        </w:rPr>
      </w:pPr>
    </w:p>
    <w:p w14:paraId="6598B01B" w14:textId="77777777" w:rsidR="0054451F" w:rsidRPr="003B0D71" w:rsidRDefault="0054451F" w:rsidP="003B0D71">
      <w:pPr>
        <w:widowControl w:val="0"/>
        <w:spacing w:after="0" w:line="240" w:lineRule="auto"/>
        <w:rPr>
          <w:rFonts w:ascii="Times New Roman" w:eastAsia="Times New Roman" w:hAnsi="Times New Roman" w:cs="Times New Roman"/>
          <w:sz w:val="28"/>
          <w:szCs w:val="28"/>
        </w:rPr>
      </w:pPr>
    </w:p>
    <w:p w14:paraId="2DA8EC81" w14:textId="77777777" w:rsidR="0054451F" w:rsidRPr="003B0D71" w:rsidRDefault="0054451F" w:rsidP="003B0D71">
      <w:pPr>
        <w:widowControl w:val="0"/>
        <w:spacing w:after="0" w:line="240" w:lineRule="auto"/>
        <w:rPr>
          <w:rFonts w:ascii="Times New Roman" w:eastAsia="Times New Roman" w:hAnsi="Times New Roman" w:cs="Times New Roman"/>
          <w:sz w:val="28"/>
          <w:szCs w:val="28"/>
        </w:rPr>
      </w:pPr>
    </w:p>
    <w:p w14:paraId="4485CB88" w14:textId="77777777" w:rsidR="004F6C32" w:rsidRPr="003B0D71" w:rsidRDefault="004F6C32" w:rsidP="003B0D71">
      <w:pPr>
        <w:widowControl w:val="0"/>
        <w:spacing w:after="0" w:line="240" w:lineRule="auto"/>
        <w:jc w:val="center"/>
        <w:rPr>
          <w:rFonts w:ascii="Times New Roman" w:eastAsia="Times New Roman" w:hAnsi="Times New Roman" w:cs="Times New Roman"/>
          <w:b/>
          <w:sz w:val="28"/>
          <w:szCs w:val="28"/>
        </w:rPr>
      </w:pPr>
      <w:r w:rsidRPr="003B0D71">
        <w:rPr>
          <w:rFonts w:ascii="Times New Roman" w:eastAsia="Times New Roman" w:hAnsi="Times New Roman" w:cs="Times New Roman"/>
          <w:b/>
          <w:sz w:val="28"/>
          <w:szCs w:val="28"/>
        </w:rPr>
        <w:t>Прогноз</w:t>
      </w:r>
    </w:p>
    <w:p w14:paraId="5BDE02DC" w14:textId="77777777" w:rsidR="004F6C32" w:rsidRPr="003B0D71" w:rsidRDefault="004F6C32" w:rsidP="003B0D71">
      <w:pPr>
        <w:widowControl w:val="0"/>
        <w:spacing w:after="0" w:line="240" w:lineRule="auto"/>
        <w:jc w:val="center"/>
        <w:rPr>
          <w:rFonts w:ascii="Times New Roman" w:eastAsia="Times New Roman" w:hAnsi="Times New Roman" w:cs="Times New Roman"/>
          <w:b/>
          <w:sz w:val="28"/>
          <w:szCs w:val="28"/>
        </w:rPr>
      </w:pPr>
      <w:r w:rsidRPr="003B0D71">
        <w:rPr>
          <w:rFonts w:ascii="Times New Roman" w:eastAsia="Times New Roman" w:hAnsi="Times New Roman" w:cs="Times New Roman"/>
          <w:b/>
          <w:sz w:val="28"/>
          <w:szCs w:val="28"/>
        </w:rPr>
        <w:t xml:space="preserve">социально-экономического развития </w:t>
      </w:r>
      <w:r w:rsidR="00EA77F4" w:rsidRPr="003B0D71">
        <w:rPr>
          <w:rFonts w:ascii="Times New Roman" w:eastAsia="Times New Roman" w:hAnsi="Times New Roman" w:cs="Times New Roman"/>
          <w:b/>
          <w:sz w:val="28"/>
          <w:szCs w:val="28"/>
        </w:rPr>
        <w:t xml:space="preserve">Здвинского района </w:t>
      </w:r>
      <w:r w:rsidR="00D510B4" w:rsidRPr="003B0D71">
        <w:rPr>
          <w:rFonts w:ascii="Times New Roman" w:eastAsia="Times New Roman" w:hAnsi="Times New Roman" w:cs="Times New Roman"/>
          <w:b/>
          <w:sz w:val="28"/>
          <w:szCs w:val="28"/>
        </w:rPr>
        <w:t>Новосибирской области</w:t>
      </w:r>
      <w:r w:rsidR="0054451F" w:rsidRPr="003B0D71">
        <w:rPr>
          <w:rFonts w:ascii="Times New Roman" w:eastAsia="Times New Roman" w:hAnsi="Times New Roman" w:cs="Times New Roman"/>
          <w:b/>
          <w:sz w:val="28"/>
          <w:szCs w:val="28"/>
        </w:rPr>
        <w:t xml:space="preserve"> на 202</w:t>
      </w:r>
      <w:r w:rsidR="005E7F1C">
        <w:rPr>
          <w:rFonts w:ascii="Times New Roman" w:eastAsia="Times New Roman" w:hAnsi="Times New Roman" w:cs="Times New Roman"/>
          <w:b/>
          <w:sz w:val="28"/>
          <w:szCs w:val="28"/>
        </w:rPr>
        <w:t>6</w:t>
      </w:r>
      <w:r w:rsidR="0054451F" w:rsidRPr="003B0D71">
        <w:rPr>
          <w:rFonts w:ascii="Times New Roman" w:eastAsia="Times New Roman" w:hAnsi="Times New Roman" w:cs="Times New Roman"/>
          <w:b/>
          <w:sz w:val="28"/>
          <w:szCs w:val="28"/>
        </w:rPr>
        <w:t xml:space="preserve"> год и </w:t>
      </w:r>
      <w:r w:rsidR="00220496" w:rsidRPr="003B0D71">
        <w:rPr>
          <w:rFonts w:ascii="Times New Roman" w:eastAsia="Times New Roman" w:hAnsi="Times New Roman" w:cs="Times New Roman"/>
          <w:b/>
          <w:sz w:val="28"/>
          <w:szCs w:val="28"/>
        </w:rPr>
        <w:t>плановый период 202</w:t>
      </w:r>
      <w:r w:rsidR="005E7F1C">
        <w:rPr>
          <w:rFonts w:ascii="Times New Roman" w:eastAsia="Times New Roman" w:hAnsi="Times New Roman" w:cs="Times New Roman"/>
          <w:b/>
          <w:sz w:val="28"/>
          <w:szCs w:val="28"/>
        </w:rPr>
        <w:t>7</w:t>
      </w:r>
      <w:r w:rsidRPr="003B0D71">
        <w:rPr>
          <w:rFonts w:ascii="Times New Roman" w:eastAsia="Times New Roman" w:hAnsi="Times New Roman" w:cs="Times New Roman"/>
          <w:b/>
          <w:sz w:val="28"/>
          <w:szCs w:val="28"/>
        </w:rPr>
        <w:t xml:space="preserve"> и 20</w:t>
      </w:r>
      <w:r w:rsidR="00BC7F3E" w:rsidRPr="003B0D71">
        <w:rPr>
          <w:rFonts w:ascii="Times New Roman" w:eastAsia="Times New Roman" w:hAnsi="Times New Roman" w:cs="Times New Roman"/>
          <w:b/>
          <w:sz w:val="28"/>
          <w:szCs w:val="28"/>
        </w:rPr>
        <w:t>2</w:t>
      </w:r>
      <w:r w:rsidR="005E7F1C">
        <w:rPr>
          <w:rFonts w:ascii="Times New Roman" w:eastAsia="Times New Roman" w:hAnsi="Times New Roman" w:cs="Times New Roman"/>
          <w:b/>
          <w:sz w:val="28"/>
          <w:szCs w:val="28"/>
        </w:rPr>
        <w:t>8</w:t>
      </w:r>
      <w:r w:rsidRPr="003B0D71">
        <w:rPr>
          <w:rFonts w:ascii="Times New Roman" w:eastAsia="Times New Roman" w:hAnsi="Times New Roman" w:cs="Times New Roman"/>
          <w:b/>
          <w:sz w:val="28"/>
          <w:szCs w:val="28"/>
        </w:rPr>
        <w:t xml:space="preserve"> годов</w:t>
      </w:r>
    </w:p>
    <w:p w14:paraId="6F20A5AF" w14:textId="77777777" w:rsidR="004F6C32" w:rsidRPr="003B0D71" w:rsidRDefault="004F6C32" w:rsidP="003B0D71">
      <w:pPr>
        <w:spacing w:after="0" w:line="240" w:lineRule="auto"/>
        <w:rPr>
          <w:rFonts w:ascii="Times New Roman" w:eastAsia="Times New Roman" w:hAnsi="Times New Roman" w:cs="Times New Roman"/>
          <w:sz w:val="28"/>
          <w:szCs w:val="28"/>
        </w:rPr>
      </w:pPr>
      <w:r w:rsidRPr="003B0D71">
        <w:rPr>
          <w:rFonts w:ascii="Times New Roman" w:eastAsia="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37443726"/>
        <w:docPartObj>
          <w:docPartGallery w:val="Table of Contents"/>
          <w:docPartUnique/>
        </w:docPartObj>
      </w:sdtPr>
      <w:sdtEndPr>
        <w:rPr>
          <w:rFonts w:eastAsiaTheme="minorEastAsia"/>
          <w:lang w:eastAsia="ru-RU"/>
        </w:rPr>
      </w:sdtEndPr>
      <w:sdtContent>
        <w:p w14:paraId="52811CC4" w14:textId="77777777" w:rsidR="003F6C9D" w:rsidRPr="00930B20" w:rsidRDefault="003F6C9D" w:rsidP="003B0D71">
          <w:pPr>
            <w:pStyle w:val="afffc"/>
            <w:spacing w:before="0" w:line="240" w:lineRule="auto"/>
            <w:jc w:val="center"/>
            <w:rPr>
              <w:rFonts w:ascii="Times New Roman" w:hAnsi="Times New Roman" w:cs="Times New Roman"/>
              <w:color w:val="auto"/>
            </w:rPr>
          </w:pPr>
          <w:r w:rsidRPr="00930B20">
            <w:rPr>
              <w:rFonts w:ascii="Times New Roman" w:hAnsi="Times New Roman" w:cs="Times New Roman"/>
              <w:color w:val="auto"/>
            </w:rPr>
            <w:t>Оглавление</w:t>
          </w:r>
        </w:p>
        <w:p w14:paraId="3E395E26" w14:textId="21AE1310" w:rsidR="006E1857" w:rsidRDefault="00CD0217">
          <w:pPr>
            <w:pStyle w:val="1b"/>
            <w:tabs>
              <w:tab w:val="right" w:leader="dot" w:pos="10055"/>
            </w:tabs>
            <w:rPr>
              <w:rFonts w:asciiTheme="minorHAnsi" w:eastAsiaTheme="minorEastAsia" w:hAnsiTheme="minorHAnsi" w:cstheme="minorBidi"/>
              <w:noProof/>
              <w:sz w:val="22"/>
              <w:szCs w:val="22"/>
            </w:rPr>
          </w:pPr>
          <w:r w:rsidRPr="006B4BEE">
            <w:rPr>
              <w:sz w:val="28"/>
              <w:szCs w:val="28"/>
            </w:rPr>
            <w:fldChar w:fldCharType="begin"/>
          </w:r>
          <w:r w:rsidR="003F6C9D" w:rsidRPr="006B4BEE">
            <w:rPr>
              <w:sz w:val="28"/>
              <w:szCs w:val="28"/>
            </w:rPr>
            <w:instrText xml:space="preserve"> TOC \o "1-3" \h \z \u </w:instrText>
          </w:r>
          <w:r w:rsidRPr="006B4BEE">
            <w:rPr>
              <w:sz w:val="28"/>
              <w:szCs w:val="28"/>
            </w:rPr>
            <w:fldChar w:fldCharType="separate"/>
          </w:r>
          <w:hyperlink w:anchor="_Toc213757157" w:history="1">
            <w:r w:rsidR="006E1857" w:rsidRPr="00301E69">
              <w:rPr>
                <w:rStyle w:val="aff4"/>
                <w:noProof/>
              </w:rPr>
              <w:t>1. Оценка достигнутого уровня социально-экономического развития Здвинского района Новосибирской области за период 2023-2025 годов</w:t>
            </w:r>
            <w:r w:rsidR="006E1857">
              <w:rPr>
                <w:noProof/>
                <w:webHidden/>
              </w:rPr>
              <w:tab/>
            </w:r>
            <w:r w:rsidR="006E1857">
              <w:rPr>
                <w:noProof/>
                <w:webHidden/>
              </w:rPr>
              <w:fldChar w:fldCharType="begin"/>
            </w:r>
            <w:r w:rsidR="006E1857">
              <w:rPr>
                <w:noProof/>
                <w:webHidden/>
              </w:rPr>
              <w:instrText xml:space="preserve"> PAGEREF _Toc213757157 \h </w:instrText>
            </w:r>
            <w:r w:rsidR="006E1857">
              <w:rPr>
                <w:noProof/>
                <w:webHidden/>
              </w:rPr>
            </w:r>
            <w:r w:rsidR="006E1857">
              <w:rPr>
                <w:noProof/>
                <w:webHidden/>
              </w:rPr>
              <w:fldChar w:fldCharType="separate"/>
            </w:r>
            <w:r w:rsidR="0081403B">
              <w:rPr>
                <w:noProof/>
                <w:webHidden/>
              </w:rPr>
              <w:t>5</w:t>
            </w:r>
            <w:r w:rsidR="006E1857">
              <w:rPr>
                <w:noProof/>
                <w:webHidden/>
              </w:rPr>
              <w:fldChar w:fldCharType="end"/>
            </w:r>
          </w:hyperlink>
        </w:p>
        <w:p w14:paraId="39DDB491" w14:textId="3AF62E39"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58" w:history="1">
            <w:r w:rsidR="006E1857" w:rsidRPr="00301E69">
              <w:rPr>
                <w:rStyle w:val="aff4"/>
                <w:noProof/>
              </w:rPr>
              <w:t>2. Оценка факторов и ограничений экономического роста Здвинского района Новосибирской области на среднесрочный период</w:t>
            </w:r>
            <w:r w:rsidR="006E1857">
              <w:rPr>
                <w:noProof/>
                <w:webHidden/>
              </w:rPr>
              <w:tab/>
            </w:r>
            <w:r w:rsidR="006E1857">
              <w:rPr>
                <w:noProof/>
                <w:webHidden/>
              </w:rPr>
              <w:fldChar w:fldCharType="begin"/>
            </w:r>
            <w:r w:rsidR="006E1857">
              <w:rPr>
                <w:noProof/>
                <w:webHidden/>
              </w:rPr>
              <w:instrText xml:space="preserve"> PAGEREF _Toc213757158 \h </w:instrText>
            </w:r>
            <w:r w:rsidR="006E1857">
              <w:rPr>
                <w:noProof/>
                <w:webHidden/>
              </w:rPr>
            </w:r>
            <w:r w:rsidR="006E1857">
              <w:rPr>
                <w:noProof/>
                <w:webHidden/>
              </w:rPr>
              <w:fldChar w:fldCharType="separate"/>
            </w:r>
            <w:r w:rsidR="0081403B">
              <w:rPr>
                <w:noProof/>
                <w:webHidden/>
              </w:rPr>
              <w:t>8</w:t>
            </w:r>
            <w:r w:rsidR="006E1857">
              <w:rPr>
                <w:noProof/>
                <w:webHidden/>
              </w:rPr>
              <w:fldChar w:fldCharType="end"/>
            </w:r>
          </w:hyperlink>
        </w:p>
        <w:p w14:paraId="0964F393" w14:textId="7916C006"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59" w:history="1">
            <w:r w:rsidR="006E1857" w:rsidRPr="00301E69">
              <w:rPr>
                <w:rStyle w:val="aff4"/>
                <w:rFonts w:eastAsia="MS Mincho"/>
                <w:noProof/>
              </w:rPr>
              <w:t>3. Приоритеты социально-экономического развития Здвинского района</w:t>
            </w:r>
            <w:r w:rsidR="006E1857">
              <w:rPr>
                <w:noProof/>
                <w:webHidden/>
              </w:rPr>
              <w:tab/>
            </w:r>
            <w:r w:rsidR="006E1857">
              <w:rPr>
                <w:noProof/>
                <w:webHidden/>
              </w:rPr>
              <w:fldChar w:fldCharType="begin"/>
            </w:r>
            <w:r w:rsidR="006E1857">
              <w:rPr>
                <w:noProof/>
                <w:webHidden/>
              </w:rPr>
              <w:instrText xml:space="preserve"> PAGEREF _Toc213757159 \h </w:instrText>
            </w:r>
            <w:r w:rsidR="006E1857">
              <w:rPr>
                <w:noProof/>
                <w:webHidden/>
              </w:rPr>
            </w:r>
            <w:r w:rsidR="006E1857">
              <w:rPr>
                <w:noProof/>
                <w:webHidden/>
              </w:rPr>
              <w:fldChar w:fldCharType="separate"/>
            </w:r>
            <w:r w:rsidR="0081403B">
              <w:rPr>
                <w:noProof/>
                <w:webHidden/>
              </w:rPr>
              <w:t>10</w:t>
            </w:r>
            <w:r w:rsidR="006E1857">
              <w:rPr>
                <w:noProof/>
                <w:webHidden/>
              </w:rPr>
              <w:fldChar w:fldCharType="end"/>
            </w:r>
          </w:hyperlink>
        </w:p>
        <w:p w14:paraId="00E0FA2A" w14:textId="1CD1FBF8"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60" w:history="1">
            <w:r w:rsidR="006E1857" w:rsidRPr="00301E69">
              <w:rPr>
                <w:rStyle w:val="aff4"/>
                <w:b/>
                <w:bCs/>
                <w:noProof/>
                <w:kern w:val="32"/>
              </w:rPr>
              <w:t>Приоритеты социально-экономического развития на 2026 год и плановый период 2027 и 2028 годов</w:t>
            </w:r>
            <w:r w:rsidR="006E1857">
              <w:rPr>
                <w:noProof/>
                <w:webHidden/>
              </w:rPr>
              <w:tab/>
            </w:r>
            <w:r w:rsidR="006E1857">
              <w:rPr>
                <w:noProof/>
                <w:webHidden/>
              </w:rPr>
              <w:fldChar w:fldCharType="begin"/>
            </w:r>
            <w:r w:rsidR="006E1857">
              <w:rPr>
                <w:noProof/>
                <w:webHidden/>
              </w:rPr>
              <w:instrText xml:space="preserve"> PAGEREF _Toc213757160 \h </w:instrText>
            </w:r>
            <w:r w:rsidR="006E1857">
              <w:rPr>
                <w:noProof/>
                <w:webHidden/>
              </w:rPr>
            </w:r>
            <w:r w:rsidR="006E1857">
              <w:rPr>
                <w:noProof/>
                <w:webHidden/>
              </w:rPr>
              <w:fldChar w:fldCharType="separate"/>
            </w:r>
            <w:r w:rsidR="0081403B">
              <w:rPr>
                <w:noProof/>
                <w:webHidden/>
              </w:rPr>
              <w:t>10</w:t>
            </w:r>
            <w:r w:rsidR="006E1857">
              <w:rPr>
                <w:noProof/>
                <w:webHidden/>
              </w:rPr>
              <w:fldChar w:fldCharType="end"/>
            </w:r>
          </w:hyperlink>
        </w:p>
        <w:p w14:paraId="51E9D3BB" w14:textId="53AD5B7F"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61" w:history="1">
            <w:r w:rsidR="006E1857" w:rsidRPr="00301E69">
              <w:rPr>
                <w:rStyle w:val="aff4"/>
                <w:rFonts w:eastAsia="MS Mincho"/>
                <w:noProof/>
              </w:rPr>
              <w:t>4. Сценарии социально-экономического развития Здвинского района Новосибирской области и целевые показатели прогноза социально-экономического развития Здвинского района Новосибирской области на 2026 год и плановый период 2027 и 2028 годов</w:t>
            </w:r>
            <w:r w:rsidR="006E1857">
              <w:rPr>
                <w:noProof/>
                <w:webHidden/>
              </w:rPr>
              <w:tab/>
            </w:r>
            <w:r w:rsidR="006E1857">
              <w:rPr>
                <w:noProof/>
                <w:webHidden/>
              </w:rPr>
              <w:fldChar w:fldCharType="begin"/>
            </w:r>
            <w:r w:rsidR="006E1857">
              <w:rPr>
                <w:noProof/>
                <w:webHidden/>
              </w:rPr>
              <w:instrText xml:space="preserve"> PAGEREF _Toc213757161 \h </w:instrText>
            </w:r>
            <w:r w:rsidR="006E1857">
              <w:rPr>
                <w:noProof/>
                <w:webHidden/>
              </w:rPr>
            </w:r>
            <w:r w:rsidR="006E1857">
              <w:rPr>
                <w:noProof/>
                <w:webHidden/>
              </w:rPr>
              <w:fldChar w:fldCharType="separate"/>
            </w:r>
            <w:r w:rsidR="0081403B">
              <w:rPr>
                <w:noProof/>
                <w:webHidden/>
              </w:rPr>
              <w:t>19</w:t>
            </w:r>
            <w:r w:rsidR="006E1857">
              <w:rPr>
                <w:noProof/>
                <w:webHidden/>
              </w:rPr>
              <w:fldChar w:fldCharType="end"/>
            </w:r>
          </w:hyperlink>
        </w:p>
        <w:p w14:paraId="126C88CD" w14:textId="480D9ABF"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62" w:history="1">
            <w:r w:rsidR="006E1857" w:rsidRPr="00301E69">
              <w:rPr>
                <w:rStyle w:val="aff4"/>
                <w:noProof/>
              </w:rPr>
              <w:t>Прогноз социально-экономического развития Здвинского района Новосибирской области  на 2026 год и плановый период 2027 и 2028 годов разработан в трех вариантах социально-экономического развития, характеризующихся степенью влияния факторов внутренней и внешней среды.</w:t>
            </w:r>
            <w:r w:rsidR="006E1857">
              <w:rPr>
                <w:noProof/>
                <w:webHidden/>
              </w:rPr>
              <w:tab/>
            </w:r>
            <w:r w:rsidR="006E1857">
              <w:rPr>
                <w:noProof/>
                <w:webHidden/>
              </w:rPr>
              <w:fldChar w:fldCharType="begin"/>
            </w:r>
            <w:r w:rsidR="006E1857">
              <w:rPr>
                <w:noProof/>
                <w:webHidden/>
              </w:rPr>
              <w:instrText xml:space="preserve"> PAGEREF _Toc213757162 \h </w:instrText>
            </w:r>
            <w:r w:rsidR="006E1857">
              <w:rPr>
                <w:noProof/>
                <w:webHidden/>
              </w:rPr>
            </w:r>
            <w:r w:rsidR="006E1857">
              <w:rPr>
                <w:noProof/>
                <w:webHidden/>
              </w:rPr>
              <w:fldChar w:fldCharType="separate"/>
            </w:r>
            <w:r w:rsidR="0081403B">
              <w:rPr>
                <w:noProof/>
                <w:webHidden/>
              </w:rPr>
              <w:t>19</w:t>
            </w:r>
            <w:r w:rsidR="006E1857">
              <w:rPr>
                <w:noProof/>
                <w:webHidden/>
              </w:rPr>
              <w:fldChar w:fldCharType="end"/>
            </w:r>
          </w:hyperlink>
        </w:p>
        <w:p w14:paraId="68C8D392" w14:textId="261A4F1F" w:rsidR="006E1857" w:rsidRDefault="006544C2">
          <w:pPr>
            <w:pStyle w:val="1b"/>
            <w:tabs>
              <w:tab w:val="left" w:pos="440"/>
              <w:tab w:val="right" w:leader="dot" w:pos="10055"/>
            </w:tabs>
            <w:rPr>
              <w:rFonts w:asciiTheme="minorHAnsi" w:eastAsiaTheme="minorEastAsia" w:hAnsiTheme="minorHAnsi" w:cstheme="minorBidi"/>
              <w:noProof/>
              <w:sz w:val="22"/>
              <w:szCs w:val="22"/>
            </w:rPr>
          </w:pPr>
          <w:hyperlink w:anchor="_Toc213757163" w:history="1">
            <w:r w:rsidR="006E1857" w:rsidRPr="00301E69">
              <w:rPr>
                <w:rStyle w:val="aff4"/>
                <w:b/>
                <w:noProof/>
              </w:rPr>
              <w:t>1.</w:t>
            </w:r>
            <w:r w:rsidR="006E1857">
              <w:rPr>
                <w:rFonts w:asciiTheme="minorHAnsi" w:eastAsiaTheme="minorEastAsia" w:hAnsiTheme="minorHAnsi" w:cstheme="minorBidi"/>
                <w:noProof/>
                <w:sz w:val="22"/>
                <w:szCs w:val="22"/>
              </w:rPr>
              <w:tab/>
            </w:r>
            <w:r w:rsidR="006E1857" w:rsidRPr="00301E69">
              <w:rPr>
                <w:rStyle w:val="aff4"/>
                <w:noProof/>
              </w:rPr>
              <w:t>Консервативный вариант основан на предпосылке о более затяжном восстановлении экономики и замедлении темпов ее роста в среднесрочной перспективе.</w:t>
            </w:r>
            <w:r w:rsidR="006E1857">
              <w:rPr>
                <w:noProof/>
                <w:webHidden/>
              </w:rPr>
              <w:tab/>
            </w:r>
            <w:r w:rsidR="006E1857">
              <w:rPr>
                <w:noProof/>
                <w:webHidden/>
              </w:rPr>
              <w:fldChar w:fldCharType="begin"/>
            </w:r>
            <w:r w:rsidR="006E1857">
              <w:rPr>
                <w:noProof/>
                <w:webHidden/>
              </w:rPr>
              <w:instrText xml:space="preserve"> PAGEREF _Toc213757163 \h </w:instrText>
            </w:r>
            <w:r w:rsidR="006E1857">
              <w:rPr>
                <w:noProof/>
                <w:webHidden/>
              </w:rPr>
            </w:r>
            <w:r w:rsidR="006E1857">
              <w:rPr>
                <w:noProof/>
                <w:webHidden/>
              </w:rPr>
              <w:fldChar w:fldCharType="separate"/>
            </w:r>
            <w:r w:rsidR="0081403B">
              <w:rPr>
                <w:noProof/>
                <w:webHidden/>
              </w:rPr>
              <w:t>19</w:t>
            </w:r>
            <w:r w:rsidR="006E1857">
              <w:rPr>
                <w:noProof/>
                <w:webHidden/>
              </w:rPr>
              <w:fldChar w:fldCharType="end"/>
            </w:r>
          </w:hyperlink>
        </w:p>
        <w:p w14:paraId="7B698398" w14:textId="4E7DC0EE" w:rsidR="006E1857" w:rsidRDefault="006544C2">
          <w:pPr>
            <w:pStyle w:val="1b"/>
            <w:tabs>
              <w:tab w:val="left" w:pos="440"/>
              <w:tab w:val="right" w:leader="dot" w:pos="10055"/>
            </w:tabs>
            <w:rPr>
              <w:rFonts w:asciiTheme="minorHAnsi" w:eastAsiaTheme="minorEastAsia" w:hAnsiTheme="minorHAnsi" w:cstheme="minorBidi"/>
              <w:noProof/>
              <w:sz w:val="22"/>
              <w:szCs w:val="22"/>
            </w:rPr>
          </w:pPr>
          <w:hyperlink w:anchor="_Toc213757164" w:history="1">
            <w:r w:rsidR="006E1857" w:rsidRPr="00301E69">
              <w:rPr>
                <w:rStyle w:val="aff4"/>
                <w:noProof/>
              </w:rPr>
              <w:t>2.</w:t>
            </w:r>
            <w:r w:rsidR="006E1857">
              <w:rPr>
                <w:rFonts w:asciiTheme="minorHAnsi" w:eastAsiaTheme="minorEastAsia" w:hAnsiTheme="minorHAnsi" w:cstheme="minorBidi"/>
                <w:noProof/>
                <w:sz w:val="22"/>
                <w:szCs w:val="22"/>
              </w:rPr>
              <w:tab/>
            </w:r>
            <w:r w:rsidR="006E1857" w:rsidRPr="00301E69">
              <w:rPr>
                <w:rStyle w:val="aff4"/>
                <w:noProof/>
              </w:rPr>
              <w:t>Базовый вариант описывает наиболее вероятный сценарий развития экономики с учетом ожидаемых внешних условий и принимаемых мер экономической политики, обеспечивающих восстановление занятости и доходов населения, рост экономики.</w:t>
            </w:r>
            <w:r w:rsidR="006E1857">
              <w:rPr>
                <w:noProof/>
                <w:webHidden/>
              </w:rPr>
              <w:tab/>
            </w:r>
            <w:r w:rsidR="006E1857">
              <w:rPr>
                <w:noProof/>
                <w:webHidden/>
              </w:rPr>
              <w:fldChar w:fldCharType="begin"/>
            </w:r>
            <w:r w:rsidR="006E1857">
              <w:rPr>
                <w:noProof/>
                <w:webHidden/>
              </w:rPr>
              <w:instrText xml:space="preserve"> PAGEREF _Toc213757164 \h </w:instrText>
            </w:r>
            <w:r w:rsidR="006E1857">
              <w:rPr>
                <w:noProof/>
                <w:webHidden/>
              </w:rPr>
            </w:r>
            <w:r w:rsidR="006E1857">
              <w:rPr>
                <w:noProof/>
                <w:webHidden/>
              </w:rPr>
              <w:fldChar w:fldCharType="separate"/>
            </w:r>
            <w:r w:rsidR="0081403B">
              <w:rPr>
                <w:noProof/>
                <w:webHidden/>
              </w:rPr>
              <w:t>19</w:t>
            </w:r>
            <w:r w:rsidR="006E1857">
              <w:rPr>
                <w:noProof/>
                <w:webHidden/>
              </w:rPr>
              <w:fldChar w:fldCharType="end"/>
            </w:r>
          </w:hyperlink>
        </w:p>
        <w:p w14:paraId="19EA4C37" w14:textId="692D743A" w:rsidR="006E1857" w:rsidRDefault="006544C2">
          <w:pPr>
            <w:pStyle w:val="1b"/>
            <w:tabs>
              <w:tab w:val="left" w:pos="440"/>
              <w:tab w:val="right" w:leader="dot" w:pos="10055"/>
            </w:tabs>
            <w:rPr>
              <w:rFonts w:asciiTheme="minorHAnsi" w:eastAsiaTheme="minorEastAsia" w:hAnsiTheme="minorHAnsi" w:cstheme="minorBidi"/>
              <w:noProof/>
              <w:sz w:val="22"/>
              <w:szCs w:val="22"/>
            </w:rPr>
          </w:pPr>
          <w:hyperlink w:anchor="_Toc213757165" w:history="1">
            <w:r w:rsidR="006E1857" w:rsidRPr="00301E69">
              <w:rPr>
                <w:rStyle w:val="aff4"/>
                <w:noProof/>
              </w:rPr>
              <w:t>3.</w:t>
            </w:r>
            <w:r w:rsidR="006E1857">
              <w:rPr>
                <w:rFonts w:asciiTheme="minorHAnsi" w:eastAsiaTheme="minorEastAsia" w:hAnsiTheme="minorHAnsi" w:cstheme="minorBidi"/>
                <w:noProof/>
                <w:sz w:val="22"/>
                <w:szCs w:val="22"/>
              </w:rPr>
              <w:tab/>
            </w:r>
            <w:r w:rsidR="006E1857" w:rsidRPr="00301E69">
              <w:rPr>
                <w:rStyle w:val="aff4"/>
                <w:noProof/>
              </w:rPr>
              <w:t>Целевой (инновационный) вариант предполагает улучшение инвестиционного климата, развитие экономики в условиях повышения доверия частного бизнеса,  расширение возможностей кредитного финансирования инвестиций частного капитала.</w:t>
            </w:r>
            <w:r w:rsidR="006E1857">
              <w:rPr>
                <w:noProof/>
                <w:webHidden/>
              </w:rPr>
              <w:tab/>
            </w:r>
            <w:r w:rsidR="006E1857">
              <w:rPr>
                <w:noProof/>
                <w:webHidden/>
              </w:rPr>
              <w:fldChar w:fldCharType="begin"/>
            </w:r>
            <w:r w:rsidR="006E1857">
              <w:rPr>
                <w:noProof/>
                <w:webHidden/>
              </w:rPr>
              <w:instrText xml:space="preserve"> PAGEREF _Toc213757165 \h </w:instrText>
            </w:r>
            <w:r w:rsidR="006E1857">
              <w:rPr>
                <w:noProof/>
                <w:webHidden/>
              </w:rPr>
            </w:r>
            <w:r w:rsidR="006E1857">
              <w:rPr>
                <w:noProof/>
                <w:webHidden/>
              </w:rPr>
              <w:fldChar w:fldCharType="separate"/>
            </w:r>
            <w:r w:rsidR="0081403B">
              <w:rPr>
                <w:noProof/>
                <w:webHidden/>
              </w:rPr>
              <w:t>19</w:t>
            </w:r>
            <w:r w:rsidR="006E1857">
              <w:rPr>
                <w:noProof/>
                <w:webHidden/>
              </w:rPr>
              <w:fldChar w:fldCharType="end"/>
            </w:r>
          </w:hyperlink>
        </w:p>
        <w:p w14:paraId="4C7AA655" w14:textId="550F2417"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66" w:history="1">
            <w:r w:rsidR="006E1857" w:rsidRPr="00301E69">
              <w:rPr>
                <w:rStyle w:val="aff4"/>
                <w:noProof/>
              </w:rPr>
              <w:t>Целевые показатели прогноза социально-экономического развития Здвинского района Новосибирской области на 2026 год и плановый период 2027 и 2028 годов приведены в таблице 1.</w:t>
            </w:r>
            <w:r w:rsidR="006E1857">
              <w:rPr>
                <w:noProof/>
                <w:webHidden/>
              </w:rPr>
              <w:tab/>
            </w:r>
            <w:r w:rsidR="006E1857">
              <w:rPr>
                <w:noProof/>
                <w:webHidden/>
              </w:rPr>
              <w:fldChar w:fldCharType="begin"/>
            </w:r>
            <w:r w:rsidR="006E1857">
              <w:rPr>
                <w:noProof/>
                <w:webHidden/>
              </w:rPr>
              <w:instrText xml:space="preserve"> PAGEREF _Toc213757166 \h </w:instrText>
            </w:r>
            <w:r w:rsidR="006E1857">
              <w:rPr>
                <w:noProof/>
                <w:webHidden/>
              </w:rPr>
            </w:r>
            <w:r w:rsidR="006E1857">
              <w:rPr>
                <w:noProof/>
                <w:webHidden/>
              </w:rPr>
              <w:fldChar w:fldCharType="separate"/>
            </w:r>
            <w:r w:rsidR="0081403B">
              <w:rPr>
                <w:noProof/>
                <w:webHidden/>
              </w:rPr>
              <w:t>19</w:t>
            </w:r>
            <w:r w:rsidR="006E1857">
              <w:rPr>
                <w:noProof/>
                <w:webHidden/>
              </w:rPr>
              <w:fldChar w:fldCharType="end"/>
            </w:r>
          </w:hyperlink>
        </w:p>
        <w:p w14:paraId="184BE83E" w14:textId="2EBC2475"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67" w:history="1">
            <w:r w:rsidR="006E1857" w:rsidRPr="00301E69">
              <w:rPr>
                <w:rStyle w:val="aff4"/>
                <w:noProof/>
              </w:rPr>
              <w:t>5. Развитие человеческого капитала и социальной сферы</w:t>
            </w:r>
            <w:r w:rsidR="006E1857">
              <w:rPr>
                <w:noProof/>
                <w:webHidden/>
              </w:rPr>
              <w:tab/>
            </w:r>
            <w:r w:rsidR="006E1857">
              <w:rPr>
                <w:noProof/>
                <w:webHidden/>
              </w:rPr>
              <w:fldChar w:fldCharType="begin"/>
            </w:r>
            <w:r w:rsidR="006E1857">
              <w:rPr>
                <w:noProof/>
                <w:webHidden/>
              </w:rPr>
              <w:instrText xml:space="preserve"> PAGEREF _Toc213757167 \h </w:instrText>
            </w:r>
            <w:r w:rsidR="006E1857">
              <w:rPr>
                <w:noProof/>
                <w:webHidden/>
              </w:rPr>
            </w:r>
            <w:r w:rsidR="006E1857">
              <w:rPr>
                <w:noProof/>
                <w:webHidden/>
              </w:rPr>
              <w:fldChar w:fldCharType="separate"/>
            </w:r>
            <w:r w:rsidR="0081403B">
              <w:rPr>
                <w:noProof/>
                <w:webHidden/>
              </w:rPr>
              <w:t>29</w:t>
            </w:r>
            <w:r w:rsidR="006E1857">
              <w:rPr>
                <w:noProof/>
                <w:webHidden/>
              </w:rPr>
              <w:fldChar w:fldCharType="end"/>
            </w:r>
          </w:hyperlink>
        </w:p>
        <w:p w14:paraId="33195270" w14:textId="694FBE6B" w:rsidR="006E1857" w:rsidRDefault="006544C2">
          <w:pPr>
            <w:pStyle w:val="23"/>
            <w:rPr>
              <w:rFonts w:asciiTheme="minorHAnsi" w:eastAsiaTheme="minorEastAsia" w:hAnsiTheme="minorHAnsi" w:cstheme="minorBidi"/>
              <w:noProof/>
              <w:sz w:val="22"/>
              <w:szCs w:val="22"/>
            </w:rPr>
          </w:pPr>
          <w:hyperlink w:anchor="_Toc213757168" w:history="1">
            <w:r w:rsidR="006E1857" w:rsidRPr="00301E69">
              <w:rPr>
                <w:rStyle w:val="aff4"/>
                <w:noProof/>
              </w:rPr>
              <w:t>5.1. Демографическое развитие Здвинского района Новосибирской области</w:t>
            </w:r>
            <w:r w:rsidR="006E1857">
              <w:rPr>
                <w:noProof/>
                <w:webHidden/>
              </w:rPr>
              <w:tab/>
            </w:r>
            <w:r w:rsidR="006E1857">
              <w:rPr>
                <w:noProof/>
                <w:webHidden/>
              </w:rPr>
              <w:fldChar w:fldCharType="begin"/>
            </w:r>
            <w:r w:rsidR="006E1857">
              <w:rPr>
                <w:noProof/>
                <w:webHidden/>
              </w:rPr>
              <w:instrText xml:space="preserve"> PAGEREF _Toc213757168 \h </w:instrText>
            </w:r>
            <w:r w:rsidR="006E1857">
              <w:rPr>
                <w:noProof/>
                <w:webHidden/>
              </w:rPr>
            </w:r>
            <w:r w:rsidR="006E1857">
              <w:rPr>
                <w:noProof/>
                <w:webHidden/>
              </w:rPr>
              <w:fldChar w:fldCharType="separate"/>
            </w:r>
            <w:r w:rsidR="0081403B">
              <w:rPr>
                <w:noProof/>
                <w:webHidden/>
              </w:rPr>
              <w:t>29</w:t>
            </w:r>
            <w:r w:rsidR="006E1857">
              <w:rPr>
                <w:noProof/>
                <w:webHidden/>
              </w:rPr>
              <w:fldChar w:fldCharType="end"/>
            </w:r>
          </w:hyperlink>
        </w:p>
        <w:p w14:paraId="6D7C6A34" w14:textId="1244D211" w:rsidR="006E1857" w:rsidRDefault="006544C2">
          <w:pPr>
            <w:pStyle w:val="23"/>
            <w:rPr>
              <w:rFonts w:asciiTheme="minorHAnsi" w:eastAsiaTheme="minorEastAsia" w:hAnsiTheme="minorHAnsi" w:cstheme="minorBidi"/>
              <w:noProof/>
              <w:sz w:val="22"/>
              <w:szCs w:val="22"/>
            </w:rPr>
          </w:pPr>
          <w:hyperlink w:anchor="_Toc213757169" w:history="1">
            <w:r w:rsidR="006E1857" w:rsidRPr="00301E69">
              <w:rPr>
                <w:rStyle w:val="aff4"/>
                <w:noProof/>
              </w:rPr>
              <w:t>5.2. Развитие рынка труда</w:t>
            </w:r>
            <w:r w:rsidR="006E1857">
              <w:rPr>
                <w:noProof/>
                <w:webHidden/>
              </w:rPr>
              <w:tab/>
            </w:r>
            <w:r w:rsidR="006E1857">
              <w:rPr>
                <w:noProof/>
                <w:webHidden/>
              </w:rPr>
              <w:fldChar w:fldCharType="begin"/>
            </w:r>
            <w:r w:rsidR="006E1857">
              <w:rPr>
                <w:noProof/>
                <w:webHidden/>
              </w:rPr>
              <w:instrText xml:space="preserve"> PAGEREF _Toc213757169 \h </w:instrText>
            </w:r>
            <w:r w:rsidR="006E1857">
              <w:rPr>
                <w:noProof/>
                <w:webHidden/>
              </w:rPr>
            </w:r>
            <w:r w:rsidR="006E1857">
              <w:rPr>
                <w:noProof/>
                <w:webHidden/>
              </w:rPr>
              <w:fldChar w:fldCharType="separate"/>
            </w:r>
            <w:r w:rsidR="0081403B">
              <w:rPr>
                <w:noProof/>
                <w:webHidden/>
              </w:rPr>
              <w:t>30</w:t>
            </w:r>
            <w:r w:rsidR="006E1857">
              <w:rPr>
                <w:noProof/>
                <w:webHidden/>
              </w:rPr>
              <w:fldChar w:fldCharType="end"/>
            </w:r>
          </w:hyperlink>
        </w:p>
        <w:p w14:paraId="59032CB9" w14:textId="0983ED2D" w:rsidR="006E1857" w:rsidRDefault="006544C2">
          <w:pPr>
            <w:pStyle w:val="23"/>
            <w:rPr>
              <w:rFonts w:asciiTheme="minorHAnsi" w:eastAsiaTheme="minorEastAsia" w:hAnsiTheme="minorHAnsi" w:cstheme="minorBidi"/>
              <w:noProof/>
              <w:sz w:val="22"/>
              <w:szCs w:val="22"/>
            </w:rPr>
          </w:pPr>
          <w:hyperlink w:anchor="_Toc213757170" w:history="1">
            <w:r w:rsidR="006E1857" w:rsidRPr="00301E69">
              <w:rPr>
                <w:rStyle w:val="aff4"/>
                <w:noProof/>
              </w:rPr>
              <w:t>5.3. Заработная плата и денежные доходы населения</w:t>
            </w:r>
            <w:r w:rsidR="006E1857">
              <w:rPr>
                <w:noProof/>
                <w:webHidden/>
              </w:rPr>
              <w:tab/>
            </w:r>
            <w:r w:rsidR="006E1857">
              <w:rPr>
                <w:noProof/>
                <w:webHidden/>
              </w:rPr>
              <w:fldChar w:fldCharType="begin"/>
            </w:r>
            <w:r w:rsidR="006E1857">
              <w:rPr>
                <w:noProof/>
                <w:webHidden/>
              </w:rPr>
              <w:instrText xml:space="preserve"> PAGEREF _Toc213757170 \h </w:instrText>
            </w:r>
            <w:r w:rsidR="006E1857">
              <w:rPr>
                <w:noProof/>
                <w:webHidden/>
              </w:rPr>
            </w:r>
            <w:r w:rsidR="006E1857">
              <w:rPr>
                <w:noProof/>
                <w:webHidden/>
              </w:rPr>
              <w:fldChar w:fldCharType="separate"/>
            </w:r>
            <w:r w:rsidR="0081403B">
              <w:rPr>
                <w:noProof/>
                <w:webHidden/>
              </w:rPr>
              <w:t>31</w:t>
            </w:r>
            <w:r w:rsidR="006E1857">
              <w:rPr>
                <w:noProof/>
                <w:webHidden/>
              </w:rPr>
              <w:fldChar w:fldCharType="end"/>
            </w:r>
          </w:hyperlink>
        </w:p>
        <w:p w14:paraId="69D79B55" w14:textId="08CC6D15" w:rsidR="006E1857" w:rsidRDefault="006544C2">
          <w:pPr>
            <w:pStyle w:val="36"/>
            <w:tabs>
              <w:tab w:val="right" w:leader="dot" w:pos="10055"/>
            </w:tabs>
            <w:rPr>
              <w:noProof/>
            </w:rPr>
          </w:pPr>
          <w:hyperlink w:anchor="_Toc213757171" w:history="1">
            <w:r w:rsidR="006E1857" w:rsidRPr="00301E69">
              <w:rPr>
                <w:rStyle w:val="aff4"/>
                <w:rFonts w:ascii="Times New Roman" w:hAnsi="Times New Roman" w:cs="Times New Roman"/>
                <w:noProof/>
              </w:rPr>
              <w:t>5.4. Развитие социальной сферы</w:t>
            </w:r>
            <w:r w:rsidR="006E1857">
              <w:rPr>
                <w:noProof/>
                <w:webHidden/>
              </w:rPr>
              <w:tab/>
            </w:r>
            <w:r w:rsidR="006E1857">
              <w:rPr>
                <w:noProof/>
                <w:webHidden/>
              </w:rPr>
              <w:fldChar w:fldCharType="begin"/>
            </w:r>
            <w:r w:rsidR="006E1857">
              <w:rPr>
                <w:noProof/>
                <w:webHidden/>
              </w:rPr>
              <w:instrText xml:space="preserve"> PAGEREF _Toc213757171 \h </w:instrText>
            </w:r>
            <w:r w:rsidR="006E1857">
              <w:rPr>
                <w:noProof/>
                <w:webHidden/>
              </w:rPr>
            </w:r>
            <w:r w:rsidR="006E1857">
              <w:rPr>
                <w:noProof/>
                <w:webHidden/>
              </w:rPr>
              <w:fldChar w:fldCharType="separate"/>
            </w:r>
            <w:r w:rsidR="0081403B">
              <w:rPr>
                <w:noProof/>
                <w:webHidden/>
              </w:rPr>
              <w:t>33</w:t>
            </w:r>
            <w:r w:rsidR="006E1857">
              <w:rPr>
                <w:noProof/>
                <w:webHidden/>
              </w:rPr>
              <w:fldChar w:fldCharType="end"/>
            </w:r>
          </w:hyperlink>
        </w:p>
        <w:p w14:paraId="0F6EFBD3" w14:textId="724E041D" w:rsidR="006E1857" w:rsidRDefault="006544C2">
          <w:pPr>
            <w:pStyle w:val="36"/>
            <w:tabs>
              <w:tab w:val="right" w:leader="dot" w:pos="10055"/>
            </w:tabs>
            <w:rPr>
              <w:noProof/>
            </w:rPr>
          </w:pPr>
          <w:hyperlink w:anchor="_Toc213757172" w:history="1">
            <w:r w:rsidR="006E1857" w:rsidRPr="00301E69">
              <w:rPr>
                <w:rStyle w:val="aff4"/>
                <w:iCs/>
                <w:noProof/>
              </w:rPr>
              <w:t>5.4.1. Социальная поддержка населения</w:t>
            </w:r>
            <w:r w:rsidR="006E1857">
              <w:rPr>
                <w:noProof/>
                <w:webHidden/>
              </w:rPr>
              <w:tab/>
            </w:r>
            <w:r w:rsidR="006E1857">
              <w:rPr>
                <w:noProof/>
                <w:webHidden/>
              </w:rPr>
              <w:fldChar w:fldCharType="begin"/>
            </w:r>
            <w:r w:rsidR="006E1857">
              <w:rPr>
                <w:noProof/>
                <w:webHidden/>
              </w:rPr>
              <w:instrText xml:space="preserve"> PAGEREF _Toc213757172 \h </w:instrText>
            </w:r>
            <w:r w:rsidR="006E1857">
              <w:rPr>
                <w:noProof/>
                <w:webHidden/>
              </w:rPr>
            </w:r>
            <w:r w:rsidR="006E1857">
              <w:rPr>
                <w:noProof/>
                <w:webHidden/>
              </w:rPr>
              <w:fldChar w:fldCharType="separate"/>
            </w:r>
            <w:r w:rsidR="0081403B">
              <w:rPr>
                <w:noProof/>
                <w:webHidden/>
              </w:rPr>
              <w:t>33</w:t>
            </w:r>
            <w:r w:rsidR="006E1857">
              <w:rPr>
                <w:noProof/>
                <w:webHidden/>
              </w:rPr>
              <w:fldChar w:fldCharType="end"/>
            </w:r>
          </w:hyperlink>
        </w:p>
        <w:p w14:paraId="2FBF8F5E" w14:textId="58DAB379" w:rsidR="006E1857" w:rsidRDefault="006544C2">
          <w:pPr>
            <w:pStyle w:val="36"/>
            <w:tabs>
              <w:tab w:val="right" w:leader="dot" w:pos="10055"/>
            </w:tabs>
            <w:rPr>
              <w:noProof/>
            </w:rPr>
          </w:pPr>
          <w:hyperlink w:anchor="_Toc213757173" w:history="1">
            <w:r w:rsidR="006E1857" w:rsidRPr="00301E69">
              <w:rPr>
                <w:rStyle w:val="aff4"/>
                <w:iCs/>
                <w:noProof/>
              </w:rPr>
              <w:t>5.4.2. Физическая культура и спорт</w:t>
            </w:r>
            <w:r w:rsidR="006E1857">
              <w:rPr>
                <w:noProof/>
                <w:webHidden/>
              </w:rPr>
              <w:tab/>
            </w:r>
            <w:r w:rsidR="006E1857">
              <w:rPr>
                <w:noProof/>
                <w:webHidden/>
              </w:rPr>
              <w:fldChar w:fldCharType="begin"/>
            </w:r>
            <w:r w:rsidR="006E1857">
              <w:rPr>
                <w:noProof/>
                <w:webHidden/>
              </w:rPr>
              <w:instrText xml:space="preserve"> PAGEREF _Toc213757173 \h </w:instrText>
            </w:r>
            <w:r w:rsidR="006E1857">
              <w:rPr>
                <w:noProof/>
                <w:webHidden/>
              </w:rPr>
            </w:r>
            <w:r w:rsidR="006E1857">
              <w:rPr>
                <w:noProof/>
                <w:webHidden/>
              </w:rPr>
              <w:fldChar w:fldCharType="separate"/>
            </w:r>
            <w:r w:rsidR="0081403B">
              <w:rPr>
                <w:noProof/>
                <w:webHidden/>
              </w:rPr>
              <w:t>35</w:t>
            </w:r>
            <w:r w:rsidR="006E1857">
              <w:rPr>
                <w:noProof/>
                <w:webHidden/>
              </w:rPr>
              <w:fldChar w:fldCharType="end"/>
            </w:r>
          </w:hyperlink>
        </w:p>
        <w:p w14:paraId="62EBC816" w14:textId="5801A175" w:rsidR="006E1857" w:rsidRDefault="006544C2">
          <w:pPr>
            <w:pStyle w:val="36"/>
            <w:tabs>
              <w:tab w:val="right" w:leader="dot" w:pos="10055"/>
            </w:tabs>
            <w:rPr>
              <w:noProof/>
            </w:rPr>
          </w:pPr>
          <w:hyperlink w:anchor="_Toc213757174" w:history="1">
            <w:r w:rsidR="006E1857" w:rsidRPr="00301E69">
              <w:rPr>
                <w:rStyle w:val="aff4"/>
                <w:iCs/>
                <w:noProof/>
              </w:rPr>
              <w:t>5.4.3. Образование</w:t>
            </w:r>
            <w:r w:rsidR="006E1857">
              <w:rPr>
                <w:noProof/>
                <w:webHidden/>
              </w:rPr>
              <w:tab/>
            </w:r>
            <w:r w:rsidR="006E1857">
              <w:rPr>
                <w:noProof/>
                <w:webHidden/>
              </w:rPr>
              <w:fldChar w:fldCharType="begin"/>
            </w:r>
            <w:r w:rsidR="006E1857">
              <w:rPr>
                <w:noProof/>
                <w:webHidden/>
              </w:rPr>
              <w:instrText xml:space="preserve"> PAGEREF _Toc213757174 \h </w:instrText>
            </w:r>
            <w:r w:rsidR="006E1857">
              <w:rPr>
                <w:noProof/>
                <w:webHidden/>
              </w:rPr>
            </w:r>
            <w:r w:rsidR="006E1857">
              <w:rPr>
                <w:noProof/>
                <w:webHidden/>
              </w:rPr>
              <w:fldChar w:fldCharType="separate"/>
            </w:r>
            <w:r w:rsidR="0081403B">
              <w:rPr>
                <w:noProof/>
                <w:webHidden/>
              </w:rPr>
              <w:t>36</w:t>
            </w:r>
            <w:r w:rsidR="006E1857">
              <w:rPr>
                <w:noProof/>
                <w:webHidden/>
              </w:rPr>
              <w:fldChar w:fldCharType="end"/>
            </w:r>
          </w:hyperlink>
        </w:p>
        <w:p w14:paraId="0A67E403" w14:textId="667D45FD" w:rsidR="006E1857" w:rsidRDefault="006544C2">
          <w:pPr>
            <w:pStyle w:val="36"/>
            <w:tabs>
              <w:tab w:val="right" w:leader="dot" w:pos="10055"/>
            </w:tabs>
            <w:rPr>
              <w:noProof/>
            </w:rPr>
          </w:pPr>
          <w:hyperlink w:anchor="_Toc213757175" w:history="1">
            <w:r w:rsidR="006E1857" w:rsidRPr="00301E69">
              <w:rPr>
                <w:rStyle w:val="aff4"/>
                <w:iCs/>
                <w:noProof/>
              </w:rPr>
              <w:t>5.4.4. Культура</w:t>
            </w:r>
            <w:r w:rsidR="006E1857">
              <w:rPr>
                <w:noProof/>
                <w:webHidden/>
              </w:rPr>
              <w:tab/>
            </w:r>
            <w:r w:rsidR="006E1857">
              <w:rPr>
                <w:noProof/>
                <w:webHidden/>
              </w:rPr>
              <w:fldChar w:fldCharType="begin"/>
            </w:r>
            <w:r w:rsidR="006E1857">
              <w:rPr>
                <w:noProof/>
                <w:webHidden/>
              </w:rPr>
              <w:instrText xml:space="preserve"> PAGEREF _Toc213757175 \h </w:instrText>
            </w:r>
            <w:r w:rsidR="006E1857">
              <w:rPr>
                <w:noProof/>
                <w:webHidden/>
              </w:rPr>
            </w:r>
            <w:r w:rsidR="006E1857">
              <w:rPr>
                <w:noProof/>
                <w:webHidden/>
              </w:rPr>
              <w:fldChar w:fldCharType="separate"/>
            </w:r>
            <w:r w:rsidR="0081403B">
              <w:rPr>
                <w:noProof/>
                <w:webHidden/>
              </w:rPr>
              <w:t>37</w:t>
            </w:r>
            <w:r w:rsidR="006E1857">
              <w:rPr>
                <w:noProof/>
                <w:webHidden/>
              </w:rPr>
              <w:fldChar w:fldCharType="end"/>
            </w:r>
          </w:hyperlink>
        </w:p>
        <w:p w14:paraId="4EA30FC5" w14:textId="77E3985F" w:rsidR="006E1857" w:rsidRDefault="006544C2">
          <w:pPr>
            <w:pStyle w:val="36"/>
            <w:tabs>
              <w:tab w:val="right" w:leader="dot" w:pos="10055"/>
            </w:tabs>
            <w:rPr>
              <w:noProof/>
            </w:rPr>
          </w:pPr>
          <w:hyperlink w:anchor="_Toc213757176" w:history="1">
            <w:r w:rsidR="006E1857" w:rsidRPr="00301E69">
              <w:rPr>
                <w:rStyle w:val="aff4"/>
                <w:iCs/>
                <w:noProof/>
              </w:rPr>
              <w:t>5.4.5. Молодежная политика</w:t>
            </w:r>
            <w:r w:rsidR="006E1857">
              <w:rPr>
                <w:noProof/>
                <w:webHidden/>
              </w:rPr>
              <w:tab/>
            </w:r>
            <w:r w:rsidR="006E1857">
              <w:rPr>
                <w:noProof/>
                <w:webHidden/>
              </w:rPr>
              <w:fldChar w:fldCharType="begin"/>
            </w:r>
            <w:r w:rsidR="006E1857">
              <w:rPr>
                <w:noProof/>
                <w:webHidden/>
              </w:rPr>
              <w:instrText xml:space="preserve"> PAGEREF _Toc213757176 \h </w:instrText>
            </w:r>
            <w:r w:rsidR="006E1857">
              <w:rPr>
                <w:noProof/>
                <w:webHidden/>
              </w:rPr>
            </w:r>
            <w:r w:rsidR="006E1857">
              <w:rPr>
                <w:noProof/>
                <w:webHidden/>
              </w:rPr>
              <w:fldChar w:fldCharType="separate"/>
            </w:r>
            <w:r w:rsidR="0081403B">
              <w:rPr>
                <w:noProof/>
                <w:webHidden/>
              </w:rPr>
              <w:t>38</w:t>
            </w:r>
            <w:r w:rsidR="006E1857">
              <w:rPr>
                <w:noProof/>
                <w:webHidden/>
              </w:rPr>
              <w:fldChar w:fldCharType="end"/>
            </w:r>
          </w:hyperlink>
        </w:p>
        <w:p w14:paraId="60A0D9BF" w14:textId="0F2D2A40" w:rsidR="006E1857" w:rsidRDefault="006544C2">
          <w:pPr>
            <w:pStyle w:val="23"/>
            <w:rPr>
              <w:rFonts w:asciiTheme="minorHAnsi" w:eastAsiaTheme="minorEastAsia" w:hAnsiTheme="minorHAnsi" w:cstheme="minorBidi"/>
              <w:noProof/>
              <w:sz w:val="22"/>
              <w:szCs w:val="22"/>
            </w:rPr>
          </w:pPr>
          <w:hyperlink w:anchor="_Toc213757177" w:history="1">
            <w:r w:rsidR="006E1857" w:rsidRPr="00301E69">
              <w:rPr>
                <w:rStyle w:val="aff4"/>
                <w:noProof/>
              </w:rPr>
              <w:t>5.5. Развитие жилищного строительства</w:t>
            </w:r>
            <w:r w:rsidR="006E1857">
              <w:rPr>
                <w:noProof/>
                <w:webHidden/>
              </w:rPr>
              <w:tab/>
            </w:r>
            <w:r w:rsidR="006E1857">
              <w:rPr>
                <w:noProof/>
                <w:webHidden/>
              </w:rPr>
              <w:fldChar w:fldCharType="begin"/>
            </w:r>
            <w:r w:rsidR="006E1857">
              <w:rPr>
                <w:noProof/>
                <w:webHidden/>
              </w:rPr>
              <w:instrText xml:space="preserve"> PAGEREF _Toc213757177 \h </w:instrText>
            </w:r>
            <w:r w:rsidR="006E1857">
              <w:rPr>
                <w:noProof/>
                <w:webHidden/>
              </w:rPr>
            </w:r>
            <w:r w:rsidR="006E1857">
              <w:rPr>
                <w:noProof/>
                <w:webHidden/>
              </w:rPr>
              <w:fldChar w:fldCharType="separate"/>
            </w:r>
            <w:r w:rsidR="0081403B">
              <w:rPr>
                <w:noProof/>
                <w:webHidden/>
              </w:rPr>
              <w:t>38</w:t>
            </w:r>
            <w:r w:rsidR="006E1857">
              <w:rPr>
                <w:noProof/>
                <w:webHidden/>
              </w:rPr>
              <w:fldChar w:fldCharType="end"/>
            </w:r>
          </w:hyperlink>
        </w:p>
        <w:p w14:paraId="15CE64C8" w14:textId="58BE585D" w:rsidR="006E1857" w:rsidRDefault="006544C2">
          <w:pPr>
            <w:pStyle w:val="23"/>
            <w:rPr>
              <w:rFonts w:asciiTheme="minorHAnsi" w:eastAsiaTheme="minorEastAsia" w:hAnsiTheme="minorHAnsi" w:cstheme="minorBidi"/>
              <w:noProof/>
              <w:sz w:val="22"/>
              <w:szCs w:val="22"/>
            </w:rPr>
          </w:pPr>
          <w:hyperlink w:anchor="_Toc213757178" w:history="1">
            <w:r w:rsidR="006E1857" w:rsidRPr="00301E69">
              <w:rPr>
                <w:rStyle w:val="aff4"/>
                <w:noProof/>
              </w:rPr>
              <w:t>5.6. Обеспечение безопасности жизнедеятельности</w:t>
            </w:r>
            <w:r w:rsidR="006E1857">
              <w:rPr>
                <w:noProof/>
                <w:webHidden/>
              </w:rPr>
              <w:tab/>
            </w:r>
            <w:r w:rsidR="006E1857">
              <w:rPr>
                <w:noProof/>
                <w:webHidden/>
              </w:rPr>
              <w:fldChar w:fldCharType="begin"/>
            </w:r>
            <w:r w:rsidR="006E1857">
              <w:rPr>
                <w:noProof/>
                <w:webHidden/>
              </w:rPr>
              <w:instrText xml:space="preserve"> PAGEREF _Toc213757178 \h </w:instrText>
            </w:r>
            <w:r w:rsidR="006E1857">
              <w:rPr>
                <w:noProof/>
                <w:webHidden/>
              </w:rPr>
            </w:r>
            <w:r w:rsidR="006E1857">
              <w:rPr>
                <w:noProof/>
                <w:webHidden/>
              </w:rPr>
              <w:fldChar w:fldCharType="separate"/>
            </w:r>
            <w:r w:rsidR="0081403B">
              <w:rPr>
                <w:noProof/>
                <w:webHidden/>
              </w:rPr>
              <w:t>39</w:t>
            </w:r>
            <w:r w:rsidR="006E1857">
              <w:rPr>
                <w:noProof/>
                <w:webHidden/>
              </w:rPr>
              <w:fldChar w:fldCharType="end"/>
            </w:r>
          </w:hyperlink>
        </w:p>
        <w:p w14:paraId="29FD11D1" w14:textId="4B6E59CB" w:rsidR="006E1857" w:rsidRDefault="006544C2">
          <w:pPr>
            <w:pStyle w:val="23"/>
            <w:rPr>
              <w:rFonts w:asciiTheme="minorHAnsi" w:eastAsiaTheme="minorEastAsia" w:hAnsiTheme="minorHAnsi" w:cstheme="minorBidi"/>
              <w:noProof/>
              <w:sz w:val="22"/>
              <w:szCs w:val="22"/>
            </w:rPr>
          </w:pPr>
          <w:hyperlink w:anchor="_Toc213757179" w:history="1">
            <w:r w:rsidR="006E1857" w:rsidRPr="00301E69">
              <w:rPr>
                <w:rStyle w:val="aff4"/>
                <w:noProof/>
              </w:rPr>
              <w:t>5.7. Охрана окружающей среды и природных ресурсов</w:t>
            </w:r>
            <w:r w:rsidR="006E1857">
              <w:rPr>
                <w:noProof/>
                <w:webHidden/>
              </w:rPr>
              <w:tab/>
            </w:r>
            <w:r w:rsidR="006E1857">
              <w:rPr>
                <w:noProof/>
                <w:webHidden/>
              </w:rPr>
              <w:fldChar w:fldCharType="begin"/>
            </w:r>
            <w:r w:rsidR="006E1857">
              <w:rPr>
                <w:noProof/>
                <w:webHidden/>
              </w:rPr>
              <w:instrText xml:space="preserve"> PAGEREF _Toc213757179 \h </w:instrText>
            </w:r>
            <w:r w:rsidR="006E1857">
              <w:rPr>
                <w:noProof/>
                <w:webHidden/>
              </w:rPr>
            </w:r>
            <w:r w:rsidR="006E1857">
              <w:rPr>
                <w:noProof/>
                <w:webHidden/>
              </w:rPr>
              <w:fldChar w:fldCharType="separate"/>
            </w:r>
            <w:r w:rsidR="0081403B">
              <w:rPr>
                <w:noProof/>
                <w:webHidden/>
              </w:rPr>
              <w:t>39</w:t>
            </w:r>
            <w:r w:rsidR="006E1857">
              <w:rPr>
                <w:noProof/>
                <w:webHidden/>
              </w:rPr>
              <w:fldChar w:fldCharType="end"/>
            </w:r>
          </w:hyperlink>
        </w:p>
        <w:p w14:paraId="6CA14B80" w14:textId="017A5B40" w:rsidR="006E1857" w:rsidRDefault="006544C2">
          <w:pPr>
            <w:pStyle w:val="23"/>
            <w:rPr>
              <w:rFonts w:asciiTheme="minorHAnsi" w:eastAsiaTheme="minorEastAsia" w:hAnsiTheme="minorHAnsi" w:cstheme="minorBidi"/>
              <w:noProof/>
              <w:sz w:val="22"/>
              <w:szCs w:val="22"/>
            </w:rPr>
          </w:pPr>
          <w:hyperlink w:anchor="_Toc213757180" w:history="1">
            <w:r w:rsidR="006E1857" w:rsidRPr="00301E69">
              <w:rPr>
                <w:rStyle w:val="aff4"/>
                <w:noProof/>
              </w:rPr>
              <w:t>Для достижения цели будут реализованы мероприятия по устранению несанкционированных свалок, организации экологического просвещения населения района, реализации природоохранных мероприятий</w:t>
            </w:r>
            <w:r w:rsidR="006E1857" w:rsidRPr="00B515C2">
              <w:rPr>
                <w:rStyle w:val="aff4"/>
                <w:noProof/>
                <w:color w:val="auto"/>
              </w:rPr>
              <w:t xml:space="preserve"> в 2025-202</w:t>
            </w:r>
            <w:r w:rsidR="00B515C2" w:rsidRPr="00B515C2">
              <w:rPr>
                <w:rStyle w:val="aff4"/>
                <w:noProof/>
                <w:color w:val="auto"/>
              </w:rPr>
              <w:t>6</w:t>
            </w:r>
            <w:r w:rsidR="006E1857" w:rsidRPr="00B515C2">
              <w:rPr>
                <w:rStyle w:val="aff4"/>
                <w:noProof/>
                <w:color w:val="auto"/>
              </w:rPr>
              <w:t xml:space="preserve"> года</w:t>
            </w:r>
            <w:r w:rsidR="006E1857" w:rsidRPr="00301E69">
              <w:rPr>
                <w:rStyle w:val="aff4"/>
                <w:noProof/>
              </w:rPr>
              <w:t>х, что позволит улучшить состояние защищенности природной среды и жизненно важных интересов человека от возможного негативного воздействия хозяйственной и иной деятельности.</w:t>
            </w:r>
            <w:r w:rsidR="006E1857">
              <w:rPr>
                <w:noProof/>
                <w:webHidden/>
              </w:rPr>
              <w:tab/>
            </w:r>
            <w:r w:rsidR="006E1857">
              <w:rPr>
                <w:noProof/>
                <w:webHidden/>
              </w:rPr>
              <w:fldChar w:fldCharType="begin"/>
            </w:r>
            <w:r w:rsidR="006E1857">
              <w:rPr>
                <w:noProof/>
                <w:webHidden/>
              </w:rPr>
              <w:instrText xml:space="preserve"> PAGEREF _Toc213757180 \h </w:instrText>
            </w:r>
            <w:r w:rsidR="006E1857">
              <w:rPr>
                <w:noProof/>
                <w:webHidden/>
              </w:rPr>
            </w:r>
            <w:r w:rsidR="006E1857">
              <w:rPr>
                <w:noProof/>
                <w:webHidden/>
              </w:rPr>
              <w:fldChar w:fldCharType="separate"/>
            </w:r>
            <w:r w:rsidR="0081403B">
              <w:rPr>
                <w:noProof/>
                <w:webHidden/>
              </w:rPr>
              <w:t>40</w:t>
            </w:r>
            <w:r w:rsidR="006E1857">
              <w:rPr>
                <w:noProof/>
                <w:webHidden/>
              </w:rPr>
              <w:fldChar w:fldCharType="end"/>
            </w:r>
          </w:hyperlink>
        </w:p>
        <w:p w14:paraId="02DA5FC5" w14:textId="24670748" w:rsidR="006E1857" w:rsidRDefault="006544C2">
          <w:pPr>
            <w:pStyle w:val="23"/>
            <w:rPr>
              <w:rFonts w:asciiTheme="minorHAnsi" w:eastAsiaTheme="minorEastAsia" w:hAnsiTheme="minorHAnsi" w:cstheme="minorBidi"/>
              <w:noProof/>
              <w:sz w:val="22"/>
              <w:szCs w:val="22"/>
            </w:rPr>
          </w:pPr>
          <w:hyperlink w:anchor="_Toc213757181" w:history="1">
            <w:r w:rsidR="006E1857" w:rsidRPr="00301E69">
              <w:rPr>
                <w:rStyle w:val="aff4"/>
                <w:noProof/>
              </w:rPr>
              <w:t>Данные мероприятия будут осуществляться в рамках муниципальной программы  «Охрана окружающей среды в Здвинском районе Новосибирской области», утвержденная постановлением администрации Здвинского района Новосибирской области от 25.12.2023 №427-па.</w:t>
            </w:r>
            <w:r w:rsidR="006E1857">
              <w:rPr>
                <w:noProof/>
                <w:webHidden/>
              </w:rPr>
              <w:tab/>
            </w:r>
            <w:r w:rsidR="006E1857">
              <w:rPr>
                <w:noProof/>
                <w:webHidden/>
              </w:rPr>
              <w:fldChar w:fldCharType="begin"/>
            </w:r>
            <w:r w:rsidR="006E1857">
              <w:rPr>
                <w:noProof/>
                <w:webHidden/>
              </w:rPr>
              <w:instrText xml:space="preserve"> PAGEREF _Toc213757181 \h </w:instrText>
            </w:r>
            <w:r w:rsidR="006E1857">
              <w:rPr>
                <w:noProof/>
                <w:webHidden/>
              </w:rPr>
            </w:r>
            <w:r w:rsidR="006E1857">
              <w:rPr>
                <w:noProof/>
                <w:webHidden/>
              </w:rPr>
              <w:fldChar w:fldCharType="separate"/>
            </w:r>
            <w:r w:rsidR="0081403B">
              <w:rPr>
                <w:noProof/>
                <w:webHidden/>
              </w:rPr>
              <w:t>40</w:t>
            </w:r>
            <w:r w:rsidR="006E1857">
              <w:rPr>
                <w:noProof/>
                <w:webHidden/>
              </w:rPr>
              <w:fldChar w:fldCharType="end"/>
            </w:r>
          </w:hyperlink>
        </w:p>
        <w:p w14:paraId="0E98BC32" w14:textId="4E2296D3"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82" w:history="1">
            <w:r w:rsidR="006E1857" w:rsidRPr="00301E69">
              <w:rPr>
                <w:rStyle w:val="aff4"/>
                <w:noProof/>
              </w:rPr>
              <w:t>6. Формирование конкурентоспособной экономики</w:t>
            </w:r>
            <w:r w:rsidR="006E1857">
              <w:rPr>
                <w:noProof/>
                <w:webHidden/>
              </w:rPr>
              <w:tab/>
            </w:r>
            <w:r w:rsidR="006E1857">
              <w:rPr>
                <w:noProof/>
                <w:webHidden/>
              </w:rPr>
              <w:fldChar w:fldCharType="begin"/>
            </w:r>
            <w:r w:rsidR="006E1857">
              <w:rPr>
                <w:noProof/>
                <w:webHidden/>
              </w:rPr>
              <w:instrText xml:space="preserve"> PAGEREF _Toc213757182 \h </w:instrText>
            </w:r>
            <w:r w:rsidR="006E1857">
              <w:rPr>
                <w:noProof/>
                <w:webHidden/>
              </w:rPr>
            </w:r>
            <w:r w:rsidR="006E1857">
              <w:rPr>
                <w:noProof/>
                <w:webHidden/>
              </w:rPr>
              <w:fldChar w:fldCharType="separate"/>
            </w:r>
            <w:r w:rsidR="0081403B">
              <w:rPr>
                <w:noProof/>
                <w:webHidden/>
              </w:rPr>
              <w:t>40</w:t>
            </w:r>
            <w:r w:rsidR="006E1857">
              <w:rPr>
                <w:noProof/>
                <w:webHidden/>
              </w:rPr>
              <w:fldChar w:fldCharType="end"/>
            </w:r>
          </w:hyperlink>
        </w:p>
        <w:p w14:paraId="1478836A" w14:textId="5F9875F8" w:rsidR="006E1857" w:rsidRDefault="006544C2">
          <w:pPr>
            <w:pStyle w:val="23"/>
            <w:rPr>
              <w:rFonts w:asciiTheme="minorHAnsi" w:eastAsiaTheme="minorEastAsia" w:hAnsiTheme="minorHAnsi" w:cstheme="minorBidi"/>
              <w:noProof/>
              <w:sz w:val="22"/>
              <w:szCs w:val="22"/>
            </w:rPr>
          </w:pPr>
          <w:hyperlink w:anchor="_Toc213757183" w:history="1">
            <w:r w:rsidR="006E1857" w:rsidRPr="00301E69">
              <w:rPr>
                <w:rStyle w:val="aff4"/>
                <w:noProof/>
              </w:rPr>
              <w:t>6.1. Валовой внутренний продукт Здвинского района Новосибирской области</w:t>
            </w:r>
            <w:r w:rsidR="006E1857">
              <w:rPr>
                <w:noProof/>
                <w:webHidden/>
              </w:rPr>
              <w:tab/>
            </w:r>
            <w:r w:rsidR="006E1857">
              <w:rPr>
                <w:noProof/>
                <w:webHidden/>
              </w:rPr>
              <w:fldChar w:fldCharType="begin"/>
            </w:r>
            <w:r w:rsidR="006E1857">
              <w:rPr>
                <w:noProof/>
                <w:webHidden/>
              </w:rPr>
              <w:instrText xml:space="preserve"> PAGEREF _Toc213757183 \h </w:instrText>
            </w:r>
            <w:r w:rsidR="006E1857">
              <w:rPr>
                <w:noProof/>
                <w:webHidden/>
              </w:rPr>
            </w:r>
            <w:r w:rsidR="006E1857">
              <w:rPr>
                <w:noProof/>
                <w:webHidden/>
              </w:rPr>
              <w:fldChar w:fldCharType="separate"/>
            </w:r>
            <w:r w:rsidR="0081403B">
              <w:rPr>
                <w:noProof/>
                <w:webHidden/>
              </w:rPr>
              <w:t>40</w:t>
            </w:r>
            <w:r w:rsidR="006E1857">
              <w:rPr>
                <w:noProof/>
                <w:webHidden/>
              </w:rPr>
              <w:fldChar w:fldCharType="end"/>
            </w:r>
          </w:hyperlink>
        </w:p>
        <w:p w14:paraId="6E563B4B" w14:textId="552F84F7" w:rsidR="006E1857" w:rsidRDefault="006544C2">
          <w:pPr>
            <w:pStyle w:val="23"/>
            <w:rPr>
              <w:rFonts w:asciiTheme="minorHAnsi" w:eastAsiaTheme="minorEastAsia" w:hAnsiTheme="minorHAnsi" w:cstheme="minorBidi"/>
              <w:noProof/>
              <w:sz w:val="22"/>
              <w:szCs w:val="22"/>
            </w:rPr>
          </w:pPr>
          <w:hyperlink w:anchor="_Toc213757184" w:history="1">
            <w:r w:rsidR="006E1857" w:rsidRPr="00301E69">
              <w:rPr>
                <w:rStyle w:val="aff4"/>
                <w:noProof/>
              </w:rPr>
              <w:t>6.2. Промышленность</w:t>
            </w:r>
            <w:r w:rsidR="006E1857">
              <w:rPr>
                <w:noProof/>
                <w:webHidden/>
              </w:rPr>
              <w:tab/>
            </w:r>
            <w:r w:rsidR="006E1857">
              <w:rPr>
                <w:noProof/>
                <w:webHidden/>
              </w:rPr>
              <w:fldChar w:fldCharType="begin"/>
            </w:r>
            <w:r w:rsidR="006E1857">
              <w:rPr>
                <w:noProof/>
                <w:webHidden/>
              </w:rPr>
              <w:instrText xml:space="preserve"> PAGEREF _Toc213757184 \h </w:instrText>
            </w:r>
            <w:r w:rsidR="006E1857">
              <w:rPr>
                <w:noProof/>
                <w:webHidden/>
              </w:rPr>
            </w:r>
            <w:r w:rsidR="006E1857">
              <w:rPr>
                <w:noProof/>
                <w:webHidden/>
              </w:rPr>
              <w:fldChar w:fldCharType="separate"/>
            </w:r>
            <w:r w:rsidR="0081403B">
              <w:rPr>
                <w:noProof/>
                <w:webHidden/>
              </w:rPr>
              <w:t>40</w:t>
            </w:r>
            <w:r w:rsidR="006E1857">
              <w:rPr>
                <w:noProof/>
                <w:webHidden/>
              </w:rPr>
              <w:fldChar w:fldCharType="end"/>
            </w:r>
          </w:hyperlink>
        </w:p>
        <w:p w14:paraId="7D2D9884" w14:textId="54F069CC" w:rsidR="006E1857" w:rsidRDefault="006544C2">
          <w:pPr>
            <w:pStyle w:val="23"/>
            <w:rPr>
              <w:rFonts w:asciiTheme="minorHAnsi" w:eastAsiaTheme="minorEastAsia" w:hAnsiTheme="minorHAnsi" w:cstheme="minorBidi"/>
              <w:noProof/>
              <w:sz w:val="22"/>
              <w:szCs w:val="22"/>
            </w:rPr>
          </w:pPr>
          <w:hyperlink w:anchor="_Toc213757185" w:history="1">
            <w:r w:rsidR="006E1857" w:rsidRPr="00301E69">
              <w:rPr>
                <w:rStyle w:val="aff4"/>
                <w:noProof/>
              </w:rPr>
              <w:t>6.3. Сельскохозяйственное производство</w:t>
            </w:r>
            <w:r w:rsidR="006E1857">
              <w:rPr>
                <w:noProof/>
                <w:webHidden/>
              </w:rPr>
              <w:tab/>
            </w:r>
            <w:r w:rsidR="006E1857">
              <w:rPr>
                <w:noProof/>
                <w:webHidden/>
              </w:rPr>
              <w:fldChar w:fldCharType="begin"/>
            </w:r>
            <w:r w:rsidR="006E1857">
              <w:rPr>
                <w:noProof/>
                <w:webHidden/>
              </w:rPr>
              <w:instrText xml:space="preserve"> PAGEREF _Toc213757185 \h </w:instrText>
            </w:r>
            <w:r w:rsidR="006E1857">
              <w:rPr>
                <w:noProof/>
                <w:webHidden/>
              </w:rPr>
            </w:r>
            <w:r w:rsidR="006E1857">
              <w:rPr>
                <w:noProof/>
                <w:webHidden/>
              </w:rPr>
              <w:fldChar w:fldCharType="separate"/>
            </w:r>
            <w:r w:rsidR="0081403B">
              <w:rPr>
                <w:noProof/>
                <w:webHidden/>
              </w:rPr>
              <w:t>41</w:t>
            </w:r>
            <w:r w:rsidR="006E1857">
              <w:rPr>
                <w:noProof/>
                <w:webHidden/>
              </w:rPr>
              <w:fldChar w:fldCharType="end"/>
            </w:r>
          </w:hyperlink>
        </w:p>
        <w:p w14:paraId="5940EBEC" w14:textId="733CF3A2" w:rsidR="006E1857" w:rsidRDefault="006544C2">
          <w:pPr>
            <w:pStyle w:val="23"/>
            <w:rPr>
              <w:rFonts w:asciiTheme="minorHAnsi" w:eastAsiaTheme="minorEastAsia" w:hAnsiTheme="minorHAnsi" w:cstheme="minorBidi"/>
              <w:noProof/>
              <w:sz w:val="22"/>
              <w:szCs w:val="22"/>
            </w:rPr>
          </w:pPr>
          <w:hyperlink w:anchor="_Toc213757186" w:history="1">
            <w:r w:rsidR="006E1857" w:rsidRPr="00301E69">
              <w:rPr>
                <w:rStyle w:val="aff4"/>
                <w:noProof/>
              </w:rPr>
              <w:t>6.4. Транспортная и дорожная инфраструктура</w:t>
            </w:r>
            <w:r w:rsidR="006E1857">
              <w:rPr>
                <w:noProof/>
                <w:webHidden/>
              </w:rPr>
              <w:tab/>
            </w:r>
            <w:r w:rsidR="006E1857">
              <w:rPr>
                <w:noProof/>
                <w:webHidden/>
              </w:rPr>
              <w:fldChar w:fldCharType="begin"/>
            </w:r>
            <w:r w:rsidR="006E1857">
              <w:rPr>
                <w:noProof/>
                <w:webHidden/>
              </w:rPr>
              <w:instrText xml:space="preserve"> PAGEREF _Toc213757186 \h </w:instrText>
            </w:r>
            <w:r w:rsidR="006E1857">
              <w:rPr>
                <w:noProof/>
                <w:webHidden/>
              </w:rPr>
            </w:r>
            <w:r w:rsidR="006E1857">
              <w:rPr>
                <w:noProof/>
                <w:webHidden/>
              </w:rPr>
              <w:fldChar w:fldCharType="separate"/>
            </w:r>
            <w:r w:rsidR="0081403B">
              <w:rPr>
                <w:noProof/>
                <w:webHidden/>
              </w:rPr>
              <w:t>43</w:t>
            </w:r>
            <w:r w:rsidR="006E1857">
              <w:rPr>
                <w:noProof/>
                <w:webHidden/>
              </w:rPr>
              <w:fldChar w:fldCharType="end"/>
            </w:r>
          </w:hyperlink>
        </w:p>
        <w:p w14:paraId="2AA7B333" w14:textId="4634CE8B" w:rsidR="006E1857" w:rsidRDefault="006544C2">
          <w:pPr>
            <w:pStyle w:val="23"/>
            <w:rPr>
              <w:rFonts w:asciiTheme="minorHAnsi" w:eastAsiaTheme="minorEastAsia" w:hAnsiTheme="minorHAnsi" w:cstheme="minorBidi"/>
              <w:noProof/>
              <w:sz w:val="22"/>
              <w:szCs w:val="22"/>
            </w:rPr>
          </w:pPr>
          <w:hyperlink w:anchor="_Toc213757187" w:history="1">
            <w:r w:rsidR="006E1857" w:rsidRPr="00301E69">
              <w:rPr>
                <w:rStyle w:val="aff4"/>
                <w:noProof/>
              </w:rPr>
              <w:t>6.5. Жилищно-коммунальное хозяйство</w:t>
            </w:r>
            <w:r w:rsidR="006E1857">
              <w:rPr>
                <w:noProof/>
                <w:webHidden/>
              </w:rPr>
              <w:tab/>
            </w:r>
            <w:r w:rsidR="006E1857">
              <w:rPr>
                <w:noProof/>
                <w:webHidden/>
              </w:rPr>
              <w:fldChar w:fldCharType="begin"/>
            </w:r>
            <w:r w:rsidR="006E1857">
              <w:rPr>
                <w:noProof/>
                <w:webHidden/>
              </w:rPr>
              <w:instrText xml:space="preserve"> PAGEREF _Toc213757187 \h </w:instrText>
            </w:r>
            <w:r w:rsidR="006E1857">
              <w:rPr>
                <w:noProof/>
                <w:webHidden/>
              </w:rPr>
            </w:r>
            <w:r w:rsidR="006E1857">
              <w:rPr>
                <w:noProof/>
                <w:webHidden/>
              </w:rPr>
              <w:fldChar w:fldCharType="separate"/>
            </w:r>
            <w:r w:rsidR="0081403B">
              <w:rPr>
                <w:noProof/>
                <w:webHidden/>
              </w:rPr>
              <w:t>44</w:t>
            </w:r>
            <w:r w:rsidR="006E1857">
              <w:rPr>
                <w:noProof/>
                <w:webHidden/>
              </w:rPr>
              <w:fldChar w:fldCharType="end"/>
            </w:r>
          </w:hyperlink>
        </w:p>
        <w:p w14:paraId="7E9265AB" w14:textId="41292645" w:rsidR="006E1857" w:rsidRDefault="006544C2">
          <w:pPr>
            <w:pStyle w:val="23"/>
            <w:rPr>
              <w:rFonts w:asciiTheme="minorHAnsi" w:eastAsiaTheme="minorEastAsia" w:hAnsiTheme="minorHAnsi" w:cstheme="minorBidi"/>
              <w:noProof/>
              <w:sz w:val="22"/>
              <w:szCs w:val="22"/>
            </w:rPr>
          </w:pPr>
          <w:hyperlink w:anchor="_Toc213757188" w:history="1">
            <w:r w:rsidR="006E1857" w:rsidRPr="00301E69">
              <w:rPr>
                <w:rStyle w:val="aff4"/>
                <w:noProof/>
              </w:rPr>
              <w:t>6.6. Инвестиции</w:t>
            </w:r>
            <w:r w:rsidR="006E1857">
              <w:rPr>
                <w:noProof/>
                <w:webHidden/>
              </w:rPr>
              <w:tab/>
            </w:r>
            <w:r w:rsidR="006E1857">
              <w:rPr>
                <w:noProof/>
                <w:webHidden/>
              </w:rPr>
              <w:fldChar w:fldCharType="begin"/>
            </w:r>
            <w:r w:rsidR="006E1857">
              <w:rPr>
                <w:noProof/>
                <w:webHidden/>
              </w:rPr>
              <w:instrText xml:space="preserve"> PAGEREF _Toc213757188 \h </w:instrText>
            </w:r>
            <w:r w:rsidR="006E1857">
              <w:rPr>
                <w:noProof/>
                <w:webHidden/>
              </w:rPr>
            </w:r>
            <w:r w:rsidR="006E1857">
              <w:rPr>
                <w:noProof/>
                <w:webHidden/>
              </w:rPr>
              <w:fldChar w:fldCharType="separate"/>
            </w:r>
            <w:r w:rsidR="0081403B">
              <w:rPr>
                <w:noProof/>
                <w:webHidden/>
              </w:rPr>
              <w:t>45</w:t>
            </w:r>
            <w:r w:rsidR="006E1857">
              <w:rPr>
                <w:noProof/>
                <w:webHidden/>
              </w:rPr>
              <w:fldChar w:fldCharType="end"/>
            </w:r>
          </w:hyperlink>
        </w:p>
        <w:p w14:paraId="51534F86" w14:textId="4A40C31F" w:rsidR="006E1857" w:rsidRDefault="006544C2">
          <w:pPr>
            <w:pStyle w:val="23"/>
            <w:rPr>
              <w:rFonts w:asciiTheme="minorHAnsi" w:eastAsiaTheme="minorEastAsia" w:hAnsiTheme="minorHAnsi" w:cstheme="minorBidi"/>
              <w:noProof/>
              <w:sz w:val="22"/>
              <w:szCs w:val="22"/>
            </w:rPr>
          </w:pPr>
          <w:hyperlink w:anchor="_Toc213757189" w:history="1">
            <w:r w:rsidR="006E1857" w:rsidRPr="00301E69">
              <w:rPr>
                <w:rStyle w:val="aff4"/>
                <w:noProof/>
              </w:rPr>
              <w:t>Оценка объема инвестиций на 2025 год и прогноз на 2026-2028 годы сформированы с учетом фактически достигнутых значений показателя за 2024 год и 1 полугодие 2025 года с учетом планируемого объема инвестиций по инвестиционным проектам, реализуемым и планируемым к реализации на территории района. По итогам 2025 года ожидается увеличение темпа роста  инвестиций   в сопоставимых  ценах до 101,5 % к уровню 2024 года.</w:t>
            </w:r>
            <w:r w:rsidR="006E1857">
              <w:rPr>
                <w:noProof/>
                <w:webHidden/>
              </w:rPr>
              <w:tab/>
            </w:r>
            <w:r w:rsidR="006E1857">
              <w:rPr>
                <w:noProof/>
                <w:webHidden/>
              </w:rPr>
              <w:fldChar w:fldCharType="begin"/>
            </w:r>
            <w:r w:rsidR="006E1857">
              <w:rPr>
                <w:noProof/>
                <w:webHidden/>
              </w:rPr>
              <w:instrText xml:space="preserve"> PAGEREF _Toc213757189 \h </w:instrText>
            </w:r>
            <w:r w:rsidR="006E1857">
              <w:rPr>
                <w:noProof/>
                <w:webHidden/>
              </w:rPr>
            </w:r>
            <w:r w:rsidR="006E1857">
              <w:rPr>
                <w:noProof/>
                <w:webHidden/>
              </w:rPr>
              <w:fldChar w:fldCharType="separate"/>
            </w:r>
            <w:r w:rsidR="0081403B">
              <w:rPr>
                <w:noProof/>
                <w:webHidden/>
              </w:rPr>
              <w:t>45</w:t>
            </w:r>
            <w:r w:rsidR="006E1857">
              <w:rPr>
                <w:noProof/>
                <w:webHidden/>
              </w:rPr>
              <w:fldChar w:fldCharType="end"/>
            </w:r>
          </w:hyperlink>
        </w:p>
        <w:p w14:paraId="041EB202" w14:textId="252C9D11" w:rsidR="006E1857" w:rsidRDefault="006544C2">
          <w:pPr>
            <w:pStyle w:val="23"/>
            <w:rPr>
              <w:rFonts w:asciiTheme="minorHAnsi" w:eastAsiaTheme="minorEastAsia" w:hAnsiTheme="minorHAnsi" w:cstheme="minorBidi"/>
              <w:noProof/>
              <w:sz w:val="22"/>
              <w:szCs w:val="22"/>
            </w:rPr>
          </w:pPr>
          <w:hyperlink w:anchor="_Toc213757190" w:history="1">
            <w:r w:rsidR="006E1857" w:rsidRPr="00301E69">
              <w:rPr>
                <w:rStyle w:val="aff4"/>
                <w:noProof/>
              </w:rPr>
              <w:t>6.7. Связь и информационно-коммуникационные технологии</w:t>
            </w:r>
            <w:r w:rsidR="006E1857">
              <w:rPr>
                <w:noProof/>
                <w:webHidden/>
              </w:rPr>
              <w:tab/>
            </w:r>
            <w:r w:rsidR="006E1857">
              <w:rPr>
                <w:noProof/>
                <w:webHidden/>
              </w:rPr>
              <w:fldChar w:fldCharType="begin"/>
            </w:r>
            <w:r w:rsidR="006E1857">
              <w:rPr>
                <w:noProof/>
                <w:webHidden/>
              </w:rPr>
              <w:instrText xml:space="preserve"> PAGEREF _Toc213757190 \h </w:instrText>
            </w:r>
            <w:r w:rsidR="006E1857">
              <w:rPr>
                <w:noProof/>
                <w:webHidden/>
              </w:rPr>
            </w:r>
            <w:r w:rsidR="006E1857">
              <w:rPr>
                <w:noProof/>
                <w:webHidden/>
              </w:rPr>
              <w:fldChar w:fldCharType="separate"/>
            </w:r>
            <w:r w:rsidR="0081403B">
              <w:rPr>
                <w:noProof/>
                <w:webHidden/>
              </w:rPr>
              <w:t>46</w:t>
            </w:r>
            <w:r w:rsidR="006E1857">
              <w:rPr>
                <w:noProof/>
                <w:webHidden/>
              </w:rPr>
              <w:fldChar w:fldCharType="end"/>
            </w:r>
          </w:hyperlink>
        </w:p>
        <w:p w14:paraId="289FA08A" w14:textId="76057FD2" w:rsidR="006E1857" w:rsidRDefault="006544C2">
          <w:pPr>
            <w:pStyle w:val="23"/>
            <w:rPr>
              <w:rFonts w:asciiTheme="minorHAnsi" w:eastAsiaTheme="minorEastAsia" w:hAnsiTheme="minorHAnsi" w:cstheme="minorBidi"/>
              <w:noProof/>
              <w:sz w:val="22"/>
              <w:szCs w:val="22"/>
            </w:rPr>
          </w:pPr>
          <w:hyperlink w:anchor="_Toc213757191" w:history="1">
            <w:r w:rsidR="006E1857" w:rsidRPr="00301E69">
              <w:rPr>
                <w:rStyle w:val="aff4"/>
                <w:noProof/>
              </w:rPr>
              <w:t>6.8. Рынок товаров и услуг</w:t>
            </w:r>
            <w:r w:rsidR="006E1857">
              <w:rPr>
                <w:noProof/>
                <w:webHidden/>
              </w:rPr>
              <w:tab/>
            </w:r>
            <w:r w:rsidR="006E1857">
              <w:rPr>
                <w:noProof/>
                <w:webHidden/>
              </w:rPr>
              <w:fldChar w:fldCharType="begin"/>
            </w:r>
            <w:r w:rsidR="006E1857">
              <w:rPr>
                <w:noProof/>
                <w:webHidden/>
              </w:rPr>
              <w:instrText xml:space="preserve"> PAGEREF _Toc213757191 \h </w:instrText>
            </w:r>
            <w:r w:rsidR="006E1857">
              <w:rPr>
                <w:noProof/>
                <w:webHidden/>
              </w:rPr>
            </w:r>
            <w:r w:rsidR="006E1857">
              <w:rPr>
                <w:noProof/>
                <w:webHidden/>
              </w:rPr>
              <w:fldChar w:fldCharType="separate"/>
            </w:r>
            <w:r w:rsidR="0081403B">
              <w:rPr>
                <w:noProof/>
                <w:webHidden/>
              </w:rPr>
              <w:t>47</w:t>
            </w:r>
            <w:r w:rsidR="006E1857">
              <w:rPr>
                <w:noProof/>
                <w:webHidden/>
              </w:rPr>
              <w:fldChar w:fldCharType="end"/>
            </w:r>
          </w:hyperlink>
        </w:p>
        <w:p w14:paraId="0EDE8F40" w14:textId="0BA15FC0" w:rsidR="006E1857" w:rsidRDefault="006544C2">
          <w:pPr>
            <w:pStyle w:val="1b"/>
            <w:tabs>
              <w:tab w:val="right" w:leader="dot" w:pos="10055"/>
            </w:tabs>
            <w:rPr>
              <w:rFonts w:asciiTheme="minorHAnsi" w:eastAsiaTheme="minorEastAsia" w:hAnsiTheme="minorHAnsi" w:cstheme="minorBidi"/>
              <w:noProof/>
              <w:sz w:val="22"/>
              <w:szCs w:val="22"/>
            </w:rPr>
          </w:pPr>
          <w:hyperlink w:anchor="_Toc213757192" w:history="1">
            <w:r w:rsidR="006E1857" w:rsidRPr="00301E69">
              <w:rPr>
                <w:rStyle w:val="aff4"/>
                <w:noProof/>
              </w:rPr>
              <w:t>7. Основные параметры муниципальных программ Здвинского района Новосибирской области</w:t>
            </w:r>
            <w:r w:rsidR="006E1857">
              <w:rPr>
                <w:noProof/>
                <w:webHidden/>
              </w:rPr>
              <w:tab/>
            </w:r>
            <w:r w:rsidR="006E1857">
              <w:rPr>
                <w:noProof/>
                <w:webHidden/>
              </w:rPr>
              <w:fldChar w:fldCharType="begin"/>
            </w:r>
            <w:r w:rsidR="006E1857">
              <w:rPr>
                <w:noProof/>
                <w:webHidden/>
              </w:rPr>
              <w:instrText xml:space="preserve"> PAGEREF _Toc213757192 \h </w:instrText>
            </w:r>
            <w:r w:rsidR="006E1857">
              <w:rPr>
                <w:noProof/>
                <w:webHidden/>
              </w:rPr>
            </w:r>
            <w:r w:rsidR="006E1857">
              <w:rPr>
                <w:noProof/>
                <w:webHidden/>
              </w:rPr>
              <w:fldChar w:fldCharType="separate"/>
            </w:r>
            <w:r w:rsidR="0081403B">
              <w:rPr>
                <w:noProof/>
                <w:webHidden/>
              </w:rPr>
              <w:t>49</w:t>
            </w:r>
            <w:r w:rsidR="006E1857">
              <w:rPr>
                <w:noProof/>
                <w:webHidden/>
              </w:rPr>
              <w:fldChar w:fldCharType="end"/>
            </w:r>
          </w:hyperlink>
        </w:p>
        <w:p w14:paraId="0B2A37CF" w14:textId="77777777" w:rsidR="00A10A9E" w:rsidRPr="003B0D71" w:rsidRDefault="00CD0217" w:rsidP="003B0D71">
          <w:pPr>
            <w:spacing w:after="0" w:line="240" w:lineRule="auto"/>
            <w:rPr>
              <w:rFonts w:ascii="Times New Roman" w:hAnsi="Times New Roman" w:cs="Times New Roman"/>
              <w:sz w:val="28"/>
              <w:szCs w:val="28"/>
            </w:rPr>
          </w:pPr>
          <w:r w:rsidRPr="006B4BEE">
            <w:rPr>
              <w:rFonts w:ascii="Times New Roman" w:hAnsi="Times New Roman" w:cs="Times New Roman"/>
              <w:b/>
              <w:bCs/>
              <w:sz w:val="28"/>
              <w:szCs w:val="28"/>
            </w:rPr>
            <w:fldChar w:fldCharType="end"/>
          </w:r>
        </w:p>
      </w:sdtContent>
    </w:sdt>
    <w:p w14:paraId="6DABC475" w14:textId="77777777" w:rsidR="00F972C8" w:rsidRPr="00A87C54" w:rsidRDefault="001A36A4" w:rsidP="003B0D71">
      <w:pPr>
        <w:spacing w:after="0" w:line="240" w:lineRule="auto"/>
        <w:jc w:val="center"/>
        <w:rPr>
          <w:rFonts w:ascii="Times New Roman" w:eastAsia="Times New Roman" w:hAnsi="Times New Roman" w:cs="Times New Roman"/>
          <w:b/>
          <w:sz w:val="28"/>
          <w:szCs w:val="28"/>
        </w:rPr>
      </w:pPr>
      <w:r w:rsidRPr="003B0D71">
        <w:rPr>
          <w:rFonts w:ascii="Times New Roman" w:eastAsia="Times New Roman" w:hAnsi="Times New Roman" w:cs="Times New Roman"/>
          <w:i/>
          <w:sz w:val="28"/>
          <w:szCs w:val="28"/>
        </w:rPr>
        <w:br w:type="page"/>
      </w:r>
      <w:bookmarkStart w:id="4" w:name="_Toc460227787"/>
      <w:bookmarkStart w:id="5" w:name="_Toc460227932"/>
      <w:r w:rsidR="00F972C8" w:rsidRPr="00A87C54">
        <w:rPr>
          <w:rFonts w:ascii="Times New Roman" w:eastAsia="Times New Roman" w:hAnsi="Times New Roman" w:cs="Times New Roman"/>
          <w:b/>
          <w:sz w:val="28"/>
          <w:szCs w:val="28"/>
        </w:rPr>
        <w:lastRenderedPageBreak/>
        <w:t xml:space="preserve">Прогноз социально-экономического развития </w:t>
      </w:r>
      <w:r w:rsidR="003A7E0E" w:rsidRPr="00A87C54">
        <w:rPr>
          <w:rFonts w:ascii="Times New Roman" w:eastAsia="Times New Roman" w:hAnsi="Times New Roman" w:cs="Times New Roman"/>
          <w:b/>
          <w:sz w:val="28"/>
          <w:szCs w:val="28"/>
        </w:rPr>
        <w:t>Здвинского</w:t>
      </w:r>
      <w:r w:rsidR="00220496" w:rsidRPr="00A87C54">
        <w:rPr>
          <w:rFonts w:ascii="Times New Roman" w:eastAsia="Times New Roman" w:hAnsi="Times New Roman" w:cs="Times New Roman"/>
          <w:b/>
          <w:sz w:val="28"/>
          <w:szCs w:val="28"/>
        </w:rPr>
        <w:t xml:space="preserve"> на 202</w:t>
      </w:r>
      <w:r w:rsidR="005E7F1C">
        <w:rPr>
          <w:rFonts w:ascii="Times New Roman" w:eastAsia="Times New Roman" w:hAnsi="Times New Roman" w:cs="Times New Roman"/>
          <w:b/>
          <w:sz w:val="28"/>
          <w:szCs w:val="28"/>
        </w:rPr>
        <w:t>6</w:t>
      </w:r>
      <w:r w:rsidR="00220496" w:rsidRPr="00A87C54">
        <w:rPr>
          <w:rFonts w:ascii="Times New Roman" w:eastAsia="Times New Roman" w:hAnsi="Times New Roman" w:cs="Times New Roman"/>
          <w:b/>
          <w:sz w:val="28"/>
          <w:szCs w:val="28"/>
        </w:rPr>
        <w:t>год и плановый период 202</w:t>
      </w:r>
      <w:r w:rsidR="005E7F1C">
        <w:rPr>
          <w:rFonts w:ascii="Times New Roman" w:eastAsia="Times New Roman" w:hAnsi="Times New Roman" w:cs="Times New Roman"/>
          <w:b/>
          <w:sz w:val="28"/>
          <w:szCs w:val="28"/>
        </w:rPr>
        <w:t>7</w:t>
      </w:r>
      <w:r w:rsidR="00220496" w:rsidRPr="00A87C54">
        <w:rPr>
          <w:rFonts w:ascii="Times New Roman" w:eastAsia="Times New Roman" w:hAnsi="Times New Roman" w:cs="Times New Roman"/>
          <w:b/>
          <w:sz w:val="28"/>
          <w:szCs w:val="28"/>
        </w:rPr>
        <w:t xml:space="preserve"> и 202</w:t>
      </w:r>
      <w:r w:rsidR="005E7F1C">
        <w:rPr>
          <w:rFonts w:ascii="Times New Roman" w:eastAsia="Times New Roman" w:hAnsi="Times New Roman" w:cs="Times New Roman"/>
          <w:b/>
          <w:sz w:val="28"/>
          <w:szCs w:val="28"/>
        </w:rPr>
        <w:t>8</w:t>
      </w:r>
      <w:r w:rsidR="00F972C8" w:rsidRPr="00A87C54">
        <w:rPr>
          <w:rFonts w:ascii="Times New Roman" w:eastAsia="Times New Roman" w:hAnsi="Times New Roman" w:cs="Times New Roman"/>
          <w:b/>
          <w:sz w:val="28"/>
          <w:szCs w:val="28"/>
        </w:rPr>
        <w:t xml:space="preserve"> годов</w:t>
      </w:r>
      <w:bookmarkEnd w:id="4"/>
      <w:bookmarkEnd w:id="5"/>
    </w:p>
    <w:bookmarkEnd w:id="0"/>
    <w:bookmarkEnd w:id="1"/>
    <w:p w14:paraId="719CA88C" w14:textId="77777777" w:rsidR="00FC6F42" w:rsidRPr="00A87C54" w:rsidRDefault="000B6418" w:rsidP="005C31B5">
      <w:pPr>
        <w:pStyle w:val="ConsPlusNormal"/>
        <w:ind w:firstLine="709"/>
        <w:jc w:val="both"/>
        <w:rPr>
          <w:rFonts w:ascii="Times New Roman" w:hAnsi="Times New Roman" w:cs="Times New Roman"/>
          <w:sz w:val="28"/>
          <w:szCs w:val="28"/>
        </w:rPr>
      </w:pPr>
      <w:r w:rsidRPr="00A87C54">
        <w:rPr>
          <w:rFonts w:ascii="Times New Roman" w:hAnsi="Times New Roman" w:cs="Times New Roman"/>
          <w:sz w:val="28"/>
          <w:szCs w:val="28"/>
        </w:rPr>
        <w:t xml:space="preserve">Прогноз </w:t>
      </w:r>
      <w:r w:rsidR="0060026E" w:rsidRPr="00A87C54">
        <w:rPr>
          <w:rFonts w:ascii="Times New Roman" w:hAnsi="Times New Roman" w:cs="Times New Roman"/>
          <w:sz w:val="28"/>
          <w:szCs w:val="28"/>
        </w:rPr>
        <w:t xml:space="preserve">социально-экономического развития </w:t>
      </w:r>
      <w:r w:rsidR="00EA77F4" w:rsidRPr="00A87C54">
        <w:rPr>
          <w:rFonts w:ascii="Times New Roman" w:hAnsi="Times New Roman" w:cs="Times New Roman"/>
          <w:sz w:val="28"/>
          <w:szCs w:val="28"/>
        </w:rPr>
        <w:t xml:space="preserve">Здвинского района </w:t>
      </w:r>
      <w:r w:rsidR="00D510B4" w:rsidRPr="00A87C54">
        <w:rPr>
          <w:rFonts w:ascii="Times New Roman" w:hAnsi="Times New Roman" w:cs="Times New Roman"/>
          <w:sz w:val="28"/>
          <w:szCs w:val="28"/>
        </w:rPr>
        <w:t>Новосибирской области</w:t>
      </w:r>
      <w:r w:rsidR="007A6C11" w:rsidRPr="00A87C54">
        <w:rPr>
          <w:rFonts w:ascii="Times New Roman" w:hAnsi="Times New Roman" w:cs="Times New Roman"/>
          <w:sz w:val="28"/>
          <w:szCs w:val="28"/>
        </w:rPr>
        <w:t xml:space="preserve"> на 202</w:t>
      </w:r>
      <w:r w:rsidR="005E7F1C">
        <w:rPr>
          <w:rFonts w:ascii="Times New Roman" w:hAnsi="Times New Roman" w:cs="Times New Roman"/>
          <w:sz w:val="28"/>
          <w:szCs w:val="28"/>
        </w:rPr>
        <w:t>6</w:t>
      </w:r>
      <w:r w:rsidR="007C56AD" w:rsidRPr="00A87C54">
        <w:rPr>
          <w:rFonts w:ascii="Times New Roman" w:hAnsi="Times New Roman" w:cs="Times New Roman"/>
          <w:sz w:val="28"/>
          <w:szCs w:val="28"/>
        </w:rPr>
        <w:t xml:space="preserve"> год и плановый период 202</w:t>
      </w:r>
      <w:r w:rsidR="005E7F1C">
        <w:rPr>
          <w:rFonts w:ascii="Times New Roman" w:hAnsi="Times New Roman" w:cs="Times New Roman"/>
          <w:sz w:val="28"/>
          <w:szCs w:val="28"/>
        </w:rPr>
        <w:t>7</w:t>
      </w:r>
      <w:r w:rsidR="007C56AD" w:rsidRPr="00A87C54">
        <w:rPr>
          <w:rFonts w:ascii="Times New Roman" w:hAnsi="Times New Roman" w:cs="Times New Roman"/>
          <w:sz w:val="28"/>
          <w:szCs w:val="28"/>
        </w:rPr>
        <w:t xml:space="preserve"> и 202</w:t>
      </w:r>
      <w:r w:rsidR="005E7F1C">
        <w:rPr>
          <w:rFonts w:ascii="Times New Roman" w:hAnsi="Times New Roman" w:cs="Times New Roman"/>
          <w:sz w:val="28"/>
          <w:szCs w:val="28"/>
        </w:rPr>
        <w:t>8</w:t>
      </w:r>
      <w:r w:rsidR="0060026E" w:rsidRPr="00A87C54">
        <w:rPr>
          <w:rFonts w:ascii="Times New Roman" w:hAnsi="Times New Roman" w:cs="Times New Roman"/>
          <w:sz w:val="28"/>
          <w:szCs w:val="28"/>
        </w:rPr>
        <w:t xml:space="preserve"> годов разработан в соответствии с порядком разработки и корректировки прогноза социально-экономического развития </w:t>
      </w:r>
      <w:r w:rsidR="00EA77F4" w:rsidRPr="00A87C54">
        <w:rPr>
          <w:rFonts w:ascii="Times New Roman" w:hAnsi="Times New Roman" w:cs="Times New Roman"/>
          <w:sz w:val="28"/>
          <w:szCs w:val="28"/>
        </w:rPr>
        <w:t xml:space="preserve">Здвинского района </w:t>
      </w:r>
      <w:r w:rsidR="00D510B4" w:rsidRPr="00A87C54">
        <w:rPr>
          <w:rFonts w:ascii="Times New Roman" w:hAnsi="Times New Roman" w:cs="Times New Roman"/>
          <w:sz w:val="28"/>
          <w:szCs w:val="28"/>
        </w:rPr>
        <w:t>Новосибирской области</w:t>
      </w:r>
      <w:r w:rsidR="0060026E" w:rsidRPr="00A87C54">
        <w:rPr>
          <w:rFonts w:ascii="Times New Roman" w:hAnsi="Times New Roman" w:cs="Times New Roman"/>
          <w:sz w:val="28"/>
          <w:szCs w:val="28"/>
        </w:rPr>
        <w:t xml:space="preserve"> на среднесрочный период, утвержденн</w:t>
      </w:r>
      <w:r w:rsidR="00E007DB" w:rsidRPr="00A87C54">
        <w:rPr>
          <w:rFonts w:ascii="Times New Roman" w:hAnsi="Times New Roman" w:cs="Times New Roman"/>
          <w:sz w:val="28"/>
          <w:szCs w:val="28"/>
        </w:rPr>
        <w:t>ым</w:t>
      </w:r>
      <w:r w:rsidR="0060026E" w:rsidRPr="00A87C54">
        <w:rPr>
          <w:rFonts w:ascii="Times New Roman" w:hAnsi="Times New Roman" w:cs="Times New Roman"/>
          <w:sz w:val="28"/>
          <w:szCs w:val="28"/>
        </w:rPr>
        <w:t xml:space="preserve"> постановлением </w:t>
      </w:r>
      <w:r w:rsidR="003A7E0E" w:rsidRPr="00A87C54">
        <w:rPr>
          <w:rFonts w:ascii="Times New Roman" w:hAnsi="Times New Roman" w:cs="Times New Roman"/>
          <w:sz w:val="28"/>
          <w:szCs w:val="28"/>
        </w:rPr>
        <w:t xml:space="preserve">администрации </w:t>
      </w:r>
      <w:r w:rsidR="00EA77F4" w:rsidRPr="00A87C54">
        <w:rPr>
          <w:rFonts w:ascii="Times New Roman" w:hAnsi="Times New Roman" w:cs="Times New Roman"/>
          <w:sz w:val="28"/>
          <w:szCs w:val="28"/>
        </w:rPr>
        <w:t xml:space="preserve">Здвинского района </w:t>
      </w:r>
      <w:r w:rsidR="00D510B4" w:rsidRPr="00A87C54">
        <w:rPr>
          <w:rFonts w:ascii="Times New Roman" w:hAnsi="Times New Roman" w:cs="Times New Roman"/>
          <w:sz w:val="28"/>
          <w:szCs w:val="28"/>
        </w:rPr>
        <w:t>Новосибирской области</w:t>
      </w:r>
      <w:r w:rsidR="0060026E" w:rsidRPr="00A87C54">
        <w:rPr>
          <w:rFonts w:ascii="Times New Roman" w:hAnsi="Times New Roman" w:cs="Times New Roman"/>
          <w:sz w:val="28"/>
          <w:szCs w:val="28"/>
        </w:rPr>
        <w:t xml:space="preserve"> от </w:t>
      </w:r>
      <w:r w:rsidR="003A7E0E" w:rsidRPr="00A87C54">
        <w:rPr>
          <w:rFonts w:ascii="Times New Roman" w:hAnsi="Times New Roman" w:cs="Times New Roman"/>
          <w:sz w:val="28"/>
          <w:szCs w:val="28"/>
        </w:rPr>
        <w:t>10.06.2016</w:t>
      </w:r>
      <w:r w:rsidR="0060026E" w:rsidRPr="00A87C54">
        <w:rPr>
          <w:rFonts w:ascii="Times New Roman" w:hAnsi="Times New Roman" w:cs="Times New Roman"/>
          <w:sz w:val="28"/>
          <w:szCs w:val="28"/>
        </w:rPr>
        <w:t xml:space="preserve"> №</w:t>
      </w:r>
      <w:r w:rsidR="003A7E0E" w:rsidRPr="00A87C54">
        <w:rPr>
          <w:rFonts w:ascii="Times New Roman" w:hAnsi="Times New Roman" w:cs="Times New Roman"/>
          <w:sz w:val="28"/>
          <w:szCs w:val="28"/>
        </w:rPr>
        <w:t>155-па</w:t>
      </w:r>
      <w:r w:rsidR="00220496" w:rsidRPr="00A87C54">
        <w:rPr>
          <w:rFonts w:ascii="Times New Roman" w:hAnsi="Times New Roman" w:cs="Times New Roman"/>
          <w:sz w:val="28"/>
          <w:szCs w:val="28"/>
        </w:rPr>
        <w:t xml:space="preserve">, </w:t>
      </w:r>
      <w:r w:rsidR="006F69A8" w:rsidRPr="00A87C54">
        <w:rPr>
          <w:rFonts w:ascii="Times New Roman" w:hAnsi="Times New Roman" w:cs="Times New Roman"/>
          <w:sz w:val="28"/>
          <w:szCs w:val="28"/>
          <w:lang w:bidi="ru-RU"/>
        </w:rPr>
        <w:t>на основе анализа тенде</w:t>
      </w:r>
      <w:r w:rsidR="006F69A8" w:rsidRPr="00A87C54">
        <w:rPr>
          <w:rFonts w:ascii="Times New Roman" w:hAnsi="Times New Roman" w:cs="Times New Roman"/>
          <w:sz w:val="28"/>
          <w:szCs w:val="28"/>
        </w:rPr>
        <w:t>нци</w:t>
      </w:r>
      <w:r w:rsidR="006F69A8" w:rsidRPr="00A87C54">
        <w:rPr>
          <w:rFonts w:ascii="Times New Roman" w:hAnsi="Times New Roman" w:cs="Times New Roman"/>
          <w:sz w:val="28"/>
          <w:szCs w:val="28"/>
          <w:lang w:bidi="ru-RU"/>
        </w:rPr>
        <w:t>й развития экономики и социальной сферы, сложив</w:t>
      </w:r>
      <w:r w:rsidR="006F69A8" w:rsidRPr="00A87C54">
        <w:rPr>
          <w:rFonts w:ascii="Times New Roman" w:hAnsi="Times New Roman" w:cs="Times New Roman"/>
          <w:sz w:val="28"/>
          <w:szCs w:val="28"/>
        </w:rPr>
        <w:t>ши</w:t>
      </w:r>
      <w:r w:rsidR="00467E08" w:rsidRPr="00A87C54">
        <w:rPr>
          <w:rFonts w:ascii="Times New Roman" w:hAnsi="Times New Roman" w:cs="Times New Roman"/>
          <w:sz w:val="28"/>
          <w:szCs w:val="28"/>
          <w:lang w:bidi="ru-RU"/>
        </w:rPr>
        <w:t>хся в период 202</w:t>
      </w:r>
      <w:r w:rsidR="008979D6">
        <w:rPr>
          <w:rFonts w:ascii="Times New Roman" w:hAnsi="Times New Roman" w:cs="Times New Roman"/>
          <w:sz w:val="28"/>
          <w:szCs w:val="28"/>
          <w:lang w:bidi="ru-RU"/>
        </w:rPr>
        <w:t>3</w:t>
      </w:r>
      <w:r w:rsidR="00DF74D1" w:rsidRPr="00A87C54">
        <w:rPr>
          <w:rFonts w:ascii="Times New Roman" w:hAnsi="Times New Roman" w:cs="Times New Roman"/>
          <w:sz w:val="28"/>
          <w:szCs w:val="28"/>
          <w:lang w:bidi="ru-RU"/>
        </w:rPr>
        <w:t>-202</w:t>
      </w:r>
      <w:r w:rsidR="008979D6">
        <w:rPr>
          <w:rFonts w:ascii="Times New Roman" w:hAnsi="Times New Roman" w:cs="Times New Roman"/>
          <w:sz w:val="28"/>
          <w:szCs w:val="28"/>
          <w:lang w:bidi="ru-RU"/>
        </w:rPr>
        <w:t>4</w:t>
      </w:r>
      <w:r w:rsidR="006F69A8" w:rsidRPr="00A87C54">
        <w:rPr>
          <w:rFonts w:ascii="Times New Roman" w:hAnsi="Times New Roman" w:cs="Times New Roman"/>
          <w:sz w:val="28"/>
          <w:szCs w:val="28"/>
          <w:lang w:bidi="ru-RU"/>
        </w:rPr>
        <w:t xml:space="preserve"> годов и</w:t>
      </w:r>
      <w:r w:rsidR="00FC6F42" w:rsidRPr="00A87C54">
        <w:rPr>
          <w:rFonts w:ascii="Times New Roman" w:hAnsi="Times New Roman" w:cs="Times New Roman"/>
          <w:sz w:val="28"/>
          <w:szCs w:val="28"/>
          <w:lang w:bidi="ru-RU"/>
        </w:rPr>
        <w:t xml:space="preserve"> </w:t>
      </w:r>
      <w:r w:rsidR="007C56AD" w:rsidRPr="00A87C54">
        <w:rPr>
          <w:rFonts w:ascii="Times New Roman" w:hAnsi="Times New Roman" w:cs="Times New Roman"/>
          <w:sz w:val="28"/>
          <w:szCs w:val="28"/>
          <w:lang w:bidi="ru-RU"/>
        </w:rPr>
        <w:t>за 9 месяцев</w:t>
      </w:r>
      <w:r w:rsidR="00DF74D1" w:rsidRPr="00A87C54">
        <w:rPr>
          <w:rFonts w:ascii="Times New Roman" w:hAnsi="Times New Roman" w:cs="Times New Roman"/>
          <w:sz w:val="28"/>
          <w:szCs w:val="28"/>
          <w:lang w:bidi="ru-RU"/>
        </w:rPr>
        <w:t xml:space="preserve"> 202</w:t>
      </w:r>
      <w:r w:rsidR="008979D6">
        <w:rPr>
          <w:rFonts w:ascii="Times New Roman" w:hAnsi="Times New Roman" w:cs="Times New Roman"/>
          <w:sz w:val="28"/>
          <w:szCs w:val="28"/>
          <w:lang w:bidi="ru-RU"/>
        </w:rPr>
        <w:t>5</w:t>
      </w:r>
      <w:r w:rsidR="006F69A8" w:rsidRPr="00A87C54">
        <w:rPr>
          <w:rFonts w:ascii="Times New Roman" w:hAnsi="Times New Roman" w:cs="Times New Roman"/>
          <w:sz w:val="28"/>
          <w:szCs w:val="28"/>
          <w:lang w:bidi="ru-RU"/>
        </w:rPr>
        <w:t xml:space="preserve"> года,</w:t>
      </w:r>
      <w:r w:rsidR="00FC6F42" w:rsidRPr="00A87C54">
        <w:rPr>
          <w:rFonts w:ascii="Times New Roman" w:hAnsi="Times New Roman" w:cs="Times New Roman"/>
          <w:sz w:val="28"/>
          <w:szCs w:val="28"/>
          <w:lang w:bidi="ru-RU"/>
        </w:rPr>
        <w:t xml:space="preserve"> </w:t>
      </w:r>
      <w:r w:rsidR="00F17153" w:rsidRPr="00A87C54">
        <w:rPr>
          <w:rFonts w:ascii="Times New Roman" w:hAnsi="Times New Roman" w:cs="Times New Roman"/>
          <w:sz w:val="28"/>
          <w:szCs w:val="28"/>
          <w:lang w:bidi="ru-RU"/>
        </w:rPr>
        <w:t xml:space="preserve">исходя из целей и задач Стратегии </w:t>
      </w:r>
      <w:r w:rsidR="003A7E0E" w:rsidRPr="00A87C54">
        <w:rPr>
          <w:rFonts w:ascii="Times New Roman" w:hAnsi="Times New Roman" w:cs="Times New Roman"/>
          <w:sz w:val="28"/>
          <w:szCs w:val="28"/>
        </w:rPr>
        <w:t xml:space="preserve">социально-экономического развития </w:t>
      </w:r>
      <w:r w:rsidR="00EA77F4" w:rsidRPr="00A87C54">
        <w:rPr>
          <w:rFonts w:ascii="Times New Roman" w:hAnsi="Times New Roman" w:cs="Times New Roman"/>
          <w:sz w:val="28"/>
          <w:szCs w:val="28"/>
        </w:rPr>
        <w:t xml:space="preserve">Здвинского района </w:t>
      </w:r>
      <w:r w:rsidR="00D510B4" w:rsidRPr="00A87C54">
        <w:rPr>
          <w:rFonts w:ascii="Times New Roman" w:hAnsi="Times New Roman" w:cs="Times New Roman"/>
          <w:sz w:val="28"/>
          <w:szCs w:val="28"/>
        </w:rPr>
        <w:t>Новосибирской области</w:t>
      </w:r>
      <w:r w:rsidR="00FC6F42" w:rsidRPr="00A87C54">
        <w:rPr>
          <w:rFonts w:ascii="Times New Roman" w:hAnsi="Times New Roman" w:cs="Times New Roman"/>
          <w:sz w:val="28"/>
          <w:szCs w:val="28"/>
        </w:rPr>
        <w:t xml:space="preserve"> </w:t>
      </w:r>
      <w:r w:rsidR="00F17153" w:rsidRPr="00A87C54">
        <w:rPr>
          <w:rFonts w:ascii="Times New Roman" w:hAnsi="Times New Roman" w:cs="Times New Roman"/>
          <w:sz w:val="28"/>
          <w:szCs w:val="28"/>
        </w:rPr>
        <w:t>до 2030 года</w:t>
      </w:r>
      <w:r w:rsidR="003A7E0E" w:rsidRPr="00A87C54">
        <w:rPr>
          <w:rFonts w:ascii="Times New Roman" w:hAnsi="Times New Roman" w:cs="Times New Roman"/>
          <w:sz w:val="28"/>
          <w:szCs w:val="28"/>
        </w:rPr>
        <w:t>,</w:t>
      </w:r>
      <w:r w:rsidR="004D6FDF" w:rsidRPr="00A87C54">
        <w:rPr>
          <w:rFonts w:ascii="Times New Roman" w:hAnsi="Times New Roman" w:cs="Times New Roman"/>
          <w:sz w:val="28"/>
          <w:szCs w:val="28"/>
        </w:rPr>
        <w:t xml:space="preserve"> утвержденной решением Совета депутатов Здвинского района Новосибирской области от 19.12.2019 №262.</w:t>
      </w:r>
      <w:r w:rsidR="00FC6F42" w:rsidRPr="00A87C54">
        <w:rPr>
          <w:rFonts w:ascii="Times New Roman" w:hAnsi="Times New Roman" w:cs="Times New Roman"/>
          <w:sz w:val="28"/>
          <w:szCs w:val="28"/>
        </w:rPr>
        <w:t xml:space="preserve"> </w:t>
      </w:r>
    </w:p>
    <w:p w14:paraId="21FB005E" w14:textId="77777777" w:rsidR="00FF76C5" w:rsidRPr="00A87C54" w:rsidRDefault="00CE2363" w:rsidP="003B0D71">
      <w:pPr>
        <w:pStyle w:val="ConsPlusNormal"/>
        <w:ind w:firstLine="709"/>
        <w:jc w:val="both"/>
        <w:rPr>
          <w:rFonts w:ascii="Times New Roman" w:hAnsi="Times New Roman" w:cs="Times New Roman"/>
          <w:sz w:val="28"/>
          <w:szCs w:val="28"/>
        </w:rPr>
      </w:pPr>
      <w:r w:rsidRPr="00A87C54">
        <w:rPr>
          <w:rFonts w:ascii="Times New Roman" w:hAnsi="Times New Roman" w:cs="Times New Roman"/>
          <w:sz w:val="28"/>
          <w:szCs w:val="28"/>
        </w:rPr>
        <w:t>П</w:t>
      </w:r>
      <w:r w:rsidR="00FC6F42" w:rsidRPr="00A87C54">
        <w:rPr>
          <w:rFonts w:ascii="Times New Roman" w:hAnsi="Times New Roman" w:cs="Times New Roman"/>
          <w:sz w:val="28"/>
          <w:szCs w:val="28"/>
        </w:rPr>
        <w:t xml:space="preserve">ри разработке прогноза </w:t>
      </w:r>
      <w:r w:rsidRPr="00A87C54">
        <w:rPr>
          <w:rFonts w:ascii="Times New Roman" w:hAnsi="Times New Roman" w:cs="Times New Roman"/>
          <w:sz w:val="28"/>
          <w:szCs w:val="28"/>
        </w:rPr>
        <w:t xml:space="preserve"> социально-экономического развития Здвинского района Новосибирской области на 202</w:t>
      </w:r>
      <w:r w:rsidR="008979D6">
        <w:rPr>
          <w:rFonts w:ascii="Times New Roman" w:hAnsi="Times New Roman" w:cs="Times New Roman"/>
          <w:sz w:val="28"/>
          <w:szCs w:val="28"/>
        </w:rPr>
        <w:t>6</w:t>
      </w:r>
      <w:r w:rsidRPr="00A87C54">
        <w:rPr>
          <w:rFonts w:ascii="Times New Roman" w:hAnsi="Times New Roman" w:cs="Times New Roman"/>
          <w:sz w:val="28"/>
          <w:szCs w:val="28"/>
        </w:rPr>
        <w:t xml:space="preserve"> год и плановый период 202</w:t>
      </w:r>
      <w:r w:rsidR="008979D6">
        <w:rPr>
          <w:rFonts w:ascii="Times New Roman" w:hAnsi="Times New Roman" w:cs="Times New Roman"/>
          <w:sz w:val="28"/>
          <w:szCs w:val="28"/>
        </w:rPr>
        <w:t>7</w:t>
      </w:r>
      <w:r w:rsidRPr="00A87C54">
        <w:rPr>
          <w:rFonts w:ascii="Times New Roman" w:hAnsi="Times New Roman" w:cs="Times New Roman"/>
          <w:sz w:val="28"/>
          <w:szCs w:val="28"/>
        </w:rPr>
        <w:t xml:space="preserve"> и 202</w:t>
      </w:r>
      <w:r w:rsidR="008979D6">
        <w:rPr>
          <w:rFonts w:ascii="Times New Roman" w:hAnsi="Times New Roman" w:cs="Times New Roman"/>
          <w:sz w:val="28"/>
          <w:szCs w:val="28"/>
        </w:rPr>
        <w:t>8</w:t>
      </w:r>
      <w:r w:rsidRPr="00A87C54">
        <w:rPr>
          <w:rFonts w:ascii="Times New Roman" w:hAnsi="Times New Roman" w:cs="Times New Roman"/>
          <w:sz w:val="28"/>
          <w:szCs w:val="28"/>
        </w:rPr>
        <w:t xml:space="preserve"> годов использовались данные органов государственной статистики, данные структурных подразделений администрации Здвинского района Новосибирской области, информация, полученная от учреждений и предприятий района, представителей малого и среднего бизнеса, </w:t>
      </w:r>
      <w:r w:rsidR="00FF76C5" w:rsidRPr="00A87C54">
        <w:rPr>
          <w:rFonts w:ascii="Times New Roman" w:hAnsi="Times New Roman" w:cs="Times New Roman"/>
          <w:sz w:val="28"/>
          <w:szCs w:val="28"/>
        </w:rPr>
        <w:t>основные параметры региональных проектов и государственных программ Новосибирской области, муниципальных программ Здвинского района Новосибирской области.</w:t>
      </w:r>
    </w:p>
    <w:p w14:paraId="3549D337" w14:textId="77777777" w:rsidR="00A87C54" w:rsidRDefault="00A87C54" w:rsidP="003B0D71">
      <w:pPr>
        <w:spacing w:after="0" w:line="240" w:lineRule="auto"/>
        <w:ind w:firstLine="709"/>
        <w:jc w:val="center"/>
        <w:outlineLvl w:val="0"/>
        <w:rPr>
          <w:rFonts w:ascii="Times New Roman" w:eastAsia="Times New Roman" w:hAnsi="Times New Roman" w:cs="Times New Roman"/>
          <w:sz w:val="28"/>
          <w:szCs w:val="28"/>
        </w:rPr>
      </w:pPr>
      <w:bookmarkStart w:id="6" w:name="_Toc460227788"/>
    </w:p>
    <w:p w14:paraId="6C38C03E" w14:textId="77777777" w:rsidR="004E306C" w:rsidRPr="00A87C54" w:rsidRDefault="00124CF2" w:rsidP="003B0D71">
      <w:pPr>
        <w:spacing w:after="0" w:line="240" w:lineRule="auto"/>
        <w:ind w:firstLine="709"/>
        <w:jc w:val="center"/>
        <w:outlineLvl w:val="0"/>
        <w:rPr>
          <w:rFonts w:ascii="Times New Roman" w:eastAsia="Times New Roman" w:hAnsi="Times New Roman" w:cs="Times New Roman"/>
          <w:sz w:val="28"/>
          <w:szCs w:val="28"/>
        </w:rPr>
      </w:pPr>
      <w:bookmarkStart w:id="7" w:name="_Toc213757157"/>
      <w:r w:rsidRPr="00A87C54">
        <w:rPr>
          <w:rFonts w:ascii="Times New Roman" w:eastAsia="Times New Roman" w:hAnsi="Times New Roman" w:cs="Times New Roman"/>
          <w:sz w:val="28"/>
          <w:szCs w:val="28"/>
        </w:rPr>
        <w:t xml:space="preserve">1. Оценка достигнутого уровня социально-экономического развития </w:t>
      </w:r>
      <w:r w:rsidR="00EA77F4" w:rsidRPr="00A87C54">
        <w:rPr>
          <w:rFonts w:ascii="Times New Roman" w:eastAsia="Times New Roman" w:hAnsi="Times New Roman" w:cs="Times New Roman"/>
          <w:sz w:val="28"/>
          <w:szCs w:val="28"/>
        </w:rPr>
        <w:t xml:space="preserve">Здвинского района </w:t>
      </w:r>
      <w:r w:rsidR="00D510B4" w:rsidRPr="00A87C54">
        <w:rPr>
          <w:rFonts w:ascii="Times New Roman" w:eastAsia="Times New Roman" w:hAnsi="Times New Roman" w:cs="Times New Roman"/>
          <w:sz w:val="28"/>
          <w:szCs w:val="28"/>
        </w:rPr>
        <w:t>Новосибирской области</w:t>
      </w:r>
      <w:r w:rsidR="00467E08" w:rsidRPr="00A87C54">
        <w:rPr>
          <w:rFonts w:ascii="Times New Roman" w:eastAsia="Times New Roman" w:hAnsi="Times New Roman" w:cs="Times New Roman"/>
          <w:sz w:val="28"/>
          <w:szCs w:val="28"/>
        </w:rPr>
        <w:t xml:space="preserve"> за период 202</w:t>
      </w:r>
      <w:r w:rsidR="008979D6">
        <w:rPr>
          <w:rFonts w:ascii="Times New Roman" w:eastAsia="Times New Roman" w:hAnsi="Times New Roman" w:cs="Times New Roman"/>
          <w:sz w:val="28"/>
          <w:szCs w:val="28"/>
        </w:rPr>
        <w:t>3</w:t>
      </w:r>
      <w:r w:rsidR="00467E08" w:rsidRPr="00A87C54">
        <w:rPr>
          <w:rFonts w:ascii="Times New Roman" w:eastAsia="Times New Roman" w:hAnsi="Times New Roman" w:cs="Times New Roman"/>
          <w:sz w:val="28"/>
          <w:szCs w:val="28"/>
        </w:rPr>
        <w:t>-202</w:t>
      </w:r>
      <w:r w:rsidR="008979D6">
        <w:rPr>
          <w:rFonts w:ascii="Times New Roman" w:eastAsia="Times New Roman" w:hAnsi="Times New Roman" w:cs="Times New Roman"/>
          <w:sz w:val="28"/>
          <w:szCs w:val="28"/>
        </w:rPr>
        <w:t>5</w:t>
      </w:r>
      <w:r w:rsidRPr="00A87C54">
        <w:rPr>
          <w:rFonts w:ascii="Times New Roman" w:eastAsia="Times New Roman" w:hAnsi="Times New Roman" w:cs="Times New Roman"/>
          <w:sz w:val="28"/>
          <w:szCs w:val="28"/>
        </w:rPr>
        <w:t xml:space="preserve"> годов</w:t>
      </w:r>
      <w:bookmarkEnd w:id="6"/>
      <w:bookmarkEnd w:id="7"/>
    </w:p>
    <w:p w14:paraId="5833ED81" w14:textId="77777777" w:rsidR="00B7365F" w:rsidRPr="00A87C54" w:rsidRDefault="00B7365F" w:rsidP="003B0D71">
      <w:pPr>
        <w:spacing w:after="0" w:line="240" w:lineRule="auto"/>
        <w:ind w:firstLine="709"/>
        <w:jc w:val="center"/>
        <w:outlineLvl w:val="0"/>
        <w:rPr>
          <w:rFonts w:ascii="Times New Roman" w:eastAsia="Times New Roman" w:hAnsi="Times New Roman" w:cs="Times New Roman"/>
          <w:sz w:val="28"/>
          <w:szCs w:val="28"/>
        </w:rPr>
      </w:pPr>
    </w:p>
    <w:p w14:paraId="5B2B45C1" w14:textId="0319E295" w:rsidR="00FC6F42" w:rsidRPr="00FA32E9" w:rsidRDefault="00FC6F42" w:rsidP="003B0D71">
      <w:pPr>
        <w:spacing w:after="0" w:line="240" w:lineRule="auto"/>
        <w:ind w:firstLine="709"/>
        <w:jc w:val="both"/>
        <w:rPr>
          <w:rFonts w:ascii="Times New Roman" w:eastAsia="Calibri" w:hAnsi="Times New Roman" w:cs="Times New Roman"/>
          <w:sz w:val="28"/>
          <w:szCs w:val="28"/>
        </w:rPr>
      </w:pPr>
      <w:r w:rsidRPr="00FA32E9">
        <w:rPr>
          <w:rFonts w:ascii="Times New Roman" w:eastAsia="Calibri" w:hAnsi="Times New Roman" w:cs="Times New Roman"/>
          <w:sz w:val="28"/>
          <w:szCs w:val="28"/>
          <w:lang w:bidi="ru-RU"/>
        </w:rPr>
        <w:t>Объем валового внутреннего продукта (далее - ВВП) в 202</w:t>
      </w:r>
      <w:r w:rsidR="00D27188" w:rsidRPr="00FA32E9">
        <w:rPr>
          <w:rFonts w:ascii="Times New Roman" w:eastAsia="Calibri" w:hAnsi="Times New Roman" w:cs="Times New Roman"/>
          <w:sz w:val="28"/>
          <w:szCs w:val="28"/>
          <w:lang w:bidi="ru-RU"/>
        </w:rPr>
        <w:t>5</w:t>
      </w:r>
      <w:r w:rsidRPr="00FA32E9">
        <w:rPr>
          <w:rFonts w:ascii="Times New Roman" w:eastAsia="Calibri" w:hAnsi="Times New Roman" w:cs="Times New Roman"/>
          <w:sz w:val="28"/>
          <w:szCs w:val="28"/>
          <w:lang w:bidi="ru-RU"/>
        </w:rPr>
        <w:t xml:space="preserve"> году, по предварительной оценк</w:t>
      </w:r>
      <w:r w:rsidR="00064B7B">
        <w:rPr>
          <w:rFonts w:ascii="Times New Roman" w:eastAsia="Calibri" w:hAnsi="Times New Roman" w:cs="Times New Roman"/>
          <w:sz w:val="28"/>
          <w:szCs w:val="28"/>
          <w:lang w:bidi="ru-RU"/>
        </w:rPr>
        <w:t>е</w:t>
      </w:r>
      <w:r w:rsidRPr="00FA32E9">
        <w:rPr>
          <w:rFonts w:ascii="Times New Roman" w:eastAsia="Calibri" w:hAnsi="Times New Roman" w:cs="Times New Roman"/>
          <w:sz w:val="28"/>
          <w:szCs w:val="28"/>
          <w:lang w:bidi="ru-RU"/>
        </w:rPr>
        <w:t xml:space="preserve">, составит </w:t>
      </w:r>
      <w:r w:rsidR="00086C30" w:rsidRPr="00FA32E9">
        <w:rPr>
          <w:rFonts w:ascii="Times New Roman" w:eastAsia="Calibri" w:hAnsi="Times New Roman" w:cs="Times New Roman"/>
          <w:sz w:val="28"/>
          <w:szCs w:val="28"/>
          <w:lang w:bidi="ru-RU"/>
        </w:rPr>
        <w:t>4 900</w:t>
      </w:r>
      <w:r w:rsidR="00B971E8" w:rsidRPr="00FA32E9">
        <w:rPr>
          <w:rFonts w:ascii="Times New Roman" w:eastAsia="Calibri" w:hAnsi="Times New Roman" w:cs="Times New Roman"/>
          <w:sz w:val="28"/>
          <w:szCs w:val="28"/>
          <w:lang w:bidi="ru-RU"/>
        </w:rPr>
        <w:t>,0</w:t>
      </w:r>
      <w:r w:rsidRPr="00FA32E9">
        <w:rPr>
          <w:rFonts w:ascii="Times New Roman" w:eastAsia="Calibri" w:hAnsi="Times New Roman" w:cs="Times New Roman"/>
          <w:sz w:val="28"/>
          <w:szCs w:val="28"/>
          <w:lang w:bidi="ru-RU"/>
        </w:rPr>
        <w:t xml:space="preserve"> млн. рублей</w:t>
      </w:r>
      <w:r w:rsidR="00534A2E" w:rsidRPr="00FA32E9">
        <w:rPr>
          <w:rFonts w:ascii="Times New Roman" w:eastAsia="Calibri" w:hAnsi="Times New Roman" w:cs="Times New Roman"/>
          <w:sz w:val="28"/>
          <w:szCs w:val="28"/>
          <w:lang w:bidi="ru-RU"/>
        </w:rPr>
        <w:t>.</w:t>
      </w:r>
    </w:p>
    <w:p w14:paraId="261FD96D" w14:textId="20DEF336" w:rsidR="00FF76C5" w:rsidRPr="003614DF" w:rsidRDefault="00FF76C5" w:rsidP="003B0D71">
      <w:pPr>
        <w:spacing w:after="0" w:line="240" w:lineRule="auto"/>
        <w:ind w:firstLine="709"/>
        <w:jc w:val="both"/>
        <w:rPr>
          <w:rFonts w:ascii="Times New Roman" w:eastAsia="Calibri" w:hAnsi="Times New Roman" w:cs="Times New Roman"/>
          <w:sz w:val="28"/>
          <w:szCs w:val="28"/>
        </w:rPr>
      </w:pPr>
      <w:r w:rsidRPr="003614DF">
        <w:rPr>
          <w:rFonts w:ascii="Times New Roman" w:eastAsia="Calibri" w:hAnsi="Times New Roman" w:cs="Times New Roman"/>
          <w:sz w:val="28"/>
          <w:szCs w:val="28"/>
        </w:rPr>
        <w:t>В его структуре наибольшая доля приходится на следующие виды экономической деятельности: сельскохозяйственное производство</w:t>
      </w:r>
      <w:r w:rsidR="00086C30">
        <w:rPr>
          <w:rFonts w:ascii="Times New Roman" w:eastAsia="Calibri" w:hAnsi="Times New Roman" w:cs="Times New Roman"/>
          <w:sz w:val="28"/>
          <w:szCs w:val="28"/>
        </w:rPr>
        <w:t xml:space="preserve"> и</w:t>
      </w:r>
      <w:r w:rsidRPr="003614DF">
        <w:rPr>
          <w:rFonts w:ascii="Times New Roman" w:eastAsia="Calibri" w:hAnsi="Times New Roman" w:cs="Times New Roman"/>
          <w:sz w:val="28"/>
          <w:szCs w:val="28"/>
        </w:rPr>
        <w:t xml:space="preserve"> обрабатывающие производств</w:t>
      </w:r>
      <w:r w:rsidR="00064B7B">
        <w:rPr>
          <w:rFonts w:ascii="Times New Roman" w:eastAsia="Calibri" w:hAnsi="Times New Roman" w:cs="Times New Roman"/>
          <w:sz w:val="28"/>
          <w:szCs w:val="28"/>
        </w:rPr>
        <w:t>о</w:t>
      </w:r>
      <w:r w:rsidRPr="003614DF">
        <w:rPr>
          <w:rFonts w:ascii="Times New Roman" w:eastAsia="Calibri" w:hAnsi="Times New Roman" w:cs="Times New Roman"/>
          <w:sz w:val="28"/>
          <w:szCs w:val="28"/>
        </w:rPr>
        <w:t>.</w:t>
      </w:r>
    </w:p>
    <w:p w14:paraId="2EE4FC0C" w14:textId="77777777" w:rsidR="000A1EDE" w:rsidRPr="003614DF" w:rsidRDefault="00F50DD4" w:rsidP="003B0D71">
      <w:pPr>
        <w:pStyle w:val="2f"/>
        <w:shd w:val="clear" w:color="auto" w:fill="auto"/>
        <w:spacing w:before="0" w:line="240" w:lineRule="auto"/>
        <w:ind w:firstLine="700"/>
        <w:rPr>
          <w:rFonts w:eastAsiaTheme="minorHAnsi"/>
          <w:sz w:val="28"/>
          <w:szCs w:val="28"/>
        </w:rPr>
      </w:pPr>
      <w:r w:rsidRPr="003614DF">
        <w:rPr>
          <w:sz w:val="28"/>
          <w:szCs w:val="28"/>
        </w:rPr>
        <w:t>В 202</w:t>
      </w:r>
      <w:r w:rsidR="008979D6">
        <w:rPr>
          <w:sz w:val="28"/>
          <w:szCs w:val="28"/>
        </w:rPr>
        <w:t>3</w:t>
      </w:r>
      <w:r w:rsidR="003820DC" w:rsidRPr="003614DF">
        <w:rPr>
          <w:sz w:val="28"/>
          <w:szCs w:val="28"/>
        </w:rPr>
        <w:t xml:space="preserve"> и 202</w:t>
      </w:r>
      <w:r w:rsidR="008979D6">
        <w:rPr>
          <w:sz w:val="28"/>
          <w:szCs w:val="28"/>
        </w:rPr>
        <w:t>4</w:t>
      </w:r>
      <w:r w:rsidR="003820DC" w:rsidRPr="003614DF">
        <w:rPr>
          <w:sz w:val="28"/>
          <w:szCs w:val="28"/>
        </w:rPr>
        <w:t xml:space="preserve"> годах отмечена положительная динамика промышленного производства</w:t>
      </w:r>
      <w:r w:rsidR="003820DC" w:rsidRPr="003614DF">
        <w:rPr>
          <w:rFonts w:eastAsiaTheme="minorHAnsi"/>
          <w:sz w:val="28"/>
          <w:szCs w:val="28"/>
        </w:rPr>
        <w:t xml:space="preserve">. </w:t>
      </w:r>
      <w:r w:rsidRPr="003614DF">
        <w:rPr>
          <w:rFonts w:eastAsiaTheme="minorHAnsi"/>
          <w:sz w:val="28"/>
          <w:szCs w:val="28"/>
        </w:rPr>
        <w:t>За 6</w:t>
      </w:r>
      <w:r w:rsidR="000A1EDE" w:rsidRPr="003614DF">
        <w:rPr>
          <w:rFonts w:eastAsiaTheme="minorHAnsi"/>
          <w:sz w:val="28"/>
          <w:szCs w:val="28"/>
        </w:rPr>
        <w:t xml:space="preserve"> месяцев 202</w:t>
      </w:r>
      <w:r w:rsidR="00EB2D2B">
        <w:rPr>
          <w:rFonts w:eastAsiaTheme="minorHAnsi"/>
          <w:sz w:val="28"/>
          <w:szCs w:val="28"/>
        </w:rPr>
        <w:t>5</w:t>
      </w:r>
      <w:r w:rsidR="000A1EDE" w:rsidRPr="003614DF">
        <w:rPr>
          <w:rFonts w:eastAsiaTheme="minorHAnsi"/>
          <w:sz w:val="28"/>
          <w:szCs w:val="28"/>
        </w:rPr>
        <w:t xml:space="preserve"> года объем отгруженных товаров промышленного производства Здвинского района составил </w:t>
      </w:r>
      <w:r w:rsidR="00FD1B19">
        <w:rPr>
          <w:rFonts w:eastAsiaTheme="minorHAnsi"/>
          <w:sz w:val="28"/>
          <w:szCs w:val="28"/>
        </w:rPr>
        <w:t>676,4</w:t>
      </w:r>
      <w:r w:rsidR="000A1EDE" w:rsidRPr="003614DF">
        <w:rPr>
          <w:rFonts w:eastAsiaTheme="minorHAnsi"/>
          <w:sz w:val="28"/>
          <w:szCs w:val="28"/>
        </w:rPr>
        <w:t xml:space="preserve"> млн. рублей (темп роста </w:t>
      </w:r>
      <w:r w:rsidR="00FD1B19">
        <w:rPr>
          <w:rFonts w:eastAsiaTheme="minorHAnsi"/>
          <w:sz w:val="28"/>
          <w:szCs w:val="28"/>
        </w:rPr>
        <w:t>69,2</w:t>
      </w:r>
      <w:r w:rsidR="000A1EDE" w:rsidRPr="003614DF">
        <w:rPr>
          <w:rFonts w:eastAsiaTheme="minorHAnsi"/>
          <w:sz w:val="28"/>
          <w:szCs w:val="28"/>
        </w:rPr>
        <w:t xml:space="preserve">%), индекс промышленного производства по основным видам деятельности </w:t>
      </w:r>
      <w:r w:rsidR="003614DF" w:rsidRPr="003614DF">
        <w:rPr>
          <w:rFonts w:eastAsiaTheme="minorHAnsi"/>
          <w:sz w:val="28"/>
          <w:szCs w:val="28"/>
        </w:rPr>
        <w:t xml:space="preserve">– </w:t>
      </w:r>
      <w:r w:rsidR="00FD1B19">
        <w:rPr>
          <w:rFonts w:eastAsiaTheme="minorHAnsi"/>
          <w:sz w:val="28"/>
          <w:szCs w:val="28"/>
        </w:rPr>
        <w:t>66,9</w:t>
      </w:r>
      <w:r w:rsidR="00B7365F" w:rsidRPr="003614DF">
        <w:rPr>
          <w:rFonts w:eastAsiaTheme="minorHAnsi"/>
          <w:sz w:val="28"/>
          <w:szCs w:val="28"/>
        </w:rPr>
        <w:t>%</w:t>
      </w:r>
      <w:r w:rsidR="000A1EDE" w:rsidRPr="003614DF">
        <w:rPr>
          <w:rFonts w:eastAsiaTheme="minorHAnsi"/>
          <w:sz w:val="28"/>
          <w:szCs w:val="28"/>
        </w:rPr>
        <w:t>.</w:t>
      </w:r>
    </w:p>
    <w:p w14:paraId="21A61CD9" w14:textId="77777777" w:rsidR="000A1EDE" w:rsidRPr="003614DF" w:rsidRDefault="00350D37" w:rsidP="003B0D71">
      <w:pPr>
        <w:pStyle w:val="2f"/>
        <w:shd w:val="clear" w:color="auto" w:fill="auto"/>
        <w:spacing w:before="0" w:line="240" w:lineRule="auto"/>
        <w:ind w:firstLine="700"/>
        <w:rPr>
          <w:sz w:val="28"/>
          <w:szCs w:val="28"/>
        </w:rPr>
      </w:pPr>
      <w:r w:rsidRPr="003614DF">
        <w:rPr>
          <w:sz w:val="28"/>
          <w:szCs w:val="28"/>
        </w:rPr>
        <w:t>Несмотря на экономические сложности и непростые климатические условия, агропромышленный комплекс в</w:t>
      </w:r>
      <w:r w:rsidR="00FC6F42" w:rsidRPr="003614DF">
        <w:rPr>
          <w:sz w:val="28"/>
          <w:szCs w:val="28"/>
        </w:rPr>
        <w:t xml:space="preserve"> </w:t>
      </w:r>
      <w:r w:rsidRPr="003614DF">
        <w:rPr>
          <w:sz w:val="28"/>
          <w:szCs w:val="28"/>
        </w:rPr>
        <w:t>Здвинском районе Новосибирской области остается одной из стабильно работающих отраслей.</w:t>
      </w:r>
    </w:p>
    <w:p w14:paraId="7CAD650E" w14:textId="77777777" w:rsidR="00FD1B19" w:rsidRPr="00FD1B19" w:rsidRDefault="00FD1B19" w:rsidP="00FD1B19">
      <w:pPr>
        <w:spacing w:after="0" w:line="240" w:lineRule="auto"/>
        <w:ind w:firstLine="709"/>
        <w:jc w:val="both"/>
        <w:rPr>
          <w:rFonts w:ascii="Times New Roman" w:eastAsia="Times New Roman" w:hAnsi="Times New Roman" w:cs="Times New Roman"/>
          <w:color w:val="00000A"/>
          <w:sz w:val="28"/>
          <w:szCs w:val="28"/>
        </w:rPr>
      </w:pPr>
      <w:r w:rsidRPr="00FD1B19">
        <w:rPr>
          <w:rFonts w:ascii="Times New Roman" w:eastAsia="Times New Roman" w:hAnsi="Times New Roman" w:cs="Times New Roman"/>
          <w:color w:val="00000A"/>
          <w:sz w:val="28"/>
          <w:szCs w:val="28"/>
        </w:rPr>
        <w:t xml:space="preserve">Объем валовой продукции сельского хозяйства, произведенной всеми категориями хозяйств за отчетный период, составил 766 млн. рублей (темп роста 129%). В сельхозпредприятиях района получено валовой продукции 599,5 млн. рублей, что составляет 120,2% к уровню отчетного периода 2024 года. </w:t>
      </w:r>
    </w:p>
    <w:p w14:paraId="230ABB14" w14:textId="77777777" w:rsidR="00FD1B19" w:rsidRPr="00FD1B19" w:rsidRDefault="00FD1B19" w:rsidP="00FD1B19">
      <w:pPr>
        <w:shd w:val="clear" w:color="auto" w:fill="FFFFFF"/>
        <w:spacing w:after="0" w:line="240" w:lineRule="auto"/>
        <w:ind w:firstLine="709"/>
        <w:jc w:val="both"/>
        <w:rPr>
          <w:rFonts w:ascii="Times New Roman" w:eastAsia="Times New Roman" w:hAnsi="Times New Roman" w:cs="Times New Roman"/>
          <w:color w:val="00000A"/>
          <w:sz w:val="28"/>
          <w:szCs w:val="20"/>
        </w:rPr>
      </w:pPr>
      <w:r w:rsidRPr="00FD1B19">
        <w:rPr>
          <w:rFonts w:ascii="Times New Roman" w:eastAsia="Times New Roman" w:hAnsi="Times New Roman" w:cs="Times New Roman"/>
          <w:color w:val="00000A"/>
          <w:sz w:val="28"/>
          <w:szCs w:val="28"/>
        </w:rPr>
        <w:lastRenderedPageBreak/>
        <w:t xml:space="preserve">В </w:t>
      </w:r>
      <w:r w:rsidRPr="00FD1B19">
        <w:rPr>
          <w:rFonts w:ascii="Times New Roman" w:eastAsia="Times New Roman" w:hAnsi="Times New Roman" w:cs="Times New Roman"/>
          <w:b/>
          <w:i/>
          <w:color w:val="00000A"/>
          <w:sz w:val="28"/>
          <w:szCs w:val="28"/>
        </w:rPr>
        <w:t>животноводстве</w:t>
      </w:r>
      <w:r w:rsidRPr="00FD1B19">
        <w:rPr>
          <w:rFonts w:ascii="Times New Roman" w:eastAsia="Times New Roman" w:hAnsi="Times New Roman" w:cs="Times New Roman"/>
          <w:color w:val="00000A"/>
          <w:sz w:val="28"/>
          <w:szCs w:val="28"/>
        </w:rPr>
        <w:t xml:space="preserve"> развивается два направления: основное – молочное животноводство и </w:t>
      </w:r>
      <w:r w:rsidRPr="00FD1B19">
        <w:rPr>
          <w:rFonts w:ascii="Times New Roman" w:eastAsia="Times New Roman" w:hAnsi="Times New Roman" w:cs="Times New Roman"/>
          <w:color w:val="00000A"/>
          <w:sz w:val="28"/>
          <w:szCs w:val="28"/>
          <w:shd w:val="clear" w:color="auto" w:fill="FFFFFF"/>
        </w:rPr>
        <w:t>сопутствующее – выращивание молодняка крупного рогатого скота на мясо. Разведением и выращиванием</w:t>
      </w:r>
      <w:r w:rsidRPr="00FD1B19">
        <w:rPr>
          <w:rFonts w:ascii="Times New Roman" w:eastAsia="Times New Roman" w:hAnsi="Times New Roman" w:cs="Times New Roman"/>
          <w:color w:val="00000A"/>
          <w:sz w:val="28"/>
          <w:szCs w:val="28"/>
        </w:rPr>
        <w:t xml:space="preserve"> животных из 9 сельхозпредприятий занимается 7 </w:t>
      </w:r>
      <w:r w:rsidRPr="00FD1B19">
        <w:rPr>
          <w:rFonts w:ascii="Times New Roman" w:eastAsia="Times New Roman" w:hAnsi="Times New Roman" w:cs="Times New Roman"/>
          <w:color w:val="00000A"/>
          <w:sz w:val="28"/>
          <w:szCs w:val="28"/>
          <w:shd w:val="clear" w:color="auto" w:fill="FFFFFF"/>
        </w:rPr>
        <w:t>предприятий и 3 крестьянско-фермерских хозяйства</w:t>
      </w:r>
      <w:r w:rsidRPr="00FD1B19">
        <w:rPr>
          <w:rFonts w:ascii="Times New Roman" w:eastAsia="Times New Roman" w:hAnsi="Times New Roman" w:cs="Times New Roman"/>
          <w:color w:val="00000A"/>
          <w:sz w:val="28"/>
          <w:szCs w:val="28"/>
        </w:rPr>
        <w:t xml:space="preserve">. </w:t>
      </w:r>
    </w:p>
    <w:p w14:paraId="6DB7C4CE" w14:textId="77777777" w:rsidR="00FD1B19" w:rsidRPr="00FD1B19" w:rsidRDefault="00FD1B19" w:rsidP="00FD1B19">
      <w:pPr>
        <w:spacing w:after="0" w:line="240" w:lineRule="auto"/>
        <w:ind w:firstLine="709"/>
        <w:jc w:val="both"/>
        <w:rPr>
          <w:rFonts w:ascii="Times New Roman" w:eastAsia="Times New Roman" w:hAnsi="Times New Roman" w:cs="Times New Roman"/>
          <w:color w:val="00000A"/>
          <w:sz w:val="28"/>
          <w:szCs w:val="28"/>
        </w:rPr>
      </w:pPr>
      <w:r w:rsidRPr="00FD1B19">
        <w:rPr>
          <w:rFonts w:ascii="Times New Roman" w:eastAsia="Times New Roman" w:hAnsi="Times New Roman" w:cs="Times New Roman"/>
          <w:color w:val="00000A"/>
          <w:sz w:val="28"/>
          <w:szCs w:val="28"/>
          <w:shd w:val="clear" w:color="auto" w:fill="FFFFFF"/>
        </w:rPr>
        <w:t>По с</w:t>
      </w:r>
      <w:r w:rsidRPr="00FD1B19">
        <w:rPr>
          <w:rFonts w:ascii="Times New Roman" w:eastAsia="Times New Roman" w:hAnsi="Times New Roman" w:cs="Times New Roman"/>
          <w:color w:val="00000A"/>
          <w:sz w:val="28"/>
          <w:szCs w:val="28"/>
        </w:rPr>
        <w:t>остоянию на 01.07.2025 года во всех категориях хозяйств общее поголовье КРС составило 11117 голов, в том числе коров – 4350 голов, темп роста 83% и 88,4% соответственно.</w:t>
      </w:r>
    </w:p>
    <w:p w14:paraId="3E060B2C" w14:textId="77777777" w:rsidR="00FD1B19" w:rsidRPr="00FD1B19" w:rsidRDefault="00FD1B19" w:rsidP="00FD1B19">
      <w:pPr>
        <w:spacing w:after="0" w:line="240" w:lineRule="auto"/>
        <w:ind w:firstLine="709"/>
        <w:jc w:val="both"/>
        <w:rPr>
          <w:rFonts w:ascii="Times New Roman" w:eastAsia="Times New Roman" w:hAnsi="Times New Roman" w:cs="Times New Roman"/>
          <w:color w:val="00000A"/>
          <w:sz w:val="28"/>
          <w:szCs w:val="28"/>
        </w:rPr>
      </w:pPr>
      <w:r w:rsidRPr="00FD1B19">
        <w:rPr>
          <w:rFonts w:ascii="Times New Roman" w:eastAsia="Times New Roman" w:hAnsi="Times New Roman" w:cs="Times New Roman"/>
          <w:color w:val="00000A"/>
          <w:sz w:val="28"/>
          <w:szCs w:val="28"/>
          <w:shd w:val="clear" w:color="auto" w:fill="FFFFFF"/>
        </w:rPr>
        <w:t>Надой</w:t>
      </w:r>
      <w:r w:rsidRPr="00FD1B19">
        <w:rPr>
          <w:rFonts w:ascii="Times New Roman" w:eastAsia="Times New Roman" w:hAnsi="Times New Roman" w:cs="Times New Roman"/>
          <w:color w:val="00000A"/>
          <w:sz w:val="28"/>
          <w:szCs w:val="28"/>
        </w:rPr>
        <w:t xml:space="preserve"> на 1 фуражную корову во всех категориях хозяйств увеличился к соответствующему периоду 2024 года на 165 кг, продуктивность молочного стада составила 2417 кг на 1 фуражную корову (темп роста 107,3%).</w:t>
      </w:r>
    </w:p>
    <w:p w14:paraId="08E7660A" w14:textId="77777777" w:rsidR="00FD1B19" w:rsidRPr="00FD1B19" w:rsidRDefault="00FD1B19" w:rsidP="00FD1B19">
      <w:pPr>
        <w:spacing w:after="0" w:line="240" w:lineRule="auto"/>
        <w:ind w:firstLine="709"/>
        <w:jc w:val="both"/>
        <w:rPr>
          <w:rFonts w:ascii="Times New Roman" w:eastAsia="Times New Roman" w:hAnsi="Times New Roman" w:cs="Times New Roman"/>
          <w:color w:val="00000A"/>
          <w:sz w:val="28"/>
          <w:szCs w:val="20"/>
        </w:rPr>
      </w:pPr>
      <w:r w:rsidRPr="00FD1B19">
        <w:rPr>
          <w:rFonts w:ascii="Times New Roman" w:eastAsia="Times New Roman" w:hAnsi="Times New Roman" w:cs="Times New Roman"/>
          <w:color w:val="00000A"/>
          <w:sz w:val="28"/>
          <w:szCs w:val="28"/>
        </w:rPr>
        <w:t xml:space="preserve">По итогам отчетного периода произведено 10518,8 тонн молока, 1102,5 тонн мяса, темп роста 95,1% и 99,7% соответственно. </w:t>
      </w:r>
    </w:p>
    <w:p w14:paraId="304232F3" w14:textId="77777777" w:rsidR="00FD1B19" w:rsidRPr="00FD1B19" w:rsidRDefault="00FD1B19" w:rsidP="00FD1B19">
      <w:pPr>
        <w:spacing w:after="0" w:line="240" w:lineRule="auto"/>
        <w:ind w:firstLine="720"/>
        <w:jc w:val="both"/>
        <w:rPr>
          <w:rFonts w:ascii="Times New Roman" w:eastAsia="Times New Roman" w:hAnsi="Times New Roman" w:cs="Times New Roman"/>
          <w:color w:val="00000A"/>
          <w:sz w:val="28"/>
          <w:szCs w:val="28"/>
        </w:rPr>
      </w:pPr>
      <w:r w:rsidRPr="00FD1B19">
        <w:rPr>
          <w:rFonts w:ascii="Times New Roman" w:eastAsia="Times New Roman" w:hAnsi="Times New Roman" w:cs="Times New Roman"/>
          <w:b/>
          <w:i/>
          <w:color w:val="00000A"/>
          <w:sz w:val="28"/>
          <w:szCs w:val="28"/>
        </w:rPr>
        <w:t>Растениеводство</w:t>
      </w:r>
      <w:r w:rsidRPr="00FD1B19">
        <w:rPr>
          <w:rFonts w:ascii="Times New Roman" w:eastAsia="Times New Roman" w:hAnsi="Times New Roman" w:cs="Times New Roman"/>
          <w:color w:val="00000A"/>
          <w:sz w:val="28"/>
          <w:szCs w:val="28"/>
        </w:rPr>
        <w:t xml:space="preserve">. В течение отчетного периода проводились работы по подготовке и проведению весеннего сева: выполнялся комплекс работ, связанных с ремонтом техники, подготовкой семенного материала, обеспеченностью ГСМ (закуплено 938 тонн дизельного топлива), покупкой средств защиты растений и минеральных удобрений (приобретено 2 тыс. тонн); проведено </w:t>
      </w:r>
      <w:proofErr w:type="spellStart"/>
      <w:r w:rsidRPr="00FD1B19">
        <w:rPr>
          <w:rFonts w:ascii="Times New Roman" w:eastAsia="Times New Roman" w:hAnsi="Times New Roman" w:cs="Times New Roman"/>
          <w:color w:val="00000A"/>
          <w:sz w:val="28"/>
          <w:szCs w:val="28"/>
        </w:rPr>
        <w:t>сортообновление</w:t>
      </w:r>
      <w:proofErr w:type="spellEnd"/>
      <w:r w:rsidRPr="00FD1B19">
        <w:rPr>
          <w:rFonts w:ascii="Times New Roman" w:eastAsia="Times New Roman" w:hAnsi="Times New Roman" w:cs="Times New Roman"/>
          <w:color w:val="00000A"/>
          <w:sz w:val="28"/>
          <w:szCs w:val="28"/>
        </w:rPr>
        <w:t xml:space="preserve"> семян (730,5 тонн зерновых культур высших репродукций). </w:t>
      </w:r>
    </w:p>
    <w:p w14:paraId="76A95949" w14:textId="77777777" w:rsidR="00FD1B19" w:rsidRPr="00FD1B19" w:rsidRDefault="00FD1B19" w:rsidP="00FD1B19">
      <w:pPr>
        <w:spacing w:after="0" w:line="240" w:lineRule="auto"/>
        <w:ind w:firstLine="709"/>
        <w:jc w:val="both"/>
        <w:rPr>
          <w:rFonts w:ascii="Times New Roman" w:eastAsia="Times New Roman" w:hAnsi="Times New Roman" w:cs="Times New Roman"/>
          <w:color w:val="00000A"/>
          <w:sz w:val="28"/>
          <w:szCs w:val="28"/>
          <w:highlight w:val="yellow"/>
        </w:rPr>
      </w:pPr>
      <w:r w:rsidRPr="00FD1B19">
        <w:rPr>
          <w:rFonts w:ascii="Times New Roman" w:eastAsia="Times New Roman" w:hAnsi="Times New Roman" w:cs="Times New Roman"/>
          <w:color w:val="00000A"/>
          <w:sz w:val="28"/>
          <w:szCs w:val="28"/>
        </w:rPr>
        <w:t>На территории района сформирована рыночная инфраструктура, что позволяет обеспечить население всеми видами продовольственных и промышленных товаров, достаточно широким спектром платных услуг.</w:t>
      </w:r>
    </w:p>
    <w:p w14:paraId="59D32A86" w14:textId="77777777" w:rsidR="00FD1B19" w:rsidRPr="00FD1B19" w:rsidRDefault="00FD1B19" w:rsidP="00FD1B19">
      <w:pPr>
        <w:widowControl w:val="0"/>
        <w:shd w:val="clear" w:color="auto" w:fill="FFFFFF"/>
        <w:spacing w:after="0" w:line="240" w:lineRule="auto"/>
        <w:ind w:firstLine="709"/>
        <w:jc w:val="both"/>
        <w:rPr>
          <w:rFonts w:ascii="Times New Roman" w:eastAsia="Arial Unicode MS" w:hAnsi="Times New Roman" w:cs="Times New Roman"/>
          <w:color w:val="00000A"/>
          <w:kern w:val="2"/>
          <w:sz w:val="28"/>
          <w:szCs w:val="28"/>
          <w:lang w:eastAsia="ar-SA"/>
        </w:rPr>
      </w:pPr>
      <w:r w:rsidRPr="00FD1B19">
        <w:rPr>
          <w:rFonts w:ascii="Times New Roman" w:eastAsia="Arial Unicode MS" w:hAnsi="Times New Roman" w:cs="Times New Roman"/>
          <w:color w:val="00000A"/>
          <w:kern w:val="2"/>
          <w:sz w:val="28"/>
          <w:szCs w:val="28"/>
          <w:lang w:eastAsia="ar-SA"/>
        </w:rPr>
        <w:t xml:space="preserve">Торговую деятельность на территории района осуществляют 122 объекта потребительского рынка (9 павильонов, 101 магазин, а также 5 аптек и 2 аптечных пункта, 3 автозаправочные станции). Также в районе функционирует 2 торговых места. Торговая площадь предприятий розничной торговли района составляет 9,3 тыс. </w:t>
      </w:r>
      <w:proofErr w:type="spellStart"/>
      <w:r w:rsidRPr="00FD1B19">
        <w:rPr>
          <w:rFonts w:ascii="Times New Roman" w:eastAsia="Arial Unicode MS" w:hAnsi="Times New Roman" w:cs="Times New Roman"/>
          <w:color w:val="00000A"/>
          <w:kern w:val="2"/>
          <w:sz w:val="28"/>
          <w:szCs w:val="28"/>
          <w:lang w:eastAsia="ar-SA"/>
        </w:rPr>
        <w:t>кв.м</w:t>
      </w:r>
      <w:proofErr w:type="spellEnd"/>
      <w:r w:rsidRPr="00FD1B19">
        <w:rPr>
          <w:rFonts w:ascii="Times New Roman" w:eastAsia="Arial Unicode MS" w:hAnsi="Times New Roman" w:cs="Times New Roman"/>
          <w:color w:val="00000A"/>
          <w:kern w:val="2"/>
          <w:sz w:val="28"/>
          <w:szCs w:val="28"/>
          <w:lang w:eastAsia="ar-SA"/>
        </w:rPr>
        <w:t xml:space="preserve">. </w:t>
      </w:r>
    </w:p>
    <w:p w14:paraId="15132AD4" w14:textId="77777777" w:rsidR="00FD1B19" w:rsidRPr="00FD1B19" w:rsidRDefault="00FD1B19" w:rsidP="00FD1B19">
      <w:pPr>
        <w:widowControl w:val="0"/>
        <w:shd w:val="clear" w:color="auto" w:fill="FFFFFF"/>
        <w:spacing w:after="0" w:line="240" w:lineRule="auto"/>
        <w:ind w:firstLine="709"/>
        <w:jc w:val="both"/>
        <w:rPr>
          <w:rFonts w:ascii="Times New Roman" w:eastAsia="Arial Unicode MS" w:hAnsi="Times New Roman" w:cs="Times New Roman"/>
          <w:color w:val="00000A"/>
          <w:kern w:val="2"/>
          <w:sz w:val="28"/>
          <w:szCs w:val="28"/>
          <w:lang w:eastAsia="ar-SA"/>
        </w:rPr>
      </w:pPr>
      <w:r w:rsidRPr="00FD1B19">
        <w:rPr>
          <w:rFonts w:ascii="Times New Roman" w:eastAsia="Arial Unicode MS" w:hAnsi="Times New Roman" w:cs="Times New Roman"/>
          <w:color w:val="00000A"/>
          <w:kern w:val="2"/>
          <w:sz w:val="28"/>
          <w:szCs w:val="28"/>
          <w:lang w:eastAsia="ar-SA"/>
        </w:rPr>
        <w:t xml:space="preserve">Оборот розничной торговли за отчетный период текущего года составил 968,8 млн. рублей с ростом к прошлому периоду на 5,5%. </w:t>
      </w:r>
      <w:r w:rsidRPr="00FD1B19">
        <w:rPr>
          <w:rFonts w:ascii="Times New Roman" w:eastAsia="Times New Roman" w:hAnsi="Times New Roman" w:cs="Times New Roman"/>
          <w:color w:val="00000A"/>
          <w:sz w:val="28"/>
          <w:szCs w:val="28"/>
          <w:shd w:val="clear" w:color="auto" w:fill="FFFFFF"/>
        </w:rPr>
        <w:t xml:space="preserve">Преобладающее число субъектов малого предпринимательства работают в сфере розничной торговли, а также занимается выпуском сельскохозяйственной продукции. Субъектами малого предпринимательства выпущено продукции на сумму </w:t>
      </w:r>
      <w:r w:rsidRPr="00FD1B19">
        <w:rPr>
          <w:rFonts w:ascii="Times New Roman" w:eastAsia="Times New Roman" w:hAnsi="Times New Roman" w:cs="Times New Roman"/>
          <w:sz w:val="28"/>
          <w:szCs w:val="28"/>
          <w:shd w:val="clear" w:color="auto" w:fill="FFFFFF"/>
        </w:rPr>
        <w:t xml:space="preserve">693,1 </w:t>
      </w:r>
      <w:r w:rsidRPr="00FD1B19">
        <w:rPr>
          <w:rFonts w:ascii="Times New Roman" w:eastAsia="Times New Roman" w:hAnsi="Times New Roman" w:cs="Times New Roman"/>
          <w:color w:val="00000A"/>
          <w:sz w:val="28"/>
          <w:szCs w:val="28"/>
          <w:shd w:val="clear" w:color="auto" w:fill="FFFFFF"/>
        </w:rPr>
        <w:t xml:space="preserve">млн. рублей, что составляет </w:t>
      </w:r>
      <w:r w:rsidRPr="00FD1B19">
        <w:rPr>
          <w:rFonts w:ascii="Times New Roman" w:eastAsia="Times New Roman" w:hAnsi="Times New Roman" w:cs="Times New Roman"/>
          <w:sz w:val="28"/>
          <w:szCs w:val="28"/>
          <w:shd w:val="clear" w:color="auto" w:fill="FFFFFF"/>
        </w:rPr>
        <w:t>37</w:t>
      </w:r>
      <w:r w:rsidRPr="00FD1B19">
        <w:rPr>
          <w:rFonts w:ascii="Times New Roman" w:eastAsia="Times New Roman" w:hAnsi="Times New Roman" w:cs="Times New Roman"/>
          <w:color w:val="00000A"/>
          <w:sz w:val="28"/>
          <w:szCs w:val="28"/>
          <w:shd w:val="clear" w:color="auto" w:fill="FFFFFF"/>
        </w:rPr>
        <w:t>% от общего объема выпущенных товаров и услуг</w:t>
      </w:r>
    </w:p>
    <w:p w14:paraId="1B5EB9D2" w14:textId="77777777" w:rsidR="004D3973" w:rsidRDefault="00685D3C" w:rsidP="004C7F83">
      <w:pPr>
        <w:spacing w:after="0"/>
        <w:ind w:firstLine="709"/>
        <w:jc w:val="both"/>
        <w:rPr>
          <w:rFonts w:ascii="Times New Roman" w:eastAsiaTheme="minorHAnsi" w:hAnsi="Times New Roman" w:cs="Times New Roman"/>
          <w:sz w:val="28"/>
          <w:szCs w:val="28"/>
        </w:rPr>
      </w:pPr>
      <w:r w:rsidRPr="002D4C7D">
        <w:rPr>
          <w:rFonts w:ascii="Times New Roman" w:eastAsiaTheme="minorHAnsi" w:hAnsi="Times New Roman" w:cs="Times New Roman"/>
          <w:sz w:val="28"/>
          <w:szCs w:val="28"/>
        </w:rPr>
        <w:t>Индекс объема работ, выполненных по виду деят</w:t>
      </w:r>
      <w:r w:rsidR="000B5F0C" w:rsidRPr="002D4C7D">
        <w:rPr>
          <w:rFonts w:ascii="Times New Roman" w:eastAsiaTheme="minorHAnsi" w:hAnsi="Times New Roman" w:cs="Times New Roman"/>
          <w:sz w:val="28"/>
          <w:szCs w:val="28"/>
        </w:rPr>
        <w:t>ельности «Строительство</w:t>
      </w:r>
      <w:r w:rsidR="000B5F0C" w:rsidRPr="002D4C7D">
        <w:rPr>
          <w:rFonts w:ascii="Times New Roman" w:hAnsi="Times New Roman" w:cs="Times New Roman"/>
          <w:color w:val="000000"/>
          <w:sz w:val="28"/>
          <w:szCs w:val="28"/>
          <w:lang w:bidi="ru-RU"/>
        </w:rPr>
        <w:t xml:space="preserve">», в </w:t>
      </w:r>
      <w:r w:rsidR="00C93783" w:rsidRPr="002D4C7D">
        <w:rPr>
          <w:rFonts w:ascii="Times New Roman" w:hAnsi="Times New Roman" w:cs="Times New Roman"/>
          <w:color w:val="000000"/>
          <w:sz w:val="28"/>
          <w:szCs w:val="28"/>
          <w:lang w:bidi="ru-RU"/>
        </w:rPr>
        <w:t>202</w:t>
      </w:r>
      <w:r w:rsidR="004D3973">
        <w:rPr>
          <w:rFonts w:ascii="Times New Roman" w:hAnsi="Times New Roman" w:cs="Times New Roman"/>
          <w:color w:val="000000"/>
          <w:sz w:val="28"/>
          <w:szCs w:val="28"/>
          <w:lang w:bidi="ru-RU"/>
        </w:rPr>
        <w:t>4</w:t>
      </w:r>
      <w:r w:rsidRPr="002D4C7D">
        <w:rPr>
          <w:rFonts w:ascii="Times New Roman" w:hAnsi="Times New Roman" w:cs="Times New Roman"/>
          <w:color w:val="000000"/>
          <w:sz w:val="28"/>
          <w:szCs w:val="28"/>
          <w:lang w:bidi="ru-RU"/>
        </w:rPr>
        <w:t xml:space="preserve"> году составил </w:t>
      </w:r>
      <w:r w:rsidR="004D3973">
        <w:rPr>
          <w:rFonts w:ascii="Times New Roman" w:hAnsi="Times New Roman" w:cs="Times New Roman"/>
          <w:color w:val="000000"/>
          <w:sz w:val="28"/>
          <w:szCs w:val="28"/>
          <w:lang w:bidi="ru-RU"/>
        </w:rPr>
        <w:t>84</w:t>
      </w:r>
      <w:r w:rsidR="00C93783" w:rsidRPr="002D4C7D">
        <w:rPr>
          <w:rFonts w:ascii="Times New Roman" w:hAnsi="Times New Roman" w:cs="Times New Roman"/>
          <w:color w:val="000000"/>
          <w:sz w:val="28"/>
          <w:szCs w:val="28"/>
          <w:lang w:bidi="ru-RU"/>
        </w:rPr>
        <w:t>% к 202</w:t>
      </w:r>
      <w:r w:rsidR="004D3973">
        <w:rPr>
          <w:rFonts w:ascii="Times New Roman" w:hAnsi="Times New Roman" w:cs="Times New Roman"/>
          <w:color w:val="000000"/>
          <w:sz w:val="28"/>
          <w:szCs w:val="28"/>
          <w:lang w:bidi="ru-RU"/>
        </w:rPr>
        <w:t>3</w:t>
      </w:r>
      <w:r w:rsidR="00F80355" w:rsidRPr="002D4C7D">
        <w:rPr>
          <w:rFonts w:ascii="Times New Roman" w:hAnsi="Times New Roman" w:cs="Times New Roman"/>
          <w:color w:val="000000"/>
          <w:sz w:val="28"/>
          <w:szCs w:val="28"/>
          <w:lang w:bidi="ru-RU"/>
        </w:rPr>
        <w:t xml:space="preserve"> году</w:t>
      </w:r>
      <w:r w:rsidRPr="002D4C7D">
        <w:rPr>
          <w:rFonts w:ascii="Times New Roman" w:eastAsiaTheme="minorHAnsi" w:hAnsi="Times New Roman" w:cs="Times New Roman"/>
          <w:sz w:val="28"/>
          <w:szCs w:val="28"/>
        </w:rPr>
        <w:t xml:space="preserve">. </w:t>
      </w:r>
    </w:p>
    <w:p w14:paraId="1C0B669D" w14:textId="77777777" w:rsidR="004D3973" w:rsidRDefault="004D3973" w:rsidP="004C7F83">
      <w:pPr>
        <w:spacing w:after="0"/>
        <w:ind w:firstLine="709"/>
        <w:jc w:val="both"/>
        <w:rPr>
          <w:rFonts w:ascii="Times New Roman" w:eastAsia="Times New Roman" w:hAnsi="Times New Roman" w:cs="Times New Roman"/>
          <w:color w:val="00000A"/>
          <w:sz w:val="28"/>
          <w:szCs w:val="28"/>
          <w:shd w:val="clear" w:color="auto" w:fill="FFFFFF"/>
        </w:rPr>
      </w:pPr>
      <w:r w:rsidRPr="004D3973">
        <w:rPr>
          <w:rFonts w:ascii="Times New Roman" w:eastAsia="Times New Roman" w:hAnsi="Times New Roman" w:cs="Times New Roman"/>
          <w:color w:val="00000A"/>
          <w:sz w:val="28"/>
          <w:szCs w:val="28"/>
          <w:shd w:val="clear" w:color="auto" w:fill="FFFFFF"/>
        </w:rPr>
        <w:t xml:space="preserve">В реконструкцию, капитальный ремонт и новое строительство вложено </w:t>
      </w:r>
      <w:proofErr w:type="spellStart"/>
      <w:r w:rsidRPr="004D3973">
        <w:rPr>
          <w:rFonts w:ascii="Times New Roman" w:eastAsia="Times New Roman" w:hAnsi="Times New Roman" w:cs="Times New Roman"/>
          <w:color w:val="00000A"/>
          <w:sz w:val="28"/>
          <w:szCs w:val="28"/>
          <w:shd w:val="clear" w:color="auto" w:fill="FFFFFF"/>
        </w:rPr>
        <w:t>сельхозтоваропроизводителями</w:t>
      </w:r>
      <w:proofErr w:type="spellEnd"/>
      <w:r w:rsidRPr="004D3973">
        <w:rPr>
          <w:rFonts w:ascii="Times New Roman" w:eastAsia="Times New Roman" w:hAnsi="Times New Roman" w:cs="Times New Roman"/>
          <w:color w:val="00000A"/>
          <w:sz w:val="28"/>
          <w:szCs w:val="28"/>
          <w:shd w:val="clear" w:color="auto" w:fill="FFFFFF"/>
        </w:rPr>
        <w:t xml:space="preserve"> собственных средств 109,2 млн. рублей, в том числе: в АО «</w:t>
      </w:r>
      <w:proofErr w:type="spellStart"/>
      <w:r w:rsidRPr="004D3973">
        <w:rPr>
          <w:rFonts w:ascii="Times New Roman" w:eastAsia="Times New Roman" w:hAnsi="Times New Roman" w:cs="Times New Roman"/>
          <w:color w:val="00000A"/>
          <w:sz w:val="28"/>
          <w:szCs w:val="28"/>
          <w:shd w:val="clear" w:color="auto" w:fill="FFFFFF"/>
        </w:rPr>
        <w:t>Урюмское</w:t>
      </w:r>
      <w:proofErr w:type="spellEnd"/>
      <w:r w:rsidRPr="004D3973">
        <w:rPr>
          <w:rFonts w:ascii="Times New Roman" w:eastAsia="Times New Roman" w:hAnsi="Times New Roman" w:cs="Times New Roman"/>
          <w:color w:val="00000A"/>
          <w:sz w:val="28"/>
          <w:szCs w:val="28"/>
          <w:shd w:val="clear" w:color="auto" w:fill="FFFFFF"/>
        </w:rPr>
        <w:t xml:space="preserve">» продолжено строительство животноводческого комплекса: построен коровник на 520 мест, площадь 6174 </w:t>
      </w:r>
      <w:proofErr w:type="spellStart"/>
      <w:r w:rsidRPr="004D3973">
        <w:rPr>
          <w:rFonts w:ascii="Times New Roman" w:eastAsia="Times New Roman" w:hAnsi="Times New Roman" w:cs="Times New Roman"/>
          <w:color w:val="00000A"/>
          <w:sz w:val="28"/>
          <w:szCs w:val="28"/>
          <w:shd w:val="clear" w:color="auto" w:fill="FFFFFF"/>
        </w:rPr>
        <w:t>кв.м</w:t>
      </w:r>
      <w:proofErr w:type="spellEnd"/>
      <w:r w:rsidRPr="004D3973">
        <w:rPr>
          <w:rFonts w:ascii="Times New Roman" w:eastAsia="Times New Roman" w:hAnsi="Times New Roman" w:cs="Times New Roman"/>
          <w:color w:val="00000A"/>
          <w:sz w:val="28"/>
          <w:szCs w:val="28"/>
          <w:shd w:val="clear" w:color="auto" w:fill="FFFFFF"/>
        </w:rPr>
        <w:t>., освоено 260 мест (85,0 млн. рублей), построена крытая площадка для складирования зерна (10,0 млн. рублей); в ООО «</w:t>
      </w:r>
      <w:proofErr w:type="spellStart"/>
      <w:r w:rsidRPr="004D3973">
        <w:rPr>
          <w:rFonts w:ascii="Times New Roman" w:eastAsia="Times New Roman" w:hAnsi="Times New Roman" w:cs="Times New Roman"/>
          <w:color w:val="00000A"/>
          <w:sz w:val="28"/>
          <w:szCs w:val="28"/>
          <w:shd w:val="clear" w:color="auto" w:fill="FFFFFF"/>
        </w:rPr>
        <w:t>Петраковское</w:t>
      </w:r>
      <w:proofErr w:type="spellEnd"/>
      <w:r w:rsidRPr="004D3973">
        <w:rPr>
          <w:rFonts w:ascii="Times New Roman" w:eastAsia="Times New Roman" w:hAnsi="Times New Roman" w:cs="Times New Roman"/>
          <w:color w:val="00000A"/>
          <w:sz w:val="28"/>
          <w:szCs w:val="28"/>
          <w:shd w:val="clear" w:color="auto" w:fill="FFFFFF"/>
        </w:rPr>
        <w:t xml:space="preserve">» произведена реконструкция </w:t>
      </w:r>
      <w:r w:rsidRPr="004D3973">
        <w:rPr>
          <w:rFonts w:ascii="Times New Roman" w:eastAsia="Times New Roman" w:hAnsi="Times New Roman" w:cs="Times New Roman"/>
          <w:color w:val="00000A"/>
          <w:sz w:val="28"/>
          <w:szCs w:val="28"/>
          <w:shd w:val="clear" w:color="auto" w:fill="FFFFFF"/>
        </w:rPr>
        <w:lastRenderedPageBreak/>
        <w:t xml:space="preserve">зерносклада (8 млн. руб.); в ООО «Приозерное» – асфальтирование площадки №3 в с. </w:t>
      </w:r>
      <w:proofErr w:type="spellStart"/>
      <w:r w:rsidRPr="004D3973">
        <w:rPr>
          <w:rFonts w:ascii="Times New Roman" w:eastAsia="Times New Roman" w:hAnsi="Times New Roman" w:cs="Times New Roman"/>
          <w:color w:val="00000A"/>
          <w:sz w:val="28"/>
          <w:szCs w:val="28"/>
          <w:shd w:val="clear" w:color="auto" w:fill="FFFFFF"/>
        </w:rPr>
        <w:t>Лянино</w:t>
      </w:r>
      <w:proofErr w:type="spellEnd"/>
      <w:r w:rsidRPr="004D3973">
        <w:rPr>
          <w:rFonts w:ascii="Times New Roman" w:eastAsia="Times New Roman" w:hAnsi="Times New Roman" w:cs="Times New Roman"/>
          <w:color w:val="00000A"/>
          <w:sz w:val="28"/>
          <w:szCs w:val="28"/>
          <w:shd w:val="clear" w:color="auto" w:fill="FFFFFF"/>
        </w:rPr>
        <w:t xml:space="preserve"> (4 млн. руб.), реконструкция ремонтно-технической мастерской в с. Нижний Чулым (1,5 млн. рублей); в ООО «</w:t>
      </w:r>
      <w:proofErr w:type="spellStart"/>
      <w:r w:rsidRPr="004D3973">
        <w:rPr>
          <w:rFonts w:ascii="Times New Roman" w:eastAsia="Times New Roman" w:hAnsi="Times New Roman" w:cs="Times New Roman"/>
          <w:color w:val="00000A"/>
          <w:sz w:val="28"/>
          <w:szCs w:val="28"/>
          <w:shd w:val="clear" w:color="auto" w:fill="FFFFFF"/>
        </w:rPr>
        <w:t>Урюм</w:t>
      </w:r>
      <w:proofErr w:type="spellEnd"/>
      <w:r w:rsidRPr="004D3973">
        <w:rPr>
          <w:rFonts w:ascii="Times New Roman" w:eastAsia="Times New Roman" w:hAnsi="Times New Roman" w:cs="Times New Roman"/>
          <w:color w:val="00000A"/>
          <w:sz w:val="28"/>
          <w:szCs w:val="28"/>
          <w:shd w:val="clear" w:color="auto" w:fill="FFFFFF"/>
        </w:rPr>
        <w:t>» продолжена реконструкция зерноочистительного комплекса ЗАВ-60 (703 тыс. рублей)</w:t>
      </w:r>
    </w:p>
    <w:p w14:paraId="7C6C46C9" w14:textId="77777777" w:rsidR="00685D3C" w:rsidRPr="00F3640A" w:rsidRDefault="00880678" w:rsidP="003B0D71">
      <w:pPr>
        <w:pStyle w:val="2f"/>
        <w:shd w:val="clear" w:color="auto" w:fill="auto"/>
        <w:spacing w:before="0" w:line="240" w:lineRule="auto"/>
        <w:ind w:firstLine="700"/>
        <w:rPr>
          <w:rFonts w:eastAsiaTheme="minorHAnsi"/>
          <w:sz w:val="28"/>
          <w:szCs w:val="28"/>
        </w:rPr>
      </w:pPr>
      <w:r w:rsidRPr="00F3640A">
        <w:rPr>
          <w:rFonts w:eastAsiaTheme="minorHAnsi"/>
          <w:sz w:val="28"/>
          <w:szCs w:val="28"/>
        </w:rPr>
        <w:t>В 202</w:t>
      </w:r>
      <w:r w:rsidR="004D3973">
        <w:rPr>
          <w:rFonts w:eastAsiaTheme="minorHAnsi"/>
          <w:sz w:val="28"/>
          <w:szCs w:val="28"/>
        </w:rPr>
        <w:t>4</w:t>
      </w:r>
      <w:r w:rsidR="000B5F0C" w:rsidRPr="00F3640A">
        <w:rPr>
          <w:rFonts w:eastAsiaTheme="minorHAnsi"/>
          <w:sz w:val="28"/>
          <w:szCs w:val="28"/>
        </w:rPr>
        <w:t xml:space="preserve"> году</w:t>
      </w:r>
      <w:r w:rsidR="00036713" w:rsidRPr="00F3640A">
        <w:rPr>
          <w:rFonts w:eastAsiaTheme="minorHAnsi"/>
          <w:sz w:val="28"/>
          <w:szCs w:val="28"/>
        </w:rPr>
        <w:t xml:space="preserve"> </w:t>
      </w:r>
      <w:r w:rsidR="00685D3C" w:rsidRPr="00F3640A">
        <w:rPr>
          <w:rFonts w:eastAsiaTheme="minorHAnsi"/>
          <w:sz w:val="28"/>
          <w:szCs w:val="28"/>
        </w:rPr>
        <w:t>в</w:t>
      </w:r>
      <w:r w:rsidR="00036713" w:rsidRPr="00F3640A">
        <w:rPr>
          <w:rFonts w:eastAsiaTheme="minorHAnsi"/>
          <w:sz w:val="28"/>
          <w:szCs w:val="28"/>
        </w:rPr>
        <w:t xml:space="preserve"> </w:t>
      </w:r>
      <w:r w:rsidR="00C3235C" w:rsidRPr="00F3640A">
        <w:rPr>
          <w:rFonts w:eastAsiaTheme="minorHAnsi"/>
          <w:sz w:val="28"/>
          <w:szCs w:val="28"/>
        </w:rPr>
        <w:t>Здвинском районе</w:t>
      </w:r>
      <w:r w:rsidR="00685D3C" w:rsidRPr="00F3640A">
        <w:rPr>
          <w:rFonts w:eastAsiaTheme="minorHAnsi"/>
          <w:sz w:val="28"/>
          <w:szCs w:val="28"/>
        </w:rPr>
        <w:t xml:space="preserve"> введено </w:t>
      </w:r>
      <w:r w:rsidR="004D3973">
        <w:rPr>
          <w:rFonts w:eastAsiaTheme="minorHAnsi"/>
          <w:sz w:val="28"/>
          <w:szCs w:val="28"/>
        </w:rPr>
        <w:t>868,7</w:t>
      </w:r>
      <w:r w:rsidR="00685D3C" w:rsidRPr="00F3640A">
        <w:rPr>
          <w:rFonts w:eastAsiaTheme="minorHAnsi"/>
          <w:sz w:val="28"/>
          <w:szCs w:val="28"/>
        </w:rPr>
        <w:t xml:space="preserve"> </w:t>
      </w:r>
      <w:proofErr w:type="spellStart"/>
      <w:r w:rsidR="00685D3C" w:rsidRPr="00F3640A">
        <w:rPr>
          <w:rFonts w:eastAsiaTheme="minorHAnsi"/>
          <w:sz w:val="28"/>
          <w:szCs w:val="28"/>
        </w:rPr>
        <w:t>кв.м</w:t>
      </w:r>
      <w:proofErr w:type="spellEnd"/>
      <w:r w:rsidR="00685D3C" w:rsidRPr="00F3640A">
        <w:rPr>
          <w:rFonts w:eastAsiaTheme="minorHAnsi"/>
          <w:sz w:val="28"/>
          <w:szCs w:val="28"/>
        </w:rPr>
        <w:t xml:space="preserve"> общей площади жилья, что составило </w:t>
      </w:r>
      <w:r w:rsidR="004D3973">
        <w:rPr>
          <w:rFonts w:eastAsiaTheme="minorHAnsi"/>
          <w:sz w:val="28"/>
          <w:szCs w:val="28"/>
        </w:rPr>
        <w:t>80,2</w:t>
      </w:r>
      <w:r w:rsidRPr="00F3640A">
        <w:rPr>
          <w:rFonts w:eastAsiaTheme="minorHAnsi"/>
          <w:sz w:val="28"/>
          <w:szCs w:val="28"/>
        </w:rPr>
        <w:t>% к уровню 202</w:t>
      </w:r>
      <w:r w:rsidR="004D3973">
        <w:rPr>
          <w:rFonts w:eastAsiaTheme="minorHAnsi"/>
          <w:sz w:val="28"/>
          <w:szCs w:val="28"/>
        </w:rPr>
        <w:t>3</w:t>
      </w:r>
      <w:r w:rsidR="00685D3C" w:rsidRPr="00F3640A">
        <w:rPr>
          <w:rFonts w:eastAsiaTheme="minorHAnsi"/>
          <w:sz w:val="28"/>
          <w:szCs w:val="28"/>
        </w:rPr>
        <w:t xml:space="preserve"> года</w:t>
      </w:r>
      <w:r w:rsidR="00F80355" w:rsidRPr="00F3640A">
        <w:rPr>
          <w:rFonts w:eastAsiaTheme="minorHAnsi"/>
          <w:sz w:val="28"/>
          <w:szCs w:val="28"/>
        </w:rPr>
        <w:t xml:space="preserve">, за </w:t>
      </w:r>
      <w:r w:rsidRPr="00F3640A">
        <w:rPr>
          <w:rFonts w:eastAsiaTheme="minorHAnsi"/>
          <w:sz w:val="28"/>
          <w:szCs w:val="28"/>
        </w:rPr>
        <w:t>6 месяцев 202</w:t>
      </w:r>
      <w:r w:rsidR="004D3973">
        <w:rPr>
          <w:rFonts w:eastAsiaTheme="minorHAnsi"/>
          <w:sz w:val="28"/>
          <w:szCs w:val="28"/>
        </w:rPr>
        <w:t>5</w:t>
      </w:r>
      <w:r w:rsidR="007A16CB" w:rsidRPr="00F3640A">
        <w:rPr>
          <w:rFonts w:eastAsiaTheme="minorHAnsi"/>
          <w:sz w:val="28"/>
          <w:szCs w:val="28"/>
        </w:rPr>
        <w:t xml:space="preserve"> года –</w:t>
      </w:r>
      <w:r w:rsidRPr="00F3640A">
        <w:rPr>
          <w:rFonts w:eastAsiaTheme="minorHAnsi"/>
          <w:sz w:val="28"/>
          <w:szCs w:val="28"/>
        </w:rPr>
        <w:t xml:space="preserve"> </w:t>
      </w:r>
      <w:r w:rsidR="004D3973">
        <w:rPr>
          <w:rFonts w:eastAsiaTheme="minorHAnsi"/>
          <w:sz w:val="28"/>
          <w:szCs w:val="28"/>
        </w:rPr>
        <w:t>755</w:t>
      </w:r>
      <w:r w:rsidR="00ED301D">
        <w:rPr>
          <w:rFonts w:eastAsiaTheme="minorHAnsi"/>
          <w:sz w:val="28"/>
          <w:szCs w:val="28"/>
        </w:rPr>
        <w:t>,0</w:t>
      </w:r>
      <w:r w:rsidR="00F3640A" w:rsidRPr="00F3640A">
        <w:rPr>
          <w:rFonts w:eastAsiaTheme="minorHAnsi"/>
          <w:sz w:val="28"/>
          <w:szCs w:val="28"/>
        </w:rPr>
        <w:t xml:space="preserve"> </w:t>
      </w:r>
      <w:r w:rsidR="007A16CB" w:rsidRPr="00F3640A">
        <w:rPr>
          <w:rFonts w:eastAsiaTheme="minorHAnsi"/>
          <w:sz w:val="28"/>
          <w:szCs w:val="28"/>
        </w:rPr>
        <w:t>кв. м</w:t>
      </w:r>
      <w:r w:rsidR="00685D3C" w:rsidRPr="00F3640A">
        <w:rPr>
          <w:rFonts w:eastAsiaTheme="minorHAnsi"/>
          <w:sz w:val="28"/>
          <w:szCs w:val="28"/>
        </w:rPr>
        <w:t xml:space="preserve">. </w:t>
      </w:r>
    </w:p>
    <w:p w14:paraId="60E47E3C" w14:textId="77777777" w:rsidR="00A21AC7" w:rsidRPr="00A21AC7" w:rsidRDefault="00677D9E" w:rsidP="00A21AC7">
      <w:pPr>
        <w:spacing w:after="0" w:line="240" w:lineRule="auto"/>
        <w:ind w:firstLine="709"/>
        <w:jc w:val="both"/>
        <w:rPr>
          <w:rFonts w:ascii="Times New Roman" w:eastAsia="Times New Roman" w:hAnsi="Times New Roman" w:cs="Times New Roman"/>
          <w:color w:val="000000"/>
          <w:sz w:val="28"/>
          <w:szCs w:val="28"/>
          <w:lang w:bidi="ru-RU"/>
        </w:rPr>
      </w:pPr>
      <w:r w:rsidRPr="00D613C4">
        <w:rPr>
          <w:rFonts w:ascii="Times New Roman" w:hAnsi="Times New Roman" w:cs="Times New Roman"/>
          <w:sz w:val="28"/>
          <w:szCs w:val="28"/>
        </w:rPr>
        <w:t>Удалось достичь высокого</w:t>
      </w:r>
      <w:r w:rsidRPr="00D613C4">
        <w:rPr>
          <w:rFonts w:ascii="Times New Roman" w:eastAsia="Times New Roman" w:hAnsi="Times New Roman" w:cs="Times New Roman"/>
          <w:sz w:val="28"/>
          <w:szCs w:val="28"/>
          <w:lang w:bidi="ru-RU"/>
        </w:rPr>
        <w:t xml:space="preserve"> уровня инвестиционной привлекательности. По результатам рейтинга </w:t>
      </w:r>
      <w:r w:rsidR="00566A80" w:rsidRPr="00D613C4">
        <w:rPr>
          <w:rFonts w:ascii="Times New Roman" w:eastAsia="Times New Roman" w:hAnsi="Times New Roman" w:cs="Times New Roman"/>
          <w:sz w:val="28"/>
          <w:szCs w:val="28"/>
          <w:lang w:bidi="ru-RU"/>
        </w:rPr>
        <w:t xml:space="preserve">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 </w:t>
      </w:r>
      <w:r w:rsidR="00F80355" w:rsidRPr="00D613C4">
        <w:rPr>
          <w:rFonts w:ascii="Times New Roman" w:eastAsia="Times New Roman" w:hAnsi="Times New Roman" w:cs="Times New Roman"/>
          <w:sz w:val="28"/>
          <w:szCs w:val="28"/>
          <w:lang w:bidi="ru-RU"/>
        </w:rPr>
        <w:t>за 202</w:t>
      </w:r>
      <w:r w:rsidR="00A21AC7">
        <w:rPr>
          <w:rFonts w:ascii="Times New Roman" w:eastAsia="Times New Roman" w:hAnsi="Times New Roman" w:cs="Times New Roman"/>
          <w:sz w:val="28"/>
          <w:szCs w:val="28"/>
          <w:lang w:bidi="ru-RU"/>
        </w:rPr>
        <w:t>4</w:t>
      </w:r>
      <w:r w:rsidRPr="00D613C4">
        <w:rPr>
          <w:rFonts w:ascii="Times New Roman" w:eastAsia="Times New Roman" w:hAnsi="Times New Roman" w:cs="Times New Roman"/>
          <w:sz w:val="28"/>
          <w:szCs w:val="28"/>
          <w:lang w:bidi="ru-RU"/>
        </w:rPr>
        <w:t xml:space="preserve"> год Здвинский район занимает </w:t>
      </w:r>
      <w:r w:rsidR="00A21AC7">
        <w:rPr>
          <w:rFonts w:ascii="Times New Roman" w:eastAsia="Times New Roman" w:hAnsi="Times New Roman" w:cs="Times New Roman"/>
          <w:sz w:val="28"/>
          <w:szCs w:val="28"/>
          <w:lang w:bidi="ru-RU"/>
        </w:rPr>
        <w:t>девятую</w:t>
      </w:r>
      <w:r w:rsidR="00F3640A" w:rsidRPr="00D613C4">
        <w:rPr>
          <w:rFonts w:ascii="Times New Roman" w:eastAsia="Times New Roman" w:hAnsi="Times New Roman" w:cs="Times New Roman"/>
          <w:sz w:val="28"/>
          <w:szCs w:val="28"/>
          <w:lang w:bidi="ru-RU"/>
        </w:rPr>
        <w:t xml:space="preserve"> </w:t>
      </w:r>
      <w:r w:rsidRPr="00D613C4">
        <w:rPr>
          <w:rFonts w:ascii="Times New Roman" w:eastAsia="Times New Roman" w:hAnsi="Times New Roman" w:cs="Times New Roman"/>
          <w:sz w:val="28"/>
          <w:szCs w:val="28"/>
          <w:lang w:bidi="ru-RU"/>
        </w:rPr>
        <w:t>позицию среди 30-ти муниципальных районов и городских округов Новосибирской области</w:t>
      </w:r>
      <w:r w:rsidR="001B64FE" w:rsidRPr="00D613C4">
        <w:rPr>
          <w:rFonts w:ascii="Times New Roman" w:eastAsia="Times New Roman" w:hAnsi="Times New Roman" w:cs="Times New Roman"/>
          <w:sz w:val="28"/>
          <w:szCs w:val="28"/>
          <w:lang w:bidi="ru-RU"/>
        </w:rPr>
        <w:t>.</w:t>
      </w:r>
      <w:r w:rsidRPr="001B64FE">
        <w:rPr>
          <w:rFonts w:ascii="Times New Roman" w:eastAsia="Times New Roman" w:hAnsi="Times New Roman" w:cs="Times New Roman"/>
          <w:sz w:val="28"/>
          <w:szCs w:val="28"/>
          <w:lang w:bidi="ru-RU"/>
        </w:rPr>
        <w:t xml:space="preserve"> </w:t>
      </w:r>
      <w:r w:rsidR="00C3235C" w:rsidRPr="001B64FE">
        <w:rPr>
          <w:rFonts w:ascii="Times New Roman" w:eastAsia="Times New Roman" w:hAnsi="Times New Roman" w:cs="Times New Roman"/>
          <w:sz w:val="28"/>
          <w:szCs w:val="28"/>
          <w:lang w:bidi="ru-RU"/>
        </w:rPr>
        <w:t xml:space="preserve">За </w:t>
      </w:r>
      <w:r w:rsidR="00880678" w:rsidRPr="001B64FE">
        <w:rPr>
          <w:rFonts w:ascii="Times New Roman" w:eastAsia="Times New Roman" w:hAnsi="Times New Roman" w:cs="Times New Roman"/>
          <w:sz w:val="28"/>
          <w:szCs w:val="28"/>
          <w:lang w:bidi="ru-RU"/>
        </w:rPr>
        <w:t>202</w:t>
      </w:r>
      <w:r w:rsidR="00A21AC7">
        <w:rPr>
          <w:rFonts w:ascii="Times New Roman" w:eastAsia="Times New Roman" w:hAnsi="Times New Roman" w:cs="Times New Roman"/>
          <w:sz w:val="28"/>
          <w:szCs w:val="28"/>
          <w:lang w:bidi="ru-RU"/>
        </w:rPr>
        <w:t>4</w:t>
      </w:r>
      <w:r w:rsidR="00894351" w:rsidRPr="001B64FE">
        <w:rPr>
          <w:rFonts w:ascii="Times New Roman" w:eastAsia="Times New Roman" w:hAnsi="Times New Roman" w:cs="Times New Roman"/>
          <w:sz w:val="28"/>
          <w:szCs w:val="28"/>
          <w:lang w:bidi="ru-RU"/>
        </w:rPr>
        <w:t xml:space="preserve"> год</w:t>
      </w:r>
      <w:r w:rsidR="00C3235C" w:rsidRPr="001B64FE">
        <w:rPr>
          <w:rFonts w:ascii="Times New Roman" w:eastAsia="Times New Roman" w:hAnsi="Times New Roman" w:cs="Times New Roman"/>
          <w:sz w:val="28"/>
          <w:szCs w:val="28"/>
          <w:lang w:bidi="ru-RU"/>
        </w:rPr>
        <w:t xml:space="preserve"> освоено </w:t>
      </w:r>
      <w:r w:rsidR="00A21AC7">
        <w:rPr>
          <w:rFonts w:ascii="Times New Roman" w:eastAsia="Times New Roman" w:hAnsi="Times New Roman" w:cs="Times New Roman"/>
          <w:sz w:val="28"/>
          <w:szCs w:val="28"/>
          <w:lang w:bidi="ru-RU"/>
        </w:rPr>
        <w:t>1 030,2</w:t>
      </w:r>
      <w:r w:rsidR="00C3235C" w:rsidRPr="001B64FE">
        <w:rPr>
          <w:rFonts w:ascii="Times New Roman" w:eastAsia="Times New Roman" w:hAnsi="Times New Roman" w:cs="Times New Roman"/>
          <w:sz w:val="28"/>
          <w:szCs w:val="28"/>
          <w:lang w:bidi="ru-RU"/>
        </w:rPr>
        <w:t xml:space="preserve"> млн. рубле</w:t>
      </w:r>
      <w:r w:rsidR="00D9440D" w:rsidRPr="001B64FE">
        <w:rPr>
          <w:rFonts w:ascii="Times New Roman" w:eastAsia="Times New Roman" w:hAnsi="Times New Roman" w:cs="Times New Roman"/>
          <w:sz w:val="28"/>
          <w:szCs w:val="28"/>
          <w:lang w:bidi="ru-RU"/>
        </w:rPr>
        <w:t xml:space="preserve">й инвестиций (темп роста </w:t>
      </w:r>
      <w:r w:rsidR="00A21AC7">
        <w:rPr>
          <w:rFonts w:ascii="Times New Roman" w:eastAsia="Times New Roman" w:hAnsi="Times New Roman" w:cs="Times New Roman"/>
          <w:sz w:val="28"/>
          <w:szCs w:val="28"/>
          <w:lang w:bidi="ru-RU"/>
        </w:rPr>
        <w:t>83,6</w:t>
      </w:r>
      <w:r w:rsidR="00D9440D" w:rsidRPr="001B64FE">
        <w:rPr>
          <w:rFonts w:ascii="Times New Roman" w:eastAsia="Times New Roman" w:hAnsi="Times New Roman" w:cs="Times New Roman"/>
          <w:sz w:val="28"/>
          <w:szCs w:val="28"/>
          <w:lang w:bidi="ru-RU"/>
        </w:rPr>
        <w:t xml:space="preserve">%). </w:t>
      </w:r>
      <w:r w:rsidR="00A21AC7" w:rsidRPr="00A21AC7">
        <w:rPr>
          <w:rFonts w:ascii="Times New Roman" w:eastAsia="Times New Roman" w:hAnsi="Times New Roman" w:cs="Times New Roman"/>
          <w:color w:val="000000"/>
          <w:sz w:val="28"/>
          <w:szCs w:val="28"/>
          <w:lang w:bidi="ru-RU"/>
        </w:rPr>
        <w:t xml:space="preserve">Снижение инвестиций обусловлено уменьшением вложений в сферу сельского хозяйства, дорожную и промышленную отрасли. Инвестиции за счет средств бюджетов всех уровней составили 490,3 млн. рублей (темп роста 95,7%) </w:t>
      </w:r>
    </w:p>
    <w:p w14:paraId="38CBAF52" w14:textId="77777777" w:rsidR="00A21AC7" w:rsidRPr="00A21AC7" w:rsidRDefault="00A21AC7" w:rsidP="00A21AC7">
      <w:pPr>
        <w:spacing w:after="0" w:line="240" w:lineRule="auto"/>
        <w:ind w:firstLine="709"/>
        <w:jc w:val="both"/>
        <w:rPr>
          <w:rFonts w:ascii="Times New Roman" w:eastAsia="Times New Roman" w:hAnsi="Times New Roman" w:cs="Times New Roman"/>
          <w:color w:val="000000"/>
          <w:sz w:val="28"/>
          <w:szCs w:val="28"/>
          <w:lang w:bidi="ru-RU"/>
        </w:rPr>
      </w:pPr>
      <w:r w:rsidRPr="00A21AC7">
        <w:rPr>
          <w:rFonts w:ascii="Times New Roman" w:eastAsia="Times New Roman" w:hAnsi="Times New Roman" w:cs="Times New Roman"/>
          <w:color w:val="000000"/>
          <w:sz w:val="28"/>
          <w:szCs w:val="28"/>
          <w:lang w:bidi="ru-RU"/>
        </w:rPr>
        <w:t>Объемы строительно-монтажных работ, выполненные организациями и индивидуальными предпринимателями, составили 540,3 млн. рублей (темп роста 84%).</w:t>
      </w:r>
    </w:p>
    <w:p w14:paraId="7911A95D" w14:textId="77777777" w:rsidR="00A21AC7" w:rsidRDefault="00A21AC7" w:rsidP="00A21AC7">
      <w:pPr>
        <w:spacing w:after="0" w:line="240" w:lineRule="auto"/>
        <w:ind w:firstLine="709"/>
        <w:jc w:val="both"/>
        <w:rPr>
          <w:rFonts w:ascii="Times New Roman" w:eastAsia="Times New Roman" w:hAnsi="Times New Roman" w:cs="Times New Roman"/>
          <w:color w:val="000000"/>
          <w:sz w:val="28"/>
          <w:szCs w:val="28"/>
          <w:lang w:bidi="ru-RU"/>
        </w:rPr>
      </w:pPr>
      <w:r w:rsidRPr="00A21AC7">
        <w:rPr>
          <w:rFonts w:ascii="Times New Roman" w:eastAsia="Times New Roman" w:hAnsi="Times New Roman" w:cs="Times New Roman"/>
          <w:color w:val="000000"/>
          <w:sz w:val="28"/>
          <w:szCs w:val="28"/>
          <w:lang w:bidi="ru-RU"/>
        </w:rPr>
        <w:t>В сфере дорожного хозяйства на ремонт автомобильных дорог было направлено 293,6 млн. рублей (темп роста 79,9%): на содержание автомобильных дорог регионального и межмуниципального значений – 182,6 млн. рублей.</w:t>
      </w:r>
    </w:p>
    <w:p w14:paraId="359B470D" w14:textId="77777777" w:rsidR="00A21AC7" w:rsidRPr="00A21AC7" w:rsidRDefault="00A21AC7" w:rsidP="00A21AC7">
      <w:pPr>
        <w:spacing w:after="0" w:line="240" w:lineRule="auto"/>
        <w:ind w:firstLine="709"/>
        <w:jc w:val="both"/>
        <w:rPr>
          <w:rFonts w:ascii="Times New Roman" w:eastAsia="Times New Roman" w:hAnsi="Times New Roman" w:cs="Times New Roman"/>
          <w:color w:val="000000"/>
          <w:sz w:val="28"/>
          <w:szCs w:val="28"/>
          <w:lang w:bidi="ru-RU"/>
        </w:rPr>
      </w:pPr>
      <w:r w:rsidRPr="00A21AC7">
        <w:rPr>
          <w:rFonts w:ascii="Times New Roman" w:eastAsia="Times New Roman" w:hAnsi="Times New Roman" w:cs="Times New Roman"/>
          <w:color w:val="000000"/>
          <w:sz w:val="28"/>
          <w:szCs w:val="28"/>
          <w:lang w:bidi="ru-RU"/>
        </w:rPr>
        <w:t>Транспортное обслуживание населения имеет большое значение в жизни района.</w:t>
      </w:r>
    </w:p>
    <w:p w14:paraId="210197B7" w14:textId="77777777" w:rsidR="00A21AC7" w:rsidRPr="00A21AC7" w:rsidRDefault="00A21AC7" w:rsidP="00A21AC7">
      <w:pPr>
        <w:spacing w:after="0" w:line="240" w:lineRule="auto"/>
        <w:ind w:firstLine="709"/>
        <w:jc w:val="both"/>
        <w:rPr>
          <w:rFonts w:ascii="Times New Roman" w:eastAsia="Times New Roman" w:hAnsi="Times New Roman" w:cs="Times New Roman"/>
          <w:color w:val="000000"/>
          <w:sz w:val="28"/>
          <w:szCs w:val="28"/>
          <w:lang w:bidi="ru-RU"/>
        </w:rPr>
      </w:pPr>
      <w:r w:rsidRPr="00A21AC7">
        <w:rPr>
          <w:rFonts w:ascii="Times New Roman" w:eastAsia="Times New Roman" w:hAnsi="Times New Roman" w:cs="Times New Roman"/>
          <w:color w:val="000000"/>
          <w:sz w:val="28"/>
          <w:szCs w:val="28"/>
          <w:lang w:bidi="ru-RU"/>
        </w:rPr>
        <w:t>Объем грузоперевозок автомобильным транспортом за отчетный период составил 479,3 тыс. тонн (темп роста 103,5%).</w:t>
      </w:r>
    </w:p>
    <w:p w14:paraId="552600BA" w14:textId="77777777" w:rsidR="00A21AC7" w:rsidRDefault="00A21AC7" w:rsidP="003B0D71">
      <w:pPr>
        <w:spacing w:after="0" w:line="240" w:lineRule="auto"/>
        <w:ind w:firstLine="709"/>
        <w:jc w:val="both"/>
        <w:rPr>
          <w:rFonts w:ascii="Times New Roman" w:eastAsia="Times New Roman" w:hAnsi="Times New Roman" w:cs="Times New Roman"/>
          <w:color w:val="000000"/>
          <w:sz w:val="28"/>
          <w:szCs w:val="28"/>
          <w:lang w:bidi="ru-RU"/>
        </w:rPr>
      </w:pPr>
      <w:r w:rsidRPr="00A21AC7">
        <w:rPr>
          <w:rFonts w:ascii="Times New Roman" w:eastAsia="Times New Roman" w:hAnsi="Times New Roman" w:cs="Times New Roman"/>
          <w:color w:val="000000"/>
          <w:sz w:val="28"/>
          <w:szCs w:val="28"/>
          <w:lang w:bidi="ru-RU"/>
        </w:rPr>
        <w:t>Пассажирский транспорт, удовлетворяя потребность населения в передвижениях, предоставляет возможность пользоваться услугами социальной инфраструктуры района. Протяженность маршрутной сети автобусного сообщения составляет 2543 км, в том числе внутрирайонной – 1540 км, междугородней – 1003 км</w:t>
      </w:r>
      <w:r>
        <w:rPr>
          <w:rFonts w:ascii="Times New Roman" w:eastAsia="Times New Roman" w:hAnsi="Times New Roman" w:cs="Times New Roman"/>
          <w:color w:val="000000"/>
          <w:sz w:val="28"/>
          <w:szCs w:val="28"/>
          <w:lang w:bidi="ru-RU"/>
        </w:rPr>
        <w:t>.</w:t>
      </w:r>
    </w:p>
    <w:p w14:paraId="2DF6B0B8" w14:textId="77777777" w:rsidR="00360DC5" w:rsidRDefault="00360DC5" w:rsidP="00360DC5">
      <w:pPr>
        <w:pStyle w:val="BodyText211BodyTextIndent"/>
        <w:ind w:firstLine="720"/>
        <w:rPr>
          <w:rFonts w:eastAsia="Calibri"/>
        </w:rPr>
      </w:pPr>
      <w:r w:rsidRPr="00360DC5">
        <w:rPr>
          <w:rFonts w:eastAsia="Calibri"/>
        </w:rPr>
        <w:t>Основным предприятием, обслуживающим население района, является общество с ограниченной ответственностью «</w:t>
      </w:r>
      <w:proofErr w:type="spellStart"/>
      <w:r w:rsidRPr="00360DC5">
        <w:rPr>
          <w:rFonts w:eastAsia="Calibri"/>
        </w:rPr>
        <w:t>ДорАвтоТранс</w:t>
      </w:r>
      <w:proofErr w:type="spellEnd"/>
      <w:r w:rsidRPr="00360DC5">
        <w:rPr>
          <w:rFonts w:eastAsia="Calibri"/>
        </w:rPr>
        <w:t>». Автобусным сообщением охвачено 30 из 36 населенных пунктов, действует 1</w:t>
      </w:r>
      <w:r w:rsidR="00A21AC7">
        <w:rPr>
          <w:rFonts w:eastAsia="Calibri"/>
        </w:rPr>
        <w:t>7</w:t>
      </w:r>
      <w:r w:rsidRPr="00360DC5">
        <w:rPr>
          <w:rFonts w:eastAsia="Calibri"/>
        </w:rPr>
        <w:t xml:space="preserve"> автобусных маршрутов (в том числе внутрирайонных 1</w:t>
      </w:r>
      <w:r w:rsidR="00A21AC7">
        <w:rPr>
          <w:rFonts w:eastAsia="Calibri"/>
        </w:rPr>
        <w:t>6</w:t>
      </w:r>
      <w:r w:rsidRPr="00360DC5">
        <w:rPr>
          <w:rFonts w:eastAsia="Calibri"/>
        </w:rPr>
        <w:t>), на которых задействовано 1</w:t>
      </w:r>
      <w:r w:rsidR="005D7A7C" w:rsidRPr="005D7A7C">
        <w:rPr>
          <w:rFonts w:eastAsia="Calibri"/>
        </w:rPr>
        <w:t>2</w:t>
      </w:r>
      <w:r w:rsidRPr="00360DC5">
        <w:rPr>
          <w:rFonts w:eastAsia="Calibri"/>
        </w:rPr>
        <w:t xml:space="preserve"> единиц подвижного состава</w:t>
      </w:r>
      <w:r w:rsidR="005D7A7C">
        <w:rPr>
          <w:rFonts w:eastAsia="Calibri"/>
        </w:rPr>
        <w:t xml:space="preserve"> на внутрирайонных маршрутах</w:t>
      </w:r>
      <w:r w:rsidRPr="00360DC5">
        <w:rPr>
          <w:rFonts w:eastAsia="Calibri"/>
        </w:rPr>
        <w:t>.</w:t>
      </w:r>
    </w:p>
    <w:p w14:paraId="6BE651D1" w14:textId="46F4882D" w:rsidR="0030149D" w:rsidRPr="00EE3631" w:rsidRDefault="008322FC" w:rsidP="003B0D71">
      <w:pPr>
        <w:pStyle w:val="BodyText211BodyTextIndent"/>
        <w:ind w:firstLine="720"/>
        <w:rPr>
          <w:rFonts w:eastAsia="Calibri"/>
        </w:rPr>
      </w:pPr>
      <w:r w:rsidRPr="003B0D71">
        <w:rPr>
          <w:rFonts w:eastAsia="Calibri"/>
        </w:rPr>
        <w:t xml:space="preserve">Демографические показатели имеют устойчивую отрицательную динамику. </w:t>
      </w:r>
      <w:r w:rsidR="00356BB2" w:rsidRPr="003B0D71">
        <w:rPr>
          <w:rFonts w:eastAsia="Calibri"/>
        </w:rPr>
        <w:t>За 202</w:t>
      </w:r>
      <w:r w:rsidR="00A21AC7">
        <w:rPr>
          <w:rFonts w:eastAsia="Calibri"/>
        </w:rPr>
        <w:t>3</w:t>
      </w:r>
      <w:r w:rsidR="00FB506C" w:rsidRPr="003B0D71">
        <w:rPr>
          <w:rFonts w:eastAsia="Calibri"/>
        </w:rPr>
        <w:t xml:space="preserve"> год </w:t>
      </w:r>
      <w:r w:rsidR="004C7F83">
        <w:rPr>
          <w:rFonts w:eastAsia="Calibri"/>
        </w:rPr>
        <w:t xml:space="preserve">численность снизилась на </w:t>
      </w:r>
      <w:r w:rsidR="00A21AC7">
        <w:rPr>
          <w:rFonts w:eastAsia="Calibri"/>
        </w:rPr>
        <w:t>229</w:t>
      </w:r>
      <w:r w:rsidR="00390E29">
        <w:rPr>
          <w:rFonts w:eastAsia="Calibri"/>
        </w:rPr>
        <w:t xml:space="preserve"> человек</w:t>
      </w:r>
      <w:r w:rsidR="004C7F83">
        <w:rPr>
          <w:rFonts w:eastAsia="Calibri"/>
        </w:rPr>
        <w:t>, з</w:t>
      </w:r>
      <w:r w:rsidR="004D65AC" w:rsidRPr="003B0D71">
        <w:rPr>
          <w:rFonts w:eastAsia="Calibri"/>
        </w:rPr>
        <w:t>а 202</w:t>
      </w:r>
      <w:r w:rsidR="00A21AC7">
        <w:rPr>
          <w:rFonts w:eastAsia="Calibri"/>
        </w:rPr>
        <w:t>4</w:t>
      </w:r>
      <w:r w:rsidR="00FB506C" w:rsidRPr="003B0D71">
        <w:rPr>
          <w:rFonts w:eastAsia="Calibri"/>
        </w:rPr>
        <w:t xml:space="preserve"> год среднегодовая численность населения снизилась на </w:t>
      </w:r>
      <w:r w:rsidR="00A21AC7">
        <w:rPr>
          <w:rFonts w:eastAsia="Calibri"/>
        </w:rPr>
        <w:t>115</w:t>
      </w:r>
      <w:r w:rsidR="00FB506C" w:rsidRPr="003B0D71">
        <w:rPr>
          <w:rFonts w:eastAsia="Calibri"/>
        </w:rPr>
        <w:t xml:space="preserve"> человек за счет миграционного оттока за пределы </w:t>
      </w:r>
      <w:r w:rsidR="00EA77F4" w:rsidRPr="003B0D71">
        <w:rPr>
          <w:rFonts w:eastAsia="Calibri"/>
        </w:rPr>
        <w:t xml:space="preserve">Здвинского района </w:t>
      </w:r>
      <w:r w:rsidR="00D510B4" w:rsidRPr="003B0D71">
        <w:rPr>
          <w:rFonts w:eastAsia="Calibri"/>
        </w:rPr>
        <w:t>Новосибирской области</w:t>
      </w:r>
      <w:r w:rsidR="00FB506C" w:rsidRPr="003B0D71">
        <w:rPr>
          <w:rFonts w:eastAsia="Calibri"/>
        </w:rPr>
        <w:t xml:space="preserve"> и </w:t>
      </w:r>
      <w:r w:rsidR="00FB506C" w:rsidRPr="003B0D71">
        <w:rPr>
          <w:rFonts w:eastAsia="Calibri"/>
        </w:rPr>
        <w:lastRenderedPageBreak/>
        <w:t xml:space="preserve">естественной убыли населения. По данным территориального органа Федеральной службы государственной статистики по Новосибирской области численность постоянного населения </w:t>
      </w:r>
      <w:r w:rsidR="00EA77F4" w:rsidRPr="003B0D71">
        <w:rPr>
          <w:rFonts w:eastAsia="Calibri"/>
        </w:rPr>
        <w:t xml:space="preserve">Здвинского района </w:t>
      </w:r>
      <w:r w:rsidR="00D510B4" w:rsidRPr="003B0D71">
        <w:rPr>
          <w:rFonts w:eastAsia="Calibri"/>
        </w:rPr>
        <w:t>Новосибирской области</w:t>
      </w:r>
      <w:r w:rsidR="004D65AC" w:rsidRPr="003B0D71">
        <w:rPr>
          <w:rFonts w:eastAsia="Calibri"/>
        </w:rPr>
        <w:t xml:space="preserve"> на 1 января 202</w:t>
      </w:r>
      <w:r w:rsidR="00572B52">
        <w:rPr>
          <w:rFonts w:eastAsia="Calibri"/>
        </w:rPr>
        <w:t>5</w:t>
      </w:r>
      <w:r w:rsidR="00FB506C" w:rsidRPr="003B0D71">
        <w:rPr>
          <w:rFonts w:eastAsia="Calibri"/>
        </w:rPr>
        <w:t xml:space="preserve"> года составила </w:t>
      </w:r>
      <w:r w:rsidR="00360DC5">
        <w:rPr>
          <w:rFonts w:eastAsia="Calibri"/>
        </w:rPr>
        <w:t>11</w:t>
      </w:r>
      <w:r w:rsidR="00EB2D2B">
        <w:rPr>
          <w:rFonts w:eastAsia="Calibri"/>
        </w:rPr>
        <w:t>610</w:t>
      </w:r>
      <w:r w:rsidR="00FB506C" w:rsidRPr="003B0D71">
        <w:rPr>
          <w:rFonts w:eastAsia="Calibri"/>
        </w:rPr>
        <w:t xml:space="preserve"> человек, все население сельское.</w:t>
      </w:r>
      <w:r w:rsidR="00360DC5">
        <w:rPr>
          <w:rFonts w:eastAsia="Calibri"/>
        </w:rPr>
        <w:t xml:space="preserve"> </w:t>
      </w:r>
    </w:p>
    <w:p w14:paraId="7DDDA9FF" w14:textId="77777777" w:rsidR="00A21AC7" w:rsidRDefault="00547A44" w:rsidP="00444A41">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3B0D71">
        <w:rPr>
          <w:rFonts w:ascii="Times New Roman" w:eastAsia="Times New Roman" w:hAnsi="Times New Roman" w:cs="Times New Roman"/>
          <w:color w:val="000000"/>
          <w:sz w:val="28"/>
          <w:szCs w:val="28"/>
          <w:lang w:bidi="ru-RU"/>
        </w:rPr>
        <w:t>Сохранилась положительная динамика темпов роста зараб</w:t>
      </w:r>
      <w:r w:rsidR="00D30F45" w:rsidRPr="003B0D71">
        <w:rPr>
          <w:rFonts w:ascii="Times New Roman" w:eastAsia="Times New Roman" w:hAnsi="Times New Roman" w:cs="Times New Roman"/>
          <w:color w:val="000000"/>
          <w:sz w:val="28"/>
          <w:szCs w:val="28"/>
          <w:lang w:bidi="ru-RU"/>
        </w:rPr>
        <w:t xml:space="preserve">отной платы. </w:t>
      </w:r>
    </w:p>
    <w:p w14:paraId="3BCF8B35" w14:textId="77777777" w:rsidR="00A21AC7" w:rsidRDefault="00A21AC7" w:rsidP="00444A41">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A21AC7">
        <w:rPr>
          <w:rFonts w:ascii="Times New Roman" w:eastAsia="Times New Roman" w:hAnsi="Times New Roman" w:cs="Times New Roman"/>
          <w:color w:val="000000"/>
          <w:sz w:val="28"/>
          <w:szCs w:val="28"/>
          <w:lang w:bidi="ru-RU"/>
        </w:rPr>
        <w:t xml:space="preserve">Среднемесячная заработная плата по полному кругу предприятий составляет 47847 рублей, в бюджетной сфере – 49260 рублей, темп роста 120,3% и 117,1% соответственно </w:t>
      </w:r>
    </w:p>
    <w:p w14:paraId="241C3591" w14:textId="77777777" w:rsidR="00444A41" w:rsidRPr="003B0D71" w:rsidRDefault="00547A44" w:rsidP="00444A41">
      <w:pPr>
        <w:widowControl w:val="0"/>
        <w:spacing w:after="0" w:line="240" w:lineRule="auto"/>
        <w:ind w:firstLine="709"/>
        <w:jc w:val="both"/>
        <w:rPr>
          <w:rFonts w:ascii="Times New Roman" w:eastAsia="Calibri" w:hAnsi="Times New Roman" w:cs="Times New Roman"/>
          <w:sz w:val="28"/>
          <w:szCs w:val="28"/>
        </w:rPr>
      </w:pPr>
      <w:r w:rsidRPr="003B0D71">
        <w:rPr>
          <w:rFonts w:ascii="Times New Roman" w:eastAsia="Calibri" w:hAnsi="Times New Roman" w:cs="Times New Roman"/>
          <w:sz w:val="28"/>
          <w:szCs w:val="28"/>
        </w:rPr>
        <w:t xml:space="preserve"> Среднедушевые денежные доходы населения за январь-декабрь </w:t>
      </w:r>
      <w:r w:rsidR="009C6EB8" w:rsidRPr="003B0D71">
        <w:rPr>
          <w:rFonts w:ascii="Times New Roman" w:eastAsia="Calibri" w:hAnsi="Times New Roman" w:cs="Times New Roman"/>
          <w:sz w:val="28"/>
          <w:szCs w:val="28"/>
        </w:rPr>
        <w:t>202</w:t>
      </w:r>
      <w:r w:rsidR="00A21AC7">
        <w:rPr>
          <w:rFonts w:ascii="Times New Roman" w:eastAsia="Calibri" w:hAnsi="Times New Roman" w:cs="Times New Roman"/>
          <w:sz w:val="28"/>
          <w:szCs w:val="28"/>
        </w:rPr>
        <w:t>4</w:t>
      </w:r>
      <w:r w:rsidRPr="003B0D71">
        <w:rPr>
          <w:rFonts w:ascii="Times New Roman" w:eastAsia="Calibri" w:hAnsi="Times New Roman" w:cs="Times New Roman"/>
          <w:sz w:val="28"/>
          <w:szCs w:val="28"/>
        </w:rPr>
        <w:t xml:space="preserve"> года сложились в размере </w:t>
      </w:r>
      <w:r w:rsidR="0008649B">
        <w:rPr>
          <w:rFonts w:ascii="Times New Roman" w:eastAsia="Calibri" w:hAnsi="Times New Roman" w:cs="Times New Roman"/>
          <w:sz w:val="28"/>
          <w:szCs w:val="28"/>
        </w:rPr>
        <w:t>28533</w:t>
      </w:r>
      <w:r w:rsidRPr="003B0D71">
        <w:rPr>
          <w:rFonts w:ascii="Times New Roman" w:eastAsia="Calibri" w:hAnsi="Times New Roman" w:cs="Times New Roman"/>
          <w:sz w:val="28"/>
          <w:szCs w:val="28"/>
        </w:rPr>
        <w:t xml:space="preserve"> рубл</w:t>
      </w:r>
      <w:r w:rsidR="00256849" w:rsidRPr="003B0D71">
        <w:rPr>
          <w:rFonts w:ascii="Times New Roman" w:eastAsia="Calibri" w:hAnsi="Times New Roman" w:cs="Times New Roman"/>
          <w:sz w:val="28"/>
          <w:szCs w:val="28"/>
        </w:rPr>
        <w:t>ей</w:t>
      </w:r>
      <w:r w:rsidRPr="003B0D71">
        <w:rPr>
          <w:rFonts w:ascii="Times New Roman" w:eastAsia="Calibri" w:hAnsi="Times New Roman" w:cs="Times New Roman"/>
          <w:sz w:val="28"/>
          <w:szCs w:val="28"/>
        </w:rPr>
        <w:t xml:space="preserve">, </w:t>
      </w:r>
      <w:r w:rsidR="00256849" w:rsidRPr="003B0D71">
        <w:rPr>
          <w:rFonts w:ascii="Times New Roman" w:eastAsia="Calibri" w:hAnsi="Times New Roman" w:cs="Times New Roman"/>
          <w:sz w:val="28"/>
          <w:szCs w:val="28"/>
        </w:rPr>
        <w:t>превысив</w:t>
      </w:r>
      <w:r w:rsidR="00D30F45" w:rsidRPr="003B0D71">
        <w:rPr>
          <w:rFonts w:ascii="Times New Roman" w:eastAsia="Calibri" w:hAnsi="Times New Roman" w:cs="Times New Roman"/>
          <w:sz w:val="28"/>
          <w:szCs w:val="28"/>
        </w:rPr>
        <w:t xml:space="preserve"> уровень 202</w:t>
      </w:r>
      <w:r w:rsidR="0008649B">
        <w:rPr>
          <w:rFonts w:ascii="Times New Roman" w:eastAsia="Calibri" w:hAnsi="Times New Roman" w:cs="Times New Roman"/>
          <w:sz w:val="28"/>
          <w:szCs w:val="28"/>
        </w:rPr>
        <w:t>3</w:t>
      </w:r>
      <w:r w:rsidRPr="003B0D71">
        <w:rPr>
          <w:rFonts w:ascii="Times New Roman" w:eastAsia="Calibri" w:hAnsi="Times New Roman" w:cs="Times New Roman"/>
          <w:sz w:val="28"/>
          <w:szCs w:val="28"/>
        </w:rPr>
        <w:t xml:space="preserve"> года</w:t>
      </w:r>
      <w:r w:rsidR="00D30F45" w:rsidRPr="003B0D71">
        <w:rPr>
          <w:rFonts w:ascii="Times New Roman" w:eastAsia="Calibri" w:hAnsi="Times New Roman" w:cs="Times New Roman"/>
          <w:sz w:val="28"/>
          <w:szCs w:val="28"/>
        </w:rPr>
        <w:t xml:space="preserve"> на </w:t>
      </w:r>
      <w:r w:rsidR="0008649B">
        <w:rPr>
          <w:rFonts w:ascii="Times New Roman" w:eastAsia="Calibri" w:hAnsi="Times New Roman" w:cs="Times New Roman"/>
          <w:sz w:val="28"/>
          <w:szCs w:val="28"/>
        </w:rPr>
        <w:t>20</w:t>
      </w:r>
      <w:r w:rsidR="00256849" w:rsidRPr="003B0D71">
        <w:rPr>
          <w:rFonts w:ascii="Times New Roman" w:eastAsia="Calibri" w:hAnsi="Times New Roman" w:cs="Times New Roman"/>
          <w:sz w:val="28"/>
          <w:szCs w:val="28"/>
        </w:rPr>
        <w:t>%</w:t>
      </w:r>
      <w:r w:rsidRPr="003B0D71">
        <w:rPr>
          <w:rFonts w:ascii="Times New Roman" w:eastAsia="Calibri" w:hAnsi="Times New Roman" w:cs="Times New Roman"/>
          <w:sz w:val="28"/>
          <w:szCs w:val="28"/>
        </w:rPr>
        <w:t>.</w:t>
      </w:r>
    </w:p>
    <w:p w14:paraId="693FAFD3" w14:textId="77777777" w:rsidR="0008649B" w:rsidRPr="0008649B" w:rsidRDefault="00BF3AFB" w:rsidP="0008649B">
      <w:pPr>
        <w:pStyle w:val="2f"/>
        <w:spacing w:line="240" w:lineRule="auto"/>
        <w:ind w:firstLine="700"/>
        <w:rPr>
          <w:bCs/>
          <w:sz w:val="28"/>
          <w:szCs w:val="28"/>
        </w:rPr>
      </w:pPr>
      <w:r w:rsidRPr="003B0D71">
        <w:rPr>
          <w:bCs/>
          <w:sz w:val="28"/>
          <w:szCs w:val="28"/>
        </w:rPr>
        <w:t xml:space="preserve">Несмотря на негативные макроэкономические тенденции в экономике, реализуемая политика в сфере занятости населения позволила не допустить существенного роста уровня официальной (зарегистрированной) безработицы. </w:t>
      </w:r>
      <w:r w:rsidR="0008649B" w:rsidRPr="0008649B">
        <w:rPr>
          <w:bCs/>
          <w:sz w:val="28"/>
          <w:szCs w:val="28"/>
        </w:rPr>
        <w:t xml:space="preserve">За 2024 год в государственное казённое учреждение Новосибирской области «Центр занятости населения Здвинского района» обратились за содействием в поиске подходящей работы 347 человек, из них 301 были признаны безработными. </w:t>
      </w:r>
    </w:p>
    <w:p w14:paraId="4B491BAD" w14:textId="77777777" w:rsidR="00B5300C" w:rsidRDefault="0008649B" w:rsidP="0008649B">
      <w:pPr>
        <w:pStyle w:val="2f"/>
        <w:spacing w:line="240" w:lineRule="auto"/>
        <w:ind w:firstLine="700"/>
        <w:rPr>
          <w:bCs/>
          <w:sz w:val="28"/>
          <w:szCs w:val="28"/>
        </w:rPr>
      </w:pPr>
      <w:r w:rsidRPr="0008649B">
        <w:rPr>
          <w:bCs/>
          <w:sz w:val="28"/>
          <w:szCs w:val="28"/>
        </w:rPr>
        <w:t xml:space="preserve">В составе безработных граждан по состоянию на 01.01.2025 года женщины составили 33,4%, молодежь в возрасте до 35 лет – 23,3%, лица </w:t>
      </w:r>
      <w:proofErr w:type="spellStart"/>
      <w:r w:rsidRPr="0008649B">
        <w:rPr>
          <w:bCs/>
          <w:sz w:val="28"/>
          <w:szCs w:val="28"/>
        </w:rPr>
        <w:t>предпенсионного</w:t>
      </w:r>
      <w:proofErr w:type="spellEnd"/>
      <w:r w:rsidRPr="0008649B">
        <w:rPr>
          <w:bCs/>
          <w:sz w:val="28"/>
          <w:szCs w:val="28"/>
        </w:rPr>
        <w:t xml:space="preserve"> возраста – 10,7%, инвалиды – 3,1%.</w:t>
      </w:r>
    </w:p>
    <w:p w14:paraId="4EB79683" w14:textId="77777777" w:rsidR="0008649B" w:rsidRPr="003B0D71" w:rsidRDefault="0008649B" w:rsidP="0008649B">
      <w:pPr>
        <w:pStyle w:val="2f"/>
        <w:spacing w:line="240" w:lineRule="auto"/>
        <w:ind w:firstLine="700"/>
        <w:rPr>
          <w:sz w:val="28"/>
          <w:szCs w:val="28"/>
        </w:rPr>
      </w:pPr>
    </w:p>
    <w:p w14:paraId="7415F12F" w14:textId="77777777" w:rsidR="004E306C" w:rsidRDefault="000C5073" w:rsidP="003B0D71">
      <w:pPr>
        <w:spacing w:after="0" w:line="240" w:lineRule="auto"/>
        <w:ind w:firstLine="709"/>
        <w:jc w:val="center"/>
        <w:outlineLvl w:val="0"/>
        <w:rPr>
          <w:rFonts w:ascii="Times New Roman" w:eastAsia="Times New Roman" w:hAnsi="Times New Roman" w:cs="Times New Roman"/>
          <w:sz w:val="28"/>
          <w:szCs w:val="28"/>
        </w:rPr>
      </w:pPr>
      <w:bookmarkStart w:id="8" w:name="_Toc460227789"/>
      <w:bookmarkStart w:id="9" w:name="_Toc213757158"/>
      <w:r w:rsidRPr="00564F64">
        <w:rPr>
          <w:rFonts w:ascii="Times New Roman" w:eastAsia="Times New Roman" w:hAnsi="Times New Roman" w:cs="Times New Roman"/>
          <w:sz w:val="28"/>
          <w:szCs w:val="28"/>
        </w:rPr>
        <w:t xml:space="preserve">2. </w:t>
      </w:r>
      <w:r w:rsidR="00124CF2" w:rsidRPr="00564F64">
        <w:rPr>
          <w:rFonts w:ascii="Times New Roman" w:eastAsia="Times New Roman" w:hAnsi="Times New Roman" w:cs="Times New Roman"/>
          <w:sz w:val="28"/>
          <w:szCs w:val="28"/>
        </w:rPr>
        <w:t xml:space="preserve">Оценка факторов и ограничений экономического роста </w:t>
      </w:r>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r w:rsidR="00124CF2" w:rsidRPr="00564F64">
        <w:rPr>
          <w:rFonts w:ascii="Times New Roman" w:eastAsia="Times New Roman" w:hAnsi="Times New Roman" w:cs="Times New Roman"/>
          <w:sz w:val="28"/>
          <w:szCs w:val="28"/>
        </w:rPr>
        <w:t xml:space="preserve"> на среднесрочный период</w:t>
      </w:r>
      <w:bookmarkEnd w:id="8"/>
      <w:bookmarkEnd w:id="9"/>
    </w:p>
    <w:p w14:paraId="08D290DD" w14:textId="77777777" w:rsidR="00B5300C" w:rsidRPr="00564F64" w:rsidRDefault="00B5300C" w:rsidP="003B0D71">
      <w:pPr>
        <w:spacing w:after="0" w:line="240" w:lineRule="auto"/>
        <w:ind w:firstLine="709"/>
        <w:jc w:val="center"/>
        <w:outlineLvl w:val="0"/>
        <w:rPr>
          <w:rFonts w:ascii="Times New Roman" w:eastAsia="Times New Roman" w:hAnsi="Times New Roman" w:cs="Times New Roman"/>
          <w:sz w:val="28"/>
          <w:szCs w:val="28"/>
        </w:rPr>
      </w:pPr>
    </w:p>
    <w:p w14:paraId="110C1A45" w14:textId="77777777" w:rsidR="00E41B51" w:rsidRPr="00564F64" w:rsidRDefault="00E41B51" w:rsidP="003B0D71">
      <w:pPr>
        <w:spacing w:after="0" w:line="240" w:lineRule="auto"/>
        <w:ind w:firstLine="709"/>
        <w:jc w:val="both"/>
        <w:rPr>
          <w:rFonts w:ascii="Times New Roman" w:eastAsia="MS Mincho" w:hAnsi="Times New Roman" w:cs="Times New Roman"/>
          <w:sz w:val="28"/>
          <w:szCs w:val="28"/>
        </w:rPr>
      </w:pPr>
      <w:r w:rsidRPr="00564F64">
        <w:rPr>
          <w:rFonts w:ascii="Times New Roman" w:eastAsia="MS Mincho" w:hAnsi="Times New Roman" w:cs="Times New Roman"/>
          <w:sz w:val="28"/>
          <w:szCs w:val="28"/>
        </w:rPr>
        <w:t xml:space="preserve">Развитие Здвинского района Новосибирской области в среднесрочном периоде определяется как внешними, так и внутренними факторами, которые носят характер возможностей и ограничений социально-экономического развития. </w:t>
      </w:r>
    </w:p>
    <w:p w14:paraId="18589472" w14:textId="77777777" w:rsidR="007D0EE5" w:rsidRPr="00564F64" w:rsidRDefault="00E41B51" w:rsidP="003B0D71">
      <w:pPr>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Тенденции мировой и российской экономики отражают внешние факторы. Они обусловлены </w:t>
      </w:r>
      <w:r w:rsidR="006A72D6" w:rsidRPr="00564F64">
        <w:rPr>
          <w:rFonts w:ascii="Times New Roman" w:eastAsia="Malgun Gothic" w:hAnsi="Times New Roman" w:cs="Times New Roman"/>
          <w:snapToGrid w:val="0"/>
          <w:sz w:val="28"/>
          <w:szCs w:val="28"/>
        </w:rPr>
        <w:t>введением антироссийских санкций</w:t>
      </w:r>
      <w:r w:rsidR="007D0EE5" w:rsidRPr="00564F64">
        <w:rPr>
          <w:rFonts w:ascii="Times New Roman" w:eastAsia="Malgun Gothic" w:hAnsi="Times New Roman" w:cs="Times New Roman"/>
          <w:snapToGrid w:val="0"/>
          <w:sz w:val="28"/>
          <w:szCs w:val="28"/>
        </w:rPr>
        <w:t>, которые</w:t>
      </w:r>
      <w:r w:rsidR="006A72D6" w:rsidRPr="00564F64">
        <w:rPr>
          <w:rFonts w:ascii="Times New Roman" w:eastAsia="Malgun Gothic" w:hAnsi="Times New Roman" w:cs="Times New Roman"/>
          <w:snapToGrid w:val="0"/>
          <w:sz w:val="28"/>
          <w:szCs w:val="28"/>
        </w:rPr>
        <w:t xml:space="preserve"> привели к усилению волатильности валютного курса, снижению цен на финансовые активы, расширению дефицита ликвидности банковского сектора. Одновременно ажиотажный спрос населения на ряд продовольственных и непродовольственных товаров в совокупности с ослаблением рубля привели к ускорению инфляции. </w:t>
      </w:r>
    </w:p>
    <w:p w14:paraId="1943A8EA" w14:textId="77777777" w:rsidR="006B4A3E" w:rsidRPr="00564F64" w:rsidRDefault="006B4A3E" w:rsidP="006B4A3E">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К внутрироссийским факторам, которые могут усиливаться в текущих обстоятельствах и отрицательно влиять на</w:t>
      </w:r>
      <w:r w:rsidR="00EE163A">
        <w:rPr>
          <w:rFonts w:ascii="Times New Roman" w:hAnsi="Times New Roman" w:cs="Times New Roman"/>
          <w:sz w:val="28"/>
          <w:szCs w:val="28"/>
        </w:rPr>
        <w:t xml:space="preserve"> </w:t>
      </w:r>
      <w:r w:rsidRPr="00564F64">
        <w:rPr>
          <w:rFonts w:ascii="Times New Roman" w:hAnsi="Times New Roman" w:cs="Times New Roman"/>
          <w:sz w:val="28"/>
          <w:szCs w:val="28"/>
        </w:rPr>
        <w:t>тенденции социально-экономического развития Новосибирской области, можно отнести сохранение слабой динамики роста доходов населения, снижение численности населения в трудоспособном возрасте, а также сложности с доступностью финансовых ресурсов для субъектов бизнеса из-за высоких процентных ставок по кредитам</w:t>
      </w:r>
      <w:r w:rsidR="00B5300C">
        <w:rPr>
          <w:rFonts w:ascii="Times New Roman" w:hAnsi="Times New Roman" w:cs="Times New Roman"/>
          <w:sz w:val="28"/>
          <w:szCs w:val="28"/>
        </w:rPr>
        <w:t>.</w:t>
      </w:r>
    </w:p>
    <w:p w14:paraId="53B3E822" w14:textId="2E18F8C5" w:rsidR="007D0EE5" w:rsidRPr="00564F64" w:rsidRDefault="007D0EE5" w:rsidP="003B0D71">
      <w:pPr>
        <w:spacing w:after="0" w:line="240" w:lineRule="auto"/>
        <w:ind w:firstLine="709"/>
        <w:jc w:val="both"/>
        <w:rPr>
          <w:rFonts w:ascii="Times New Roman" w:eastAsia="Malgun Gothic" w:hAnsi="Times New Roman" w:cs="Times New Roman"/>
          <w:snapToGrid w:val="0"/>
          <w:sz w:val="28"/>
          <w:szCs w:val="28"/>
        </w:rPr>
      </w:pPr>
      <w:r w:rsidRPr="00564F64">
        <w:rPr>
          <w:rFonts w:ascii="Times New Roman" w:eastAsia="Malgun Gothic" w:hAnsi="Times New Roman" w:cs="Times New Roman"/>
          <w:snapToGrid w:val="0"/>
          <w:sz w:val="28"/>
          <w:szCs w:val="28"/>
        </w:rPr>
        <w:lastRenderedPageBreak/>
        <w:t xml:space="preserve">К внутренним факторам развития Здвинского района Новосибирской области после введения антироссийских санкций относится необходимость реализации в полном объеме запланированных мер поддержки малого и среднего бизнеса, </w:t>
      </w:r>
      <w:proofErr w:type="spellStart"/>
      <w:r w:rsidRPr="00564F64">
        <w:rPr>
          <w:rFonts w:ascii="Times New Roman" w:eastAsia="Malgun Gothic" w:hAnsi="Times New Roman" w:cs="Times New Roman"/>
          <w:snapToGrid w:val="0"/>
          <w:sz w:val="28"/>
          <w:szCs w:val="28"/>
        </w:rPr>
        <w:t>самозанятых</w:t>
      </w:r>
      <w:proofErr w:type="spellEnd"/>
      <w:r w:rsidRPr="00564F64">
        <w:rPr>
          <w:rFonts w:ascii="Times New Roman" w:eastAsia="Malgun Gothic" w:hAnsi="Times New Roman" w:cs="Times New Roman"/>
          <w:snapToGrid w:val="0"/>
          <w:sz w:val="28"/>
          <w:szCs w:val="28"/>
        </w:rPr>
        <w:t xml:space="preserve"> и жителей района.  </w:t>
      </w:r>
    </w:p>
    <w:p w14:paraId="37DD3300" w14:textId="77777777" w:rsidR="00E41B51" w:rsidRPr="00564F64" w:rsidRDefault="007D0EE5"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Также, к</w:t>
      </w:r>
      <w:r w:rsidR="00E41B51" w:rsidRPr="00564F64">
        <w:rPr>
          <w:rFonts w:ascii="Times New Roman" w:hAnsi="Times New Roman" w:cs="Times New Roman"/>
          <w:sz w:val="28"/>
          <w:szCs w:val="28"/>
        </w:rPr>
        <w:t xml:space="preserve"> системным (характерным для региона</w:t>
      </w:r>
      <w:r w:rsidRPr="00564F64">
        <w:rPr>
          <w:rFonts w:ascii="Times New Roman" w:hAnsi="Times New Roman" w:cs="Times New Roman"/>
          <w:sz w:val="28"/>
          <w:szCs w:val="28"/>
        </w:rPr>
        <w:t xml:space="preserve"> в целом</w:t>
      </w:r>
      <w:r w:rsidR="00E41B51" w:rsidRPr="00564F64">
        <w:rPr>
          <w:rFonts w:ascii="Times New Roman" w:hAnsi="Times New Roman" w:cs="Times New Roman"/>
          <w:sz w:val="28"/>
          <w:szCs w:val="28"/>
        </w:rPr>
        <w:t xml:space="preserve">) факторам и ограничениям, сдерживающим социально-экономическое развитие </w:t>
      </w:r>
      <w:r w:rsidRPr="00564F64">
        <w:rPr>
          <w:rFonts w:ascii="Times New Roman" w:hAnsi="Times New Roman" w:cs="Times New Roman"/>
          <w:sz w:val="28"/>
          <w:szCs w:val="28"/>
        </w:rPr>
        <w:t xml:space="preserve">Здвинского района </w:t>
      </w:r>
      <w:r w:rsidR="00E41B51" w:rsidRPr="00564F64">
        <w:rPr>
          <w:rFonts w:ascii="Times New Roman" w:hAnsi="Times New Roman" w:cs="Times New Roman"/>
          <w:sz w:val="28"/>
          <w:szCs w:val="28"/>
        </w:rPr>
        <w:t>Новосибирской области в среднесрочном периоде, относятся следующие:</w:t>
      </w:r>
    </w:p>
    <w:p w14:paraId="3BFA47E3" w14:textId="77777777" w:rsidR="000226A9" w:rsidRPr="00564F64" w:rsidRDefault="000226A9" w:rsidP="003B0D71">
      <w:pPr>
        <w:spacing w:after="0" w:line="240" w:lineRule="auto"/>
        <w:ind w:firstLine="709"/>
        <w:jc w:val="both"/>
        <w:rPr>
          <w:rFonts w:ascii="Times New Roman" w:eastAsia="MS Mincho" w:hAnsi="Times New Roman" w:cs="Times New Roman"/>
          <w:sz w:val="28"/>
          <w:szCs w:val="28"/>
        </w:rPr>
      </w:pPr>
      <w:r w:rsidRPr="00564F64">
        <w:rPr>
          <w:rFonts w:ascii="Times New Roman" w:eastAsia="MS Mincho" w:hAnsi="Times New Roman" w:cs="Times New Roman"/>
          <w:sz w:val="28"/>
          <w:szCs w:val="28"/>
        </w:rPr>
        <w:t>1. Недостаток инвестиций.</w:t>
      </w:r>
    </w:p>
    <w:p w14:paraId="0BA4B4D9" w14:textId="77777777" w:rsidR="00CB5285" w:rsidRPr="00564F64" w:rsidRDefault="00A72205" w:rsidP="00CB5285">
      <w:pPr>
        <w:spacing w:after="0" w:line="240" w:lineRule="auto"/>
        <w:ind w:firstLine="708"/>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Несмотря на то, что собственники промышленных и ряда сельскохозяйственный организаций реализуют крупные инвестиционные проекты, проблема привлечения в район инвестиций остается.</w:t>
      </w:r>
      <w:r w:rsidR="00EE163A">
        <w:rPr>
          <w:rFonts w:ascii="Times New Roman" w:eastAsia="Times New Roman" w:hAnsi="Times New Roman" w:cs="Times New Roman"/>
          <w:sz w:val="28"/>
          <w:szCs w:val="28"/>
        </w:rPr>
        <w:t xml:space="preserve"> </w:t>
      </w:r>
      <w:r w:rsidR="00CB5285" w:rsidRPr="00564F64">
        <w:rPr>
          <w:rFonts w:ascii="Times New Roman" w:eastAsia="Times New Roman" w:hAnsi="Times New Roman" w:cs="Times New Roman"/>
          <w:sz w:val="28"/>
          <w:szCs w:val="28"/>
        </w:rPr>
        <w:t>В структуре источников инвестиций остается высокой доля бюджетных инвестиций из бюджетов всех уровней.</w:t>
      </w:r>
    </w:p>
    <w:p w14:paraId="48BA9317" w14:textId="77777777" w:rsidR="0064668E" w:rsidRPr="00564F64" w:rsidRDefault="0064668E"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Удаленность </w:t>
      </w:r>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r w:rsidRPr="00564F64">
        <w:rPr>
          <w:rFonts w:ascii="Times New Roman" w:eastAsia="Times New Roman" w:hAnsi="Times New Roman" w:cs="Times New Roman"/>
          <w:sz w:val="28"/>
          <w:szCs w:val="28"/>
        </w:rPr>
        <w:t xml:space="preserve"> от областного центра, железнодорожных станций, отсутствие системы газоснабжения не способствует повышению его инвестиционной привлекательности для внешних инвесторов. В свою очередь, </w:t>
      </w:r>
      <w:r w:rsidR="00A72205" w:rsidRPr="00564F64">
        <w:rPr>
          <w:rFonts w:ascii="Times New Roman" w:eastAsia="Times New Roman" w:hAnsi="Times New Roman" w:cs="Times New Roman"/>
          <w:sz w:val="28"/>
          <w:szCs w:val="28"/>
        </w:rPr>
        <w:t>сложное</w:t>
      </w:r>
      <w:r w:rsidR="004826D9" w:rsidRPr="00564F64">
        <w:rPr>
          <w:rFonts w:ascii="Times New Roman" w:eastAsia="Times New Roman" w:hAnsi="Times New Roman" w:cs="Times New Roman"/>
          <w:sz w:val="28"/>
          <w:szCs w:val="28"/>
        </w:rPr>
        <w:t xml:space="preserve"> финансовое положение</w:t>
      </w:r>
      <w:r w:rsidR="00A72205" w:rsidRPr="00564F64">
        <w:rPr>
          <w:rFonts w:ascii="Times New Roman" w:eastAsia="Times New Roman" w:hAnsi="Times New Roman" w:cs="Times New Roman"/>
          <w:sz w:val="28"/>
          <w:szCs w:val="28"/>
        </w:rPr>
        <w:t xml:space="preserve"> большинства</w:t>
      </w:r>
      <w:r w:rsidR="004826D9" w:rsidRPr="00564F64">
        <w:rPr>
          <w:rFonts w:ascii="Times New Roman" w:eastAsia="Times New Roman" w:hAnsi="Times New Roman" w:cs="Times New Roman"/>
          <w:sz w:val="28"/>
          <w:szCs w:val="28"/>
        </w:rPr>
        <w:t xml:space="preserve"> предприятий является основной причиной их низкой инвестиционной активности</w:t>
      </w:r>
      <w:r w:rsidR="004B1BCA" w:rsidRPr="00564F64">
        <w:rPr>
          <w:rFonts w:ascii="Times New Roman" w:eastAsia="Times New Roman" w:hAnsi="Times New Roman" w:cs="Times New Roman"/>
          <w:sz w:val="28"/>
          <w:szCs w:val="28"/>
        </w:rPr>
        <w:t>.</w:t>
      </w:r>
    </w:p>
    <w:p w14:paraId="38A9C447" w14:textId="77777777" w:rsidR="000226A9" w:rsidRPr="00564F64" w:rsidRDefault="004B1BCA"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Все это</w:t>
      </w:r>
      <w:r w:rsidR="000226A9" w:rsidRPr="00564F64">
        <w:rPr>
          <w:rFonts w:ascii="Times New Roman" w:eastAsia="Times New Roman" w:hAnsi="Times New Roman" w:cs="Times New Roman"/>
          <w:sz w:val="28"/>
          <w:szCs w:val="28"/>
        </w:rPr>
        <w:t xml:space="preserve"> обуславливает необходимость стимулирования инвестиционного процесса и </w:t>
      </w:r>
      <w:r w:rsidRPr="00564F64">
        <w:rPr>
          <w:rFonts w:ascii="Times New Roman" w:eastAsia="Times New Roman" w:hAnsi="Times New Roman" w:cs="Times New Roman"/>
          <w:sz w:val="28"/>
          <w:szCs w:val="28"/>
        </w:rPr>
        <w:t>привлечения внешних инвестиций в экономику района</w:t>
      </w:r>
      <w:r w:rsidR="000226A9" w:rsidRPr="00564F64">
        <w:rPr>
          <w:rFonts w:ascii="Times New Roman" w:eastAsia="Times New Roman" w:hAnsi="Times New Roman" w:cs="Times New Roman"/>
          <w:sz w:val="28"/>
          <w:szCs w:val="28"/>
        </w:rPr>
        <w:t>.</w:t>
      </w:r>
    </w:p>
    <w:p w14:paraId="63DBB959" w14:textId="77777777" w:rsidR="009F164F" w:rsidRPr="00564F64" w:rsidRDefault="000226A9" w:rsidP="003B0D71">
      <w:pPr>
        <w:spacing w:after="0" w:line="240" w:lineRule="auto"/>
        <w:ind w:firstLine="709"/>
        <w:jc w:val="both"/>
        <w:rPr>
          <w:rFonts w:ascii="Times New Roman" w:eastAsia="MS Mincho" w:hAnsi="Times New Roman" w:cs="Times New Roman"/>
          <w:sz w:val="28"/>
          <w:szCs w:val="28"/>
        </w:rPr>
      </w:pPr>
      <w:r w:rsidRPr="00564F64">
        <w:rPr>
          <w:rFonts w:ascii="Times New Roman" w:eastAsia="MS Mincho" w:hAnsi="Times New Roman" w:cs="Times New Roman"/>
          <w:sz w:val="28"/>
          <w:szCs w:val="28"/>
        </w:rPr>
        <w:t>2. </w:t>
      </w:r>
      <w:r w:rsidR="004B1BCA" w:rsidRPr="00564F64">
        <w:rPr>
          <w:rFonts w:ascii="Times New Roman" w:eastAsia="MS Mincho" w:hAnsi="Times New Roman" w:cs="Times New Roman"/>
          <w:sz w:val="28"/>
          <w:szCs w:val="28"/>
        </w:rPr>
        <w:t xml:space="preserve">Естественная </w:t>
      </w:r>
      <w:r w:rsidR="00D35B9C" w:rsidRPr="00564F64">
        <w:rPr>
          <w:rFonts w:ascii="Times New Roman" w:eastAsia="MS Mincho" w:hAnsi="Times New Roman" w:cs="Times New Roman"/>
          <w:sz w:val="28"/>
          <w:szCs w:val="28"/>
        </w:rPr>
        <w:t>и миграционная убыль населения.</w:t>
      </w:r>
    </w:p>
    <w:p w14:paraId="7F627833" w14:textId="77777777" w:rsidR="000226A9" w:rsidRPr="00564F64" w:rsidRDefault="009F164F" w:rsidP="003B0D71">
      <w:pPr>
        <w:pStyle w:val="ad"/>
        <w:widowControl w:val="0"/>
        <w:suppressAutoHyphens/>
        <w:spacing w:after="0" w:line="240" w:lineRule="auto"/>
        <w:ind w:left="0"/>
        <w:contextualSpacing w:val="0"/>
        <w:jc w:val="both"/>
        <w:rPr>
          <w:rFonts w:ascii="Times New Roman" w:hAnsi="Times New Roman" w:cs="Times New Roman"/>
          <w:sz w:val="28"/>
          <w:szCs w:val="28"/>
        </w:rPr>
      </w:pPr>
      <w:r w:rsidRPr="00564F64">
        <w:rPr>
          <w:rFonts w:ascii="Times New Roman" w:hAnsi="Times New Roman" w:cs="Times New Roman"/>
          <w:sz w:val="28"/>
          <w:szCs w:val="28"/>
        </w:rPr>
        <w:tab/>
        <w:t>Остается низкой рождаемость населения, число умерших превышает число родившихся. Продолжается процесс старения населения.</w:t>
      </w:r>
      <w:r w:rsidR="002314F3" w:rsidRPr="00564F64">
        <w:rPr>
          <w:rFonts w:ascii="Times New Roman" w:hAnsi="Times New Roman" w:cs="Times New Roman"/>
          <w:sz w:val="28"/>
          <w:szCs w:val="28"/>
        </w:rPr>
        <w:t xml:space="preserve"> Имеет мест</w:t>
      </w:r>
      <w:r w:rsidR="0054451F" w:rsidRPr="00564F64">
        <w:rPr>
          <w:rFonts w:ascii="Times New Roman" w:hAnsi="Times New Roman" w:cs="Times New Roman"/>
          <w:sz w:val="28"/>
          <w:szCs w:val="28"/>
        </w:rPr>
        <w:t>о миграционный отток населения.</w:t>
      </w:r>
    </w:p>
    <w:p w14:paraId="7FAA39CE" w14:textId="77777777" w:rsidR="00252CD7" w:rsidRPr="00564F64" w:rsidRDefault="00252CD7"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3. Недостаточный уровень благосостояния населения.</w:t>
      </w:r>
    </w:p>
    <w:p w14:paraId="407888A6" w14:textId="77777777" w:rsidR="00252CD7" w:rsidRPr="00564F64" w:rsidRDefault="00252CD7"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Сохраняется отставание размера среднемесячной номинальной начисленной заработной платы и среднедушевого денежного дохода в</w:t>
      </w:r>
      <w:r w:rsidR="005C31B5" w:rsidRPr="00564F64">
        <w:rPr>
          <w:rFonts w:ascii="Times New Roman" w:hAnsi="Times New Roman" w:cs="Times New Roman"/>
          <w:sz w:val="28"/>
          <w:szCs w:val="28"/>
        </w:rPr>
        <w:t xml:space="preserve"> </w:t>
      </w:r>
      <w:r w:rsidRPr="00564F64">
        <w:rPr>
          <w:rFonts w:ascii="Times New Roman" w:hAnsi="Times New Roman" w:cs="Times New Roman"/>
          <w:sz w:val="28"/>
          <w:szCs w:val="28"/>
        </w:rPr>
        <w:t>Здвинском районе Новосибирской области от регионального и среднероссийского уровня</w:t>
      </w:r>
      <w:r w:rsidR="005C31B5" w:rsidRPr="00564F64">
        <w:rPr>
          <w:rFonts w:ascii="Times New Roman" w:hAnsi="Times New Roman" w:cs="Times New Roman"/>
          <w:sz w:val="28"/>
          <w:szCs w:val="28"/>
        </w:rPr>
        <w:t xml:space="preserve">, </w:t>
      </w:r>
      <w:r w:rsidRPr="00564F64">
        <w:rPr>
          <w:rFonts w:ascii="Times New Roman" w:hAnsi="Times New Roman" w:cs="Times New Roman"/>
          <w:sz w:val="28"/>
          <w:szCs w:val="28"/>
        </w:rPr>
        <w:t>а также значительной дифференциацией населения по уровню доходов.</w:t>
      </w:r>
    </w:p>
    <w:p w14:paraId="6B1F2909" w14:textId="77777777" w:rsidR="002314F3" w:rsidRPr="00564F64" w:rsidRDefault="00252CD7" w:rsidP="003B0D71">
      <w:pPr>
        <w:spacing w:after="0" w:line="240" w:lineRule="auto"/>
        <w:ind w:firstLine="709"/>
        <w:jc w:val="both"/>
        <w:rPr>
          <w:rFonts w:ascii="Times New Roman" w:eastAsia="MS Mincho" w:hAnsi="Times New Roman" w:cs="Times New Roman"/>
          <w:sz w:val="28"/>
          <w:szCs w:val="28"/>
        </w:rPr>
      </w:pPr>
      <w:r w:rsidRPr="00564F64">
        <w:rPr>
          <w:rFonts w:ascii="Times New Roman" w:eastAsia="MS Mincho" w:hAnsi="Times New Roman" w:cs="Times New Roman"/>
          <w:spacing w:val="-6"/>
          <w:sz w:val="28"/>
          <w:szCs w:val="28"/>
        </w:rPr>
        <w:t>4</w:t>
      </w:r>
      <w:r w:rsidR="002314F3" w:rsidRPr="00564F64">
        <w:rPr>
          <w:rFonts w:ascii="Times New Roman" w:eastAsia="MS Mincho" w:hAnsi="Times New Roman" w:cs="Times New Roman"/>
          <w:spacing w:val="-6"/>
          <w:sz w:val="28"/>
          <w:szCs w:val="28"/>
        </w:rPr>
        <w:t>.</w:t>
      </w:r>
      <w:r w:rsidR="002314F3" w:rsidRPr="00564F64">
        <w:rPr>
          <w:rFonts w:ascii="Times New Roman" w:eastAsia="MS Mincho" w:hAnsi="Times New Roman" w:cs="Times New Roman"/>
          <w:sz w:val="28"/>
          <w:szCs w:val="28"/>
        </w:rPr>
        <w:t>Существование диспропорций развития рынка труда.</w:t>
      </w:r>
    </w:p>
    <w:p w14:paraId="25762B38" w14:textId="77777777" w:rsidR="000F192B" w:rsidRPr="00564F64" w:rsidRDefault="000F192B" w:rsidP="003B0D71">
      <w:pPr>
        <w:widowControl w:val="0"/>
        <w:tabs>
          <w:tab w:val="left" w:pos="0"/>
        </w:tabs>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Тенденция старения населения в</w:t>
      </w:r>
      <w:r w:rsidR="005C31B5" w:rsidRPr="00564F64">
        <w:rPr>
          <w:rFonts w:ascii="Times New Roman" w:hAnsi="Times New Roman" w:cs="Times New Roman"/>
          <w:sz w:val="28"/>
          <w:szCs w:val="28"/>
        </w:rPr>
        <w:t xml:space="preserve"> </w:t>
      </w:r>
      <w:r w:rsidRPr="00564F64">
        <w:rPr>
          <w:rFonts w:ascii="Times New Roman" w:hAnsi="Times New Roman" w:cs="Times New Roman"/>
          <w:sz w:val="28"/>
          <w:szCs w:val="28"/>
        </w:rPr>
        <w:t>Здвинском районе Новосибирской области. Учитывая сложившуюся половозрастную структуру, в прогнозном периоде будут увеличиваться доли категории населения старше трудоспособного возраста, что в свою очередь приведет к увеличению нагрузки на трудоспособное население.</w:t>
      </w:r>
    </w:p>
    <w:p w14:paraId="4164BB04" w14:textId="77777777" w:rsidR="001344CE" w:rsidRPr="00564F64" w:rsidRDefault="002314F3" w:rsidP="003B0D71">
      <w:pPr>
        <w:spacing w:after="0" w:line="240" w:lineRule="auto"/>
        <w:ind w:firstLine="709"/>
        <w:jc w:val="both"/>
        <w:rPr>
          <w:rFonts w:ascii="Times New Roman" w:eastAsia="MS Mincho" w:hAnsi="Times New Roman" w:cs="Times New Roman"/>
          <w:sz w:val="28"/>
          <w:szCs w:val="28"/>
        </w:rPr>
      </w:pPr>
      <w:r w:rsidRPr="00564F64">
        <w:rPr>
          <w:rFonts w:ascii="Times New Roman" w:eastAsia="MS Mincho" w:hAnsi="Times New Roman" w:cs="Times New Roman"/>
          <w:sz w:val="28"/>
          <w:szCs w:val="28"/>
        </w:rPr>
        <w:t>Наличие кадрового дефицита в отраслях сельск</w:t>
      </w:r>
      <w:r w:rsidR="00120B79" w:rsidRPr="00564F64">
        <w:rPr>
          <w:rFonts w:ascii="Times New Roman" w:eastAsia="MS Mincho" w:hAnsi="Times New Roman" w:cs="Times New Roman"/>
          <w:sz w:val="28"/>
          <w:szCs w:val="28"/>
        </w:rPr>
        <w:t xml:space="preserve">ого хозяйства, промышленности, </w:t>
      </w:r>
      <w:r w:rsidRPr="00564F64">
        <w:rPr>
          <w:rFonts w:ascii="Times New Roman" w:eastAsia="MS Mincho" w:hAnsi="Times New Roman" w:cs="Times New Roman"/>
          <w:sz w:val="28"/>
          <w:szCs w:val="28"/>
        </w:rPr>
        <w:t>социальной сфере. Существует необходимость</w:t>
      </w:r>
      <w:r w:rsidR="001344CE" w:rsidRPr="00564F64">
        <w:rPr>
          <w:rFonts w:ascii="Times New Roman" w:eastAsia="MS Mincho" w:hAnsi="Times New Roman" w:cs="Times New Roman"/>
          <w:sz w:val="28"/>
          <w:szCs w:val="28"/>
        </w:rPr>
        <w:t xml:space="preserve"> строительства служебного жилья для формирования кадрового потенциала в районе.</w:t>
      </w:r>
    </w:p>
    <w:p w14:paraId="506760B8" w14:textId="77777777" w:rsidR="001D482D" w:rsidRPr="00564F64" w:rsidRDefault="00252CD7" w:rsidP="003B0D71">
      <w:pPr>
        <w:spacing w:after="0" w:line="240" w:lineRule="auto"/>
        <w:ind w:firstLine="709"/>
        <w:jc w:val="both"/>
        <w:rPr>
          <w:rFonts w:ascii="Times New Roman" w:eastAsia="MS Mincho" w:hAnsi="Times New Roman" w:cs="Times New Roman"/>
          <w:spacing w:val="-6"/>
          <w:sz w:val="28"/>
          <w:szCs w:val="28"/>
        </w:rPr>
      </w:pPr>
      <w:r w:rsidRPr="00564F64">
        <w:rPr>
          <w:rFonts w:ascii="Times New Roman" w:eastAsia="MS Mincho" w:hAnsi="Times New Roman" w:cs="Times New Roman"/>
          <w:spacing w:val="-6"/>
          <w:sz w:val="28"/>
          <w:szCs w:val="28"/>
        </w:rPr>
        <w:t>5</w:t>
      </w:r>
      <w:r w:rsidR="000226A9" w:rsidRPr="00564F64">
        <w:rPr>
          <w:rFonts w:ascii="Times New Roman" w:eastAsia="MS Mincho" w:hAnsi="Times New Roman" w:cs="Times New Roman"/>
          <w:spacing w:val="-6"/>
          <w:sz w:val="28"/>
          <w:szCs w:val="28"/>
        </w:rPr>
        <w:t>.</w:t>
      </w:r>
      <w:r w:rsidR="000226A9" w:rsidRPr="00564F64">
        <w:rPr>
          <w:rFonts w:ascii="Times New Roman" w:eastAsia="MS Mincho" w:hAnsi="Times New Roman" w:cs="Times New Roman"/>
          <w:sz w:val="28"/>
          <w:szCs w:val="28"/>
        </w:rPr>
        <w:t> </w:t>
      </w:r>
      <w:r w:rsidR="001D482D" w:rsidRPr="00564F64">
        <w:rPr>
          <w:rFonts w:ascii="Times New Roman" w:eastAsia="MS Mincho" w:hAnsi="Times New Roman" w:cs="Times New Roman"/>
          <w:spacing w:val="-6"/>
          <w:sz w:val="28"/>
          <w:szCs w:val="28"/>
        </w:rPr>
        <w:t>Несбалансированность территориального развития.</w:t>
      </w:r>
    </w:p>
    <w:p w14:paraId="28F64BA3" w14:textId="77777777" w:rsidR="000226A9" w:rsidRPr="00564F64" w:rsidRDefault="001D482D" w:rsidP="003B0D71">
      <w:pPr>
        <w:spacing w:after="0" w:line="240" w:lineRule="auto"/>
        <w:ind w:firstLine="709"/>
        <w:jc w:val="both"/>
        <w:rPr>
          <w:rFonts w:ascii="Times New Roman" w:eastAsia="MS Mincho" w:hAnsi="Times New Roman" w:cs="Times New Roman"/>
          <w:spacing w:val="-6"/>
          <w:sz w:val="28"/>
          <w:szCs w:val="28"/>
          <w:highlight w:val="yellow"/>
        </w:rPr>
      </w:pPr>
      <w:r w:rsidRPr="00564F64">
        <w:rPr>
          <w:rFonts w:ascii="Times New Roman" w:eastAsia="MS Mincho" w:hAnsi="Times New Roman" w:cs="Times New Roman"/>
          <w:spacing w:val="-6"/>
          <w:sz w:val="28"/>
          <w:szCs w:val="28"/>
        </w:rPr>
        <w:t xml:space="preserve">В настоящее время потенциал развития экономики района используется недостаточно, не обеспечивается полный цикл переработки сельскохозяйственной </w:t>
      </w:r>
      <w:r w:rsidRPr="00564F64">
        <w:rPr>
          <w:rFonts w:ascii="Times New Roman" w:eastAsia="MS Mincho" w:hAnsi="Times New Roman" w:cs="Times New Roman"/>
          <w:spacing w:val="-6"/>
          <w:sz w:val="28"/>
          <w:szCs w:val="28"/>
        </w:rPr>
        <w:lastRenderedPageBreak/>
        <w:t xml:space="preserve">продукции. </w:t>
      </w:r>
      <w:r w:rsidRPr="00564F64">
        <w:rPr>
          <w:rFonts w:ascii="Times New Roman" w:eastAsia="MS Mincho" w:hAnsi="Times New Roman" w:cs="Times New Roman"/>
          <w:sz w:val="28"/>
          <w:szCs w:val="28"/>
        </w:rPr>
        <w:t>Неразвитость экономики сельских поселений и, как следствие, — низкий уровень обеспеченности сельского населения качественными потребительскими,</w:t>
      </w:r>
      <w:r w:rsidR="00120B79" w:rsidRPr="00564F64">
        <w:rPr>
          <w:rFonts w:ascii="Times New Roman" w:eastAsia="MS Mincho" w:hAnsi="Times New Roman" w:cs="Times New Roman"/>
          <w:sz w:val="28"/>
          <w:szCs w:val="28"/>
        </w:rPr>
        <w:t xml:space="preserve"> физкультурно-оздоровительными </w:t>
      </w:r>
      <w:r w:rsidRPr="00564F64">
        <w:rPr>
          <w:rFonts w:ascii="Times New Roman" w:eastAsia="MS Mincho" w:hAnsi="Times New Roman" w:cs="Times New Roman"/>
          <w:sz w:val="28"/>
          <w:szCs w:val="28"/>
        </w:rPr>
        <w:t xml:space="preserve">и культурно-досуговыми услугами в комплексе обуславливает увеличение оттока населения, что также является фактором, сдерживающим социально-экономическое развитие </w:t>
      </w:r>
      <w:r w:rsidR="00EA77F4" w:rsidRPr="00564F64">
        <w:rPr>
          <w:rFonts w:ascii="Times New Roman" w:eastAsia="MS Mincho" w:hAnsi="Times New Roman" w:cs="Times New Roman"/>
          <w:sz w:val="28"/>
          <w:szCs w:val="28"/>
        </w:rPr>
        <w:t xml:space="preserve">Здвинского района </w:t>
      </w:r>
      <w:r w:rsidR="00D510B4" w:rsidRPr="00564F64">
        <w:rPr>
          <w:rFonts w:ascii="Times New Roman" w:eastAsia="MS Mincho" w:hAnsi="Times New Roman" w:cs="Times New Roman"/>
          <w:sz w:val="28"/>
          <w:szCs w:val="28"/>
        </w:rPr>
        <w:t>Новосибирской области</w:t>
      </w:r>
      <w:r w:rsidRPr="00564F64">
        <w:rPr>
          <w:rFonts w:ascii="Times New Roman" w:eastAsia="MS Mincho" w:hAnsi="Times New Roman" w:cs="Times New Roman"/>
          <w:sz w:val="28"/>
          <w:szCs w:val="28"/>
        </w:rPr>
        <w:t>.</w:t>
      </w:r>
    </w:p>
    <w:p w14:paraId="0BC0690F" w14:textId="77777777" w:rsidR="000226A9" w:rsidRPr="00564F64" w:rsidRDefault="00252CD7" w:rsidP="003B0D71">
      <w:pPr>
        <w:spacing w:after="0" w:line="240" w:lineRule="auto"/>
        <w:ind w:firstLine="709"/>
        <w:jc w:val="both"/>
        <w:rPr>
          <w:rFonts w:ascii="Times New Roman" w:eastAsia="MS Mincho" w:hAnsi="Times New Roman" w:cs="Times New Roman"/>
          <w:spacing w:val="-6"/>
          <w:sz w:val="28"/>
          <w:szCs w:val="28"/>
        </w:rPr>
      </w:pPr>
      <w:r w:rsidRPr="00564F64">
        <w:rPr>
          <w:rFonts w:ascii="Times New Roman" w:eastAsia="MS Mincho" w:hAnsi="Times New Roman" w:cs="Times New Roman"/>
          <w:spacing w:val="-6"/>
          <w:sz w:val="28"/>
          <w:szCs w:val="28"/>
        </w:rPr>
        <w:t>6</w:t>
      </w:r>
      <w:r w:rsidR="000226A9" w:rsidRPr="00564F64">
        <w:rPr>
          <w:rFonts w:ascii="Times New Roman" w:eastAsia="MS Mincho" w:hAnsi="Times New Roman" w:cs="Times New Roman"/>
          <w:spacing w:val="-6"/>
          <w:sz w:val="28"/>
          <w:szCs w:val="28"/>
        </w:rPr>
        <w:t>.</w:t>
      </w:r>
      <w:r w:rsidR="000226A9" w:rsidRPr="00564F64">
        <w:rPr>
          <w:rFonts w:ascii="Times New Roman" w:eastAsia="MS Mincho" w:hAnsi="Times New Roman" w:cs="Times New Roman"/>
          <w:sz w:val="28"/>
          <w:szCs w:val="28"/>
        </w:rPr>
        <w:t> </w:t>
      </w:r>
      <w:r w:rsidR="000226A9" w:rsidRPr="00564F64">
        <w:rPr>
          <w:rFonts w:ascii="Times New Roman" w:eastAsia="MS Mincho" w:hAnsi="Times New Roman" w:cs="Times New Roman"/>
          <w:spacing w:val="-6"/>
          <w:sz w:val="28"/>
          <w:szCs w:val="28"/>
        </w:rPr>
        <w:t>Недостаточный уровень развития инфраструктуры.</w:t>
      </w:r>
    </w:p>
    <w:p w14:paraId="6F8B2ACE" w14:textId="77777777" w:rsidR="000226A9" w:rsidRPr="00564F64" w:rsidRDefault="00843C55" w:rsidP="003B0D71">
      <w:pPr>
        <w:tabs>
          <w:tab w:val="left" w:pos="567"/>
        </w:tabs>
        <w:spacing w:after="0" w:line="240" w:lineRule="auto"/>
        <w:ind w:firstLine="709"/>
        <w:jc w:val="both"/>
        <w:rPr>
          <w:rFonts w:ascii="Times New Roman" w:eastAsia="MS Mincho" w:hAnsi="Times New Roman" w:cs="Times New Roman"/>
          <w:spacing w:val="-6"/>
          <w:sz w:val="28"/>
          <w:szCs w:val="28"/>
        </w:rPr>
      </w:pPr>
      <w:r w:rsidRPr="00564F64">
        <w:rPr>
          <w:rFonts w:ascii="Times New Roman" w:eastAsia="MS Mincho" w:hAnsi="Times New Roman" w:cs="Times New Roman"/>
          <w:spacing w:val="-6"/>
          <w:sz w:val="28"/>
          <w:szCs w:val="28"/>
        </w:rPr>
        <w:t xml:space="preserve">Существенным сдерживающим фактором развития </w:t>
      </w:r>
      <w:r w:rsidR="00EA77F4" w:rsidRPr="00564F64">
        <w:rPr>
          <w:rFonts w:ascii="Times New Roman" w:eastAsia="MS Mincho" w:hAnsi="Times New Roman" w:cs="Times New Roman"/>
          <w:spacing w:val="-6"/>
          <w:sz w:val="28"/>
          <w:szCs w:val="28"/>
        </w:rPr>
        <w:t xml:space="preserve">Здвинского района </w:t>
      </w:r>
      <w:r w:rsidR="00D510B4" w:rsidRPr="00564F64">
        <w:rPr>
          <w:rFonts w:ascii="Times New Roman" w:eastAsia="MS Mincho" w:hAnsi="Times New Roman" w:cs="Times New Roman"/>
          <w:spacing w:val="-6"/>
          <w:sz w:val="28"/>
          <w:szCs w:val="28"/>
        </w:rPr>
        <w:t>Новосибирской области</w:t>
      </w:r>
      <w:r w:rsidRPr="00564F64">
        <w:rPr>
          <w:rFonts w:ascii="Times New Roman" w:eastAsia="MS Mincho" w:hAnsi="Times New Roman" w:cs="Times New Roman"/>
          <w:spacing w:val="-6"/>
          <w:sz w:val="28"/>
          <w:szCs w:val="28"/>
        </w:rPr>
        <w:t xml:space="preserve"> является отсутствие газификации</w:t>
      </w:r>
      <w:r w:rsidR="00992E46" w:rsidRPr="00564F64">
        <w:rPr>
          <w:rFonts w:ascii="Times New Roman" w:eastAsia="MS Mincho" w:hAnsi="Times New Roman" w:cs="Times New Roman"/>
          <w:spacing w:val="-6"/>
          <w:sz w:val="28"/>
          <w:szCs w:val="28"/>
        </w:rPr>
        <w:t>.</w:t>
      </w:r>
    </w:p>
    <w:p w14:paraId="48F6102E" w14:textId="77777777" w:rsidR="00992E46" w:rsidRPr="00564F64" w:rsidRDefault="00623A8A" w:rsidP="003B0D71">
      <w:pPr>
        <w:tabs>
          <w:tab w:val="left" w:pos="567"/>
        </w:tabs>
        <w:spacing w:after="0" w:line="240" w:lineRule="auto"/>
        <w:ind w:firstLine="709"/>
        <w:jc w:val="both"/>
        <w:rPr>
          <w:rFonts w:ascii="Times New Roman" w:eastAsia="MS Mincho" w:hAnsi="Times New Roman" w:cs="Times New Roman"/>
          <w:spacing w:val="-6"/>
          <w:sz w:val="28"/>
          <w:szCs w:val="28"/>
        </w:rPr>
      </w:pPr>
      <w:r w:rsidRPr="00564F64">
        <w:rPr>
          <w:rFonts w:ascii="Times New Roman" w:eastAsia="MS Mincho" w:hAnsi="Times New Roman" w:cs="Times New Roman"/>
          <w:spacing w:val="-6"/>
          <w:sz w:val="28"/>
          <w:szCs w:val="28"/>
        </w:rPr>
        <w:t>В</w:t>
      </w:r>
      <w:r w:rsidR="005C31B5" w:rsidRPr="00564F64">
        <w:rPr>
          <w:rFonts w:ascii="Times New Roman" w:eastAsia="MS Mincho" w:hAnsi="Times New Roman" w:cs="Times New Roman"/>
          <w:spacing w:val="-6"/>
          <w:sz w:val="28"/>
          <w:szCs w:val="28"/>
        </w:rPr>
        <w:t xml:space="preserve"> </w:t>
      </w:r>
      <w:r w:rsidR="00FD5AE8" w:rsidRPr="00564F64">
        <w:rPr>
          <w:rFonts w:ascii="Times New Roman" w:eastAsia="MS Mincho" w:hAnsi="Times New Roman" w:cs="Times New Roman"/>
          <w:spacing w:val="-6"/>
          <w:sz w:val="28"/>
          <w:szCs w:val="28"/>
        </w:rPr>
        <w:t>Здвинском районе Новосибирской области</w:t>
      </w:r>
      <w:r w:rsidR="005C31B5" w:rsidRPr="00564F64">
        <w:rPr>
          <w:rFonts w:ascii="Times New Roman" w:eastAsia="MS Mincho" w:hAnsi="Times New Roman" w:cs="Times New Roman"/>
          <w:spacing w:val="-6"/>
          <w:sz w:val="28"/>
          <w:szCs w:val="28"/>
        </w:rPr>
        <w:t xml:space="preserve"> </w:t>
      </w:r>
      <w:r w:rsidR="00843C55" w:rsidRPr="00564F64">
        <w:rPr>
          <w:rFonts w:ascii="Times New Roman" w:eastAsia="MS Mincho" w:hAnsi="Times New Roman" w:cs="Times New Roman"/>
          <w:spacing w:val="-6"/>
          <w:sz w:val="28"/>
          <w:szCs w:val="28"/>
        </w:rPr>
        <w:t>удельный вес автомобильных</w:t>
      </w:r>
      <w:r w:rsidR="005C31B5" w:rsidRPr="00564F64">
        <w:rPr>
          <w:rFonts w:ascii="Times New Roman" w:eastAsia="MS Mincho" w:hAnsi="Times New Roman" w:cs="Times New Roman"/>
          <w:spacing w:val="-6"/>
          <w:sz w:val="28"/>
          <w:szCs w:val="28"/>
        </w:rPr>
        <w:t xml:space="preserve"> </w:t>
      </w:r>
      <w:r w:rsidRPr="00564F64">
        <w:rPr>
          <w:rFonts w:ascii="Times New Roman" w:eastAsia="MS Mincho" w:hAnsi="Times New Roman" w:cs="Times New Roman"/>
          <w:spacing w:val="-6"/>
          <w:sz w:val="28"/>
          <w:szCs w:val="28"/>
        </w:rPr>
        <w:t>дорог</w:t>
      </w:r>
      <w:r w:rsidR="00D978EA" w:rsidRPr="00564F64">
        <w:rPr>
          <w:rFonts w:ascii="Times New Roman" w:eastAsia="MS Mincho" w:hAnsi="Times New Roman" w:cs="Times New Roman"/>
          <w:spacing w:val="-6"/>
          <w:sz w:val="28"/>
          <w:szCs w:val="28"/>
        </w:rPr>
        <w:t xml:space="preserve"> местного значения</w:t>
      </w:r>
      <w:r w:rsidRPr="00564F64">
        <w:rPr>
          <w:rFonts w:ascii="Times New Roman" w:eastAsia="MS Mincho" w:hAnsi="Times New Roman" w:cs="Times New Roman"/>
          <w:spacing w:val="-6"/>
          <w:sz w:val="28"/>
          <w:szCs w:val="28"/>
        </w:rPr>
        <w:t>,</w:t>
      </w:r>
      <w:r w:rsidR="00D978EA" w:rsidRPr="00564F64">
        <w:rPr>
          <w:rFonts w:ascii="Times New Roman" w:eastAsia="MS Mincho" w:hAnsi="Times New Roman" w:cs="Times New Roman"/>
          <w:spacing w:val="-6"/>
          <w:sz w:val="28"/>
          <w:szCs w:val="28"/>
        </w:rPr>
        <w:t xml:space="preserve"> не отвечающих нормативным требованиям</w:t>
      </w:r>
      <w:r w:rsidR="00843C55" w:rsidRPr="00564F64">
        <w:rPr>
          <w:rFonts w:ascii="Times New Roman" w:eastAsia="MS Mincho" w:hAnsi="Times New Roman" w:cs="Times New Roman"/>
          <w:spacing w:val="-6"/>
          <w:sz w:val="28"/>
          <w:szCs w:val="28"/>
        </w:rPr>
        <w:t>,</w:t>
      </w:r>
      <w:r w:rsidR="00D978EA" w:rsidRPr="00564F64">
        <w:rPr>
          <w:rFonts w:ascii="Times New Roman" w:eastAsia="MS Mincho" w:hAnsi="Times New Roman" w:cs="Times New Roman"/>
          <w:spacing w:val="-6"/>
          <w:sz w:val="28"/>
          <w:szCs w:val="28"/>
        </w:rPr>
        <w:t xml:space="preserve"> в общей </w:t>
      </w:r>
      <w:r w:rsidR="00120B79" w:rsidRPr="00564F64">
        <w:rPr>
          <w:rFonts w:ascii="Times New Roman" w:eastAsia="MS Mincho" w:hAnsi="Times New Roman" w:cs="Times New Roman"/>
          <w:spacing w:val="-6"/>
          <w:sz w:val="28"/>
          <w:szCs w:val="28"/>
        </w:rPr>
        <w:t>протяженности дорог</w:t>
      </w:r>
      <w:r w:rsidR="005C31B5" w:rsidRPr="00564F64">
        <w:rPr>
          <w:rFonts w:ascii="Times New Roman" w:eastAsia="MS Mincho" w:hAnsi="Times New Roman" w:cs="Times New Roman"/>
          <w:spacing w:val="-6"/>
          <w:sz w:val="28"/>
          <w:szCs w:val="28"/>
        </w:rPr>
        <w:t xml:space="preserve"> </w:t>
      </w:r>
      <w:r w:rsidR="004D5340" w:rsidRPr="00564F64">
        <w:rPr>
          <w:rFonts w:ascii="Times New Roman" w:eastAsia="MS Mincho" w:hAnsi="Times New Roman" w:cs="Times New Roman"/>
          <w:spacing w:val="-6"/>
          <w:sz w:val="28"/>
          <w:szCs w:val="28"/>
        </w:rPr>
        <w:t xml:space="preserve">составляет </w:t>
      </w:r>
      <w:r w:rsidR="00086C30" w:rsidRPr="00086C30">
        <w:rPr>
          <w:rFonts w:ascii="Times New Roman" w:eastAsia="MS Mincho" w:hAnsi="Times New Roman" w:cs="Times New Roman"/>
          <w:spacing w:val="-6"/>
          <w:sz w:val="28"/>
          <w:szCs w:val="28"/>
        </w:rPr>
        <w:t>56,69</w:t>
      </w:r>
      <w:r w:rsidR="00D27188" w:rsidRPr="00D27188">
        <w:rPr>
          <w:rFonts w:ascii="Times New Roman" w:eastAsia="MS Mincho" w:hAnsi="Times New Roman" w:cs="Times New Roman"/>
          <w:color w:val="FF0000"/>
          <w:spacing w:val="-6"/>
          <w:sz w:val="28"/>
          <w:szCs w:val="28"/>
        </w:rPr>
        <w:t xml:space="preserve"> </w:t>
      </w:r>
      <w:r w:rsidR="00D978EA" w:rsidRPr="00564F64">
        <w:rPr>
          <w:rFonts w:ascii="Times New Roman" w:eastAsia="MS Mincho" w:hAnsi="Times New Roman" w:cs="Times New Roman"/>
          <w:spacing w:val="-6"/>
          <w:sz w:val="28"/>
          <w:szCs w:val="28"/>
        </w:rPr>
        <w:t xml:space="preserve">%. </w:t>
      </w:r>
      <w:r w:rsidR="00992E46" w:rsidRPr="00564F64">
        <w:rPr>
          <w:rFonts w:ascii="Times New Roman" w:eastAsia="MS Mincho" w:hAnsi="Times New Roman" w:cs="Times New Roman"/>
          <w:spacing w:val="-6"/>
          <w:sz w:val="28"/>
          <w:szCs w:val="28"/>
        </w:rPr>
        <w:t xml:space="preserve">В ряде сел отсутствуют дороги с твердым покрытием. </w:t>
      </w:r>
    </w:p>
    <w:p w14:paraId="22D78B8E" w14:textId="77777777" w:rsidR="00992E46" w:rsidRPr="00564F64" w:rsidRDefault="00992E46" w:rsidP="003B0D71">
      <w:pPr>
        <w:tabs>
          <w:tab w:val="left" w:pos="567"/>
        </w:tabs>
        <w:spacing w:after="0" w:line="240" w:lineRule="auto"/>
        <w:ind w:firstLine="709"/>
        <w:jc w:val="both"/>
        <w:rPr>
          <w:rFonts w:ascii="Times New Roman" w:eastAsia="MS Mincho" w:hAnsi="Times New Roman" w:cs="Times New Roman"/>
          <w:spacing w:val="-6"/>
          <w:sz w:val="28"/>
          <w:szCs w:val="28"/>
        </w:rPr>
      </w:pPr>
      <w:r w:rsidRPr="00564F64">
        <w:rPr>
          <w:rFonts w:ascii="Times New Roman" w:eastAsia="MS Mincho" w:hAnsi="Times New Roman" w:cs="Times New Roman"/>
          <w:spacing w:val="-6"/>
          <w:sz w:val="28"/>
          <w:szCs w:val="28"/>
        </w:rPr>
        <w:t xml:space="preserve">Не все населенные пункты района имеют надежную транспортную связь с районным центром. </w:t>
      </w:r>
      <w:r w:rsidR="00843C55" w:rsidRPr="00564F64">
        <w:rPr>
          <w:rFonts w:ascii="Times New Roman" w:eastAsia="MS Mincho" w:hAnsi="Times New Roman" w:cs="Times New Roman"/>
          <w:spacing w:val="-6"/>
          <w:sz w:val="28"/>
          <w:szCs w:val="28"/>
        </w:rPr>
        <w:t>О</w:t>
      </w:r>
      <w:r w:rsidR="00623A8A" w:rsidRPr="00564F64">
        <w:rPr>
          <w:rFonts w:ascii="Times New Roman" w:eastAsia="MS Mincho" w:hAnsi="Times New Roman" w:cs="Times New Roman"/>
          <w:spacing w:val="-6"/>
          <w:sz w:val="28"/>
          <w:szCs w:val="28"/>
        </w:rPr>
        <w:t>бъем</w:t>
      </w:r>
      <w:r w:rsidR="00843C55" w:rsidRPr="00564F64">
        <w:rPr>
          <w:rFonts w:ascii="Times New Roman" w:eastAsia="MS Mincho" w:hAnsi="Times New Roman" w:cs="Times New Roman"/>
          <w:spacing w:val="-6"/>
          <w:sz w:val="28"/>
          <w:szCs w:val="28"/>
        </w:rPr>
        <w:t xml:space="preserve"> денежных средств, выделяемых для</w:t>
      </w:r>
      <w:r w:rsidR="005C31B5" w:rsidRPr="00564F64">
        <w:rPr>
          <w:rFonts w:ascii="Times New Roman" w:eastAsia="MS Mincho" w:hAnsi="Times New Roman" w:cs="Times New Roman"/>
          <w:spacing w:val="-6"/>
          <w:sz w:val="28"/>
          <w:szCs w:val="28"/>
        </w:rPr>
        <w:t xml:space="preserve"> </w:t>
      </w:r>
      <w:r w:rsidR="00843C55" w:rsidRPr="00564F64">
        <w:rPr>
          <w:rFonts w:ascii="Times New Roman" w:eastAsia="MS Mincho" w:hAnsi="Times New Roman" w:cs="Times New Roman"/>
          <w:spacing w:val="-6"/>
          <w:sz w:val="28"/>
          <w:szCs w:val="28"/>
        </w:rPr>
        <w:t xml:space="preserve">проведения </w:t>
      </w:r>
      <w:r w:rsidR="00623A8A" w:rsidRPr="00564F64">
        <w:rPr>
          <w:rFonts w:ascii="Times New Roman" w:eastAsia="MS Mincho" w:hAnsi="Times New Roman" w:cs="Times New Roman"/>
          <w:spacing w:val="-6"/>
          <w:sz w:val="28"/>
          <w:szCs w:val="28"/>
        </w:rPr>
        <w:t>работ по с</w:t>
      </w:r>
      <w:r w:rsidR="00843C55" w:rsidRPr="00564F64">
        <w:rPr>
          <w:rFonts w:ascii="Times New Roman" w:eastAsia="MS Mincho" w:hAnsi="Times New Roman" w:cs="Times New Roman"/>
          <w:spacing w:val="-6"/>
          <w:sz w:val="28"/>
          <w:szCs w:val="28"/>
        </w:rPr>
        <w:t xml:space="preserve">одержанию и планово-предупредительному ремонту автомобильных дорог межмуниципального значения, недостаточен </w:t>
      </w:r>
      <w:r w:rsidR="00623A8A" w:rsidRPr="00564F64">
        <w:rPr>
          <w:rFonts w:ascii="Times New Roman" w:eastAsia="MS Mincho" w:hAnsi="Times New Roman" w:cs="Times New Roman"/>
          <w:spacing w:val="-6"/>
          <w:sz w:val="28"/>
          <w:szCs w:val="28"/>
        </w:rPr>
        <w:t>для приведения сет</w:t>
      </w:r>
      <w:r w:rsidR="00843C55" w:rsidRPr="00564F64">
        <w:rPr>
          <w:rFonts w:ascii="Times New Roman" w:eastAsia="MS Mincho" w:hAnsi="Times New Roman" w:cs="Times New Roman"/>
          <w:spacing w:val="-6"/>
          <w:sz w:val="28"/>
          <w:szCs w:val="28"/>
        </w:rPr>
        <w:t>и</w:t>
      </w:r>
      <w:r w:rsidR="00D35B9C" w:rsidRPr="00564F64">
        <w:rPr>
          <w:rFonts w:ascii="Times New Roman" w:eastAsia="MS Mincho" w:hAnsi="Times New Roman" w:cs="Times New Roman"/>
          <w:spacing w:val="-6"/>
          <w:sz w:val="28"/>
          <w:szCs w:val="28"/>
        </w:rPr>
        <w:t xml:space="preserve"> дорог в нормативное состояние.</w:t>
      </w:r>
    </w:p>
    <w:p w14:paraId="42118E11" w14:textId="77777777" w:rsidR="00623A8A" w:rsidRPr="00564F64" w:rsidRDefault="00992E46" w:rsidP="003B0D71">
      <w:pPr>
        <w:tabs>
          <w:tab w:val="left" w:pos="567"/>
        </w:tabs>
        <w:spacing w:after="0" w:line="240" w:lineRule="auto"/>
        <w:ind w:firstLine="709"/>
        <w:jc w:val="both"/>
        <w:rPr>
          <w:rFonts w:ascii="Times New Roman" w:eastAsia="MS Mincho" w:hAnsi="Times New Roman" w:cs="Times New Roman"/>
          <w:spacing w:val="-6"/>
          <w:sz w:val="28"/>
          <w:szCs w:val="28"/>
        </w:rPr>
      </w:pPr>
      <w:r w:rsidRPr="00564F64">
        <w:rPr>
          <w:rFonts w:ascii="Times New Roman" w:eastAsia="MS Mincho" w:hAnsi="Times New Roman" w:cs="Times New Roman"/>
          <w:spacing w:val="-6"/>
          <w:sz w:val="28"/>
          <w:szCs w:val="28"/>
        </w:rPr>
        <w:t>Социально-экономическое развитие района всё в большей степени зависит от наличия и уровня внедрения мобильной связи, Интернета, цифровых коммуникаций и технологий, которые уже стали неотъемлемой частью функционирования экономических субъектов.</w:t>
      </w:r>
      <w:r w:rsidR="005C31B5" w:rsidRPr="00564F64">
        <w:rPr>
          <w:rFonts w:ascii="Times New Roman" w:eastAsia="MS Mincho" w:hAnsi="Times New Roman" w:cs="Times New Roman"/>
          <w:spacing w:val="-6"/>
          <w:sz w:val="28"/>
          <w:szCs w:val="28"/>
        </w:rPr>
        <w:t xml:space="preserve"> </w:t>
      </w:r>
      <w:r w:rsidR="00481224" w:rsidRPr="00564F64">
        <w:rPr>
          <w:rFonts w:ascii="Times New Roman" w:eastAsia="MS Mincho" w:hAnsi="Times New Roman" w:cs="Times New Roman"/>
          <w:spacing w:val="-6"/>
          <w:sz w:val="28"/>
          <w:szCs w:val="28"/>
        </w:rPr>
        <w:t>В</w:t>
      </w:r>
      <w:r w:rsidR="005C31B5" w:rsidRPr="00564F64">
        <w:rPr>
          <w:rFonts w:ascii="Times New Roman" w:eastAsia="MS Mincho" w:hAnsi="Times New Roman" w:cs="Times New Roman"/>
          <w:spacing w:val="-6"/>
          <w:sz w:val="28"/>
          <w:szCs w:val="28"/>
        </w:rPr>
        <w:t xml:space="preserve"> </w:t>
      </w:r>
      <w:r w:rsidR="00FD5AE8" w:rsidRPr="00564F64">
        <w:rPr>
          <w:rFonts w:ascii="Times New Roman" w:eastAsia="MS Mincho" w:hAnsi="Times New Roman" w:cs="Times New Roman"/>
          <w:spacing w:val="-6"/>
          <w:sz w:val="28"/>
          <w:szCs w:val="28"/>
        </w:rPr>
        <w:t>Здвинском районе Новосибирской области</w:t>
      </w:r>
      <w:r w:rsidR="00481224" w:rsidRPr="00564F64">
        <w:rPr>
          <w:rFonts w:ascii="Times New Roman" w:eastAsia="MS Mincho" w:hAnsi="Times New Roman" w:cs="Times New Roman"/>
          <w:spacing w:val="-6"/>
          <w:sz w:val="28"/>
          <w:szCs w:val="28"/>
        </w:rPr>
        <w:t xml:space="preserve"> существует проблема неполного</w:t>
      </w:r>
      <w:r w:rsidR="00623A8A" w:rsidRPr="00564F64">
        <w:rPr>
          <w:rFonts w:ascii="Times New Roman" w:eastAsia="MS Mincho" w:hAnsi="Times New Roman" w:cs="Times New Roman"/>
          <w:spacing w:val="-6"/>
          <w:sz w:val="28"/>
          <w:szCs w:val="28"/>
        </w:rPr>
        <w:t xml:space="preserve"> охват</w:t>
      </w:r>
      <w:r w:rsidR="00481224" w:rsidRPr="00564F64">
        <w:rPr>
          <w:rFonts w:ascii="Times New Roman" w:eastAsia="MS Mincho" w:hAnsi="Times New Roman" w:cs="Times New Roman"/>
          <w:spacing w:val="-6"/>
          <w:sz w:val="28"/>
          <w:szCs w:val="28"/>
        </w:rPr>
        <w:t>а</w:t>
      </w:r>
      <w:r w:rsidR="00623A8A" w:rsidRPr="00564F64">
        <w:rPr>
          <w:rFonts w:ascii="Times New Roman" w:eastAsia="MS Mincho" w:hAnsi="Times New Roman" w:cs="Times New Roman"/>
          <w:spacing w:val="-6"/>
          <w:sz w:val="28"/>
          <w:szCs w:val="28"/>
        </w:rPr>
        <w:t xml:space="preserve"> сотовой связью населенных пунктов района: есть зоны слабого покрытия операторами связи, а также по</w:t>
      </w:r>
      <w:r w:rsidR="00481224" w:rsidRPr="00564F64">
        <w:rPr>
          <w:rFonts w:ascii="Times New Roman" w:eastAsia="MS Mincho" w:hAnsi="Times New Roman" w:cs="Times New Roman"/>
          <w:spacing w:val="-6"/>
          <w:sz w:val="28"/>
          <w:szCs w:val="28"/>
        </w:rPr>
        <w:t>лного отсутствия сотовой связи,</w:t>
      </w:r>
      <w:r w:rsidR="00623A8A" w:rsidRPr="00564F64">
        <w:rPr>
          <w:rFonts w:ascii="Times New Roman" w:eastAsia="MS Mincho" w:hAnsi="Times New Roman" w:cs="Times New Roman"/>
          <w:spacing w:val="-6"/>
          <w:sz w:val="28"/>
          <w:szCs w:val="28"/>
        </w:rPr>
        <w:t xml:space="preserve"> не во всех с</w:t>
      </w:r>
      <w:r w:rsidR="004D5340" w:rsidRPr="00564F64">
        <w:rPr>
          <w:rFonts w:ascii="Times New Roman" w:eastAsia="MS Mincho" w:hAnsi="Times New Roman" w:cs="Times New Roman"/>
          <w:spacing w:val="-6"/>
          <w:sz w:val="28"/>
          <w:szCs w:val="28"/>
        </w:rPr>
        <w:t>елах района имеется широкополос</w:t>
      </w:r>
      <w:r w:rsidR="00623A8A" w:rsidRPr="00564F64">
        <w:rPr>
          <w:rFonts w:ascii="Times New Roman" w:eastAsia="MS Mincho" w:hAnsi="Times New Roman" w:cs="Times New Roman"/>
          <w:spacing w:val="-6"/>
          <w:sz w:val="28"/>
          <w:szCs w:val="28"/>
        </w:rPr>
        <w:t>ный доступ к сети Интернет.</w:t>
      </w:r>
    </w:p>
    <w:p w14:paraId="368406F5" w14:textId="77777777" w:rsidR="001344CE" w:rsidRPr="00564F64" w:rsidRDefault="001344CE" w:rsidP="003B0D71">
      <w:pPr>
        <w:spacing w:after="0" w:line="240" w:lineRule="auto"/>
        <w:ind w:firstLine="709"/>
        <w:jc w:val="both"/>
        <w:rPr>
          <w:rFonts w:ascii="Times New Roman" w:eastAsia="MS Mincho" w:hAnsi="Times New Roman" w:cs="Times New Roman"/>
          <w:sz w:val="28"/>
          <w:szCs w:val="28"/>
        </w:rPr>
      </w:pPr>
    </w:p>
    <w:p w14:paraId="020BA43F" w14:textId="77777777" w:rsidR="002660E6" w:rsidRPr="00564F64" w:rsidRDefault="00D35B9C" w:rsidP="003B0D71">
      <w:pPr>
        <w:spacing w:after="0" w:line="240" w:lineRule="auto"/>
        <w:ind w:firstLine="709"/>
        <w:jc w:val="center"/>
        <w:outlineLvl w:val="0"/>
        <w:rPr>
          <w:rFonts w:ascii="Times New Roman" w:eastAsia="MS Mincho" w:hAnsi="Times New Roman" w:cs="Times New Roman"/>
          <w:sz w:val="28"/>
          <w:szCs w:val="28"/>
        </w:rPr>
      </w:pPr>
      <w:bookmarkStart w:id="10" w:name="_Toc213757159"/>
      <w:bookmarkStart w:id="11" w:name="_Toc460227790"/>
      <w:r w:rsidRPr="00564F64">
        <w:rPr>
          <w:rFonts w:ascii="Times New Roman" w:eastAsia="MS Mincho" w:hAnsi="Times New Roman" w:cs="Times New Roman"/>
          <w:sz w:val="28"/>
          <w:szCs w:val="28"/>
        </w:rPr>
        <w:t>3</w:t>
      </w:r>
      <w:r w:rsidR="00705C75" w:rsidRPr="00564F64">
        <w:rPr>
          <w:rFonts w:ascii="Times New Roman" w:eastAsia="MS Mincho" w:hAnsi="Times New Roman" w:cs="Times New Roman"/>
          <w:sz w:val="28"/>
          <w:szCs w:val="28"/>
        </w:rPr>
        <w:t xml:space="preserve">. Приоритеты социально-экономического развития </w:t>
      </w:r>
      <w:r w:rsidR="00EA77F4" w:rsidRPr="00564F64">
        <w:rPr>
          <w:rFonts w:ascii="Times New Roman" w:eastAsia="MS Mincho" w:hAnsi="Times New Roman" w:cs="Times New Roman"/>
          <w:sz w:val="28"/>
          <w:szCs w:val="28"/>
        </w:rPr>
        <w:t>Здвинского района</w:t>
      </w:r>
      <w:bookmarkEnd w:id="10"/>
      <w:r w:rsidR="00EA77F4" w:rsidRPr="00564F64">
        <w:rPr>
          <w:rFonts w:ascii="Times New Roman" w:eastAsia="MS Mincho" w:hAnsi="Times New Roman" w:cs="Times New Roman"/>
          <w:sz w:val="28"/>
          <w:szCs w:val="28"/>
        </w:rPr>
        <w:t xml:space="preserve"> </w:t>
      </w:r>
    </w:p>
    <w:p w14:paraId="13A8C40E" w14:textId="77777777" w:rsidR="002660E6" w:rsidRPr="00564F64" w:rsidRDefault="002660E6" w:rsidP="003B0D71">
      <w:pPr>
        <w:spacing w:after="0" w:line="240" w:lineRule="auto"/>
        <w:ind w:firstLine="709"/>
        <w:jc w:val="center"/>
        <w:outlineLvl w:val="0"/>
        <w:rPr>
          <w:rFonts w:ascii="Times New Roman" w:eastAsia="MS Mincho" w:hAnsi="Times New Roman" w:cs="Times New Roman"/>
          <w:sz w:val="28"/>
          <w:szCs w:val="28"/>
        </w:rPr>
      </w:pPr>
    </w:p>
    <w:p w14:paraId="4C760549" w14:textId="77777777" w:rsidR="002660E6" w:rsidRPr="00564F64" w:rsidRDefault="002660E6" w:rsidP="002660E6">
      <w:pPr>
        <w:spacing w:after="0" w:line="240" w:lineRule="auto"/>
        <w:ind w:firstLine="720"/>
        <w:jc w:val="center"/>
        <w:outlineLvl w:val="0"/>
        <w:rPr>
          <w:rFonts w:ascii="Times New Roman" w:eastAsia="Times New Roman" w:hAnsi="Times New Roman" w:cs="Times New Roman"/>
          <w:b/>
          <w:bCs/>
          <w:kern w:val="32"/>
          <w:sz w:val="28"/>
          <w:szCs w:val="28"/>
        </w:rPr>
      </w:pPr>
      <w:bookmarkStart w:id="12" w:name="_Toc213757160"/>
      <w:r w:rsidRPr="00564F64">
        <w:rPr>
          <w:rFonts w:ascii="Times New Roman" w:eastAsia="Times New Roman" w:hAnsi="Times New Roman" w:cs="Times New Roman"/>
          <w:b/>
          <w:bCs/>
          <w:kern w:val="32"/>
          <w:sz w:val="28"/>
          <w:szCs w:val="28"/>
        </w:rPr>
        <w:t>Приоритеты социально-экономического развития на 202</w:t>
      </w:r>
      <w:r w:rsidR="004A1478">
        <w:rPr>
          <w:rFonts w:ascii="Times New Roman" w:eastAsia="Times New Roman" w:hAnsi="Times New Roman" w:cs="Times New Roman"/>
          <w:b/>
          <w:bCs/>
          <w:kern w:val="32"/>
          <w:sz w:val="28"/>
          <w:szCs w:val="28"/>
        </w:rPr>
        <w:t>6</w:t>
      </w:r>
      <w:r w:rsidRPr="00564F64">
        <w:rPr>
          <w:rFonts w:ascii="Times New Roman" w:eastAsia="Times New Roman" w:hAnsi="Times New Roman" w:cs="Times New Roman"/>
          <w:b/>
          <w:bCs/>
          <w:kern w:val="32"/>
          <w:sz w:val="28"/>
          <w:szCs w:val="28"/>
        </w:rPr>
        <w:t xml:space="preserve"> год </w:t>
      </w:r>
      <w:bookmarkStart w:id="13" w:name="_Toc340560448"/>
      <w:r w:rsidRPr="00564F64">
        <w:rPr>
          <w:rFonts w:ascii="Times New Roman" w:eastAsia="Times New Roman" w:hAnsi="Times New Roman" w:cs="Times New Roman"/>
          <w:b/>
          <w:bCs/>
          <w:kern w:val="32"/>
          <w:sz w:val="28"/>
          <w:szCs w:val="28"/>
        </w:rPr>
        <w:t>и плановый период 202</w:t>
      </w:r>
      <w:r w:rsidR="004A1478">
        <w:rPr>
          <w:rFonts w:ascii="Times New Roman" w:eastAsia="Times New Roman" w:hAnsi="Times New Roman" w:cs="Times New Roman"/>
          <w:b/>
          <w:bCs/>
          <w:kern w:val="32"/>
          <w:sz w:val="28"/>
          <w:szCs w:val="28"/>
        </w:rPr>
        <w:t>7</w:t>
      </w:r>
      <w:r w:rsidR="00B5300C">
        <w:rPr>
          <w:rFonts w:ascii="Times New Roman" w:eastAsia="Times New Roman" w:hAnsi="Times New Roman" w:cs="Times New Roman"/>
          <w:b/>
          <w:bCs/>
          <w:kern w:val="32"/>
          <w:sz w:val="28"/>
          <w:szCs w:val="28"/>
        </w:rPr>
        <w:t xml:space="preserve"> и 202</w:t>
      </w:r>
      <w:r w:rsidR="004A1478">
        <w:rPr>
          <w:rFonts w:ascii="Times New Roman" w:eastAsia="Times New Roman" w:hAnsi="Times New Roman" w:cs="Times New Roman"/>
          <w:b/>
          <w:bCs/>
          <w:kern w:val="32"/>
          <w:sz w:val="28"/>
          <w:szCs w:val="28"/>
        </w:rPr>
        <w:t>8</w:t>
      </w:r>
      <w:r w:rsidRPr="00564F64">
        <w:rPr>
          <w:rFonts w:ascii="Times New Roman" w:eastAsia="Times New Roman" w:hAnsi="Times New Roman" w:cs="Times New Roman"/>
          <w:b/>
          <w:bCs/>
          <w:kern w:val="32"/>
          <w:sz w:val="28"/>
          <w:szCs w:val="28"/>
        </w:rPr>
        <w:t xml:space="preserve"> год</w:t>
      </w:r>
      <w:bookmarkEnd w:id="13"/>
      <w:r w:rsidRPr="00564F64">
        <w:rPr>
          <w:rFonts w:ascii="Times New Roman" w:eastAsia="Times New Roman" w:hAnsi="Times New Roman" w:cs="Times New Roman"/>
          <w:b/>
          <w:bCs/>
          <w:kern w:val="32"/>
          <w:sz w:val="28"/>
          <w:szCs w:val="28"/>
        </w:rPr>
        <w:t>ов</w:t>
      </w:r>
      <w:bookmarkEnd w:id="12"/>
    </w:p>
    <w:p w14:paraId="66B594D6"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Приоритеты социально-экономического развития Здвинского района Новосибирской области на 202</w:t>
      </w:r>
      <w:r w:rsidR="004A1478">
        <w:rPr>
          <w:rFonts w:ascii="Times New Roman" w:eastAsia="Times New Roman" w:hAnsi="Times New Roman" w:cs="Times New Roman"/>
          <w:sz w:val="28"/>
          <w:szCs w:val="28"/>
        </w:rPr>
        <w:t>6</w:t>
      </w:r>
      <w:r w:rsidRPr="00564F64">
        <w:rPr>
          <w:rFonts w:ascii="Times New Roman" w:eastAsia="Times New Roman" w:hAnsi="Times New Roman" w:cs="Times New Roman"/>
          <w:sz w:val="28"/>
          <w:szCs w:val="28"/>
        </w:rPr>
        <w:t xml:space="preserve"> год и плановый период 202</w:t>
      </w:r>
      <w:r w:rsidR="004A1478">
        <w:rPr>
          <w:rFonts w:ascii="Times New Roman" w:eastAsia="Times New Roman" w:hAnsi="Times New Roman" w:cs="Times New Roman"/>
          <w:sz w:val="28"/>
          <w:szCs w:val="28"/>
        </w:rPr>
        <w:t>7</w:t>
      </w:r>
      <w:r w:rsidRPr="00564F64">
        <w:rPr>
          <w:rFonts w:ascii="Times New Roman" w:eastAsia="Times New Roman" w:hAnsi="Times New Roman" w:cs="Times New Roman"/>
          <w:sz w:val="28"/>
          <w:szCs w:val="28"/>
        </w:rPr>
        <w:t xml:space="preserve"> и 202</w:t>
      </w:r>
      <w:r w:rsidR="004A1478">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xml:space="preserve"> годов:</w:t>
      </w:r>
    </w:p>
    <w:p w14:paraId="5F1BD558"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1) развитие человеческого капитала и социальной сферы.</w:t>
      </w:r>
    </w:p>
    <w:p w14:paraId="49D4779F"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Стабилизация демографической ситуации в Здвинском районе Новосибирской области:</w:t>
      </w:r>
    </w:p>
    <w:p w14:paraId="76FDE2C1"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увеличение численности населения</w:t>
      </w:r>
      <w:r w:rsidRPr="00564F64">
        <w:rPr>
          <w:rFonts w:ascii="Times New Roman" w:eastAsia="Times New Roman" w:hAnsi="Times New Roman" w:cs="Times New Roman"/>
          <w:sz w:val="28"/>
          <w:szCs w:val="28"/>
        </w:rPr>
        <w:t>;</w:t>
      </w:r>
    </w:p>
    <w:p w14:paraId="04F0F7B5"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предупреждение и снижение смертности по основным классам причин, содействие увеличению продолжительности здоровой жизни населения;</w:t>
      </w:r>
    </w:p>
    <w:p w14:paraId="2B5B9C51"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повышение доступности и качества оказания медицинской помощи женщинам в период беременности и родов, их новорожденным детям, в частности сохранение репродуктивного здоровья населения;</w:t>
      </w:r>
    </w:p>
    <w:p w14:paraId="7488A6CA"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совершенствование механизмов регулирования внутренней и внешней мигра</w:t>
      </w:r>
      <w:r w:rsidRPr="00564F64">
        <w:rPr>
          <w:rFonts w:ascii="Times New Roman" w:eastAsia="Times New Roman" w:hAnsi="Times New Roman" w:cs="Times New Roman"/>
          <w:sz w:val="28"/>
          <w:szCs w:val="28"/>
        </w:rPr>
        <w:t>ции.</w:t>
      </w:r>
    </w:p>
    <w:p w14:paraId="39738BA5"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lastRenderedPageBreak/>
        <w:t>Формирование здорового образа жизни у граждан, обеспечение населения доступной и качественной медицинской помощью:</w:t>
      </w:r>
    </w:p>
    <w:p w14:paraId="20C100F3"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формирование эффективной системы профилактики заболеваний, предусматривающей увеличение охвата граждан профилактическими медицинскими осмотрами;</w:t>
      </w:r>
    </w:p>
    <w:p w14:paraId="274E331C"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формирование системы мотивации граждан, особенно детей и лиц трудоспособного возраста, к ведению здорового образа жизни, переходу на здоровое питание и к регулярным занятиям спортом;</w:t>
      </w:r>
    </w:p>
    <w:p w14:paraId="7E0B81EC"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повышение доступности и качества оказания высокотехнологичной медицинской помощи;</w:t>
      </w:r>
    </w:p>
    <w:p w14:paraId="1A844940"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обеспечение развития медицинской реабилитации и совершенствование системы санаторно-курортного лечения, в том числе детей;</w:t>
      </w:r>
    </w:p>
    <w:p w14:paraId="5FFAE24E"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обеспечение доступности и качества оказания паллиативной медицинской помощи;</w:t>
      </w:r>
    </w:p>
    <w:p w14:paraId="36C8C42C"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предоставление льготного лекарственного обеспечения отдельным категориям граждан;</w:t>
      </w:r>
    </w:p>
    <w:p w14:paraId="4F1A8CCC"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оснащение медицинских организаций, на базе которых оказывается первичная медико-санитарная помощь,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14:paraId="48984C85"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совершенствование кадрового обеспечения системы здравоохранения, включающее в том числе постоянное повышение профессионального уровня и расширение квалификации медицинских работников;</w:t>
      </w:r>
    </w:p>
    <w:p w14:paraId="15BC5F10"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создание современной системы оказания медицинской помощи лицам старших возрастных групп;</w:t>
      </w:r>
    </w:p>
    <w:p w14:paraId="7697ACFF"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строительство и реконструкция объектов здравоохранения, развитие инфраструктуры и материально-технической базы медицинских организаций, ускоренное инновационное развитие здравоохранения на основе новых диагностических технологий;</w:t>
      </w:r>
    </w:p>
    <w:p w14:paraId="33D497B7"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highlight w:val="white"/>
        </w:rPr>
        <w:t>создание единого цифрового контура в здравоохранении на основе единой государственной информационной системы в сфере здравоохранения, применение телемедицинских технологий.</w:t>
      </w:r>
    </w:p>
    <w:p w14:paraId="7DCD22AA"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highlight w:val="white"/>
        </w:rPr>
      </w:pPr>
      <w:r w:rsidRPr="00564F64">
        <w:rPr>
          <w:rFonts w:ascii="Times New Roman" w:eastAsia="Times New Roman" w:hAnsi="Times New Roman" w:cs="Times New Roman"/>
          <w:sz w:val="28"/>
          <w:szCs w:val="28"/>
          <w:highlight w:val="white"/>
        </w:rPr>
        <w:t>Обеспечение благополучия и высокого уровня жизни населения региона:</w:t>
      </w:r>
    </w:p>
    <w:p w14:paraId="41B7D622"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обеспечение установленных соотношений между средней заработной платой отдельных категорий работников бюджетной сферы и средней заработной платой в регионе;</w:t>
      </w:r>
    </w:p>
    <w:p w14:paraId="449EB24A"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обеспечение повышения уровня реального размера заработной платы работников государственных и муниципальных учреждений района;</w:t>
      </w:r>
    </w:p>
    <w:p w14:paraId="172A95DB"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обеспечение ведомственного контроля за соблюдением трудового законодательства и иных нормативных правовых актов, содержащих нормы трудового права, в организациях бюджетной сферы;</w:t>
      </w:r>
    </w:p>
    <w:p w14:paraId="57C3A549" w14:textId="77777777" w:rsidR="002660E6" w:rsidRPr="00B515C2" w:rsidRDefault="002660E6" w:rsidP="002660E6">
      <w:pPr>
        <w:widowControl w:val="0"/>
        <w:spacing w:after="0" w:line="240" w:lineRule="auto"/>
        <w:ind w:firstLine="709"/>
        <w:jc w:val="both"/>
        <w:rPr>
          <w:rFonts w:ascii="Calibri" w:eastAsia="Times New Roman" w:hAnsi="Calibri" w:cs="Calibri"/>
          <w:szCs w:val="20"/>
        </w:rPr>
      </w:pPr>
      <w:r w:rsidRPr="00B515C2">
        <w:rPr>
          <w:rFonts w:ascii="Times New Roman" w:eastAsia="Times New Roman" w:hAnsi="Times New Roman" w:cs="Times New Roman"/>
          <w:sz w:val="28"/>
          <w:szCs w:val="28"/>
        </w:rPr>
        <w:t>реализация мероприятий по достижению национальной цели снижения уровня бедности в два раза по сравнению с показателем 2017 года.</w:t>
      </w:r>
    </w:p>
    <w:p w14:paraId="07A8BA3D"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lastRenderedPageBreak/>
        <w:t>Создание условий для максимальной реализации трудового потенциала, обеспечения эффективной занятости граждан:</w:t>
      </w:r>
    </w:p>
    <w:p w14:paraId="6EFD6C08"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обеспечение стабильной ситуации на официальном рынке труда, осуществление опережающих действий по содействию трудоустройству уволенных работников в связи с сокращением и находящихся под риском высвобождения и в режимах неполной занятости на имеющиеся вакантные рабочие места;</w:t>
      </w:r>
    </w:p>
    <w:p w14:paraId="0B265FC0"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 xml:space="preserve">организация профессиональной переподготовки и повышения квалификации ищущих работу граждан, включая граждан </w:t>
      </w:r>
      <w:proofErr w:type="spellStart"/>
      <w:r w:rsidRPr="00564F64">
        <w:rPr>
          <w:rFonts w:ascii="Times New Roman" w:eastAsia="Times New Roman" w:hAnsi="Times New Roman" w:cs="Times New Roman"/>
          <w:sz w:val="28"/>
          <w:szCs w:val="28"/>
        </w:rPr>
        <w:t>предпенсионного</w:t>
      </w:r>
      <w:proofErr w:type="spellEnd"/>
      <w:r w:rsidRPr="00564F64">
        <w:rPr>
          <w:rFonts w:ascii="Times New Roman" w:eastAsia="Times New Roman" w:hAnsi="Times New Roman" w:cs="Times New Roman"/>
          <w:sz w:val="28"/>
          <w:szCs w:val="28"/>
        </w:rPr>
        <w:t xml:space="preserve"> возраста и женщин, воспитывающих детей дошкольного возраста, в том числе в рамках национального проекта «Демография»;</w:t>
      </w:r>
    </w:p>
    <w:p w14:paraId="5A341181"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создание условий для сбалансированности спроса и предложения рабочей силы, стимулирование населения к трудовой активности, повышение конкурентоспособности молодежи на рынке труда и граждан с инвалидностью;</w:t>
      </w:r>
    </w:p>
    <w:p w14:paraId="1A906A04"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 xml:space="preserve">совершенствование системы содействия занятости населения через создание новых эффективных рабочих мест, расширение возможностей </w:t>
      </w:r>
      <w:proofErr w:type="spellStart"/>
      <w:r w:rsidRPr="00564F64">
        <w:rPr>
          <w:rFonts w:ascii="Times New Roman" w:eastAsia="Times New Roman" w:hAnsi="Times New Roman" w:cs="Times New Roman"/>
          <w:sz w:val="28"/>
          <w:szCs w:val="28"/>
        </w:rPr>
        <w:t>самозанятости</w:t>
      </w:r>
      <w:proofErr w:type="spellEnd"/>
      <w:r w:rsidRPr="00564F64">
        <w:rPr>
          <w:rFonts w:ascii="Times New Roman" w:eastAsia="Times New Roman" w:hAnsi="Times New Roman" w:cs="Times New Roman"/>
          <w:sz w:val="28"/>
          <w:szCs w:val="28"/>
        </w:rPr>
        <w:t xml:space="preserve"> и предпринимательства, использование гибких форм занятости;</w:t>
      </w:r>
    </w:p>
    <w:p w14:paraId="313FE15D"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реализация мероприятий по улучшению условий и охраны труда, направленных на сохранение жизни и здоровья работников в процессе трудовой деятельности;</w:t>
      </w:r>
    </w:p>
    <w:p w14:paraId="7AB57251"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повышение качества предоставления услуг в сфере содействия занятости населения в Новосибирской области;</w:t>
      </w:r>
    </w:p>
    <w:p w14:paraId="1DEF7CD9"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обеспечение государственных гарантий в области содействия занятости населения, социальной поддержки граждан в период их временной безработицы;</w:t>
      </w:r>
    </w:p>
    <w:p w14:paraId="07954835"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Развитие конкурентного, современного и качественного образования, обеспечение равных образовательных возможностей для граждан:</w:t>
      </w:r>
    </w:p>
    <w:p w14:paraId="04FFD5A6"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w:t>
      </w:r>
    </w:p>
    <w:p w14:paraId="65B40437"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создание современной материальной инфраструктуры образования и технологической образовательной среды государственных (муниципальных) образовательных организаций, модернизация сети образовательных организаций в сельской местности с учетом особенностей образовательной деятельности, обеспечение безопасного подвоза учащихся к базовым крупным школам;</w:t>
      </w:r>
    </w:p>
    <w:p w14:paraId="461293B0"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реализация комплекса мероприятий по обеспечению безопасности и сохранению здоровья детей</w:t>
      </w:r>
      <w:r w:rsidRPr="00564F64">
        <w:rPr>
          <w:rFonts w:ascii="Times New Roman" w:eastAsia="Times New Roman" w:hAnsi="Times New Roman" w:cs="Times New Roman"/>
          <w:sz w:val="28"/>
          <w:szCs w:val="28"/>
        </w:rPr>
        <w:t>;</w:t>
      </w:r>
    </w:p>
    <w:p w14:paraId="51B89B62"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повышение уровня воспитательной работы в общеобразовательных организациях, реализация мер по развитию дополнительного образования детей;</w:t>
      </w:r>
    </w:p>
    <w:p w14:paraId="322DCD47"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highlight w:val="white"/>
        </w:rPr>
        <w:t>обновление кадрового состава образовательных организаций и привлечение молодых педагогов для работы в сфере образования;</w:t>
      </w:r>
    </w:p>
    <w:p w14:paraId="2228EBFF"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lastRenderedPageBreak/>
        <w:t>Формирование условий для развития нравственной разносторонней личности, имеющей возможности для самореализации:</w:t>
      </w:r>
    </w:p>
    <w:p w14:paraId="16F248E4" w14:textId="77777777" w:rsidR="002660E6" w:rsidRPr="00564F64" w:rsidRDefault="002660E6" w:rsidP="002660E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8"/>
        </w:rPr>
        <w:t>совершенствование условий для формирования у населения потребности в культурных ценностях и реализации творческого потенциала, вовлечения населения в культурную жизнь района;</w:t>
      </w:r>
    </w:p>
    <w:p w14:paraId="67E30F98" w14:textId="77777777" w:rsidR="002660E6" w:rsidRPr="00564F64" w:rsidRDefault="002660E6" w:rsidP="002660E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8"/>
        </w:rPr>
        <w:t>обеспечение формирования гармоничной и комфортной культурной среды региона и модернизация инфраструктуры в сфере культуры;</w:t>
      </w:r>
    </w:p>
    <w:p w14:paraId="0CDA1FFA" w14:textId="77777777" w:rsidR="002660E6" w:rsidRPr="00564F64" w:rsidRDefault="002660E6" w:rsidP="002660E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8"/>
        </w:rPr>
        <w:t>активное вовлечение населения, общественных организаций и коммерческого сектора в формирование культурного пространства;</w:t>
      </w:r>
    </w:p>
    <w:p w14:paraId="2709608F" w14:textId="77777777" w:rsidR="002660E6" w:rsidRPr="00564F64" w:rsidRDefault="002660E6" w:rsidP="002660E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8"/>
        </w:rPr>
        <w:t>поддержка развития системы образования в сфере культуры Новосибирской области, содействие участию молодых талантов во всероссийских творческих состязаниях.</w:t>
      </w:r>
    </w:p>
    <w:p w14:paraId="2DCA2445" w14:textId="77777777" w:rsidR="002660E6" w:rsidRPr="00564F64" w:rsidRDefault="002660E6" w:rsidP="002660E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8"/>
        </w:rPr>
        <w:t>повышение мотивации населения Здвинского района Новосибирской области к регулярным занятиям физической культурой и спортом и ведению здорового образа жизни;</w:t>
      </w:r>
    </w:p>
    <w:p w14:paraId="3EDE2822"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повышение эффективности системы патриотического воспитания граждан;</w:t>
      </w:r>
    </w:p>
    <w:p w14:paraId="6BB67B9D"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развитию добровольческой и благотворительной деятельности;</w:t>
      </w:r>
    </w:p>
    <w:p w14:paraId="52B11904"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созданию и развитию инфраструктуры для осуществления молодежной политики на территории Новосибирской области;</w:t>
      </w:r>
    </w:p>
    <w:p w14:paraId="6F198657"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обеспечение развития профессиональных компетенций специалистов, осуществляющих работу с молодежью;</w:t>
      </w:r>
    </w:p>
    <w:p w14:paraId="4143BA48"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создание условий для привлечения активных граждан и социально ориентированных некоммерческих организаций в процесс социально-экономического развития Новосибирской области через расширение участия негосударственных организаций в реализации приоритетных социально значимых проектов и программ;</w:t>
      </w:r>
    </w:p>
    <w:p w14:paraId="5E4E2D9A"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w:t>
      </w:r>
    </w:p>
    <w:p w14:paraId="783857CA"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укрепление традиционных семейных ценностей; реализация комплексного подхода к социальному обслуживанию и социальному сопровождению семей с детьми, нуждающихся в помощи и поддержке; внедрение новых принципов развития сектора детского отдыха;</w:t>
      </w:r>
    </w:p>
    <w:p w14:paraId="248CE156"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 xml:space="preserve">реализация комплекса мер по профилактике социального сиротства; содействие в устройстве детей из детских домов в семьи; развитие систем сопровождения замещающих семей и </w:t>
      </w:r>
      <w:proofErr w:type="spellStart"/>
      <w:r w:rsidRPr="00564F64">
        <w:rPr>
          <w:rFonts w:ascii="Times New Roman" w:eastAsia="Times New Roman" w:hAnsi="Times New Roman" w:cs="Times New Roman"/>
          <w:sz w:val="28"/>
          <w:szCs w:val="28"/>
        </w:rPr>
        <w:t>постинтернатного</w:t>
      </w:r>
      <w:proofErr w:type="spellEnd"/>
      <w:r w:rsidRPr="00564F64">
        <w:rPr>
          <w:rFonts w:ascii="Times New Roman" w:eastAsia="Times New Roman" w:hAnsi="Times New Roman" w:cs="Times New Roman"/>
          <w:sz w:val="28"/>
          <w:szCs w:val="28"/>
        </w:rPr>
        <w:t xml:space="preserve"> сопровождения выпускников детских домов; обеспечение лиц из числа детей-сирот и детей, оставшихся без попечения родителей, жилыми помещениями;</w:t>
      </w:r>
    </w:p>
    <w:p w14:paraId="4BAD6AF2"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развитие современных эффективных социальных практик по поддержке жизненного потенциала семей, воспитывающих детей с инвалидностью, повышение качества и доступности социальных услуг, в том числе за счет развития дистанционных сервисов;</w:t>
      </w:r>
    </w:p>
    <w:p w14:paraId="56ECA36C"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lastRenderedPageBreak/>
        <w:t>создание целостности системы поддержания активного долголетия для самостоятельной, независимой и полноценной жизнедеятельности пожилых граждан и инвалидов, устойчивого повышения продолжительности, уровня и качества их жизни; обеспечение доступности и вариативности социальных сервисов;</w:t>
      </w:r>
    </w:p>
    <w:p w14:paraId="4F465A73"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развитию конкурентного рынка социальных услуг, в том числе путем реализации механизмов государственного социального заказа.</w:t>
      </w:r>
    </w:p>
    <w:p w14:paraId="5908BD0D"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Стимулирование развития комплексного жилищного строительства, формирование рынка доступного и комфортного жилья на территории Новосибирской области:</w:t>
      </w:r>
    </w:p>
    <w:p w14:paraId="3F497C4E"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снижение административных барьеров и затрат на прохождение согласований в строительстве;</w:t>
      </w:r>
    </w:p>
    <w:p w14:paraId="01329B59"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rPr>
        <w:t>развитие конкуренции в управлении жилищным фондом и его обслуживании, повышение качества предоставляемых жилищно-коммунальных услуг, ужесточение требований к качеству деятельности управляющих компаний, привлечение общественных организаций к деятельности по осуществлению контроля над выполнением организациями коммунального комплекса своих обязательств;</w:t>
      </w:r>
    </w:p>
    <w:p w14:paraId="0D7E6519"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проведение расселения граждан из аварийного жилищного.</w:t>
      </w:r>
    </w:p>
    <w:p w14:paraId="44F939AA"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Cs w:val="20"/>
        </w:rPr>
      </w:pPr>
    </w:p>
    <w:p w14:paraId="2825FBF9"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2) развитие конкурентоспособной экономики с высоким уровнем предпринимательской активности и конкуренции.</w:t>
      </w:r>
    </w:p>
    <w:p w14:paraId="54404D15" w14:textId="77777777" w:rsidR="002660E6" w:rsidRPr="00564F64" w:rsidRDefault="002660E6" w:rsidP="002660E6">
      <w:pPr>
        <w:tabs>
          <w:tab w:val="left" w:pos="993"/>
          <w:tab w:val="left" w:pos="1026"/>
        </w:tabs>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Обеспечение прорывного экономического развития на базе конкурентных преимуществ:</w:t>
      </w:r>
    </w:p>
    <w:p w14:paraId="41D9FF5D" w14:textId="0F0C7B61" w:rsidR="002660E6" w:rsidRPr="00564F64" w:rsidRDefault="002660E6" w:rsidP="002660E6">
      <w:pPr>
        <w:widowControl w:val="0"/>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процессам цифровой трансформации экономики за счет внедрения цифровых технологий;</w:t>
      </w:r>
    </w:p>
    <w:p w14:paraId="6326595E" w14:textId="77777777" w:rsidR="002660E6" w:rsidRPr="00564F64" w:rsidRDefault="002660E6" w:rsidP="002660E6">
      <w:pPr>
        <w:widowControl w:val="0"/>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развитие малого и среднего предпринимательства, особенно в сфере материального производства;</w:t>
      </w:r>
    </w:p>
    <w:p w14:paraId="513F4908" w14:textId="77777777" w:rsidR="002660E6" w:rsidRPr="00564F64" w:rsidRDefault="002660E6" w:rsidP="002660E6">
      <w:pPr>
        <w:widowControl w:val="0"/>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содействие повышению </w:t>
      </w:r>
      <w:proofErr w:type="spellStart"/>
      <w:r w:rsidRPr="00564F64">
        <w:rPr>
          <w:rFonts w:ascii="Times New Roman" w:eastAsia="Times New Roman" w:hAnsi="Times New Roman" w:cs="Times New Roman"/>
          <w:sz w:val="28"/>
          <w:szCs w:val="28"/>
        </w:rPr>
        <w:t>энергобезопасности</w:t>
      </w:r>
      <w:proofErr w:type="spellEnd"/>
      <w:r w:rsidRPr="00564F64">
        <w:rPr>
          <w:rFonts w:ascii="Times New Roman" w:eastAsia="Times New Roman" w:hAnsi="Times New Roman" w:cs="Times New Roman"/>
          <w:sz w:val="28"/>
          <w:szCs w:val="28"/>
        </w:rPr>
        <w:t xml:space="preserve"> и </w:t>
      </w:r>
      <w:proofErr w:type="spellStart"/>
      <w:r w:rsidRPr="00564F64">
        <w:rPr>
          <w:rFonts w:ascii="Times New Roman" w:eastAsia="Times New Roman" w:hAnsi="Times New Roman" w:cs="Times New Roman"/>
          <w:sz w:val="28"/>
          <w:szCs w:val="28"/>
        </w:rPr>
        <w:t>энергоэффективности</w:t>
      </w:r>
      <w:proofErr w:type="spellEnd"/>
      <w:r w:rsidRPr="00564F64">
        <w:rPr>
          <w:rFonts w:ascii="Times New Roman" w:eastAsia="Times New Roman" w:hAnsi="Times New Roman" w:cs="Times New Roman"/>
          <w:sz w:val="28"/>
          <w:szCs w:val="28"/>
        </w:rPr>
        <w:t xml:space="preserve"> в экономике и социальной сфере;</w:t>
      </w:r>
    </w:p>
    <w:p w14:paraId="03E1A89A" w14:textId="77777777" w:rsidR="002660E6" w:rsidRPr="00564F64" w:rsidRDefault="002660E6" w:rsidP="002660E6">
      <w:pPr>
        <w:widowControl w:val="0"/>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развитию новых сегментов переработки местной сельскохозяйственной продукции, расширению рынков сбыта продукции пищевой и перерабатывающей промышленности;</w:t>
      </w:r>
    </w:p>
    <w:p w14:paraId="030DD69E" w14:textId="77777777" w:rsidR="002660E6" w:rsidRPr="00564F64" w:rsidRDefault="002660E6" w:rsidP="002660E6">
      <w:pPr>
        <w:widowControl w:val="0"/>
        <w:numPr>
          <w:ilvl w:val="0"/>
          <w:numId w:val="3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формирование привлекательного для местных жителей и гостей района туристического рынка.</w:t>
      </w:r>
    </w:p>
    <w:p w14:paraId="44EF277E"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Принятие мер по повышению инвестиционной привлекательности агропромышленного комплекса;   </w:t>
      </w:r>
    </w:p>
    <w:p w14:paraId="25CADA2E"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обеспечение населения региона продовольствием, безопасным и конкурентным по цене и своим потребительским свойствам, увеличение производства экологически чистых продуктов питания;   </w:t>
      </w:r>
    </w:p>
    <w:p w14:paraId="7220D32D"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highlight w:val="yellow"/>
        </w:rPr>
      </w:pPr>
      <w:r w:rsidRPr="00564F64">
        <w:rPr>
          <w:rFonts w:ascii="Times New Roman" w:eastAsia="Times New Roman" w:hAnsi="Times New Roman" w:cs="Times New Roman"/>
          <w:sz w:val="28"/>
          <w:szCs w:val="28"/>
        </w:rPr>
        <w:t xml:space="preserve">поддержка и развитие кадрового потенциала в агропромышленном комплексе. </w:t>
      </w:r>
    </w:p>
    <w:p w14:paraId="70525596" w14:textId="77777777" w:rsidR="002660E6" w:rsidRPr="00564F64" w:rsidRDefault="002660E6" w:rsidP="002660E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 развитие малого и среднего предпринимательства как масштабного резерва экономического роста, в том числе высокотехнологичных малых и </w:t>
      </w:r>
      <w:r w:rsidRPr="00564F64">
        <w:rPr>
          <w:rFonts w:ascii="Times New Roman" w:eastAsia="Times New Roman" w:hAnsi="Times New Roman" w:cs="Times New Roman"/>
          <w:sz w:val="28"/>
          <w:szCs w:val="28"/>
        </w:rPr>
        <w:lastRenderedPageBreak/>
        <w:t>средних предприятий, производящих конкурентоспособную продукцию мирового уровня;</w:t>
      </w:r>
    </w:p>
    <w:p w14:paraId="21AA5F98"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содействие повышению </w:t>
      </w:r>
      <w:proofErr w:type="spellStart"/>
      <w:r w:rsidRPr="00564F64">
        <w:rPr>
          <w:rFonts w:ascii="Times New Roman" w:eastAsia="Times New Roman" w:hAnsi="Times New Roman" w:cs="Times New Roman"/>
          <w:sz w:val="28"/>
          <w:szCs w:val="28"/>
        </w:rPr>
        <w:t>энергобезопасности</w:t>
      </w:r>
      <w:proofErr w:type="spellEnd"/>
      <w:r w:rsidRPr="00564F64">
        <w:rPr>
          <w:rFonts w:ascii="Times New Roman" w:eastAsia="Times New Roman" w:hAnsi="Times New Roman" w:cs="Times New Roman"/>
          <w:sz w:val="28"/>
          <w:szCs w:val="28"/>
        </w:rPr>
        <w:t xml:space="preserve"> и </w:t>
      </w:r>
      <w:proofErr w:type="spellStart"/>
      <w:r w:rsidRPr="00564F64">
        <w:rPr>
          <w:rFonts w:ascii="Times New Roman" w:eastAsia="Times New Roman" w:hAnsi="Times New Roman" w:cs="Times New Roman"/>
          <w:sz w:val="28"/>
          <w:szCs w:val="28"/>
        </w:rPr>
        <w:t>энергоэффективности</w:t>
      </w:r>
      <w:proofErr w:type="spellEnd"/>
      <w:r w:rsidRPr="00564F64">
        <w:rPr>
          <w:rFonts w:ascii="Times New Roman" w:eastAsia="Times New Roman" w:hAnsi="Times New Roman" w:cs="Times New Roman"/>
          <w:sz w:val="28"/>
          <w:szCs w:val="28"/>
        </w:rPr>
        <w:t xml:space="preserve"> в экономике и социальной сфере;</w:t>
      </w:r>
    </w:p>
    <w:p w14:paraId="202206B0"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модернизации сельского хозяйства, пищевой и перерабатывающей промышленности области на основе внедрения современного высокотехнологического оборудования и перспективных технологий;</w:t>
      </w:r>
    </w:p>
    <w:p w14:paraId="546757D1"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принятие мер по повышению инвестиционной привлекательности агропромышленного комплекса;</w:t>
      </w:r>
    </w:p>
    <w:p w14:paraId="1BA0CA84"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обеспечение населения региона продовольствием, безопасным и конкурентным по цене и своим потребительским свойствам, увеличение производства экологически чистых продуктов питания;</w:t>
      </w:r>
    </w:p>
    <w:p w14:paraId="0285D86A"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поддержка и развитие кадрового потенциала в агропромышленном комплексе.</w:t>
      </w:r>
    </w:p>
    <w:p w14:paraId="63CBFF4C"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Реализация комплекса мер социального, экономического, нормативно-правового, информационного и организационного характера, направленного на создание условий для эффективного развития </w:t>
      </w:r>
      <w:proofErr w:type="spellStart"/>
      <w:r w:rsidRPr="00564F64">
        <w:rPr>
          <w:rFonts w:ascii="Times New Roman" w:eastAsia="Times New Roman" w:hAnsi="Times New Roman" w:cs="Times New Roman"/>
          <w:sz w:val="28"/>
          <w:szCs w:val="28"/>
        </w:rPr>
        <w:t>многоформатной</w:t>
      </w:r>
      <w:proofErr w:type="spellEnd"/>
      <w:r w:rsidRPr="00564F64">
        <w:rPr>
          <w:rFonts w:ascii="Times New Roman" w:eastAsia="Times New Roman" w:hAnsi="Times New Roman" w:cs="Times New Roman"/>
          <w:sz w:val="28"/>
          <w:szCs w:val="28"/>
        </w:rPr>
        <w:t xml:space="preserve"> торговли, наиболее полного удовлетворения спроса населения на потребительские товары и услуги, в первую очередь отечественного производства, по доступным ценам;</w:t>
      </w:r>
    </w:p>
    <w:p w14:paraId="240DE792"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3) создание современной и безопасной среды для жизни, преображение городов и поселков Новосибирской области.</w:t>
      </w:r>
    </w:p>
    <w:p w14:paraId="4479982B"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Обеспечение рационального природопользования как основы экологической безопасности, высоких стандартов экологического благополучия:</w:t>
      </w:r>
    </w:p>
    <w:p w14:paraId="07CF7215" w14:textId="77777777" w:rsidR="002660E6" w:rsidRPr="00564F64" w:rsidRDefault="002660E6" w:rsidP="002660E6">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4"/>
        </w:rPr>
        <w:t>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p>
    <w:p w14:paraId="3C58358B"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lang w:eastAsia="en-US"/>
        </w:rPr>
        <w:t>совершенствование системы обращения с отходами производства и потребления в городских округах и муниципальных районах Новосибирской области, направленное на снижение негативного воздействия отходов производства и потребления на окружающую среду, с участием регионального оператора;</w:t>
      </w:r>
    </w:p>
    <w:p w14:paraId="1F0AEBE4"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Диверсификация сельской экономики и создание условий для комфортного проживания населения, привлечения кадров на сельские территории, развитие социально-инженерной инфраструктуры в сельской местности, обеспечение развития экономического потенциала муниципальных районов и городских округов в соответствии с их перспективной специализацией, формирование современного облика сельских территорий;</w:t>
      </w:r>
    </w:p>
    <w:p w14:paraId="01084DDE"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создание условий для стимулирования торговли в малых и отдаленных селах;</w:t>
      </w:r>
    </w:p>
    <w:p w14:paraId="369FEE6D"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содействие комплексному освоению территорий и развитию застроенных </w:t>
      </w:r>
      <w:r w:rsidRPr="00564F64">
        <w:rPr>
          <w:rFonts w:ascii="Times New Roman" w:eastAsia="Times New Roman" w:hAnsi="Times New Roman" w:cs="Times New Roman"/>
          <w:sz w:val="28"/>
          <w:szCs w:val="28"/>
        </w:rPr>
        <w:lastRenderedPageBreak/>
        <w:t>территорий в целях жилищного строительства на основе утвержденной градостроительной документации;</w:t>
      </w:r>
    </w:p>
    <w:p w14:paraId="308AAEF4"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создание и обеспечение функционирования Региональной системы обеспечения градостроительной деятельности Новосибирской области для информационной интеграции между региональным и муниципальным уровнями при осуществлении градостроительной деятельности;</w:t>
      </w:r>
    </w:p>
    <w:p w14:paraId="5366A666"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строительству объектов инженерной, коммунальной, дорожной и общественной инфраструктуры, в том числе на территориях массовой жилой застройки, территориях интенсивного инвестиционного развития;</w:t>
      </w:r>
    </w:p>
    <w:p w14:paraId="240A7624"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внедрение передовых технологий и материалов в строительстве, современных архитектурных решений, цифровых технологий в работу социальных объектов, общественного транспорта, коммунального хозяйства в целях обеспечения обновления городской среды;</w:t>
      </w:r>
    </w:p>
    <w:p w14:paraId="406309D0" w14:textId="5672E4FA"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lang w:eastAsia="en-US"/>
        </w:rPr>
        <w:t>снижение дефицита водоснабжения в отдельных муниципальных образованиях Новосибирской области, обеспечение населения качественной питьевой водой, содействие благоустройству населенных пунктов;</w:t>
      </w:r>
    </w:p>
    <w:p w14:paraId="327C3606"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lang w:eastAsia="en-US"/>
        </w:rPr>
        <w:t>обеспечение бесперебойного функционирования объектов коммунального комплекса и энергетики в период отопительного сезона;</w:t>
      </w:r>
    </w:p>
    <w:p w14:paraId="62314644"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lang w:eastAsia="en-US"/>
        </w:rPr>
        <w:t>повышение результативности функционирования системы жилищно-коммунального хозяйства, обеспечение эффективной работы предприятий жилищно-коммунальной сферы;</w:t>
      </w:r>
    </w:p>
    <w:p w14:paraId="1761807D" w14:textId="77777777" w:rsidR="002660E6" w:rsidRPr="00564F64" w:rsidRDefault="002660E6" w:rsidP="002660E6">
      <w:pPr>
        <w:widowControl w:val="0"/>
        <w:spacing w:after="0" w:line="240" w:lineRule="auto"/>
        <w:ind w:firstLine="709"/>
        <w:jc w:val="both"/>
        <w:rPr>
          <w:rFonts w:ascii="Calibri" w:eastAsia="Times New Roman" w:hAnsi="Calibri" w:cs="Calibri"/>
          <w:szCs w:val="20"/>
        </w:rPr>
      </w:pPr>
      <w:r w:rsidRPr="00564F64">
        <w:rPr>
          <w:rFonts w:ascii="Times New Roman" w:eastAsia="Times New Roman" w:hAnsi="Times New Roman" w:cs="Times New Roman"/>
          <w:sz w:val="28"/>
          <w:szCs w:val="28"/>
          <w:lang w:eastAsia="en-US"/>
        </w:rPr>
        <w:t>масштабирование проектов государственно-частного партнерства в коммунальной сфере;</w:t>
      </w:r>
    </w:p>
    <w:p w14:paraId="128AF076"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Cs w:val="20"/>
        </w:rPr>
      </w:pPr>
      <w:r w:rsidRPr="00564F64">
        <w:rPr>
          <w:rFonts w:ascii="Times New Roman" w:eastAsia="Times New Roman" w:hAnsi="Times New Roman" w:cs="Times New Roman"/>
          <w:sz w:val="28"/>
          <w:szCs w:val="28"/>
          <w:lang w:eastAsia="en-US"/>
        </w:rPr>
        <w:t xml:space="preserve">создание благоприятных условий для привлечения инвестиций в сферу жилищно-коммунального хозяйства в целях решения задач модернизации и повышения </w:t>
      </w:r>
      <w:proofErr w:type="spellStart"/>
      <w:r w:rsidRPr="00564F64">
        <w:rPr>
          <w:rFonts w:ascii="Times New Roman" w:eastAsia="Times New Roman" w:hAnsi="Times New Roman" w:cs="Times New Roman"/>
          <w:sz w:val="28"/>
          <w:szCs w:val="28"/>
          <w:lang w:eastAsia="en-US"/>
        </w:rPr>
        <w:t>энергоэффективности</w:t>
      </w:r>
      <w:proofErr w:type="spellEnd"/>
      <w:r w:rsidRPr="00564F64">
        <w:rPr>
          <w:rFonts w:ascii="Times New Roman" w:eastAsia="Times New Roman" w:hAnsi="Times New Roman" w:cs="Times New Roman"/>
          <w:sz w:val="28"/>
          <w:szCs w:val="28"/>
          <w:lang w:eastAsia="en-US"/>
        </w:rPr>
        <w:t xml:space="preserve"> объектов коммунального хозяйства.</w:t>
      </w:r>
    </w:p>
    <w:p w14:paraId="7737A96B" w14:textId="77777777" w:rsidR="002660E6" w:rsidRPr="00564F64" w:rsidRDefault="002660E6" w:rsidP="002660E6">
      <w:pPr>
        <w:tabs>
          <w:tab w:val="left" w:pos="0"/>
        </w:tabs>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8"/>
        </w:rPr>
        <w:t>создание условий для безопасного проживания граждан на территории региона путем снижения вероятности реализации угроз криминального, террористического, природного, техногенного и иного характера;</w:t>
      </w:r>
    </w:p>
    <w:p w14:paraId="2D6B63CF" w14:textId="77777777" w:rsidR="002660E6" w:rsidRPr="00564F64" w:rsidRDefault="002660E6" w:rsidP="002660E6">
      <w:pPr>
        <w:spacing w:after="0" w:line="240" w:lineRule="auto"/>
        <w:ind w:firstLine="709"/>
        <w:jc w:val="both"/>
        <w:rPr>
          <w:rFonts w:ascii="Times New Roman" w:eastAsia="Times New Roman" w:hAnsi="Times New Roman" w:cs="Times New Roman"/>
          <w:sz w:val="24"/>
          <w:szCs w:val="24"/>
        </w:rPr>
      </w:pPr>
      <w:r w:rsidRPr="00564F64">
        <w:rPr>
          <w:rFonts w:ascii="Times New Roman" w:eastAsia="Times New Roman" w:hAnsi="Times New Roman" w:cs="Times New Roman"/>
          <w:sz w:val="28"/>
          <w:szCs w:val="28"/>
        </w:rPr>
        <w:t>обеспечение достижения целей и целевых показателей федерального проекта «Безопасность дорожного движения» в части снижения количества погибших участников дорожного движения;</w:t>
      </w:r>
    </w:p>
    <w:p w14:paraId="0BE0D272"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4) совершенствование государственного и муниципального управления процессами социально-экономического развития Новосибирской области в целях обеспечения устойчивого развития экономики и социальной стабильности:</w:t>
      </w:r>
    </w:p>
    <w:p w14:paraId="4AF61583"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повышение экономической, в том числе бюджетной, эффективности строительства объектов сферы образования, здравоохранения, спорта и культуры, в том числе за счет расширения практики использования при проектировании и строительстве экономически эффективной проектной документации повторного применения и в перспективе типовых проектных решений;</w:t>
      </w:r>
    </w:p>
    <w:p w14:paraId="5DA421F9" w14:textId="77777777" w:rsidR="002660E6" w:rsidRPr="00564F64" w:rsidRDefault="002660E6" w:rsidP="002660E6">
      <w:pPr>
        <w:widowControl w:val="0"/>
        <w:spacing w:after="0" w:line="240" w:lineRule="auto"/>
        <w:ind w:firstLine="540"/>
        <w:jc w:val="both"/>
        <w:rPr>
          <w:rFonts w:ascii="Times New Roman" w:eastAsia="Times New Roman" w:hAnsi="Times New Roman" w:cs="Times New Roman"/>
          <w:szCs w:val="20"/>
        </w:rPr>
      </w:pPr>
      <w:r w:rsidRPr="00564F64">
        <w:rPr>
          <w:rFonts w:ascii="Times New Roman" w:eastAsia="Times New Roman" w:hAnsi="Times New Roman" w:cs="Times New Roman"/>
          <w:sz w:val="28"/>
          <w:szCs w:val="28"/>
        </w:rPr>
        <w:t xml:space="preserve">обеспечение </w:t>
      </w:r>
      <w:proofErr w:type="spellStart"/>
      <w:r w:rsidRPr="00564F64">
        <w:rPr>
          <w:rFonts w:ascii="Times New Roman" w:eastAsia="Times New Roman" w:hAnsi="Times New Roman" w:cs="Times New Roman"/>
          <w:sz w:val="28"/>
          <w:szCs w:val="28"/>
        </w:rPr>
        <w:t>цифровизации</w:t>
      </w:r>
      <w:proofErr w:type="spellEnd"/>
      <w:r w:rsidRPr="00564F64">
        <w:rPr>
          <w:rFonts w:ascii="Times New Roman" w:eastAsia="Times New Roman" w:hAnsi="Times New Roman" w:cs="Times New Roman"/>
          <w:sz w:val="28"/>
          <w:szCs w:val="28"/>
        </w:rPr>
        <w:t xml:space="preserve"> государственного управления, включая </w:t>
      </w:r>
      <w:r w:rsidRPr="00564F64">
        <w:rPr>
          <w:rFonts w:ascii="Times New Roman" w:eastAsia="Times New Roman" w:hAnsi="Times New Roman" w:cs="Times New Roman"/>
          <w:sz w:val="28"/>
          <w:szCs w:val="28"/>
        </w:rPr>
        <w:lastRenderedPageBreak/>
        <w:t>оптимизацию и реинжиниринг государственных и муниципальных услуг и сервисов с учетом возможностей цифровых технологий, переход на реестровую модель предоставления услуг для граждан и бизнеса, а также комплексную модель единой государственной услуги в зависимости от жизненной ситуации гражданина, в том числе в упреждающем (</w:t>
      </w:r>
      <w:proofErr w:type="spellStart"/>
      <w:r w:rsidRPr="00564F64">
        <w:rPr>
          <w:rFonts w:ascii="Times New Roman" w:eastAsia="Times New Roman" w:hAnsi="Times New Roman" w:cs="Times New Roman"/>
          <w:sz w:val="28"/>
          <w:szCs w:val="28"/>
        </w:rPr>
        <w:t>проактивном</w:t>
      </w:r>
      <w:proofErr w:type="spellEnd"/>
      <w:r w:rsidRPr="00564F64">
        <w:rPr>
          <w:rFonts w:ascii="Times New Roman" w:eastAsia="Times New Roman" w:hAnsi="Times New Roman" w:cs="Times New Roman"/>
          <w:sz w:val="28"/>
          <w:szCs w:val="28"/>
        </w:rPr>
        <w:t>) режиме, а также развитие систем обратной связи с населением;</w:t>
      </w:r>
    </w:p>
    <w:p w14:paraId="7CB8300F"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Новосибирской области;</w:t>
      </w:r>
    </w:p>
    <w:p w14:paraId="4118B126"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оптимизация процесса предоставления государственных и муниципальных услуг на территории Новосибирской области, в том числе для обеспечения предоставления их абсолютного большинства в режиме 24 часа в сутки 7 дней в неделю без необходимости личного присутствия граждан;</w:t>
      </w:r>
    </w:p>
    <w:p w14:paraId="6B50E8D3"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 Новосибирской области, развитие процедуры оценки применения обязательных требований, содержащихся в нормативных правовых актах Новосибирской области, в том числе оценки фактического воздействия указанных нормативных правовых актов, популяризация института ОРВ, а также методическая поддержка процессов развития института ОРВ в муниципальных образованиях Новосибирской области;</w:t>
      </w:r>
    </w:p>
    <w:p w14:paraId="1A00E7AE"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совершенствование контрольно-надзорной деятельности на территории Новосибирской области;</w:t>
      </w:r>
    </w:p>
    <w:p w14:paraId="2FC4CFF6"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содействие созданию эффективного механизма стимулирования инновационных разработок и увеличения спроса на них;</w:t>
      </w:r>
    </w:p>
    <w:p w14:paraId="2C6ACA5D"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улучшение состояния инвестиционного климата в Новосибирской области, обеспечение благоприятного инвестиционного климата, привлекательного для внутренних и внешних инвесторов, обеспечивающего рост инвестиционной активности хозяйствующих субъектов и способствующего ускорению темпов социально-экономического развития области в целом и ее отдельных муниципальных образований;</w:t>
      </w:r>
    </w:p>
    <w:p w14:paraId="17E21BE4"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создание необходимой инфраструктуры для инвесторов на территориях опережающего социально-экономического развития в целях формирования благоприятных условий для привлечения инвестиций, обеспечения ускоренного социально-экономического развития и создания комфортных условий для жизни;</w:t>
      </w:r>
    </w:p>
    <w:p w14:paraId="5854C5F4"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активизация инвестиционных процессов на региональном и муниципальном уровне за счет развития механизмов стимулирования частных инвестиций, развития государственно-частного партнерства и </w:t>
      </w:r>
      <w:proofErr w:type="spellStart"/>
      <w:r w:rsidRPr="00564F64">
        <w:rPr>
          <w:rFonts w:ascii="Times New Roman" w:eastAsia="Times New Roman" w:hAnsi="Times New Roman" w:cs="Times New Roman"/>
          <w:sz w:val="28"/>
          <w:szCs w:val="28"/>
        </w:rPr>
        <w:t>муниципально</w:t>
      </w:r>
      <w:proofErr w:type="spellEnd"/>
      <w:r w:rsidRPr="00564F64">
        <w:rPr>
          <w:rFonts w:ascii="Times New Roman" w:eastAsia="Times New Roman" w:hAnsi="Times New Roman" w:cs="Times New Roman"/>
          <w:sz w:val="28"/>
          <w:szCs w:val="28"/>
        </w:rPr>
        <w:t>-частного партнерства, эффективного вовлечения региональных институтов развития в инвестиционный процесс;</w:t>
      </w:r>
    </w:p>
    <w:p w14:paraId="473B1076"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реализация национальных проектов, которые охватывают наиболее значимые для населения сферы жизни: здравоохранение, цифровую экономику, </w:t>
      </w:r>
      <w:r w:rsidRPr="00564F64">
        <w:rPr>
          <w:rFonts w:ascii="Times New Roman" w:eastAsia="Times New Roman" w:hAnsi="Times New Roman" w:cs="Times New Roman"/>
          <w:sz w:val="28"/>
          <w:szCs w:val="28"/>
        </w:rPr>
        <w:lastRenderedPageBreak/>
        <w:t>образование, науку, безопасные и качественные автомобильные дороги, и другие;</w:t>
      </w:r>
    </w:p>
    <w:p w14:paraId="3FF34B25"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поддержка субъектов деятельности в сфере промышленности, малого и среднего предпринимательства, в том числе региональных предприятий – производителей, успешно реализующих программу технологического перевооружения, путем предоставления эффективных налоговых льгот и неналоговых мер государственной поддержки;   </w:t>
      </w:r>
    </w:p>
    <w:p w14:paraId="7396A0D5"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увеличение налогового потенциала Новосибирской области и доходов консолидированного бюджета Новосибирской области;</w:t>
      </w:r>
    </w:p>
    <w:p w14:paraId="74A4F5C6"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постоянная актуализация налогового законодательства Новосибирской области с сохранением востребованных и эффективных налоговых льгот;</w:t>
      </w:r>
    </w:p>
    <w:p w14:paraId="7775AA6E"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повышение собираемости имущественных налогов с физических лиц;</w:t>
      </w:r>
    </w:p>
    <w:p w14:paraId="781847C0"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создание условий для долгосрочной сбалансированности и устойчивости бюджетной системы Новосибирской области, выполнение всех принятых, в первую очередь социально значимых, обязательств;  </w:t>
      </w:r>
    </w:p>
    <w:p w14:paraId="56859273"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повышение качества и эффективности управления бюджетными средствами;  </w:t>
      </w:r>
    </w:p>
    <w:p w14:paraId="5D502FCD"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совершенствование межбюджетных отношений, укрепление самостоятельности местных бюджетов;   </w:t>
      </w:r>
    </w:p>
    <w:p w14:paraId="6846A622"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сохранение долговой устойчивости и кредитного качества Новосибирской области на высоком уровне, минимизация расходов на обслуживание государственного внутреннего долга;   </w:t>
      </w:r>
    </w:p>
    <w:p w14:paraId="79605E4F"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применение механизма налоговых расходов как одного из элементов финансового обеспечения государственных программ Новосибирской области, во взаимосвязи с конечным результатом их исполнения, в целях стимулирования экономического роста Новосибирской области, стимулирования отдельных видов экономической активности, территорий опережающего социально-экономического развития;   </w:t>
      </w:r>
    </w:p>
    <w:p w14:paraId="010EF57D"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обеспечение при формировании проекта областного бюджета на очередной финансовый год и на плановый период приоритетности бюджетных ассигнований областного бюджета на реализацию региональных проектов, государственных программ Новосибирской области, обеспечивающих достижение целей и целевых показателей, выполнение задач, определенных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 Указом Президента Российской Федерации от 21.07.2020 № 474 «О национальных целях развития Российской Федерации на период до 2030 года»,</w:t>
      </w:r>
      <w:r w:rsidR="002D4C7D">
        <w:rPr>
          <w:rFonts w:ascii="Times New Roman" w:eastAsia="Times New Roman" w:hAnsi="Times New Roman" w:cs="Times New Roman"/>
          <w:sz w:val="28"/>
          <w:szCs w:val="28"/>
        </w:rPr>
        <w:t xml:space="preserve"> </w:t>
      </w:r>
      <w:r w:rsidRPr="00564F64">
        <w:rPr>
          <w:rFonts w:ascii="Times New Roman" w:eastAsia="Times New Roman" w:hAnsi="Times New Roman" w:cs="Times New Roman"/>
          <w:sz w:val="28"/>
          <w:szCs w:val="28"/>
        </w:rPr>
        <w:t xml:space="preserve">реализацию поручений и задач, поставленных Президентом Российской Федерации, а также на реализацию мероприятий, обеспечивающих просчитываемый бюджетный эффект (увеличение доходов или снижение расходов областного бюджета); </w:t>
      </w:r>
    </w:p>
    <w:p w14:paraId="35EC6865"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активное взаимодействие с федеральными органами власти, государственными институтами развития, коммерческими структурами в целях привлечения средств федерального бюджета и внебюджетных источников на </w:t>
      </w:r>
      <w:r w:rsidRPr="00564F64">
        <w:rPr>
          <w:rFonts w:ascii="Times New Roman" w:eastAsia="Times New Roman" w:hAnsi="Times New Roman" w:cs="Times New Roman"/>
          <w:sz w:val="28"/>
          <w:szCs w:val="28"/>
        </w:rPr>
        <w:lastRenderedPageBreak/>
        <w:t xml:space="preserve">реализацию перспективных инфраструктурных, социальных, инновационных, природоохранных и иных проектов, в том числе в рамках государственных программ Новосибирской области;   </w:t>
      </w:r>
    </w:p>
    <w:p w14:paraId="496DB612"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переориентация региональных государственных программ на поддержку технологического перевооружения предприятий под производство конкретной продукции в целях повышения автономности региона, усиления технологических компетенций, управления внутренним спросом;  </w:t>
      </w:r>
    </w:p>
    <w:p w14:paraId="10EEAB81" w14:textId="77777777" w:rsidR="002660E6" w:rsidRPr="00564F64" w:rsidRDefault="002660E6" w:rsidP="002660E6">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применение механизма закрытия потребности в дополнительных бюджетных ассигнованиях за счет дополнительных доходов бюджета в целях увеличения налогового потенциала и уровня собственных доходов бюджета Новосибирской области за счет эффективности мер предоставления государственной поддержки организациям – налогоплательщикам, а также развития налогооблагаемой базы без увеличения уровня расходных обязательств бюджета;  </w:t>
      </w:r>
    </w:p>
    <w:p w14:paraId="2F363AF9" w14:textId="77777777" w:rsidR="002660E6" w:rsidRPr="00564F64" w:rsidRDefault="002660E6" w:rsidP="002660E6">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совершенствование институтов местного самоуправления для обеспечения их эффективной деятельности как необходимого условия полноценного социально-экономического развития Новосибирской области.</w:t>
      </w:r>
    </w:p>
    <w:p w14:paraId="4E812465" w14:textId="77777777" w:rsidR="002660E6" w:rsidRDefault="002660E6" w:rsidP="003B0D71">
      <w:pPr>
        <w:spacing w:after="0" w:line="240" w:lineRule="auto"/>
        <w:ind w:firstLine="709"/>
        <w:jc w:val="center"/>
        <w:outlineLvl w:val="0"/>
        <w:rPr>
          <w:rFonts w:ascii="Times New Roman" w:eastAsia="MS Mincho" w:hAnsi="Times New Roman" w:cs="Times New Roman"/>
          <w:sz w:val="28"/>
          <w:szCs w:val="28"/>
        </w:rPr>
      </w:pPr>
    </w:p>
    <w:p w14:paraId="71C70D6C" w14:textId="77777777" w:rsidR="000443CF" w:rsidRDefault="00BE1556" w:rsidP="003B0D71">
      <w:pPr>
        <w:spacing w:after="0" w:line="240" w:lineRule="auto"/>
        <w:ind w:firstLine="709"/>
        <w:jc w:val="center"/>
        <w:outlineLvl w:val="0"/>
        <w:rPr>
          <w:rFonts w:ascii="Times New Roman" w:eastAsia="MS Mincho" w:hAnsi="Times New Roman" w:cs="Times New Roman"/>
          <w:sz w:val="28"/>
          <w:szCs w:val="28"/>
        </w:rPr>
      </w:pPr>
      <w:bookmarkStart w:id="14" w:name="_Toc460227791"/>
      <w:bookmarkStart w:id="15" w:name="_Toc213757161"/>
      <w:bookmarkEnd w:id="11"/>
      <w:r w:rsidRPr="00564F64">
        <w:rPr>
          <w:rFonts w:ascii="Times New Roman" w:eastAsia="MS Mincho" w:hAnsi="Times New Roman" w:cs="Times New Roman"/>
          <w:sz w:val="28"/>
          <w:szCs w:val="28"/>
        </w:rPr>
        <w:t xml:space="preserve">4. Сценарии социально-экономического развития </w:t>
      </w:r>
      <w:r w:rsidR="00EA77F4" w:rsidRPr="00564F64">
        <w:rPr>
          <w:rFonts w:ascii="Times New Roman" w:eastAsia="MS Mincho" w:hAnsi="Times New Roman" w:cs="Times New Roman"/>
          <w:sz w:val="28"/>
          <w:szCs w:val="28"/>
        </w:rPr>
        <w:t xml:space="preserve">Здвинского района </w:t>
      </w:r>
      <w:r w:rsidR="00D510B4" w:rsidRPr="00564F64">
        <w:rPr>
          <w:rFonts w:ascii="Times New Roman" w:eastAsia="MS Mincho" w:hAnsi="Times New Roman" w:cs="Times New Roman"/>
          <w:sz w:val="28"/>
          <w:szCs w:val="28"/>
        </w:rPr>
        <w:t>Новосибирской области</w:t>
      </w:r>
      <w:r w:rsidRPr="00564F64">
        <w:rPr>
          <w:rFonts w:ascii="Times New Roman" w:eastAsia="MS Mincho" w:hAnsi="Times New Roman" w:cs="Times New Roman"/>
          <w:sz w:val="28"/>
          <w:szCs w:val="28"/>
        </w:rPr>
        <w:t xml:space="preserve"> и целевые показатели прогноза социально-экономического развития </w:t>
      </w:r>
      <w:r w:rsidR="00EA77F4" w:rsidRPr="00564F64">
        <w:rPr>
          <w:rFonts w:ascii="Times New Roman" w:eastAsia="MS Mincho" w:hAnsi="Times New Roman" w:cs="Times New Roman"/>
          <w:sz w:val="28"/>
          <w:szCs w:val="28"/>
        </w:rPr>
        <w:t xml:space="preserve">Здвинского района </w:t>
      </w:r>
      <w:r w:rsidR="00D510B4" w:rsidRPr="00564F64">
        <w:rPr>
          <w:rFonts w:ascii="Times New Roman" w:eastAsia="MS Mincho" w:hAnsi="Times New Roman" w:cs="Times New Roman"/>
          <w:sz w:val="28"/>
          <w:szCs w:val="28"/>
        </w:rPr>
        <w:t>Новосибирской области</w:t>
      </w:r>
      <w:r w:rsidR="00EC173B" w:rsidRPr="00564F64">
        <w:rPr>
          <w:rFonts w:ascii="Times New Roman" w:eastAsia="MS Mincho" w:hAnsi="Times New Roman" w:cs="Times New Roman"/>
          <w:sz w:val="28"/>
          <w:szCs w:val="28"/>
        </w:rPr>
        <w:t xml:space="preserve"> на 202</w:t>
      </w:r>
      <w:r w:rsidR="001360EE">
        <w:rPr>
          <w:rFonts w:ascii="Times New Roman" w:eastAsia="MS Mincho" w:hAnsi="Times New Roman" w:cs="Times New Roman"/>
          <w:sz w:val="28"/>
          <w:szCs w:val="28"/>
        </w:rPr>
        <w:t>6</w:t>
      </w:r>
      <w:r w:rsidRPr="00564F64">
        <w:rPr>
          <w:rFonts w:ascii="Times New Roman" w:eastAsia="MS Mincho" w:hAnsi="Times New Roman" w:cs="Times New Roman"/>
          <w:sz w:val="28"/>
          <w:szCs w:val="28"/>
        </w:rPr>
        <w:t xml:space="preserve"> год и </w:t>
      </w:r>
      <w:r w:rsidR="00CF1A19" w:rsidRPr="00564F64">
        <w:rPr>
          <w:rFonts w:ascii="Times New Roman" w:eastAsia="MS Mincho" w:hAnsi="Times New Roman" w:cs="Times New Roman"/>
          <w:sz w:val="28"/>
          <w:szCs w:val="28"/>
        </w:rPr>
        <w:t xml:space="preserve">плановый </w:t>
      </w:r>
      <w:r w:rsidR="00D165F9" w:rsidRPr="00564F64">
        <w:rPr>
          <w:rFonts w:ascii="Times New Roman" w:eastAsia="MS Mincho" w:hAnsi="Times New Roman" w:cs="Times New Roman"/>
          <w:sz w:val="28"/>
          <w:szCs w:val="28"/>
        </w:rPr>
        <w:t>период 20</w:t>
      </w:r>
      <w:r w:rsidR="00EC173B" w:rsidRPr="00564F64">
        <w:rPr>
          <w:rFonts w:ascii="Times New Roman" w:eastAsia="MS Mincho" w:hAnsi="Times New Roman" w:cs="Times New Roman"/>
          <w:sz w:val="28"/>
          <w:szCs w:val="28"/>
        </w:rPr>
        <w:t>2</w:t>
      </w:r>
      <w:r w:rsidR="001360EE">
        <w:rPr>
          <w:rFonts w:ascii="Times New Roman" w:eastAsia="MS Mincho" w:hAnsi="Times New Roman" w:cs="Times New Roman"/>
          <w:sz w:val="28"/>
          <w:szCs w:val="28"/>
        </w:rPr>
        <w:t>7</w:t>
      </w:r>
      <w:r w:rsidR="00EC173B" w:rsidRPr="00564F64">
        <w:rPr>
          <w:rFonts w:ascii="Times New Roman" w:eastAsia="MS Mincho" w:hAnsi="Times New Roman" w:cs="Times New Roman"/>
          <w:sz w:val="28"/>
          <w:szCs w:val="28"/>
        </w:rPr>
        <w:t xml:space="preserve"> и 202</w:t>
      </w:r>
      <w:r w:rsidR="001360EE">
        <w:rPr>
          <w:rFonts w:ascii="Times New Roman" w:eastAsia="MS Mincho" w:hAnsi="Times New Roman" w:cs="Times New Roman"/>
          <w:sz w:val="28"/>
          <w:szCs w:val="28"/>
        </w:rPr>
        <w:t>8</w:t>
      </w:r>
      <w:r w:rsidRPr="00564F64">
        <w:rPr>
          <w:rFonts w:ascii="Times New Roman" w:eastAsia="MS Mincho" w:hAnsi="Times New Roman" w:cs="Times New Roman"/>
          <w:sz w:val="28"/>
          <w:szCs w:val="28"/>
        </w:rPr>
        <w:t xml:space="preserve"> годов</w:t>
      </w:r>
      <w:bookmarkEnd w:id="14"/>
      <w:bookmarkEnd w:id="15"/>
    </w:p>
    <w:p w14:paraId="2B56A204" w14:textId="77777777" w:rsidR="0081403B" w:rsidRPr="00564F64" w:rsidRDefault="0081403B" w:rsidP="003B0D71">
      <w:pPr>
        <w:spacing w:after="0" w:line="240" w:lineRule="auto"/>
        <w:ind w:firstLine="709"/>
        <w:jc w:val="center"/>
        <w:outlineLvl w:val="0"/>
        <w:rPr>
          <w:rFonts w:ascii="Times New Roman" w:eastAsia="MS Mincho" w:hAnsi="Times New Roman" w:cs="Times New Roman"/>
          <w:sz w:val="28"/>
          <w:szCs w:val="28"/>
        </w:rPr>
      </w:pPr>
    </w:p>
    <w:p w14:paraId="71645A8A" w14:textId="77777777" w:rsidR="0081403B" w:rsidRDefault="0081403B" w:rsidP="0081403B">
      <w:pPr>
        <w:pStyle w:val="afff1"/>
        <w:jc w:val="both"/>
        <w:rPr>
          <w:rFonts w:ascii="Times New Roman" w:hAnsi="Times New Roman"/>
          <w:sz w:val="28"/>
        </w:rPr>
      </w:pPr>
      <w:bookmarkStart w:id="16" w:name="_Toc213757162"/>
      <w:r>
        <w:tab/>
      </w:r>
      <w:r w:rsidR="005C31B5" w:rsidRPr="0081403B">
        <w:rPr>
          <w:rFonts w:ascii="Times New Roman" w:hAnsi="Times New Roman"/>
          <w:sz w:val="28"/>
        </w:rPr>
        <w:t>Прогноз социально-экономического развития Здвинского района Новосибирской области на 202</w:t>
      </w:r>
      <w:r w:rsidR="001360EE" w:rsidRPr="0081403B">
        <w:rPr>
          <w:rFonts w:ascii="Times New Roman" w:hAnsi="Times New Roman"/>
          <w:sz w:val="28"/>
        </w:rPr>
        <w:t>6</w:t>
      </w:r>
      <w:r w:rsidR="005C31B5" w:rsidRPr="0081403B">
        <w:rPr>
          <w:rFonts w:ascii="Times New Roman" w:hAnsi="Times New Roman"/>
          <w:sz w:val="28"/>
        </w:rPr>
        <w:t xml:space="preserve"> год и плановый период 202</w:t>
      </w:r>
      <w:r w:rsidR="001360EE" w:rsidRPr="0081403B">
        <w:rPr>
          <w:rFonts w:ascii="Times New Roman" w:hAnsi="Times New Roman"/>
          <w:sz w:val="28"/>
        </w:rPr>
        <w:t>7</w:t>
      </w:r>
      <w:r w:rsidR="005C31B5" w:rsidRPr="0081403B">
        <w:rPr>
          <w:rFonts w:ascii="Times New Roman" w:hAnsi="Times New Roman"/>
          <w:sz w:val="28"/>
        </w:rPr>
        <w:t xml:space="preserve"> и 202</w:t>
      </w:r>
      <w:r w:rsidR="001360EE" w:rsidRPr="0081403B">
        <w:rPr>
          <w:rFonts w:ascii="Times New Roman" w:hAnsi="Times New Roman"/>
          <w:sz w:val="28"/>
        </w:rPr>
        <w:t>8</w:t>
      </w:r>
      <w:r w:rsidR="005C31B5" w:rsidRPr="0081403B">
        <w:rPr>
          <w:rFonts w:ascii="Times New Roman" w:hAnsi="Times New Roman"/>
          <w:sz w:val="28"/>
        </w:rPr>
        <w:t xml:space="preserve"> годов разработан в трех вариантах социально-экономического развития, характеризующихся степенью влияния факторов внутренней и внешней среды.</w:t>
      </w:r>
      <w:bookmarkStart w:id="17" w:name="_Toc213757163"/>
      <w:bookmarkEnd w:id="16"/>
    </w:p>
    <w:p w14:paraId="1306A0AB" w14:textId="77777777" w:rsidR="0081403B" w:rsidRDefault="0081403B" w:rsidP="0081403B">
      <w:pPr>
        <w:pStyle w:val="afff1"/>
        <w:ind w:firstLine="709"/>
        <w:jc w:val="both"/>
        <w:rPr>
          <w:rFonts w:ascii="Times New Roman" w:hAnsi="Times New Roman"/>
          <w:sz w:val="28"/>
          <w:szCs w:val="28"/>
        </w:rPr>
      </w:pPr>
      <w:r>
        <w:rPr>
          <w:rFonts w:ascii="Times New Roman" w:hAnsi="Times New Roman"/>
          <w:sz w:val="28"/>
        </w:rPr>
        <w:t>1. </w:t>
      </w:r>
      <w:r w:rsidR="005C31B5" w:rsidRPr="0081403B">
        <w:rPr>
          <w:rFonts w:ascii="Times New Roman" w:hAnsi="Times New Roman"/>
          <w:sz w:val="28"/>
          <w:szCs w:val="28"/>
        </w:rPr>
        <w:t>Консервативный вариант основан на предпосылке о более затяжном восстановлении экономики и замедлении темпов ее роста в среднесрочной перспективе.</w:t>
      </w:r>
      <w:bookmarkStart w:id="18" w:name="_Toc213757164"/>
      <w:bookmarkEnd w:id="17"/>
    </w:p>
    <w:p w14:paraId="5C49BE8D" w14:textId="77777777" w:rsidR="0081403B" w:rsidRDefault="0081403B" w:rsidP="0081403B">
      <w:pPr>
        <w:pStyle w:val="afff1"/>
        <w:ind w:firstLine="709"/>
        <w:jc w:val="both"/>
        <w:rPr>
          <w:rFonts w:ascii="Times New Roman" w:hAnsi="Times New Roman"/>
          <w:sz w:val="28"/>
          <w:szCs w:val="28"/>
        </w:rPr>
      </w:pPr>
      <w:r>
        <w:rPr>
          <w:rFonts w:ascii="Times New Roman" w:hAnsi="Times New Roman"/>
          <w:sz w:val="28"/>
          <w:szCs w:val="28"/>
        </w:rPr>
        <w:t>2. </w:t>
      </w:r>
      <w:r w:rsidR="005C31B5" w:rsidRPr="0081403B">
        <w:rPr>
          <w:rFonts w:ascii="Times New Roman" w:hAnsi="Times New Roman"/>
          <w:sz w:val="28"/>
          <w:szCs w:val="28"/>
        </w:rPr>
        <w:t>Базовый вариант описывает наиболее вероятный сценарий развития экономики с учетом ожидаемых внешних условий и принимаемых мер экономической политики, обеспечивающих восстановление занятости и доходов населения, рост экономики.</w:t>
      </w:r>
      <w:bookmarkStart w:id="19" w:name="_Toc213757165"/>
      <w:bookmarkEnd w:id="18"/>
    </w:p>
    <w:p w14:paraId="295FB2A6" w14:textId="77777777" w:rsidR="0081403B" w:rsidRDefault="0081403B" w:rsidP="0081403B">
      <w:pPr>
        <w:pStyle w:val="afff1"/>
        <w:ind w:firstLine="709"/>
        <w:jc w:val="both"/>
        <w:rPr>
          <w:rFonts w:ascii="Times New Roman" w:hAnsi="Times New Roman"/>
          <w:sz w:val="28"/>
          <w:szCs w:val="28"/>
        </w:rPr>
      </w:pPr>
      <w:r>
        <w:rPr>
          <w:rFonts w:ascii="Times New Roman" w:hAnsi="Times New Roman"/>
          <w:sz w:val="28"/>
          <w:szCs w:val="28"/>
        </w:rPr>
        <w:t>3. </w:t>
      </w:r>
      <w:r w:rsidR="005C31B5" w:rsidRPr="0081403B">
        <w:rPr>
          <w:rFonts w:ascii="Times New Roman" w:hAnsi="Times New Roman"/>
          <w:sz w:val="28"/>
          <w:szCs w:val="28"/>
        </w:rPr>
        <w:t>Целевой (инновационный) вариант предполагает улучшение инвестиционного климата, развитие экономики в условиях повышения доверия частного бизнеса, расширение возможностей кредитного финансирования инвестиций частного капитала.</w:t>
      </w:r>
      <w:bookmarkEnd w:id="19"/>
      <w:r w:rsidR="005C31B5" w:rsidRPr="0081403B">
        <w:rPr>
          <w:rFonts w:ascii="Times New Roman" w:hAnsi="Times New Roman"/>
          <w:sz w:val="28"/>
          <w:szCs w:val="28"/>
        </w:rPr>
        <w:t xml:space="preserve"> </w:t>
      </w:r>
      <w:bookmarkStart w:id="20" w:name="_Toc213757166"/>
    </w:p>
    <w:p w14:paraId="672FD343" w14:textId="30FE6C69" w:rsidR="00A56DEF" w:rsidRPr="0081403B" w:rsidRDefault="0081403B" w:rsidP="0081403B">
      <w:pPr>
        <w:pStyle w:val="afff1"/>
        <w:ind w:firstLine="709"/>
        <w:jc w:val="both"/>
        <w:rPr>
          <w:rFonts w:ascii="Times New Roman" w:hAnsi="Times New Roman"/>
        </w:rPr>
      </w:pPr>
      <w:r>
        <w:rPr>
          <w:rFonts w:ascii="Times New Roman" w:hAnsi="Times New Roman"/>
          <w:sz w:val="28"/>
          <w:szCs w:val="28"/>
        </w:rPr>
        <w:t>4. </w:t>
      </w:r>
      <w:r w:rsidR="00A56DEF" w:rsidRPr="00564F64">
        <w:rPr>
          <w:rFonts w:ascii="Times New Roman" w:hAnsi="Times New Roman"/>
          <w:sz w:val="28"/>
          <w:szCs w:val="28"/>
        </w:rPr>
        <w:t xml:space="preserve">Целевые показатели прогноза социально-экономического развития </w:t>
      </w:r>
      <w:r w:rsidR="003D325C" w:rsidRPr="00564F64">
        <w:rPr>
          <w:rFonts w:ascii="Times New Roman" w:hAnsi="Times New Roman"/>
          <w:sz w:val="28"/>
          <w:szCs w:val="28"/>
        </w:rPr>
        <w:t xml:space="preserve">Здвинского района </w:t>
      </w:r>
      <w:r w:rsidR="00A56DEF" w:rsidRPr="00564F64">
        <w:rPr>
          <w:rFonts w:ascii="Times New Roman" w:hAnsi="Times New Roman"/>
          <w:sz w:val="28"/>
          <w:szCs w:val="28"/>
        </w:rPr>
        <w:t>Новосибирской области на 202</w:t>
      </w:r>
      <w:r w:rsidR="001360EE">
        <w:rPr>
          <w:rFonts w:ascii="Times New Roman" w:hAnsi="Times New Roman"/>
          <w:sz w:val="28"/>
          <w:szCs w:val="28"/>
        </w:rPr>
        <w:t>6</w:t>
      </w:r>
      <w:r w:rsidR="00A56DEF" w:rsidRPr="00564F64">
        <w:rPr>
          <w:rFonts w:ascii="Times New Roman" w:hAnsi="Times New Roman"/>
          <w:sz w:val="28"/>
          <w:szCs w:val="28"/>
        </w:rPr>
        <w:t xml:space="preserve"> год и плановый период 202</w:t>
      </w:r>
      <w:r w:rsidR="001360EE">
        <w:rPr>
          <w:rFonts w:ascii="Times New Roman" w:hAnsi="Times New Roman"/>
          <w:sz w:val="28"/>
          <w:szCs w:val="28"/>
        </w:rPr>
        <w:t>7</w:t>
      </w:r>
      <w:r w:rsidR="00A56DEF" w:rsidRPr="00564F64">
        <w:rPr>
          <w:rFonts w:ascii="Times New Roman" w:hAnsi="Times New Roman"/>
          <w:sz w:val="28"/>
          <w:szCs w:val="28"/>
        </w:rPr>
        <w:t xml:space="preserve"> и 202</w:t>
      </w:r>
      <w:r w:rsidR="001360EE">
        <w:rPr>
          <w:rFonts w:ascii="Times New Roman" w:hAnsi="Times New Roman"/>
          <w:sz w:val="28"/>
          <w:szCs w:val="28"/>
        </w:rPr>
        <w:t>8</w:t>
      </w:r>
      <w:r w:rsidR="00A56DEF" w:rsidRPr="00564F64">
        <w:rPr>
          <w:rFonts w:ascii="Times New Roman" w:hAnsi="Times New Roman"/>
          <w:sz w:val="28"/>
          <w:szCs w:val="28"/>
        </w:rPr>
        <w:t xml:space="preserve"> годов приведены в таблице 1.</w:t>
      </w:r>
      <w:bookmarkEnd w:id="20"/>
    </w:p>
    <w:p w14:paraId="30C89E49" w14:textId="77777777" w:rsidR="00BE1556" w:rsidRPr="00564F64" w:rsidRDefault="00BE1556" w:rsidP="003B0D71">
      <w:pPr>
        <w:widowControl w:val="0"/>
        <w:spacing w:after="0" w:line="240" w:lineRule="auto"/>
        <w:jc w:val="both"/>
        <w:rPr>
          <w:rFonts w:ascii="Times New Roman" w:eastAsia="Times New Roman" w:hAnsi="Times New Roman" w:cs="Times New Roman"/>
          <w:sz w:val="28"/>
          <w:szCs w:val="28"/>
        </w:rPr>
      </w:pPr>
    </w:p>
    <w:p w14:paraId="1B6D3468" w14:textId="77777777" w:rsidR="00436CFD" w:rsidRPr="00564F64" w:rsidRDefault="00436CFD" w:rsidP="003B0D71">
      <w:pPr>
        <w:widowControl w:val="0"/>
        <w:spacing w:after="0" w:line="240" w:lineRule="auto"/>
        <w:ind w:firstLine="709"/>
        <w:jc w:val="both"/>
        <w:rPr>
          <w:rFonts w:ascii="Times New Roman" w:eastAsia="Times New Roman" w:hAnsi="Times New Roman" w:cs="Times New Roman"/>
          <w:sz w:val="28"/>
          <w:szCs w:val="28"/>
        </w:rPr>
        <w:sectPr w:rsidR="00436CFD" w:rsidRPr="00564F64" w:rsidSect="009952A6">
          <w:headerReference w:type="default" r:id="rId9"/>
          <w:pgSz w:w="11906" w:h="16838"/>
          <w:pgMar w:top="1134" w:right="851" w:bottom="1134" w:left="1418" w:header="709" w:footer="709" w:gutter="0"/>
          <w:cols w:space="708"/>
          <w:titlePg/>
          <w:docGrid w:linePitch="360"/>
        </w:sectPr>
      </w:pPr>
    </w:p>
    <w:p w14:paraId="4780441C" w14:textId="77777777" w:rsidR="00636D17" w:rsidRPr="00564F64" w:rsidRDefault="000D122E" w:rsidP="003B0D71">
      <w:pPr>
        <w:keepNext/>
        <w:spacing w:after="0" w:line="240" w:lineRule="auto"/>
        <w:jc w:val="right"/>
        <w:rPr>
          <w:rFonts w:ascii="Times New Roman" w:hAnsi="Times New Roman" w:cs="Times New Roman"/>
          <w:sz w:val="28"/>
          <w:szCs w:val="28"/>
        </w:rPr>
      </w:pPr>
      <w:r w:rsidRPr="00564F64">
        <w:rPr>
          <w:rFonts w:ascii="Times New Roman" w:hAnsi="Times New Roman" w:cs="Times New Roman"/>
          <w:sz w:val="28"/>
          <w:szCs w:val="28"/>
        </w:rPr>
        <w:lastRenderedPageBreak/>
        <w:t>Таблица</w:t>
      </w:r>
      <w:r w:rsidR="00636D17" w:rsidRPr="00564F64">
        <w:rPr>
          <w:rFonts w:ascii="Times New Roman" w:hAnsi="Times New Roman" w:cs="Times New Roman"/>
          <w:sz w:val="28"/>
          <w:szCs w:val="28"/>
        </w:rPr>
        <w:t xml:space="preserve"> 1</w:t>
      </w:r>
    </w:p>
    <w:p w14:paraId="1EC1C735" w14:textId="77777777" w:rsidR="002358CB" w:rsidRPr="00564F64" w:rsidRDefault="002358CB" w:rsidP="002358CB">
      <w:pPr>
        <w:keepNext/>
        <w:spacing w:after="0" w:line="240" w:lineRule="auto"/>
        <w:jc w:val="center"/>
        <w:rPr>
          <w:rFonts w:ascii="Times New Roman" w:hAnsi="Times New Roman" w:cs="Times New Roman"/>
          <w:sz w:val="28"/>
          <w:szCs w:val="28"/>
        </w:rPr>
      </w:pPr>
      <w:r w:rsidRPr="00564F64">
        <w:rPr>
          <w:rFonts w:ascii="Times New Roman" w:hAnsi="Times New Roman" w:cs="Times New Roman"/>
          <w:sz w:val="28"/>
          <w:szCs w:val="28"/>
        </w:rPr>
        <w:t>Целевые показатели прогноза социально-экономического развития Здвинского района Новосибирской области на 202</w:t>
      </w:r>
      <w:r w:rsidR="00861123">
        <w:rPr>
          <w:rFonts w:ascii="Times New Roman" w:hAnsi="Times New Roman" w:cs="Times New Roman"/>
          <w:sz w:val="28"/>
          <w:szCs w:val="28"/>
        </w:rPr>
        <w:t>6</w:t>
      </w:r>
      <w:r w:rsidRPr="00564F64">
        <w:rPr>
          <w:rFonts w:ascii="Times New Roman" w:hAnsi="Times New Roman" w:cs="Times New Roman"/>
          <w:sz w:val="28"/>
          <w:szCs w:val="28"/>
        </w:rPr>
        <w:t xml:space="preserve"> год и плановый период 202</w:t>
      </w:r>
      <w:r w:rsidR="00861123">
        <w:rPr>
          <w:rFonts w:ascii="Times New Roman" w:hAnsi="Times New Roman" w:cs="Times New Roman"/>
          <w:sz w:val="28"/>
          <w:szCs w:val="28"/>
        </w:rPr>
        <w:t>7</w:t>
      </w:r>
      <w:r w:rsidRPr="00564F64">
        <w:rPr>
          <w:rFonts w:ascii="Times New Roman" w:hAnsi="Times New Roman" w:cs="Times New Roman"/>
          <w:sz w:val="28"/>
          <w:szCs w:val="28"/>
        </w:rPr>
        <w:t xml:space="preserve"> и 202</w:t>
      </w:r>
      <w:r w:rsidR="00861123">
        <w:rPr>
          <w:rFonts w:ascii="Times New Roman" w:hAnsi="Times New Roman" w:cs="Times New Roman"/>
          <w:sz w:val="28"/>
          <w:szCs w:val="28"/>
        </w:rPr>
        <w:t>8</w:t>
      </w:r>
      <w:r w:rsidRPr="00564F64">
        <w:rPr>
          <w:rFonts w:ascii="Times New Roman" w:hAnsi="Times New Roman" w:cs="Times New Roman"/>
          <w:sz w:val="28"/>
          <w:szCs w:val="28"/>
        </w:rPr>
        <w:t xml:space="preserve"> годов</w:t>
      </w:r>
    </w:p>
    <w:p w14:paraId="0B03F85A" w14:textId="77777777" w:rsidR="002341D1" w:rsidRDefault="00557807" w:rsidP="002358CB">
      <w:pPr>
        <w:pStyle w:val="ConsPlusNormal"/>
        <w:rPr>
          <w:rFonts w:asciiTheme="minorHAnsi" w:eastAsiaTheme="minorEastAsia" w:hAnsiTheme="minorHAnsi" w:cstheme="minorBidi"/>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LINK </w:instrText>
      </w:r>
      <w:r w:rsidR="00064B7B">
        <w:rPr>
          <w:rFonts w:ascii="Times New Roman" w:hAnsi="Times New Roman" w:cs="Times New Roman"/>
          <w:sz w:val="28"/>
          <w:szCs w:val="28"/>
        </w:rPr>
        <w:instrText xml:space="preserve">Excel.Sheet.12 C:\\Users\\user\\Downloads\\прогноз.xlsx Лист1!R1C1:R52C15 </w:instrText>
      </w:r>
      <w:r>
        <w:rPr>
          <w:rFonts w:ascii="Times New Roman" w:hAnsi="Times New Roman" w:cs="Times New Roman"/>
          <w:sz w:val="28"/>
          <w:szCs w:val="28"/>
        </w:rPr>
        <w:instrText xml:space="preserve">\a \f 5 \h  \* MERGEFORMAT </w:instrText>
      </w:r>
      <w:r>
        <w:rPr>
          <w:rFonts w:ascii="Times New Roman" w:hAnsi="Times New Roman" w:cs="Times New Roman"/>
          <w:sz w:val="28"/>
          <w:szCs w:val="28"/>
        </w:rPr>
        <w:fldChar w:fldCharType="separate"/>
      </w:r>
    </w:p>
    <w:p w14:paraId="325B3BBC" w14:textId="77777777" w:rsidR="00861123" w:rsidRDefault="00557807" w:rsidP="002358CB">
      <w:pPr>
        <w:pStyle w:val="ConsPlusNormal"/>
        <w:rPr>
          <w:rFonts w:asciiTheme="minorHAnsi" w:eastAsiaTheme="minorEastAsia" w:hAnsiTheme="minorHAnsi" w:cstheme="minorBidi"/>
          <w:szCs w:val="22"/>
        </w:rPr>
      </w:pPr>
      <w:r>
        <w:rPr>
          <w:rFonts w:ascii="Times New Roman" w:hAnsi="Times New Roman" w:cs="Times New Roman"/>
          <w:sz w:val="28"/>
          <w:szCs w:val="28"/>
        </w:rPr>
        <w:fldChar w:fldCharType="end"/>
      </w:r>
      <w:r w:rsidR="00861123">
        <w:rPr>
          <w:rFonts w:ascii="Times New Roman" w:hAnsi="Times New Roman" w:cs="Times New Roman"/>
          <w:sz w:val="28"/>
          <w:szCs w:val="28"/>
        </w:rPr>
        <w:fldChar w:fldCharType="begin"/>
      </w:r>
      <w:r w:rsidR="00861123">
        <w:rPr>
          <w:rFonts w:ascii="Times New Roman" w:hAnsi="Times New Roman" w:cs="Times New Roman"/>
          <w:sz w:val="28"/>
          <w:szCs w:val="28"/>
        </w:rPr>
        <w:instrText xml:space="preserve"> LINK </w:instrText>
      </w:r>
      <w:r w:rsidR="00064B7B">
        <w:rPr>
          <w:rFonts w:ascii="Times New Roman" w:hAnsi="Times New Roman" w:cs="Times New Roman"/>
          <w:sz w:val="28"/>
          <w:szCs w:val="28"/>
        </w:rPr>
        <w:instrText xml:space="preserve">Excel.Sheet.12 C:\\Users\\user\\Downloads\\прогноз.xlsx Лист1!R1C1:R52C15 </w:instrText>
      </w:r>
      <w:r w:rsidR="00861123">
        <w:rPr>
          <w:rFonts w:ascii="Times New Roman" w:hAnsi="Times New Roman" w:cs="Times New Roman"/>
          <w:sz w:val="28"/>
          <w:szCs w:val="28"/>
        </w:rPr>
        <w:instrText xml:space="preserve">\a \f 5 \h  \* MERGEFORMAT </w:instrText>
      </w:r>
      <w:r w:rsidR="00861123">
        <w:rPr>
          <w:rFonts w:ascii="Times New Roman" w:hAnsi="Times New Roman" w:cs="Times New Roman"/>
          <w:sz w:val="28"/>
          <w:szCs w:val="28"/>
        </w:rPr>
        <w:fldChar w:fldCharType="separate"/>
      </w:r>
    </w:p>
    <w:p w14:paraId="710F671F" w14:textId="77777777" w:rsidR="00861123" w:rsidRDefault="00861123" w:rsidP="002358CB">
      <w:pPr>
        <w:pStyle w:val="ConsPlusNormal"/>
        <w:rPr>
          <w:rFonts w:asciiTheme="minorHAnsi" w:eastAsiaTheme="minorEastAsia" w:hAnsiTheme="minorHAnsi" w:cstheme="minorBidi"/>
          <w:szCs w:val="22"/>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LINK </w:instrText>
      </w:r>
      <w:r w:rsidR="00064B7B">
        <w:rPr>
          <w:rFonts w:ascii="Times New Roman" w:hAnsi="Times New Roman" w:cs="Times New Roman"/>
          <w:sz w:val="28"/>
          <w:szCs w:val="28"/>
        </w:rPr>
        <w:instrText xml:space="preserve">Excel.Sheet.12 C:\\Users\\user\\Downloads\\прогноз.xlsx Лист1!R1C1:R52C15 </w:instrText>
      </w:r>
      <w:r>
        <w:rPr>
          <w:rFonts w:ascii="Times New Roman" w:hAnsi="Times New Roman" w:cs="Times New Roman"/>
          <w:sz w:val="28"/>
          <w:szCs w:val="28"/>
        </w:rPr>
        <w:instrText xml:space="preserve">\a \f 5 \h  \* MERGEFORMAT </w:instrText>
      </w:r>
      <w:r>
        <w:rPr>
          <w:rFonts w:ascii="Times New Roman" w:hAnsi="Times New Roman" w:cs="Times New Roman"/>
          <w:sz w:val="28"/>
          <w:szCs w:val="28"/>
        </w:rPr>
        <w:fldChar w:fldCharType="separate"/>
      </w:r>
    </w:p>
    <w:tbl>
      <w:tblPr>
        <w:tblStyle w:val="ae"/>
        <w:tblW w:w="15213" w:type="dxa"/>
        <w:tblLook w:val="04A0" w:firstRow="1" w:lastRow="0" w:firstColumn="1" w:lastColumn="0" w:noHBand="0" w:noVBand="1"/>
      </w:tblPr>
      <w:tblGrid>
        <w:gridCol w:w="490"/>
        <w:gridCol w:w="2225"/>
        <w:gridCol w:w="1257"/>
        <w:gridCol w:w="822"/>
        <w:gridCol w:w="822"/>
        <w:gridCol w:w="1233"/>
        <w:gridCol w:w="973"/>
        <w:gridCol w:w="973"/>
        <w:gridCol w:w="896"/>
        <w:gridCol w:w="896"/>
        <w:gridCol w:w="896"/>
        <w:gridCol w:w="896"/>
        <w:gridCol w:w="896"/>
        <w:gridCol w:w="1003"/>
        <w:gridCol w:w="935"/>
      </w:tblGrid>
      <w:tr w:rsidR="00861123" w:rsidRPr="00861123" w14:paraId="01631E4F" w14:textId="77777777" w:rsidTr="00861123">
        <w:trPr>
          <w:trHeight w:val="570"/>
        </w:trPr>
        <w:tc>
          <w:tcPr>
            <w:tcW w:w="472" w:type="dxa"/>
            <w:vMerge w:val="restart"/>
            <w:hideMark/>
          </w:tcPr>
          <w:p w14:paraId="76F4099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п/п</w:t>
            </w:r>
          </w:p>
        </w:tc>
        <w:tc>
          <w:tcPr>
            <w:tcW w:w="2093" w:type="dxa"/>
            <w:vMerge w:val="restart"/>
            <w:hideMark/>
          </w:tcPr>
          <w:p w14:paraId="0B2002E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Наименование показателя</w:t>
            </w:r>
          </w:p>
        </w:tc>
        <w:tc>
          <w:tcPr>
            <w:tcW w:w="1189" w:type="dxa"/>
            <w:vMerge w:val="restart"/>
            <w:hideMark/>
          </w:tcPr>
          <w:p w14:paraId="661B274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Единица измерения</w:t>
            </w:r>
          </w:p>
        </w:tc>
        <w:tc>
          <w:tcPr>
            <w:tcW w:w="782" w:type="dxa"/>
            <w:vMerge w:val="restart"/>
            <w:hideMark/>
          </w:tcPr>
          <w:p w14:paraId="3ABFFD0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2023 год</w:t>
            </w:r>
          </w:p>
        </w:tc>
        <w:tc>
          <w:tcPr>
            <w:tcW w:w="782" w:type="dxa"/>
            <w:vMerge w:val="restart"/>
            <w:hideMark/>
          </w:tcPr>
          <w:p w14:paraId="725AF4F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2024 год</w:t>
            </w:r>
          </w:p>
        </w:tc>
        <w:tc>
          <w:tcPr>
            <w:tcW w:w="1167" w:type="dxa"/>
            <w:vMerge w:val="restart"/>
            <w:hideMark/>
          </w:tcPr>
          <w:p w14:paraId="2675B35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2025 год (ожидаемое значение)</w:t>
            </w:r>
          </w:p>
        </w:tc>
        <w:tc>
          <w:tcPr>
            <w:tcW w:w="8728" w:type="dxa"/>
            <w:gridSpan w:val="9"/>
            <w:hideMark/>
          </w:tcPr>
          <w:p w14:paraId="0C6E5FE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Прогноз, годы</w:t>
            </w:r>
          </w:p>
        </w:tc>
      </w:tr>
      <w:tr w:rsidR="00861123" w:rsidRPr="00861123" w14:paraId="2DDC5669" w14:textId="77777777" w:rsidTr="00861123">
        <w:trPr>
          <w:trHeight w:val="315"/>
        </w:trPr>
        <w:tc>
          <w:tcPr>
            <w:tcW w:w="472" w:type="dxa"/>
            <w:vMerge/>
            <w:hideMark/>
          </w:tcPr>
          <w:p w14:paraId="528E5EF1" w14:textId="77777777" w:rsidR="00861123" w:rsidRPr="00861123" w:rsidRDefault="00861123" w:rsidP="00861123">
            <w:pPr>
              <w:pStyle w:val="ConsPlusNormal"/>
              <w:rPr>
                <w:rFonts w:ascii="Times New Roman" w:hAnsi="Times New Roman" w:cs="Times New Roman"/>
                <w:sz w:val="28"/>
                <w:szCs w:val="28"/>
              </w:rPr>
            </w:pPr>
          </w:p>
        </w:tc>
        <w:tc>
          <w:tcPr>
            <w:tcW w:w="2093" w:type="dxa"/>
            <w:vMerge/>
            <w:hideMark/>
          </w:tcPr>
          <w:p w14:paraId="3ADD1DC4" w14:textId="77777777" w:rsidR="00861123" w:rsidRPr="00861123" w:rsidRDefault="00861123" w:rsidP="00861123">
            <w:pPr>
              <w:pStyle w:val="ConsPlusNormal"/>
              <w:rPr>
                <w:rFonts w:ascii="Times New Roman" w:hAnsi="Times New Roman" w:cs="Times New Roman"/>
                <w:sz w:val="28"/>
                <w:szCs w:val="28"/>
              </w:rPr>
            </w:pPr>
          </w:p>
        </w:tc>
        <w:tc>
          <w:tcPr>
            <w:tcW w:w="1189" w:type="dxa"/>
            <w:vMerge/>
            <w:hideMark/>
          </w:tcPr>
          <w:p w14:paraId="4FCBC1D1" w14:textId="77777777" w:rsidR="00861123" w:rsidRPr="00861123" w:rsidRDefault="00861123" w:rsidP="00861123">
            <w:pPr>
              <w:pStyle w:val="ConsPlusNormal"/>
              <w:rPr>
                <w:rFonts w:ascii="Times New Roman" w:hAnsi="Times New Roman" w:cs="Times New Roman"/>
                <w:sz w:val="28"/>
                <w:szCs w:val="28"/>
              </w:rPr>
            </w:pPr>
          </w:p>
        </w:tc>
        <w:tc>
          <w:tcPr>
            <w:tcW w:w="782" w:type="dxa"/>
            <w:vMerge/>
            <w:hideMark/>
          </w:tcPr>
          <w:p w14:paraId="56D7520E" w14:textId="77777777" w:rsidR="00861123" w:rsidRPr="00861123" w:rsidRDefault="00861123" w:rsidP="00861123">
            <w:pPr>
              <w:pStyle w:val="ConsPlusNormal"/>
              <w:rPr>
                <w:rFonts w:ascii="Times New Roman" w:hAnsi="Times New Roman" w:cs="Times New Roman"/>
                <w:sz w:val="28"/>
                <w:szCs w:val="28"/>
              </w:rPr>
            </w:pPr>
          </w:p>
        </w:tc>
        <w:tc>
          <w:tcPr>
            <w:tcW w:w="782" w:type="dxa"/>
            <w:vMerge/>
            <w:hideMark/>
          </w:tcPr>
          <w:p w14:paraId="1D73C8D7" w14:textId="77777777" w:rsidR="00861123" w:rsidRPr="00861123" w:rsidRDefault="00861123" w:rsidP="00861123">
            <w:pPr>
              <w:pStyle w:val="ConsPlusNormal"/>
              <w:rPr>
                <w:rFonts w:ascii="Times New Roman" w:hAnsi="Times New Roman" w:cs="Times New Roman"/>
                <w:sz w:val="28"/>
                <w:szCs w:val="28"/>
              </w:rPr>
            </w:pPr>
          </w:p>
        </w:tc>
        <w:tc>
          <w:tcPr>
            <w:tcW w:w="1167" w:type="dxa"/>
            <w:vMerge/>
            <w:hideMark/>
          </w:tcPr>
          <w:p w14:paraId="7DECAD34" w14:textId="77777777" w:rsidR="00861123" w:rsidRPr="00861123" w:rsidRDefault="00861123" w:rsidP="00861123">
            <w:pPr>
              <w:pStyle w:val="ConsPlusNormal"/>
              <w:rPr>
                <w:rFonts w:ascii="Times New Roman" w:hAnsi="Times New Roman" w:cs="Times New Roman"/>
                <w:sz w:val="28"/>
                <w:szCs w:val="28"/>
              </w:rPr>
            </w:pPr>
          </w:p>
        </w:tc>
        <w:tc>
          <w:tcPr>
            <w:tcW w:w="2700" w:type="dxa"/>
            <w:gridSpan w:val="3"/>
            <w:hideMark/>
          </w:tcPr>
          <w:p w14:paraId="7BBDA091" w14:textId="77777777" w:rsidR="00861123" w:rsidRPr="00861123" w:rsidRDefault="00861123" w:rsidP="00861123">
            <w:pPr>
              <w:pStyle w:val="ConsPlusNormal"/>
              <w:jc w:val="center"/>
              <w:rPr>
                <w:rFonts w:ascii="Times New Roman" w:hAnsi="Times New Roman" w:cs="Times New Roman"/>
                <w:sz w:val="28"/>
                <w:szCs w:val="28"/>
              </w:rPr>
            </w:pPr>
            <w:r w:rsidRPr="00861123">
              <w:rPr>
                <w:rFonts w:ascii="Times New Roman" w:hAnsi="Times New Roman" w:cs="Times New Roman"/>
                <w:sz w:val="28"/>
                <w:szCs w:val="28"/>
              </w:rPr>
              <w:t>2026</w:t>
            </w:r>
          </w:p>
        </w:tc>
        <w:tc>
          <w:tcPr>
            <w:tcW w:w="2556" w:type="dxa"/>
            <w:gridSpan w:val="3"/>
            <w:hideMark/>
          </w:tcPr>
          <w:p w14:paraId="34C5E478" w14:textId="77777777" w:rsidR="00861123" w:rsidRPr="00861123" w:rsidRDefault="00861123" w:rsidP="00861123">
            <w:pPr>
              <w:pStyle w:val="ConsPlusNormal"/>
              <w:jc w:val="center"/>
              <w:rPr>
                <w:rFonts w:ascii="Times New Roman" w:hAnsi="Times New Roman" w:cs="Times New Roman"/>
                <w:sz w:val="28"/>
                <w:szCs w:val="28"/>
              </w:rPr>
            </w:pPr>
            <w:r w:rsidRPr="00861123">
              <w:rPr>
                <w:rFonts w:ascii="Times New Roman" w:hAnsi="Times New Roman" w:cs="Times New Roman"/>
                <w:sz w:val="28"/>
                <w:szCs w:val="28"/>
              </w:rPr>
              <w:t>2027</w:t>
            </w:r>
          </w:p>
        </w:tc>
        <w:tc>
          <w:tcPr>
            <w:tcW w:w="3472" w:type="dxa"/>
            <w:gridSpan w:val="3"/>
            <w:hideMark/>
          </w:tcPr>
          <w:p w14:paraId="26DAAAEF" w14:textId="77777777" w:rsidR="00861123" w:rsidRPr="00861123" w:rsidRDefault="00861123" w:rsidP="00861123">
            <w:pPr>
              <w:pStyle w:val="ConsPlusNormal"/>
              <w:jc w:val="center"/>
              <w:rPr>
                <w:rFonts w:ascii="Times New Roman" w:hAnsi="Times New Roman" w:cs="Times New Roman"/>
                <w:sz w:val="28"/>
                <w:szCs w:val="28"/>
              </w:rPr>
            </w:pPr>
            <w:r w:rsidRPr="00861123">
              <w:rPr>
                <w:rFonts w:ascii="Times New Roman" w:hAnsi="Times New Roman" w:cs="Times New Roman"/>
                <w:sz w:val="28"/>
                <w:szCs w:val="28"/>
              </w:rPr>
              <w:t>2028</w:t>
            </w:r>
          </w:p>
        </w:tc>
      </w:tr>
      <w:tr w:rsidR="00861123" w:rsidRPr="00861123" w14:paraId="53C834E4" w14:textId="77777777" w:rsidTr="00861123">
        <w:trPr>
          <w:trHeight w:val="315"/>
        </w:trPr>
        <w:tc>
          <w:tcPr>
            <w:tcW w:w="472" w:type="dxa"/>
            <w:vMerge/>
            <w:hideMark/>
          </w:tcPr>
          <w:p w14:paraId="78EBCDD6" w14:textId="77777777" w:rsidR="00861123" w:rsidRPr="00861123" w:rsidRDefault="00861123" w:rsidP="00861123">
            <w:pPr>
              <w:pStyle w:val="ConsPlusNormal"/>
              <w:rPr>
                <w:rFonts w:ascii="Times New Roman" w:hAnsi="Times New Roman" w:cs="Times New Roman"/>
                <w:sz w:val="28"/>
                <w:szCs w:val="28"/>
              </w:rPr>
            </w:pPr>
          </w:p>
        </w:tc>
        <w:tc>
          <w:tcPr>
            <w:tcW w:w="2093" w:type="dxa"/>
            <w:vMerge/>
            <w:hideMark/>
          </w:tcPr>
          <w:p w14:paraId="094486D4" w14:textId="77777777" w:rsidR="00861123" w:rsidRPr="00861123" w:rsidRDefault="00861123" w:rsidP="00861123">
            <w:pPr>
              <w:pStyle w:val="ConsPlusNormal"/>
              <w:rPr>
                <w:rFonts w:ascii="Times New Roman" w:hAnsi="Times New Roman" w:cs="Times New Roman"/>
                <w:sz w:val="28"/>
                <w:szCs w:val="28"/>
              </w:rPr>
            </w:pPr>
          </w:p>
        </w:tc>
        <w:tc>
          <w:tcPr>
            <w:tcW w:w="1189" w:type="dxa"/>
            <w:vMerge/>
            <w:hideMark/>
          </w:tcPr>
          <w:p w14:paraId="24F51EB3" w14:textId="77777777" w:rsidR="00861123" w:rsidRPr="00861123" w:rsidRDefault="00861123" w:rsidP="00861123">
            <w:pPr>
              <w:pStyle w:val="ConsPlusNormal"/>
              <w:rPr>
                <w:rFonts w:ascii="Times New Roman" w:hAnsi="Times New Roman" w:cs="Times New Roman"/>
                <w:sz w:val="28"/>
                <w:szCs w:val="28"/>
              </w:rPr>
            </w:pPr>
          </w:p>
        </w:tc>
        <w:tc>
          <w:tcPr>
            <w:tcW w:w="782" w:type="dxa"/>
            <w:vMerge/>
            <w:hideMark/>
          </w:tcPr>
          <w:p w14:paraId="6AA78EE5" w14:textId="77777777" w:rsidR="00861123" w:rsidRPr="00861123" w:rsidRDefault="00861123" w:rsidP="00861123">
            <w:pPr>
              <w:pStyle w:val="ConsPlusNormal"/>
              <w:rPr>
                <w:rFonts w:ascii="Times New Roman" w:hAnsi="Times New Roman" w:cs="Times New Roman"/>
                <w:sz w:val="28"/>
                <w:szCs w:val="28"/>
              </w:rPr>
            </w:pPr>
          </w:p>
        </w:tc>
        <w:tc>
          <w:tcPr>
            <w:tcW w:w="782" w:type="dxa"/>
            <w:vMerge/>
            <w:hideMark/>
          </w:tcPr>
          <w:p w14:paraId="3921C72D" w14:textId="77777777" w:rsidR="00861123" w:rsidRPr="00861123" w:rsidRDefault="00861123" w:rsidP="00861123">
            <w:pPr>
              <w:pStyle w:val="ConsPlusNormal"/>
              <w:rPr>
                <w:rFonts w:ascii="Times New Roman" w:hAnsi="Times New Roman" w:cs="Times New Roman"/>
                <w:sz w:val="28"/>
                <w:szCs w:val="28"/>
              </w:rPr>
            </w:pPr>
          </w:p>
        </w:tc>
        <w:tc>
          <w:tcPr>
            <w:tcW w:w="1167" w:type="dxa"/>
            <w:vMerge/>
            <w:hideMark/>
          </w:tcPr>
          <w:p w14:paraId="5FE2D6F9" w14:textId="77777777" w:rsidR="00861123" w:rsidRPr="00861123" w:rsidRDefault="00861123" w:rsidP="00861123">
            <w:pPr>
              <w:pStyle w:val="ConsPlusNormal"/>
              <w:rPr>
                <w:rFonts w:ascii="Times New Roman" w:hAnsi="Times New Roman" w:cs="Times New Roman"/>
                <w:sz w:val="28"/>
                <w:szCs w:val="28"/>
              </w:rPr>
            </w:pPr>
          </w:p>
        </w:tc>
        <w:tc>
          <w:tcPr>
            <w:tcW w:w="924" w:type="dxa"/>
            <w:hideMark/>
          </w:tcPr>
          <w:p w14:paraId="1C5DEF3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1</w:t>
            </w:r>
          </w:p>
        </w:tc>
        <w:tc>
          <w:tcPr>
            <w:tcW w:w="924" w:type="dxa"/>
            <w:hideMark/>
          </w:tcPr>
          <w:p w14:paraId="5AADF16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2</w:t>
            </w:r>
          </w:p>
        </w:tc>
        <w:tc>
          <w:tcPr>
            <w:tcW w:w="852" w:type="dxa"/>
            <w:hideMark/>
          </w:tcPr>
          <w:p w14:paraId="5E121A7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3</w:t>
            </w:r>
          </w:p>
        </w:tc>
        <w:tc>
          <w:tcPr>
            <w:tcW w:w="852" w:type="dxa"/>
            <w:hideMark/>
          </w:tcPr>
          <w:p w14:paraId="778EF7B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1</w:t>
            </w:r>
          </w:p>
        </w:tc>
        <w:tc>
          <w:tcPr>
            <w:tcW w:w="852" w:type="dxa"/>
            <w:hideMark/>
          </w:tcPr>
          <w:p w14:paraId="42C2EEB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2</w:t>
            </w:r>
          </w:p>
        </w:tc>
        <w:tc>
          <w:tcPr>
            <w:tcW w:w="852" w:type="dxa"/>
            <w:hideMark/>
          </w:tcPr>
          <w:p w14:paraId="4B4BDED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3</w:t>
            </w:r>
          </w:p>
        </w:tc>
        <w:tc>
          <w:tcPr>
            <w:tcW w:w="952" w:type="dxa"/>
            <w:hideMark/>
          </w:tcPr>
          <w:p w14:paraId="38B065C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1</w:t>
            </w:r>
          </w:p>
        </w:tc>
        <w:tc>
          <w:tcPr>
            <w:tcW w:w="1307" w:type="dxa"/>
            <w:hideMark/>
          </w:tcPr>
          <w:p w14:paraId="623C3E7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2</w:t>
            </w:r>
          </w:p>
        </w:tc>
        <w:tc>
          <w:tcPr>
            <w:tcW w:w="1213" w:type="dxa"/>
            <w:hideMark/>
          </w:tcPr>
          <w:p w14:paraId="3C34E1D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вариант 3</w:t>
            </w:r>
          </w:p>
        </w:tc>
      </w:tr>
      <w:tr w:rsidR="00861123" w:rsidRPr="00861123" w14:paraId="1534D35A" w14:textId="77777777" w:rsidTr="00861123">
        <w:trPr>
          <w:trHeight w:val="315"/>
        </w:trPr>
        <w:tc>
          <w:tcPr>
            <w:tcW w:w="472" w:type="dxa"/>
            <w:hideMark/>
          </w:tcPr>
          <w:p w14:paraId="42A1F57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5A5343A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Демографические показатели</w:t>
            </w:r>
          </w:p>
        </w:tc>
        <w:tc>
          <w:tcPr>
            <w:tcW w:w="1189" w:type="dxa"/>
            <w:hideMark/>
          </w:tcPr>
          <w:p w14:paraId="4758357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1E06F19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0B6FEB6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hideMark/>
          </w:tcPr>
          <w:p w14:paraId="5FA6A05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16610B5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23FD8A4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50AEDF6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5FBD0D7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72BA7E0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7781865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hideMark/>
          </w:tcPr>
          <w:p w14:paraId="3F0ABF0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hideMark/>
          </w:tcPr>
          <w:p w14:paraId="1A4FFF4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0A024C4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53D38753" w14:textId="77777777" w:rsidTr="00861123">
        <w:trPr>
          <w:trHeight w:val="630"/>
        </w:trPr>
        <w:tc>
          <w:tcPr>
            <w:tcW w:w="472" w:type="dxa"/>
            <w:hideMark/>
          </w:tcPr>
          <w:p w14:paraId="269CE6D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2093" w:type="dxa"/>
            <w:hideMark/>
          </w:tcPr>
          <w:p w14:paraId="6C5049A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Численность населения (на конец года)</w:t>
            </w:r>
          </w:p>
        </w:tc>
        <w:tc>
          <w:tcPr>
            <w:tcW w:w="1189" w:type="dxa"/>
            <w:hideMark/>
          </w:tcPr>
          <w:p w14:paraId="5F256D9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тыс. человек</w:t>
            </w:r>
          </w:p>
        </w:tc>
        <w:tc>
          <w:tcPr>
            <w:tcW w:w="782" w:type="dxa"/>
            <w:hideMark/>
          </w:tcPr>
          <w:p w14:paraId="39E949F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11,725</w:t>
            </w:r>
          </w:p>
        </w:tc>
        <w:tc>
          <w:tcPr>
            <w:tcW w:w="782" w:type="dxa"/>
            <w:hideMark/>
          </w:tcPr>
          <w:p w14:paraId="45C8417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11,61</w:t>
            </w:r>
          </w:p>
        </w:tc>
        <w:tc>
          <w:tcPr>
            <w:tcW w:w="1167" w:type="dxa"/>
            <w:hideMark/>
          </w:tcPr>
          <w:p w14:paraId="2E84EBF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11,59</w:t>
            </w:r>
          </w:p>
        </w:tc>
        <w:tc>
          <w:tcPr>
            <w:tcW w:w="924" w:type="dxa"/>
            <w:hideMark/>
          </w:tcPr>
          <w:p w14:paraId="3C5D4C3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11,59</w:t>
            </w:r>
          </w:p>
        </w:tc>
        <w:tc>
          <w:tcPr>
            <w:tcW w:w="924" w:type="dxa"/>
            <w:hideMark/>
          </w:tcPr>
          <w:p w14:paraId="624243A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11,60</w:t>
            </w:r>
          </w:p>
        </w:tc>
        <w:tc>
          <w:tcPr>
            <w:tcW w:w="852" w:type="dxa"/>
            <w:hideMark/>
          </w:tcPr>
          <w:p w14:paraId="232B58A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11,70</w:t>
            </w:r>
          </w:p>
        </w:tc>
        <w:tc>
          <w:tcPr>
            <w:tcW w:w="852" w:type="dxa"/>
            <w:hideMark/>
          </w:tcPr>
          <w:p w14:paraId="50F4F4D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11,60</w:t>
            </w:r>
          </w:p>
        </w:tc>
        <w:tc>
          <w:tcPr>
            <w:tcW w:w="852" w:type="dxa"/>
            <w:hideMark/>
          </w:tcPr>
          <w:p w14:paraId="6061540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11,61</w:t>
            </w:r>
          </w:p>
        </w:tc>
        <w:tc>
          <w:tcPr>
            <w:tcW w:w="852" w:type="dxa"/>
            <w:hideMark/>
          </w:tcPr>
          <w:p w14:paraId="10E0DF9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11,63</w:t>
            </w:r>
          </w:p>
        </w:tc>
        <w:tc>
          <w:tcPr>
            <w:tcW w:w="952" w:type="dxa"/>
            <w:hideMark/>
          </w:tcPr>
          <w:p w14:paraId="1DEF72C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11,61</w:t>
            </w:r>
          </w:p>
        </w:tc>
        <w:tc>
          <w:tcPr>
            <w:tcW w:w="1307" w:type="dxa"/>
            <w:hideMark/>
          </w:tcPr>
          <w:p w14:paraId="0613605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11,62</w:t>
            </w:r>
          </w:p>
        </w:tc>
        <w:tc>
          <w:tcPr>
            <w:tcW w:w="1213" w:type="dxa"/>
            <w:hideMark/>
          </w:tcPr>
          <w:p w14:paraId="3062A7F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11,63</w:t>
            </w:r>
          </w:p>
        </w:tc>
      </w:tr>
      <w:tr w:rsidR="00861123" w:rsidRPr="00861123" w14:paraId="5A11833D" w14:textId="77777777" w:rsidTr="00861123">
        <w:trPr>
          <w:trHeight w:val="1260"/>
        </w:trPr>
        <w:tc>
          <w:tcPr>
            <w:tcW w:w="472" w:type="dxa"/>
            <w:hideMark/>
          </w:tcPr>
          <w:p w14:paraId="74FB630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w:t>
            </w:r>
          </w:p>
        </w:tc>
        <w:tc>
          <w:tcPr>
            <w:tcW w:w="2093" w:type="dxa"/>
            <w:hideMark/>
          </w:tcPr>
          <w:p w14:paraId="6B11EDC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Общий коэффициент рождаемости</w:t>
            </w:r>
          </w:p>
        </w:tc>
        <w:tc>
          <w:tcPr>
            <w:tcW w:w="1189" w:type="dxa"/>
            <w:hideMark/>
          </w:tcPr>
          <w:p w14:paraId="29DB27E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 расчете на 1000 человек</w:t>
            </w:r>
          </w:p>
        </w:tc>
        <w:tc>
          <w:tcPr>
            <w:tcW w:w="782" w:type="dxa"/>
            <w:hideMark/>
          </w:tcPr>
          <w:p w14:paraId="5797CA6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5,4</w:t>
            </w:r>
          </w:p>
        </w:tc>
        <w:tc>
          <w:tcPr>
            <w:tcW w:w="782" w:type="dxa"/>
            <w:hideMark/>
          </w:tcPr>
          <w:p w14:paraId="753D7FD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w:t>
            </w:r>
          </w:p>
        </w:tc>
        <w:tc>
          <w:tcPr>
            <w:tcW w:w="1167" w:type="dxa"/>
            <w:hideMark/>
          </w:tcPr>
          <w:p w14:paraId="535DC5C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4,7</w:t>
            </w:r>
          </w:p>
        </w:tc>
        <w:tc>
          <w:tcPr>
            <w:tcW w:w="924" w:type="dxa"/>
            <w:hideMark/>
          </w:tcPr>
          <w:p w14:paraId="4F78399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w:t>
            </w:r>
          </w:p>
        </w:tc>
        <w:tc>
          <w:tcPr>
            <w:tcW w:w="924" w:type="dxa"/>
            <w:hideMark/>
          </w:tcPr>
          <w:p w14:paraId="5245D30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4,5</w:t>
            </w:r>
          </w:p>
        </w:tc>
        <w:tc>
          <w:tcPr>
            <w:tcW w:w="852" w:type="dxa"/>
            <w:hideMark/>
          </w:tcPr>
          <w:p w14:paraId="5BBCD15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4,6</w:t>
            </w:r>
          </w:p>
        </w:tc>
        <w:tc>
          <w:tcPr>
            <w:tcW w:w="852" w:type="dxa"/>
            <w:hideMark/>
          </w:tcPr>
          <w:p w14:paraId="75B6BEE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4,4</w:t>
            </w:r>
          </w:p>
        </w:tc>
        <w:tc>
          <w:tcPr>
            <w:tcW w:w="852" w:type="dxa"/>
            <w:hideMark/>
          </w:tcPr>
          <w:p w14:paraId="7EC5AF4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4,6</w:t>
            </w:r>
          </w:p>
        </w:tc>
        <w:tc>
          <w:tcPr>
            <w:tcW w:w="852" w:type="dxa"/>
            <w:hideMark/>
          </w:tcPr>
          <w:p w14:paraId="00E131A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4,7</w:t>
            </w:r>
          </w:p>
        </w:tc>
        <w:tc>
          <w:tcPr>
            <w:tcW w:w="952" w:type="dxa"/>
            <w:hideMark/>
          </w:tcPr>
          <w:p w14:paraId="5A3A697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4,6</w:t>
            </w:r>
          </w:p>
        </w:tc>
        <w:tc>
          <w:tcPr>
            <w:tcW w:w="1307" w:type="dxa"/>
            <w:hideMark/>
          </w:tcPr>
          <w:p w14:paraId="0DED1B5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4,7</w:t>
            </w:r>
          </w:p>
        </w:tc>
        <w:tc>
          <w:tcPr>
            <w:tcW w:w="1213" w:type="dxa"/>
            <w:hideMark/>
          </w:tcPr>
          <w:p w14:paraId="5C3E38A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4,8</w:t>
            </w:r>
          </w:p>
        </w:tc>
      </w:tr>
      <w:tr w:rsidR="00861123" w:rsidRPr="00861123" w14:paraId="6C400DB7" w14:textId="77777777" w:rsidTr="00861123">
        <w:trPr>
          <w:trHeight w:val="1260"/>
        </w:trPr>
        <w:tc>
          <w:tcPr>
            <w:tcW w:w="472" w:type="dxa"/>
            <w:hideMark/>
          </w:tcPr>
          <w:p w14:paraId="6CE4AA0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w:t>
            </w:r>
          </w:p>
        </w:tc>
        <w:tc>
          <w:tcPr>
            <w:tcW w:w="2093" w:type="dxa"/>
            <w:hideMark/>
          </w:tcPr>
          <w:p w14:paraId="1B5CAE5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Общий коэффициент смертности </w:t>
            </w:r>
          </w:p>
        </w:tc>
        <w:tc>
          <w:tcPr>
            <w:tcW w:w="1189" w:type="dxa"/>
            <w:hideMark/>
          </w:tcPr>
          <w:p w14:paraId="4D98C5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 расчете на 1000 человек</w:t>
            </w:r>
          </w:p>
        </w:tc>
        <w:tc>
          <w:tcPr>
            <w:tcW w:w="782" w:type="dxa"/>
            <w:hideMark/>
          </w:tcPr>
          <w:p w14:paraId="78D30D7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16,8</w:t>
            </w:r>
          </w:p>
        </w:tc>
        <w:tc>
          <w:tcPr>
            <w:tcW w:w="782" w:type="dxa"/>
            <w:hideMark/>
          </w:tcPr>
          <w:p w14:paraId="53B7C44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15,9</w:t>
            </w:r>
          </w:p>
        </w:tc>
        <w:tc>
          <w:tcPr>
            <w:tcW w:w="1167" w:type="dxa"/>
            <w:hideMark/>
          </w:tcPr>
          <w:p w14:paraId="4BF1A6F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17,9</w:t>
            </w:r>
          </w:p>
        </w:tc>
        <w:tc>
          <w:tcPr>
            <w:tcW w:w="924" w:type="dxa"/>
            <w:hideMark/>
          </w:tcPr>
          <w:p w14:paraId="10A037E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18,5</w:t>
            </w:r>
          </w:p>
        </w:tc>
        <w:tc>
          <w:tcPr>
            <w:tcW w:w="924" w:type="dxa"/>
            <w:hideMark/>
          </w:tcPr>
          <w:p w14:paraId="6D8CE29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18,0</w:t>
            </w:r>
          </w:p>
        </w:tc>
        <w:tc>
          <w:tcPr>
            <w:tcW w:w="852" w:type="dxa"/>
            <w:hideMark/>
          </w:tcPr>
          <w:p w14:paraId="50DDC6F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18,0</w:t>
            </w:r>
          </w:p>
        </w:tc>
        <w:tc>
          <w:tcPr>
            <w:tcW w:w="852" w:type="dxa"/>
            <w:hideMark/>
          </w:tcPr>
          <w:p w14:paraId="67270BB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18,3</w:t>
            </w:r>
          </w:p>
        </w:tc>
        <w:tc>
          <w:tcPr>
            <w:tcW w:w="852" w:type="dxa"/>
            <w:hideMark/>
          </w:tcPr>
          <w:p w14:paraId="5FF9030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18,0</w:t>
            </w:r>
          </w:p>
        </w:tc>
        <w:tc>
          <w:tcPr>
            <w:tcW w:w="852" w:type="dxa"/>
            <w:hideMark/>
          </w:tcPr>
          <w:p w14:paraId="6EF53EE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17,6</w:t>
            </w:r>
          </w:p>
        </w:tc>
        <w:tc>
          <w:tcPr>
            <w:tcW w:w="952" w:type="dxa"/>
            <w:hideMark/>
          </w:tcPr>
          <w:p w14:paraId="517B730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18,3</w:t>
            </w:r>
          </w:p>
        </w:tc>
        <w:tc>
          <w:tcPr>
            <w:tcW w:w="1307" w:type="dxa"/>
            <w:hideMark/>
          </w:tcPr>
          <w:p w14:paraId="07F862C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18,0</w:t>
            </w:r>
          </w:p>
        </w:tc>
        <w:tc>
          <w:tcPr>
            <w:tcW w:w="1213" w:type="dxa"/>
            <w:hideMark/>
          </w:tcPr>
          <w:p w14:paraId="5EF15B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17,5</w:t>
            </w:r>
          </w:p>
        </w:tc>
      </w:tr>
      <w:tr w:rsidR="00861123" w:rsidRPr="00861123" w14:paraId="51B5998C" w14:textId="77777777" w:rsidTr="00861123">
        <w:trPr>
          <w:trHeight w:val="1260"/>
        </w:trPr>
        <w:tc>
          <w:tcPr>
            <w:tcW w:w="472" w:type="dxa"/>
            <w:hideMark/>
          </w:tcPr>
          <w:p w14:paraId="705B248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w:t>
            </w:r>
          </w:p>
        </w:tc>
        <w:tc>
          <w:tcPr>
            <w:tcW w:w="2093" w:type="dxa"/>
            <w:hideMark/>
          </w:tcPr>
          <w:p w14:paraId="73965E2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Естественный прирост (+), убыль (-) населения </w:t>
            </w:r>
          </w:p>
        </w:tc>
        <w:tc>
          <w:tcPr>
            <w:tcW w:w="1189" w:type="dxa"/>
            <w:hideMark/>
          </w:tcPr>
          <w:p w14:paraId="6AA821F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 расчете на 1000 человек</w:t>
            </w:r>
          </w:p>
        </w:tc>
        <w:tc>
          <w:tcPr>
            <w:tcW w:w="782" w:type="dxa"/>
            <w:hideMark/>
          </w:tcPr>
          <w:p w14:paraId="4F2CDCE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-11,4</w:t>
            </w:r>
          </w:p>
        </w:tc>
        <w:tc>
          <w:tcPr>
            <w:tcW w:w="782" w:type="dxa"/>
            <w:hideMark/>
          </w:tcPr>
          <w:p w14:paraId="072426C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w:t>
            </w:r>
          </w:p>
        </w:tc>
        <w:tc>
          <w:tcPr>
            <w:tcW w:w="1167" w:type="dxa"/>
            <w:hideMark/>
          </w:tcPr>
          <w:p w14:paraId="10F12A8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-13,2</w:t>
            </w:r>
          </w:p>
        </w:tc>
        <w:tc>
          <w:tcPr>
            <w:tcW w:w="924" w:type="dxa"/>
            <w:hideMark/>
          </w:tcPr>
          <w:p w14:paraId="0EF8CB9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-14,2</w:t>
            </w:r>
          </w:p>
        </w:tc>
        <w:tc>
          <w:tcPr>
            <w:tcW w:w="924" w:type="dxa"/>
            <w:hideMark/>
          </w:tcPr>
          <w:p w14:paraId="79A73E3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-13,5</w:t>
            </w:r>
          </w:p>
        </w:tc>
        <w:tc>
          <w:tcPr>
            <w:tcW w:w="852" w:type="dxa"/>
            <w:hideMark/>
          </w:tcPr>
          <w:p w14:paraId="2009AB9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-13,4</w:t>
            </w:r>
          </w:p>
        </w:tc>
        <w:tc>
          <w:tcPr>
            <w:tcW w:w="852" w:type="dxa"/>
            <w:hideMark/>
          </w:tcPr>
          <w:p w14:paraId="2E0815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-13,9</w:t>
            </w:r>
          </w:p>
        </w:tc>
        <w:tc>
          <w:tcPr>
            <w:tcW w:w="852" w:type="dxa"/>
            <w:hideMark/>
          </w:tcPr>
          <w:p w14:paraId="0722F7F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-13,4</w:t>
            </w:r>
          </w:p>
        </w:tc>
        <w:tc>
          <w:tcPr>
            <w:tcW w:w="852" w:type="dxa"/>
            <w:hideMark/>
          </w:tcPr>
          <w:p w14:paraId="639054F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-12,9</w:t>
            </w:r>
          </w:p>
        </w:tc>
        <w:tc>
          <w:tcPr>
            <w:tcW w:w="952" w:type="dxa"/>
            <w:hideMark/>
          </w:tcPr>
          <w:p w14:paraId="3317659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-13,7</w:t>
            </w:r>
          </w:p>
        </w:tc>
        <w:tc>
          <w:tcPr>
            <w:tcW w:w="1307" w:type="dxa"/>
            <w:hideMark/>
          </w:tcPr>
          <w:p w14:paraId="23A102A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-13,3</w:t>
            </w:r>
          </w:p>
        </w:tc>
        <w:tc>
          <w:tcPr>
            <w:tcW w:w="1213" w:type="dxa"/>
            <w:hideMark/>
          </w:tcPr>
          <w:p w14:paraId="72EEE43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-12,7</w:t>
            </w:r>
          </w:p>
        </w:tc>
      </w:tr>
      <w:tr w:rsidR="00861123" w:rsidRPr="00861123" w14:paraId="2FBD779C" w14:textId="77777777" w:rsidTr="00861123">
        <w:trPr>
          <w:trHeight w:val="1260"/>
        </w:trPr>
        <w:tc>
          <w:tcPr>
            <w:tcW w:w="472" w:type="dxa"/>
            <w:hideMark/>
          </w:tcPr>
          <w:p w14:paraId="3ED0770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5</w:t>
            </w:r>
          </w:p>
        </w:tc>
        <w:tc>
          <w:tcPr>
            <w:tcW w:w="2093" w:type="dxa"/>
            <w:hideMark/>
          </w:tcPr>
          <w:p w14:paraId="5E7372A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Миграционный прирост (+), убыль (-) населения</w:t>
            </w:r>
          </w:p>
        </w:tc>
        <w:tc>
          <w:tcPr>
            <w:tcW w:w="1189" w:type="dxa"/>
            <w:hideMark/>
          </w:tcPr>
          <w:p w14:paraId="0E0351F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 расчете на 1000 человек</w:t>
            </w:r>
          </w:p>
        </w:tc>
        <w:tc>
          <w:tcPr>
            <w:tcW w:w="782" w:type="dxa"/>
            <w:hideMark/>
          </w:tcPr>
          <w:p w14:paraId="306BE83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-8,9</w:t>
            </w:r>
          </w:p>
        </w:tc>
        <w:tc>
          <w:tcPr>
            <w:tcW w:w="782" w:type="dxa"/>
            <w:hideMark/>
          </w:tcPr>
          <w:p w14:paraId="36B75E8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0,3</w:t>
            </w:r>
          </w:p>
        </w:tc>
        <w:tc>
          <w:tcPr>
            <w:tcW w:w="1167" w:type="dxa"/>
            <w:hideMark/>
          </w:tcPr>
          <w:p w14:paraId="33B1C91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12,5</w:t>
            </w:r>
          </w:p>
        </w:tc>
        <w:tc>
          <w:tcPr>
            <w:tcW w:w="924" w:type="dxa"/>
            <w:hideMark/>
          </w:tcPr>
          <w:p w14:paraId="467B663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14,7</w:t>
            </w:r>
          </w:p>
        </w:tc>
        <w:tc>
          <w:tcPr>
            <w:tcW w:w="924" w:type="dxa"/>
            <w:hideMark/>
          </w:tcPr>
          <w:p w14:paraId="070D526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15,2</w:t>
            </w:r>
          </w:p>
        </w:tc>
        <w:tc>
          <w:tcPr>
            <w:tcW w:w="852" w:type="dxa"/>
            <w:hideMark/>
          </w:tcPr>
          <w:p w14:paraId="251F0E0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22,7</w:t>
            </w:r>
          </w:p>
        </w:tc>
        <w:tc>
          <w:tcPr>
            <w:tcW w:w="852" w:type="dxa"/>
            <w:hideMark/>
          </w:tcPr>
          <w:p w14:paraId="336965B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6,0</w:t>
            </w:r>
          </w:p>
        </w:tc>
        <w:tc>
          <w:tcPr>
            <w:tcW w:w="852" w:type="dxa"/>
            <w:hideMark/>
          </w:tcPr>
          <w:p w14:paraId="6D6F715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15,1</w:t>
            </w:r>
          </w:p>
        </w:tc>
        <w:tc>
          <w:tcPr>
            <w:tcW w:w="852" w:type="dxa"/>
            <w:hideMark/>
          </w:tcPr>
          <w:p w14:paraId="675C3DB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15,6</w:t>
            </w:r>
          </w:p>
        </w:tc>
        <w:tc>
          <w:tcPr>
            <w:tcW w:w="952" w:type="dxa"/>
            <w:hideMark/>
          </w:tcPr>
          <w:p w14:paraId="58B7B1E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12,9</w:t>
            </w:r>
          </w:p>
        </w:tc>
        <w:tc>
          <w:tcPr>
            <w:tcW w:w="1307" w:type="dxa"/>
            <w:hideMark/>
          </w:tcPr>
          <w:p w14:paraId="1A30B56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15,1</w:t>
            </w:r>
          </w:p>
        </w:tc>
        <w:tc>
          <w:tcPr>
            <w:tcW w:w="1213" w:type="dxa"/>
            <w:hideMark/>
          </w:tcPr>
          <w:p w14:paraId="59ABD2A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14,5</w:t>
            </w:r>
          </w:p>
        </w:tc>
      </w:tr>
      <w:tr w:rsidR="00861123" w:rsidRPr="00861123" w14:paraId="6B4E2AE3" w14:textId="77777777" w:rsidTr="00861123">
        <w:trPr>
          <w:trHeight w:val="315"/>
        </w:trPr>
        <w:tc>
          <w:tcPr>
            <w:tcW w:w="472" w:type="dxa"/>
            <w:hideMark/>
          </w:tcPr>
          <w:p w14:paraId="12A269D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7BC2886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Уровень жизни</w:t>
            </w:r>
          </w:p>
        </w:tc>
        <w:tc>
          <w:tcPr>
            <w:tcW w:w="1189" w:type="dxa"/>
            <w:hideMark/>
          </w:tcPr>
          <w:p w14:paraId="70F900C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1B9FFF9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641D960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hideMark/>
          </w:tcPr>
          <w:p w14:paraId="5E1177A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5F27940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0C6705B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675345A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00A2E68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047306B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4BD45D8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hideMark/>
          </w:tcPr>
          <w:p w14:paraId="2D144C2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hideMark/>
          </w:tcPr>
          <w:p w14:paraId="7EBB564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73E9CC4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1C7FEA40" w14:textId="77777777" w:rsidTr="00861123">
        <w:trPr>
          <w:trHeight w:val="630"/>
        </w:trPr>
        <w:tc>
          <w:tcPr>
            <w:tcW w:w="472" w:type="dxa"/>
            <w:hideMark/>
          </w:tcPr>
          <w:p w14:paraId="30D02CB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6</w:t>
            </w:r>
          </w:p>
        </w:tc>
        <w:tc>
          <w:tcPr>
            <w:tcW w:w="2093" w:type="dxa"/>
            <w:hideMark/>
          </w:tcPr>
          <w:p w14:paraId="3D514C9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Среднемесячная заработная плата одного работника</w:t>
            </w:r>
          </w:p>
        </w:tc>
        <w:tc>
          <w:tcPr>
            <w:tcW w:w="1189" w:type="dxa"/>
            <w:hideMark/>
          </w:tcPr>
          <w:p w14:paraId="72F509D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рублей</w:t>
            </w:r>
          </w:p>
        </w:tc>
        <w:tc>
          <w:tcPr>
            <w:tcW w:w="782" w:type="dxa"/>
            <w:hideMark/>
          </w:tcPr>
          <w:p w14:paraId="3D8738A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39779</w:t>
            </w:r>
          </w:p>
        </w:tc>
        <w:tc>
          <w:tcPr>
            <w:tcW w:w="782" w:type="dxa"/>
            <w:hideMark/>
          </w:tcPr>
          <w:p w14:paraId="079607E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47847</w:t>
            </w:r>
          </w:p>
        </w:tc>
        <w:tc>
          <w:tcPr>
            <w:tcW w:w="1167" w:type="dxa"/>
            <w:hideMark/>
          </w:tcPr>
          <w:p w14:paraId="21BA3EE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49760,88</w:t>
            </w:r>
          </w:p>
        </w:tc>
        <w:tc>
          <w:tcPr>
            <w:tcW w:w="924" w:type="dxa"/>
            <w:hideMark/>
          </w:tcPr>
          <w:p w14:paraId="010CD64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50258,5</w:t>
            </w:r>
          </w:p>
        </w:tc>
        <w:tc>
          <w:tcPr>
            <w:tcW w:w="924" w:type="dxa"/>
            <w:hideMark/>
          </w:tcPr>
          <w:p w14:paraId="6486176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50756,1</w:t>
            </w:r>
          </w:p>
        </w:tc>
        <w:tc>
          <w:tcPr>
            <w:tcW w:w="852" w:type="dxa"/>
            <w:hideMark/>
          </w:tcPr>
          <w:p w14:paraId="073C6C3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51253,7</w:t>
            </w:r>
          </w:p>
        </w:tc>
        <w:tc>
          <w:tcPr>
            <w:tcW w:w="852" w:type="dxa"/>
            <w:hideMark/>
          </w:tcPr>
          <w:p w14:paraId="341035D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50761,1</w:t>
            </w:r>
          </w:p>
        </w:tc>
        <w:tc>
          <w:tcPr>
            <w:tcW w:w="852" w:type="dxa"/>
            <w:hideMark/>
          </w:tcPr>
          <w:p w14:paraId="6CEEA4B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51771,2</w:t>
            </w:r>
          </w:p>
        </w:tc>
        <w:tc>
          <w:tcPr>
            <w:tcW w:w="852" w:type="dxa"/>
            <w:hideMark/>
          </w:tcPr>
          <w:p w14:paraId="1A30F27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52791,3</w:t>
            </w:r>
          </w:p>
        </w:tc>
        <w:tc>
          <w:tcPr>
            <w:tcW w:w="952" w:type="dxa"/>
            <w:hideMark/>
          </w:tcPr>
          <w:p w14:paraId="62D39DA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51268,7</w:t>
            </w:r>
          </w:p>
        </w:tc>
        <w:tc>
          <w:tcPr>
            <w:tcW w:w="1307" w:type="dxa"/>
            <w:hideMark/>
          </w:tcPr>
          <w:p w14:paraId="6B54976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52806,6</w:t>
            </w:r>
          </w:p>
        </w:tc>
        <w:tc>
          <w:tcPr>
            <w:tcW w:w="1213" w:type="dxa"/>
            <w:hideMark/>
          </w:tcPr>
          <w:p w14:paraId="2741A5B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54375,1</w:t>
            </w:r>
          </w:p>
        </w:tc>
      </w:tr>
      <w:tr w:rsidR="00861123" w:rsidRPr="00861123" w14:paraId="488D43D4" w14:textId="77777777" w:rsidTr="00861123">
        <w:trPr>
          <w:trHeight w:val="630"/>
        </w:trPr>
        <w:tc>
          <w:tcPr>
            <w:tcW w:w="472" w:type="dxa"/>
            <w:hideMark/>
          </w:tcPr>
          <w:p w14:paraId="724A61A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2093" w:type="dxa"/>
            <w:hideMark/>
          </w:tcPr>
          <w:p w14:paraId="2A90492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Среднедушевые располагаемые денежные доходы</w:t>
            </w:r>
          </w:p>
        </w:tc>
        <w:tc>
          <w:tcPr>
            <w:tcW w:w="1189" w:type="dxa"/>
            <w:hideMark/>
          </w:tcPr>
          <w:p w14:paraId="7C53847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рублей</w:t>
            </w:r>
          </w:p>
        </w:tc>
        <w:tc>
          <w:tcPr>
            <w:tcW w:w="782" w:type="dxa"/>
            <w:hideMark/>
          </w:tcPr>
          <w:p w14:paraId="2B0E53A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23771</w:t>
            </w:r>
          </w:p>
        </w:tc>
        <w:tc>
          <w:tcPr>
            <w:tcW w:w="782" w:type="dxa"/>
            <w:hideMark/>
          </w:tcPr>
          <w:p w14:paraId="5FACEA6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28553</w:t>
            </w:r>
          </w:p>
        </w:tc>
        <w:tc>
          <w:tcPr>
            <w:tcW w:w="1167" w:type="dxa"/>
            <w:hideMark/>
          </w:tcPr>
          <w:p w14:paraId="07A8D04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30410</w:t>
            </w:r>
          </w:p>
        </w:tc>
        <w:tc>
          <w:tcPr>
            <w:tcW w:w="924" w:type="dxa"/>
            <w:hideMark/>
          </w:tcPr>
          <w:p w14:paraId="724BE8D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27140</w:t>
            </w:r>
          </w:p>
        </w:tc>
        <w:tc>
          <w:tcPr>
            <w:tcW w:w="924" w:type="dxa"/>
            <w:hideMark/>
          </w:tcPr>
          <w:p w14:paraId="6531971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27916</w:t>
            </w:r>
          </w:p>
        </w:tc>
        <w:tc>
          <w:tcPr>
            <w:tcW w:w="852" w:type="dxa"/>
            <w:hideMark/>
          </w:tcPr>
          <w:p w14:paraId="3A7F272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29215</w:t>
            </w:r>
          </w:p>
        </w:tc>
        <w:tc>
          <w:tcPr>
            <w:tcW w:w="852" w:type="dxa"/>
            <w:hideMark/>
          </w:tcPr>
          <w:p w14:paraId="3B0DC10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27411</w:t>
            </w:r>
          </w:p>
        </w:tc>
        <w:tc>
          <w:tcPr>
            <w:tcW w:w="852" w:type="dxa"/>
            <w:hideMark/>
          </w:tcPr>
          <w:p w14:paraId="19B437A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28474</w:t>
            </w:r>
          </w:p>
        </w:tc>
        <w:tc>
          <w:tcPr>
            <w:tcW w:w="852" w:type="dxa"/>
            <w:hideMark/>
          </w:tcPr>
          <w:p w14:paraId="31C7443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30091</w:t>
            </w:r>
          </w:p>
        </w:tc>
        <w:tc>
          <w:tcPr>
            <w:tcW w:w="952" w:type="dxa"/>
            <w:hideMark/>
          </w:tcPr>
          <w:p w14:paraId="4491410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27685</w:t>
            </w:r>
          </w:p>
        </w:tc>
        <w:tc>
          <w:tcPr>
            <w:tcW w:w="1307" w:type="dxa"/>
            <w:hideMark/>
          </w:tcPr>
          <w:p w14:paraId="1377BEB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29044</w:t>
            </w:r>
          </w:p>
        </w:tc>
        <w:tc>
          <w:tcPr>
            <w:tcW w:w="1213" w:type="dxa"/>
            <w:hideMark/>
          </w:tcPr>
          <w:p w14:paraId="73DB8BC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30994</w:t>
            </w:r>
          </w:p>
        </w:tc>
      </w:tr>
      <w:tr w:rsidR="00861123" w:rsidRPr="00861123" w14:paraId="7A069163" w14:textId="77777777" w:rsidTr="00861123">
        <w:trPr>
          <w:trHeight w:val="945"/>
        </w:trPr>
        <w:tc>
          <w:tcPr>
            <w:tcW w:w="472" w:type="dxa"/>
            <w:hideMark/>
          </w:tcPr>
          <w:p w14:paraId="6E6FF84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8</w:t>
            </w:r>
          </w:p>
        </w:tc>
        <w:tc>
          <w:tcPr>
            <w:tcW w:w="2093" w:type="dxa"/>
            <w:hideMark/>
          </w:tcPr>
          <w:p w14:paraId="5893A01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Соотношение заработной платы с величиной прожиточного минимума</w:t>
            </w:r>
          </w:p>
        </w:tc>
        <w:tc>
          <w:tcPr>
            <w:tcW w:w="1189" w:type="dxa"/>
            <w:hideMark/>
          </w:tcPr>
          <w:p w14:paraId="3271817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4780E71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270,09</w:t>
            </w:r>
          </w:p>
        </w:tc>
        <w:tc>
          <w:tcPr>
            <w:tcW w:w="782" w:type="dxa"/>
            <w:hideMark/>
          </w:tcPr>
          <w:p w14:paraId="372EE3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286,6</w:t>
            </w:r>
          </w:p>
        </w:tc>
        <w:tc>
          <w:tcPr>
            <w:tcW w:w="1167" w:type="dxa"/>
            <w:hideMark/>
          </w:tcPr>
          <w:p w14:paraId="1CCA622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286,3</w:t>
            </w:r>
          </w:p>
        </w:tc>
        <w:tc>
          <w:tcPr>
            <w:tcW w:w="924" w:type="dxa"/>
            <w:hideMark/>
          </w:tcPr>
          <w:p w14:paraId="1B24AE5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248,4</w:t>
            </w:r>
          </w:p>
        </w:tc>
        <w:tc>
          <w:tcPr>
            <w:tcW w:w="924" w:type="dxa"/>
            <w:hideMark/>
          </w:tcPr>
          <w:p w14:paraId="694010B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250,9</w:t>
            </w:r>
          </w:p>
        </w:tc>
        <w:tc>
          <w:tcPr>
            <w:tcW w:w="852" w:type="dxa"/>
            <w:hideMark/>
          </w:tcPr>
          <w:p w14:paraId="59CE64F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253,4</w:t>
            </w:r>
          </w:p>
        </w:tc>
        <w:tc>
          <w:tcPr>
            <w:tcW w:w="852" w:type="dxa"/>
            <w:hideMark/>
          </w:tcPr>
          <w:p w14:paraId="5E0551A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250,9</w:t>
            </w:r>
          </w:p>
        </w:tc>
        <w:tc>
          <w:tcPr>
            <w:tcW w:w="852" w:type="dxa"/>
            <w:hideMark/>
          </w:tcPr>
          <w:p w14:paraId="0D1AEE7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255,9</w:t>
            </w:r>
          </w:p>
        </w:tc>
        <w:tc>
          <w:tcPr>
            <w:tcW w:w="852" w:type="dxa"/>
            <w:hideMark/>
          </w:tcPr>
          <w:p w14:paraId="5D3AB01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261,0</w:t>
            </w:r>
          </w:p>
        </w:tc>
        <w:tc>
          <w:tcPr>
            <w:tcW w:w="952" w:type="dxa"/>
            <w:hideMark/>
          </w:tcPr>
          <w:p w14:paraId="2F82DF1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253,4</w:t>
            </w:r>
          </w:p>
        </w:tc>
        <w:tc>
          <w:tcPr>
            <w:tcW w:w="1307" w:type="dxa"/>
            <w:hideMark/>
          </w:tcPr>
          <w:p w14:paraId="4AB542A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261,0</w:t>
            </w:r>
          </w:p>
        </w:tc>
        <w:tc>
          <w:tcPr>
            <w:tcW w:w="1213" w:type="dxa"/>
            <w:hideMark/>
          </w:tcPr>
          <w:p w14:paraId="26CBF86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268,8</w:t>
            </w:r>
          </w:p>
        </w:tc>
      </w:tr>
      <w:tr w:rsidR="00861123" w:rsidRPr="00861123" w14:paraId="7D4E549C" w14:textId="77777777" w:rsidTr="00861123">
        <w:trPr>
          <w:trHeight w:val="945"/>
        </w:trPr>
        <w:tc>
          <w:tcPr>
            <w:tcW w:w="472" w:type="dxa"/>
            <w:hideMark/>
          </w:tcPr>
          <w:p w14:paraId="690485B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w:t>
            </w:r>
          </w:p>
        </w:tc>
        <w:tc>
          <w:tcPr>
            <w:tcW w:w="2093" w:type="dxa"/>
            <w:hideMark/>
          </w:tcPr>
          <w:p w14:paraId="6D8A95F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Соотношение среднедушевого дохода с величиной прожиточного минимума</w:t>
            </w:r>
          </w:p>
        </w:tc>
        <w:tc>
          <w:tcPr>
            <w:tcW w:w="1189" w:type="dxa"/>
            <w:hideMark/>
          </w:tcPr>
          <w:p w14:paraId="78A838C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689774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161,4</w:t>
            </w:r>
          </w:p>
        </w:tc>
        <w:tc>
          <w:tcPr>
            <w:tcW w:w="782" w:type="dxa"/>
            <w:hideMark/>
          </w:tcPr>
          <w:p w14:paraId="15529CA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171,0</w:t>
            </w:r>
          </w:p>
        </w:tc>
        <w:tc>
          <w:tcPr>
            <w:tcW w:w="1167" w:type="dxa"/>
            <w:hideMark/>
          </w:tcPr>
          <w:p w14:paraId="1D4F91E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175,0</w:t>
            </w:r>
          </w:p>
        </w:tc>
        <w:tc>
          <w:tcPr>
            <w:tcW w:w="924" w:type="dxa"/>
            <w:hideMark/>
          </w:tcPr>
          <w:p w14:paraId="109BF97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134,2</w:t>
            </w:r>
          </w:p>
        </w:tc>
        <w:tc>
          <w:tcPr>
            <w:tcW w:w="924" w:type="dxa"/>
            <w:hideMark/>
          </w:tcPr>
          <w:p w14:paraId="4ABF3CA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138,0</w:t>
            </w:r>
          </w:p>
        </w:tc>
        <w:tc>
          <w:tcPr>
            <w:tcW w:w="852" w:type="dxa"/>
            <w:hideMark/>
          </w:tcPr>
          <w:p w14:paraId="258793E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144,4</w:t>
            </w:r>
          </w:p>
        </w:tc>
        <w:tc>
          <w:tcPr>
            <w:tcW w:w="852" w:type="dxa"/>
            <w:hideMark/>
          </w:tcPr>
          <w:p w14:paraId="5D41398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135,5</w:t>
            </w:r>
          </w:p>
        </w:tc>
        <w:tc>
          <w:tcPr>
            <w:tcW w:w="852" w:type="dxa"/>
            <w:hideMark/>
          </w:tcPr>
          <w:p w14:paraId="2A49475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140,8</w:t>
            </w:r>
          </w:p>
        </w:tc>
        <w:tc>
          <w:tcPr>
            <w:tcW w:w="852" w:type="dxa"/>
            <w:hideMark/>
          </w:tcPr>
          <w:p w14:paraId="58419C4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148,7</w:t>
            </w:r>
          </w:p>
        </w:tc>
        <w:tc>
          <w:tcPr>
            <w:tcW w:w="952" w:type="dxa"/>
            <w:hideMark/>
          </w:tcPr>
          <w:p w14:paraId="6815564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136,9</w:t>
            </w:r>
          </w:p>
        </w:tc>
        <w:tc>
          <w:tcPr>
            <w:tcW w:w="1307" w:type="dxa"/>
            <w:hideMark/>
          </w:tcPr>
          <w:p w14:paraId="159C307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143,6</w:t>
            </w:r>
          </w:p>
        </w:tc>
        <w:tc>
          <w:tcPr>
            <w:tcW w:w="1213" w:type="dxa"/>
            <w:hideMark/>
          </w:tcPr>
          <w:p w14:paraId="23FB5DE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153,2</w:t>
            </w:r>
          </w:p>
        </w:tc>
      </w:tr>
      <w:tr w:rsidR="00861123" w:rsidRPr="00861123" w14:paraId="570F5491" w14:textId="77777777" w:rsidTr="00861123">
        <w:trPr>
          <w:trHeight w:val="315"/>
        </w:trPr>
        <w:tc>
          <w:tcPr>
            <w:tcW w:w="472" w:type="dxa"/>
            <w:hideMark/>
          </w:tcPr>
          <w:p w14:paraId="4110E1E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3FB63C4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Труд и занятость</w:t>
            </w:r>
          </w:p>
        </w:tc>
        <w:tc>
          <w:tcPr>
            <w:tcW w:w="1189" w:type="dxa"/>
            <w:hideMark/>
          </w:tcPr>
          <w:p w14:paraId="4D33F4F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5D4A95C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115FF30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hideMark/>
          </w:tcPr>
          <w:p w14:paraId="28FABB7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35F79ED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7795CF0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49337A4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56E808D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1EA7AEF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21EF2C0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hideMark/>
          </w:tcPr>
          <w:p w14:paraId="6F79695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hideMark/>
          </w:tcPr>
          <w:p w14:paraId="1FCA925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395D9AF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580D1D9B" w14:textId="77777777" w:rsidTr="00861123">
        <w:trPr>
          <w:trHeight w:val="630"/>
        </w:trPr>
        <w:tc>
          <w:tcPr>
            <w:tcW w:w="472" w:type="dxa"/>
            <w:hideMark/>
          </w:tcPr>
          <w:p w14:paraId="022C202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w:t>
            </w:r>
          </w:p>
        </w:tc>
        <w:tc>
          <w:tcPr>
            <w:tcW w:w="2093" w:type="dxa"/>
            <w:hideMark/>
          </w:tcPr>
          <w:p w14:paraId="71DA846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Среднегодовая численность занятых в </w:t>
            </w:r>
            <w:r w:rsidRPr="00861123">
              <w:rPr>
                <w:rFonts w:ascii="Times New Roman" w:hAnsi="Times New Roman" w:cs="Times New Roman"/>
                <w:sz w:val="28"/>
                <w:szCs w:val="28"/>
              </w:rPr>
              <w:lastRenderedPageBreak/>
              <w:t>экономике</w:t>
            </w:r>
          </w:p>
        </w:tc>
        <w:tc>
          <w:tcPr>
            <w:tcW w:w="1189" w:type="dxa"/>
            <w:hideMark/>
          </w:tcPr>
          <w:p w14:paraId="6717715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тыс.человек</w:t>
            </w:r>
          </w:p>
        </w:tc>
        <w:tc>
          <w:tcPr>
            <w:tcW w:w="782" w:type="dxa"/>
            <w:hideMark/>
          </w:tcPr>
          <w:p w14:paraId="0964E1D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4,162</w:t>
            </w:r>
          </w:p>
        </w:tc>
        <w:tc>
          <w:tcPr>
            <w:tcW w:w="782" w:type="dxa"/>
            <w:hideMark/>
          </w:tcPr>
          <w:p w14:paraId="7E39B66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3,998</w:t>
            </w:r>
          </w:p>
        </w:tc>
        <w:tc>
          <w:tcPr>
            <w:tcW w:w="1167" w:type="dxa"/>
            <w:hideMark/>
          </w:tcPr>
          <w:p w14:paraId="07173C1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3,998</w:t>
            </w:r>
          </w:p>
        </w:tc>
        <w:tc>
          <w:tcPr>
            <w:tcW w:w="924" w:type="dxa"/>
            <w:hideMark/>
          </w:tcPr>
          <w:p w14:paraId="21696B3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w:t>
            </w:r>
          </w:p>
        </w:tc>
        <w:tc>
          <w:tcPr>
            <w:tcW w:w="924" w:type="dxa"/>
            <w:hideMark/>
          </w:tcPr>
          <w:p w14:paraId="6442F88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4,1</w:t>
            </w:r>
          </w:p>
        </w:tc>
        <w:tc>
          <w:tcPr>
            <w:tcW w:w="852" w:type="dxa"/>
            <w:hideMark/>
          </w:tcPr>
          <w:p w14:paraId="7845C4F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4,2</w:t>
            </w:r>
          </w:p>
        </w:tc>
        <w:tc>
          <w:tcPr>
            <w:tcW w:w="852" w:type="dxa"/>
            <w:hideMark/>
          </w:tcPr>
          <w:p w14:paraId="27A2E53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4,2</w:t>
            </w:r>
          </w:p>
        </w:tc>
        <w:tc>
          <w:tcPr>
            <w:tcW w:w="852" w:type="dxa"/>
            <w:hideMark/>
          </w:tcPr>
          <w:p w14:paraId="2F41525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w:t>
            </w:r>
          </w:p>
        </w:tc>
        <w:tc>
          <w:tcPr>
            <w:tcW w:w="852" w:type="dxa"/>
            <w:hideMark/>
          </w:tcPr>
          <w:p w14:paraId="7801A7A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4,4</w:t>
            </w:r>
          </w:p>
        </w:tc>
        <w:tc>
          <w:tcPr>
            <w:tcW w:w="952" w:type="dxa"/>
            <w:hideMark/>
          </w:tcPr>
          <w:p w14:paraId="7288B04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4,5</w:t>
            </w:r>
          </w:p>
        </w:tc>
        <w:tc>
          <w:tcPr>
            <w:tcW w:w="1307" w:type="dxa"/>
            <w:hideMark/>
          </w:tcPr>
          <w:p w14:paraId="00DF066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4,58</w:t>
            </w:r>
          </w:p>
        </w:tc>
        <w:tc>
          <w:tcPr>
            <w:tcW w:w="1213" w:type="dxa"/>
            <w:hideMark/>
          </w:tcPr>
          <w:p w14:paraId="0704A3D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4,6</w:t>
            </w:r>
          </w:p>
        </w:tc>
      </w:tr>
      <w:tr w:rsidR="00861123" w:rsidRPr="00861123" w14:paraId="1CE86582" w14:textId="77777777" w:rsidTr="00861123">
        <w:trPr>
          <w:trHeight w:val="630"/>
        </w:trPr>
        <w:tc>
          <w:tcPr>
            <w:tcW w:w="472" w:type="dxa"/>
            <w:hideMark/>
          </w:tcPr>
          <w:p w14:paraId="0A35ADB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11</w:t>
            </w:r>
          </w:p>
        </w:tc>
        <w:tc>
          <w:tcPr>
            <w:tcW w:w="2093" w:type="dxa"/>
            <w:hideMark/>
          </w:tcPr>
          <w:p w14:paraId="48573FD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Численность занятых в малом бизнесе</w:t>
            </w:r>
          </w:p>
        </w:tc>
        <w:tc>
          <w:tcPr>
            <w:tcW w:w="1189" w:type="dxa"/>
            <w:hideMark/>
          </w:tcPr>
          <w:p w14:paraId="563A0C6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тыс. человек</w:t>
            </w:r>
          </w:p>
        </w:tc>
        <w:tc>
          <w:tcPr>
            <w:tcW w:w="782" w:type="dxa"/>
            <w:hideMark/>
          </w:tcPr>
          <w:p w14:paraId="0BFB973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0,664</w:t>
            </w:r>
          </w:p>
        </w:tc>
        <w:tc>
          <w:tcPr>
            <w:tcW w:w="782" w:type="dxa"/>
            <w:hideMark/>
          </w:tcPr>
          <w:p w14:paraId="4DE4650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0,667</w:t>
            </w:r>
          </w:p>
        </w:tc>
        <w:tc>
          <w:tcPr>
            <w:tcW w:w="1167" w:type="dxa"/>
            <w:hideMark/>
          </w:tcPr>
          <w:p w14:paraId="4E05A8A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0,5</w:t>
            </w:r>
          </w:p>
        </w:tc>
        <w:tc>
          <w:tcPr>
            <w:tcW w:w="924" w:type="dxa"/>
            <w:hideMark/>
          </w:tcPr>
          <w:p w14:paraId="4A23A49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0,58</w:t>
            </w:r>
          </w:p>
        </w:tc>
        <w:tc>
          <w:tcPr>
            <w:tcW w:w="924" w:type="dxa"/>
            <w:hideMark/>
          </w:tcPr>
          <w:p w14:paraId="546F4A1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w:t>
            </w:r>
          </w:p>
        </w:tc>
        <w:tc>
          <w:tcPr>
            <w:tcW w:w="852" w:type="dxa"/>
            <w:hideMark/>
          </w:tcPr>
          <w:p w14:paraId="4C79540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0,61</w:t>
            </w:r>
          </w:p>
        </w:tc>
        <w:tc>
          <w:tcPr>
            <w:tcW w:w="852" w:type="dxa"/>
            <w:hideMark/>
          </w:tcPr>
          <w:p w14:paraId="65987E6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w:t>
            </w:r>
          </w:p>
        </w:tc>
        <w:tc>
          <w:tcPr>
            <w:tcW w:w="852" w:type="dxa"/>
            <w:hideMark/>
          </w:tcPr>
          <w:p w14:paraId="26373A8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0,61</w:t>
            </w:r>
          </w:p>
        </w:tc>
        <w:tc>
          <w:tcPr>
            <w:tcW w:w="852" w:type="dxa"/>
            <w:hideMark/>
          </w:tcPr>
          <w:p w14:paraId="2FCCE41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0,63</w:t>
            </w:r>
          </w:p>
        </w:tc>
        <w:tc>
          <w:tcPr>
            <w:tcW w:w="952" w:type="dxa"/>
            <w:hideMark/>
          </w:tcPr>
          <w:p w14:paraId="6258510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0,6</w:t>
            </w:r>
          </w:p>
        </w:tc>
        <w:tc>
          <w:tcPr>
            <w:tcW w:w="1307" w:type="dxa"/>
            <w:hideMark/>
          </w:tcPr>
          <w:p w14:paraId="712861B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0,7</w:t>
            </w:r>
          </w:p>
        </w:tc>
        <w:tc>
          <w:tcPr>
            <w:tcW w:w="1213" w:type="dxa"/>
            <w:hideMark/>
          </w:tcPr>
          <w:p w14:paraId="353A695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0,8</w:t>
            </w:r>
          </w:p>
        </w:tc>
      </w:tr>
      <w:tr w:rsidR="00861123" w:rsidRPr="00861123" w14:paraId="75A4E9D0" w14:textId="77777777" w:rsidTr="00861123">
        <w:trPr>
          <w:trHeight w:val="630"/>
        </w:trPr>
        <w:tc>
          <w:tcPr>
            <w:tcW w:w="472" w:type="dxa"/>
            <w:hideMark/>
          </w:tcPr>
          <w:p w14:paraId="1A8AEE7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12</w:t>
            </w:r>
          </w:p>
        </w:tc>
        <w:tc>
          <w:tcPr>
            <w:tcW w:w="2093" w:type="dxa"/>
            <w:hideMark/>
          </w:tcPr>
          <w:p w14:paraId="5EEB149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Уровень зарегистрированной безработицы</w:t>
            </w:r>
          </w:p>
        </w:tc>
        <w:tc>
          <w:tcPr>
            <w:tcW w:w="1189" w:type="dxa"/>
            <w:hideMark/>
          </w:tcPr>
          <w:p w14:paraId="7B8191A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34BDF21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w:t>
            </w:r>
          </w:p>
        </w:tc>
        <w:tc>
          <w:tcPr>
            <w:tcW w:w="782" w:type="dxa"/>
            <w:hideMark/>
          </w:tcPr>
          <w:p w14:paraId="75FC186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1,2</w:t>
            </w:r>
          </w:p>
        </w:tc>
        <w:tc>
          <w:tcPr>
            <w:tcW w:w="1167" w:type="dxa"/>
            <w:hideMark/>
          </w:tcPr>
          <w:p w14:paraId="63419B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w:t>
            </w:r>
          </w:p>
        </w:tc>
        <w:tc>
          <w:tcPr>
            <w:tcW w:w="924" w:type="dxa"/>
            <w:hideMark/>
          </w:tcPr>
          <w:p w14:paraId="66E7692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w:t>
            </w:r>
          </w:p>
        </w:tc>
        <w:tc>
          <w:tcPr>
            <w:tcW w:w="924" w:type="dxa"/>
            <w:hideMark/>
          </w:tcPr>
          <w:p w14:paraId="56B975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w:t>
            </w:r>
          </w:p>
        </w:tc>
        <w:tc>
          <w:tcPr>
            <w:tcW w:w="852" w:type="dxa"/>
            <w:hideMark/>
          </w:tcPr>
          <w:p w14:paraId="23D3022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w:t>
            </w:r>
          </w:p>
        </w:tc>
        <w:tc>
          <w:tcPr>
            <w:tcW w:w="852" w:type="dxa"/>
            <w:hideMark/>
          </w:tcPr>
          <w:p w14:paraId="71070C2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w:t>
            </w:r>
          </w:p>
        </w:tc>
        <w:tc>
          <w:tcPr>
            <w:tcW w:w="852" w:type="dxa"/>
            <w:hideMark/>
          </w:tcPr>
          <w:p w14:paraId="3669260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w:t>
            </w:r>
          </w:p>
        </w:tc>
        <w:tc>
          <w:tcPr>
            <w:tcW w:w="852" w:type="dxa"/>
            <w:hideMark/>
          </w:tcPr>
          <w:p w14:paraId="7AE4C4D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1,6</w:t>
            </w:r>
          </w:p>
        </w:tc>
        <w:tc>
          <w:tcPr>
            <w:tcW w:w="952" w:type="dxa"/>
            <w:hideMark/>
          </w:tcPr>
          <w:p w14:paraId="356148D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w:t>
            </w:r>
          </w:p>
        </w:tc>
        <w:tc>
          <w:tcPr>
            <w:tcW w:w="1307" w:type="dxa"/>
            <w:hideMark/>
          </w:tcPr>
          <w:p w14:paraId="703387E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w:t>
            </w:r>
          </w:p>
        </w:tc>
        <w:tc>
          <w:tcPr>
            <w:tcW w:w="1213" w:type="dxa"/>
            <w:hideMark/>
          </w:tcPr>
          <w:p w14:paraId="03F1FDD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1,6</w:t>
            </w:r>
          </w:p>
        </w:tc>
      </w:tr>
      <w:tr w:rsidR="00861123" w:rsidRPr="00861123" w14:paraId="78D17027" w14:textId="77777777" w:rsidTr="00861123">
        <w:trPr>
          <w:trHeight w:val="315"/>
        </w:trPr>
        <w:tc>
          <w:tcPr>
            <w:tcW w:w="472" w:type="dxa"/>
            <w:hideMark/>
          </w:tcPr>
          <w:p w14:paraId="52AACB4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7D45EA7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Экономика</w:t>
            </w:r>
          </w:p>
        </w:tc>
        <w:tc>
          <w:tcPr>
            <w:tcW w:w="1189" w:type="dxa"/>
            <w:hideMark/>
          </w:tcPr>
          <w:p w14:paraId="7E40B87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13F2648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550890F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hideMark/>
          </w:tcPr>
          <w:p w14:paraId="44AF78A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1AB570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3D9EF95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16D09F7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5C82E47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248448B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01E7060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hideMark/>
          </w:tcPr>
          <w:p w14:paraId="16DFEB9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hideMark/>
          </w:tcPr>
          <w:p w14:paraId="275D51D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4219F4C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7FCC16C6" w14:textId="77777777" w:rsidTr="00861123">
        <w:trPr>
          <w:trHeight w:val="3150"/>
        </w:trPr>
        <w:tc>
          <w:tcPr>
            <w:tcW w:w="472" w:type="dxa"/>
            <w:hideMark/>
          </w:tcPr>
          <w:p w14:paraId="15C888E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w:t>
            </w:r>
          </w:p>
        </w:tc>
        <w:tc>
          <w:tcPr>
            <w:tcW w:w="2093" w:type="dxa"/>
            <w:hideMark/>
          </w:tcPr>
          <w:p w14:paraId="4938956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Объем отгруженных товаров собственного производства, выполненных работ и услуг собственными силами организаций по видам экономической деятельности: добыча полезных ископаемых, обрабатывающие отрасли, производство и распределение </w:t>
            </w:r>
            <w:r w:rsidRPr="00861123">
              <w:rPr>
                <w:rFonts w:ascii="Times New Roman" w:hAnsi="Times New Roman" w:cs="Times New Roman"/>
                <w:sz w:val="28"/>
                <w:szCs w:val="28"/>
              </w:rPr>
              <w:lastRenderedPageBreak/>
              <w:t>электроэнергии, газа и воды</w:t>
            </w:r>
          </w:p>
        </w:tc>
        <w:tc>
          <w:tcPr>
            <w:tcW w:w="1189" w:type="dxa"/>
            <w:hideMark/>
          </w:tcPr>
          <w:p w14:paraId="1AC9677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млн. руб.</w:t>
            </w:r>
          </w:p>
        </w:tc>
        <w:tc>
          <w:tcPr>
            <w:tcW w:w="782" w:type="dxa"/>
            <w:hideMark/>
          </w:tcPr>
          <w:p w14:paraId="3B9222A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1939,6</w:t>
            </w:r>
          </w:p>
        </w:tc>
        <w:tc>
          <w:tcPr>
            <w:tcW w:w="782" w:type="dxa"/>
            <w:hideMark/>
          </w:tcPr>
          <w:p w14:paraId="7048613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2065,6</w:t>
            </w:r>
          </w:p>
        </w:tc>
        <w:tc>
          <w:tcPr>
            <w:tcW w:w="1167" w:type="dxa"/>
            <w:hideMark/>
          </w:tcPr>
          <w:p w14:paraId="23C77C0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2129,6</w:t>
            </w:r>
          </w:p>
        </w:tc>
        <w:tc>
          <w:tcPr>
            <w:tcW w:w="924" w:type="dxa"/>
            <w:hideMark/>
          </w:tcPr>
          <w:p w14:paraId="36EE507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2172,192</w:t>
            </w:r>
          </w:p>
        </w:tc>
        <w:tc>
          <w:tcPr>
            <w:tcW w:w="924" w:type="dxa"/>
            <w:hideMark/>
          </w:tcPr>
          <w:p w14:paraId="6F92C8D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2193,488</w:t>
            </w:r>
          </w:p>
        </w:tc>
        <w:tc>
          <w:tcPr>
            <w:tcW w:w="852" w:type="dxa"/>
            <w:hideMark/>
          </w:tcPr>
          <w:p w14:paraId="6D2FBC7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2236,08</w:t>
            </w:r>
          </w:p>
        </w:tc>
        <w:tc>
          <w:tcPr>
            <w:tcW w:w="852" w:type="dxa"/>
            <w:hideMark/>
          </w:tcPr>
          <w:p w14:paraId="5B5F064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2215,6</w:t>
            </w:r>
          </w:p>
        </w:tc>
        <w:tc>
          <w:tcPr>
            <w:tcW w:w="852" w:type="dxa"/>
            <w:hideMark/>
          </w:tcPr>
          <w:p w14:paraId="6780261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2259,3</w:t>
            </w:r>
          </w:p>
        </w:tc>
        <w:tc>
          <w:tcPr>
            <w:tcW w:w="852" w:type="dxa"/>
            <w:hideMark/>
          </w:tcPr>
          <w:p w14:paraId="3A42DDF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2321,1</w:t>
            </w:r>
          </w:p>
        </w:tc>
        <w:tc>
          <w:tcPr>
            <w:tcW w:w="952" w:type="dxa"/>
            <w:hideMark/>
          </w:tcPr>
          <w:p w14:paraId="324ACFE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2259,9</w:t>
            </w:r>
          </w:p>
        </w:tc>
        <w:tc>
          <w:tcPr>
            <w:tcW w:w="1307" w:type="dxa"/>
            <w:hideMark/>
          </w:tcPr>
          <w:p w14:paraId="7B16DC6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2327,1</w:t>
            </w:r>
          </w:p>
        </w:tc>
        <w:tc>
          <w:tcPr>
            <w:tcW w:w="1213" w:type="dxa"/>
            <w:hideMark/>
          </w:tcPr>
          <w:p w14:paraId="3713706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2416,2</w:t>
            </w:r>
          </w:p>
        </w:tc>
      </w:tr>
      <w:tr w:rsidR="00861123" w:rsidRPr="00861123" w14:paraId="077AB679" w14:textId="77777777" w:rsidTr="00861123">
        <w:trPr>
          <w:trHeight w:val="630"/>
        </w:trPr>
        <w:tc>
          <w:tcPr>
            <w:tcW w:w="472" w:type="dxa"/>
            <w:hideMark/>
          </w:tcPr>
          <w:p w14:paraId="5392B7B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14</w:t>
            </w:r>
          </w:p>
        </w:tc>
        <w:tc>
          <w:tcPr>
            <w:tcW w:w="2093" w:type="dxa"/>
            <w:hideMark/>
          </w:tcPr>
          <w:p w14:paraId="3E9DF49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Индекс промышленного производства</w:t>
            </w:r>
          </w:p>
        </w:tc>
        <w:tc>
          <w:tcPr>
            <w:tcW w:w="1189" w:type="dxa"/>
            <w:hideMark/>
          </w:tcPr>
          <w:p w14:paraId="4CBE19C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33EFD2F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116,4</w:t>
            </w:r>
          </w:p>
        </w:tc>
        <w:tc>
          <w:tcPr>
            <w:tcW w:w="782" w:type="dxa"/>
            <w:hideMark/>
          </w:tcPr>
          <w:p w14:paraId="127D283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106,5</w:t>
            </w:r>
          </w:p>
        </w:tc>
        <w:tc>
          <w:tcPr>
            <w:tcW w:w="1167" w:type="dxa"/>
            <w:hideMark/>
          </w:tcPr>
          <w:p w14:paraId="667DBC8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103,1</w:t>
            </w:r>
          </w:p>
        </w:tc>
        <w:tc>
          <w:tcPr>
            <w:tcW w:w="924" w:type="dxa"/>
            <w:hideMark/>
          </w:tcPr>
          <w:p w14:paraId="00B7218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924" w:type="dxa"/>
            <w:hideMark/>
          </w:tcPr>
          <w:p w14:paraId="0C8DE34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852" w:type="dxa"/>
            <w:hideMark/>
          </w:tcPr>
          <w:p w14:paraId="3A54ED3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105,0</w:t>
            </w:r>
          </w:p>
        </w:tc>
        <w:tc>
          <w:tcPr>
            <w:tcW w:w="852" w:type="dxa"/>
            <w:hideMark/>
          </w:tcPr>
          <w:p w14:paraId="671D34D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852" w:type="dxa"/>
            <w:hideMark/>
          </w:tcPr>
          <w:p w14:paraId="6680831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852" w:type="dxa"/>
            <w:hideMark/>
          </w:tcPr>
          <w:p w14:paraId="6B317CD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103,8</w:t>
            </w:r>
          </w:p>
        </w:tc>
        <w:tc>
          <w:tcPr>
            <w:tcW w:w="952" w:type="dxa"/>
            <w:hideMark/>
          </w:tcPr>
          <w:p w14:paraId="648F377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1307" w:type="dxa"/>
            <w:hideMark/>
          </w:tcPr>
          <w:p w14:paraId="6550D27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1213" w:type="dxa"/>
            <w:hideMark/>
          </w:tcPr>
          <w:p w14:paraId="68A7C69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104,1</w:t>
            </w:r>
          </w:p>
        </w:tc>
      </w:tr>
      <w:tr w:rsidR="00861123" w:rsidRPr="00861123" w14:paraId="1B19660C" w14:textId="77777777" w:rsidTr="00861123">
        <w:trPr>
          <w:trHeight w:val="945"/>
        </w:trPr>
        <w:tc>
          <w:tcPr>
            <w:tcW w:w="472" w:type="dxa"/>
            <w:hideMark/>
          </w:tcPr>
          <w:p w14:paraId="09B7001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w:t>
            </w:r>
          </w:p>
        </w:tc>
        <w:tc>
          <w:tcPr>
            <w:tcW w:w="2093" w:type="dxa"/>
            <w:hideMark/>
          </w:tcPr>
          <w:p w14:paraId="4C8B852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Объем производства продукции сельского хозяйства (во всех категориях хозяйств)</w:t>
            </w:r>
          </w:p>
        </w:tc>
        <w:tc>
          <w:tcPr>
            <w:tcW w:w="1189" w:type="dxa"/>
            <w:hideMark/>
          </w:tcPr>
          <w:p w14:paraId="1F7F898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w:t>
            </w:r>
          </w:p>
        </w:tc>
        <w:tc>
          <w:tcPr>
            <w:tcW w:w="782" w:type="dxa"/>
            <w:hideMark/>
          </w:tcPr>
          <w:p w14:paraId="7ACCA70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2073</w:t>
            </w:r>
          </w:p>
        </w:tc>
        <w:tc>
          <w:tcPr>
            <w:tcW w:w="782" w:type="dxa"/>
            <w:hideMark/>
          </w:tcPr>
          <w:p w14:paraId="1830E2A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1324</w:t>
            </w:r>
          </w:p>
        </w:tc>
        <w:tc>
          <w:tcPr>
            <w:tcW w:w="1167" w:type="dxa"/>
            <w:hideMark/>
          </w:tcPr>
          <w:p w14:paraId="267501F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1353,3</w:t>
            </w:r>
          </w:p>
        </w:tc>
        <w:tc>
          <w:tcPr>
            <w:tcW w:w="924" w:type="dxa"/>
            <w:hideMark/>
          </w:tcPr>
          <w:p w14:paraId="71D8D83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1407,4</w:t>
            </w:r>
          </w:p>
        </w:tc>
        <w:tc>
          <w:tcPr>
            <w:tcW w:w="924" w:type="dxa"/>
            <w:hideMark/>
          </w:tcPr>
          <w:p w14:paraId="26EA8E8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1410,1</w:t>
            </w:r>
          </w:p>
        </w:tc>
        <w:tc>
          <w:tcPr>
            <w:tcW w:w="852" w:type="dxa"/>
            <w:hideMark/>
          </w:tcPr>
          <w:p w14:paraId="0F6A392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1414,2</w:t>
            </w:r>
          </w:p>
        </w:tc>
        <w:tc>
          <w:tcPr>
            <w:tcW w:w="852" w:type="dxa"/>
            <w:hideMark/>
          </w:tcPr>
          <w:p w14:paraId="791EF61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1463,7</w:t>
            </w:r>
          </w:p>
        </w:tc>
        <w:tc>
          <w:tcPr>
            <w:tcW w:w="852" w:type="dxa"/>
            <w:hideMark/>
          </w:tcPr>
          <w:p w14:paraId="33D3AC4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1469,4</w:t>
            </w:r>
          </w:p>
        </w:tc>
        <w:tc>
          <w:tcPr>
            <w:tcW w:w="852" w:type="dxa"/>
            <w:hideMark/>
          </w:tcPr>
          <w:p w14:paraId="5A858E4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1476,4</w:t>
            </w:r>
          </w:p>
        </w:tc>
        <w:tc>
          <w:tcPr>
            <w:tcW w:w="952" w:type="dxa"/>
            <w:hideMark/>
          </w:tcPr>
          <w:p w14:paraId="50B08CF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1519,4</w:t>
            </w:r>
          </w:p>
        </w:tc>
        <w:tc>
          <w:tcPr>
            <w:tcW w:w="1307" w:type="dxa"/>
            <w:hideMark/>
          </w:tcPr>
          <w:p w14:paraId="201BCE2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1526,7</w:t>
            </w:r>
          </w:p>
        </w:tc>
        <w:tc>
          <w:tcPr>
            <w:tcW w:w="1213" w:type="dxa"/>
            <w:hideMark/>
          </w:tcPr>
          <w:p w14:paraId="65C03E0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1537,0</w:t>
            </w:r>
          </w:p>
        </w:tc>
      </w:tr>
      <w:tr w:rsidR="00861123" w:rsidRPr="00861123" w14:paraId="71164945" w14:textId="77777777" w:rsidTr="00861123">
        <w:trPr>
          <w:trHeight w:val="630"/>
        </w:trPr>
        <w:tc>
          <w:tcPr>
            <w:tcW w:w="472" w:type="dxa"/>
            <w:hideMark/>
          </w:tcPr>
          <w:p w14:paraId="386C8E5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16</w:t>
            </w:r>
          </w:p>
        </w:tc>
        <w:tc>
          <w:tcPr>
            <w:tcW w:w="2093" w:type="dxa"/>
            <w:hideMark/>
          </w:tcPr>
          <w:p w14:paraId="379E3B8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Индекс сельскохозяйственного производства</w:t>
            </w:r>
          </w:p>
        </w:tc>
        <w:tc>
          <w:tcPr>
            <w:tcW w:w="1189" w:type="dxa"/>
            <w:hideMark/>
          </w:tcPr>
          <w:p w14:paraId="4C5DCD2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4593623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100,1</w:t>
            </w:r>
          </w:p>
        </w:tc>
        <w:tc>
          <w:tcPr>
            <w:tcW w:w="782" w:type="dxa"/>
            <w:hideMark/>
          </w:tcPr>
          <w:p w14:paraId="422B17F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63,9</w:t>
            </w:r>
          </w:p>
        </w:tc>
        <w:tc>
          <w:tcPr>
            <w:tcW w:w="1167" w:type="dxa"/>
            <w:hideMark/>
          </w:tcPr>
          <w:p w14:paraId="0A44407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103,7</w:t>
            </w:r>
          </w:p>
        </w:tc>
        <w:tc>
          <w:tcPr>
            <w:tcW w:w="924" w:type="dxa"/>
            <w:hideMark/>
          </w:tcPr>
          <w:p w14:paraId="776A03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104,0</w:t>
            </w:r>
          </w:p>
        </w:tc>
        <w:tc>
          <w:tcPr>
            <w:tcW w:w="924" w:type="dxa"/>
            <w:hideMark/>
          </w:tcPr>
          <w:p w14:paraId="390A946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104,2</w:t>
            </w:r>
          </w:p>
        </w:tc>
        <w:tc>
          <w:tcPr>
            <w:tcW w:w="852" w:type="dxa"/>
            <w:hideMark/>
          </w:tcPr>
          <w:p w14:paraId="65ECD0A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104,5</w:t>
            </w:r>
          </w:p>
        </w:tc>
        <w:tc>
          <w:tcPr>
            <w:tcW w:w="852" w:type="dxa"/>
            <w:hideMark/>
          </w:tcPr>
          <w:p w14:paraId="490E1D5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104,0</w:t>
            </w:r>
          </w:p>
        </w:tc>
        <w:tc>
          <w:tcPr>
            <w:tcW w:w="852" w:type="dxa"/>
            <w:hideMark/>
          </w:tcPr>
          <w:p w14:paraId="3D89728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104,2</w:t>
            </w:r>
          </w:p>
        </w:tc>
        <w:tc>
          <w:tcPr>
            <w:tcW w:w="852" w:type="dxa"/>
            <w:hideMark/>
          </w:tcPr>
          <w:p w14:paraId="5CFC1EB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104,4</w:t>
            </w:r>
          </w:p>
        </w:tc>
        <w:tc>
          <w:tcPr>
            <w:tcW w:w="952" w:type="dxa"/>
            <w:hideMark/>
          </w:tcPr>
          <w:p w14:paraId="4F32C1E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103,8</w:t>
            </w:r>
          </w:p>
        </w:tc>
        <w:tc>
          <w:tcPr>
            <w:tcW w:w="1307" w:type="dxa"/>
            <w:hideMark/>
          </w:tcPr>
          <w:p w14:paraId="69464F1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103,9</w:t>
            </w:r>
          </w:p>
        </w:tc>
        <w:tc>
          <w:tcPr>
            <w:tcW w:w="1213" w:type="dxa"/>
            <w:hideMark/>
          </w:tcPr>
          <w:p w14:paraId="4955868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104,1</w:t>
            </w:r>
          </w:p>
        </w:tc>
      </w:tr>
      <w:tr w:rsidR="00861123" w:rsidRPr="00861123" w14:paraId="595A9925" w14:textId="77777777" w:rsidTr="00861123">
        <w:trPr>
          <w:trHeight w:val="1260"/>
        </w:trPr>
        <w:tc>
          <w:tcPr>
            <w:tcW w:w="472" w:type="dxa"/>
            <w:hideMark/>
          </w:tcPr>
          <w:p w14:paraId="7F05DBA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17</w:t>
            </w:r>
          </w:p>
        </w:tc>
        <w:tc>
          <w:tcPr>
            <w:tcW w:w="2093" w:type="dxa"/>
            <w:hideMark/>
          </w:tcPr>
          <w:p w14:paraId="1EC915D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Объем выполненных работ и услуг собственными силами по виду деятельности </w:t>
            </w:r>
            <w:r w:rsidRPr="00861123">
              <w:rPr>
                <w:rFonts w:ascii="Times New Roman" w:hAnsi="Times New Roman" w:cs="Times New Roman"/>
                <w:sz w:val="28"/>
                <w:szCs w:val="28"/>
              </w:rPr>
              <w:lastRenderedPageBreak/>
              <w:t>"строительство"</w:t>
            </w:r>
          </w:p>
        </w:tc>
        <w:tc>
          <w:tcPr>
            <w:tcW w:w="1189" w:type="dxa"/>
            <w:hideMark/>
          </w:tcPr>
          <w:p w14:paraId="235800D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млн. руб.</w:t>
            </w:r>
          </w:p>
        </w:tc>
        <w:tc>
          <w:tcPr>
            <w:tcW w:w="782" w:type="dxa"/>
            <w:hideMark/>
          </w:tcPr>
          <w:p w14:paraId="0226391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643,4</w:t>
            </w:r>
          </w:p>
        </w:tc>
        <w:tc>
          <w:tcPr>
            <w:tcW w:w="782" w:type="dxa"/>
            <w:hideMark/>
          </w:tcPr>
          <w:p w14:paraId="0F68E52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540,3</w:t>
            </w:r>
          </w:p>
        </w:tc>
        <w:tc>
          <w:tcPr>
            <w:tcW w:w="1167" w:type="dxa"/>
            <w:hideMark/>
          </w:tcPr>
          <w:p w14:paraId="462C9D3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551,6</w:t>
            </w:r>
          </w:p>
        </w:tc>
        <w:tc>
          <w:tcPr>
            <w:tcW w:w="924" w:type="dxa"/>
            <w:hideMark/>
          </w:tcPr>
          <w:p w14:paraId="3897CB0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535,0</w:t>
            </w:r>
          </w:p>
        </w:tc>
        <w:tc>
          <w:tcPr>
            <w:tcW w:w="924" w:type="dxa"/>
            <w:hideMark/>
          </w:tcPr>
          <w:p w14:paraId="32549E0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576,4</w:t>
            </w:r>
          </w:p>
        </w:tc>
        <w:tc>
          <w:tcPr>
            <w:tcW w:w="852" w:type="dxa"/>
            <w:hideMark/>
          </w:tcPr>
          <w:p w14:paraId="733FBEF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580,8</w:t>
            </w:r>
          </w:p>
        </w:tc>
        <w:tc>
          <w:tcPr>
            <w:tcW w:w="852" w:type="dxa"/>
            <w:hideMark/>
          </w:tcPr>
          <w:p w14:paraId="6F8D378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561,8</w:t>
            </w:r>
          </w:p>
        </w:tc>
        <w:tc>
          <w:tcPr>
            <w:tcW w:w="852" w:type="dxa"/>
            <w:hideMark/>
          </w:tcPr>
          <w:p w14:paraId="179852B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556,9</w:t>
            </w:r>
          </w:p>
        </w:tc>
        <w:tc>
          <w:tcPr>
            <w:tcW w:w="852" w:type="dxa"/>
            <w:hideMark/>
          </w:tcPr>
          <w:p w14:paraId="49AA2F7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612,8</w:t>
            </w:r>
          </w:p>
        </w:tc>
        <w:tc>
          <w:tcPr>
            <w:tcW w:w="952" w:type="dxa"/>
            <w:hideMark/>
          </w:tcPr>
          <w:p w14:paraId="20ECB5A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578,6</w:t>
            </w:r>
          </w:p>
        </w:tc>
        <w:tc>
          <w:tcPr>
            <w:tcW w:w="1307" w:type="dxa"/>
            <w:hideMark/>
          </w:tcPr>
          <w:p w14:paraId="3401F9C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581,9</w:t>
            </w:r>
          </w:p>
        </w:tc>
        <w:tc>
          <w:tcPr>
            <w:tcW w:w="1213" w:type="dxa"/>
            <w:hideMark/>
          </w:tcPr>
          <w:p w14:paraId="4AD7F18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647,1</w:t>
            </w:r>
          </w:p>
        </w:tc>
      </w:tr>
      <w:tr w:rsidR="00861123" w:rsidRPr="00861123" w14:paraId="260E5390" w14:textId="77777777" w:rsidTr="00861123">
        <w:trPr>
          <w:trHeight w:val="945"/>
        </w:trPr>
        <w:tc>
          <w:tcPr>
            <w:tcW w:w="472" w:type="dxa"/>
            <w:hideMark/>
          </w:tcPr>
          <w:p w14:paraId="03B2020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18</w:t>
            </w:r>
          </w:p>
        </w:tc>
        <w:tc>
          <w:tcPr>
            <w:tcW w:w="2093" w:type="dxa"/>
            <w:hideMark/>
          </w:tcPr>
          <w:p w14:paraId="5F03808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 Индекс физического объема работ, выполненных по виду деятельности "строительство"</w:t>
            </w:r>
          </w:p>
        </w:tc>
        <w:tc>
          <w:tcPr>
            <w:tcW w:w="1189" w:type="dxa"/>
            <w:hideMark/>
          </w:tcPr>
          <w:p w14:paraId="2465D22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713BA3E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114,3</w:t>
            </w:r>
          </w:p>
        </w:tc>
        <w:tc>
          <w:tcPr>
            <w:tcW w:w="782" w:type="dxa"/>
            <w:hideMark/>
          </w:tcPr>
          <w:p w14:paraId="180B427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79,5</w:t>
            </w:r>
          </w:p>
        </w:tc>
        <w:tc>
          <w:tcPr>
            <w:tcW w:w="1167" w:type="dxa"/>
            <w:hideMark/>
          </w:tcPr>
          <w:p w14:paraId="0302752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102,1</w:t>
            </w:r>
          </w:p>
        </w:tc>
        <w:tc>
          <w:tcPr>
            <w:tcW w:w="924" w:type="dxa"/>
            <w:hideMark/>
          </w:tcPr>
          <w:p w14:paraId="105608E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103,1</w:t>
            </w:r>
          </w:p>
        </w:tc>
        <w:tc>
          <w:tcPr>
            <w:tcW w:w="924" w:type="dxa"/>
            <w:hideMark/>
          </w:tcPr>
          <w:p w14:paraId="4FA1542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104,5</w:t>
            </w:r>
          </w:p>
        </w:tc>
        <w:tc>
          <w:tcPr>
            <w:tcW w:w="852" w:type="dxa"/>
            <w:hideMark/>
          </w:tcPr>
          <w:p w14:paraId="7B27184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105,3</w:t>
            </w:r>
          </w:p>
        </w:tc>
        <w:tc>
          <w:tcPr>
            <w:tcW w:w="852" w:type="dxa"/>
            <w:hideMark/>
          </w:tcPr>
          <w:p w14:paraId="25DBB5D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852" w:type="dxa"/>
            <w:hideMark/>
          </w:tcPr>
          <w:p w14:paraId="78DB9C6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104,5</w:t>
            </w:r>
          </w:p>
        </w:tc>
        <w:tc>
          <w:tcPr>
            <w:tcW w:w="852" w:type="dxa"/>
            <w:hideMark/>
          </w:tcPr>
          <w:p w14:paraId="1C0BBDB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105,5</w:t>
            </w:r>
          </w:p>
        </w:tc>
        <w:tc>
          <w:tcPr>
            <w:tcW w:w="952" w:type="dxa"/>
            <w:hideMark/>
          </w:tcPr>
          <w:p w14:paraId="097AB6A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1307" w:type="dxa"/>
            <w:hideMark/>
          </w:tcPr>
          <w:p w14:paraId="43BD167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104,5</w:t>
            </w:r>
          </w:p>
        </w:tc>
        <w:tc>
          <w:tcPr>
            <w:tcW w:w="1213" w:type="dxa"/>
            <w:hideMark/>
          </w:tcPr>
          <w:p w14:paraId="4813436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105,6</w:t>
            </w:r>
          </w:p>
        </w:tc>
      </w:tr>
      <w:tr w:rsidR="00861123" w:rsidRPr="00861123" w14:paraId="00C2221A" w14:textId="77777777" w:rsidTr="00861123">
        <w:trPr>
          <w:trHeight w:val="945"/>
        </w:trPr>
        <w:tc>
          <w:tcPr>
            <w:tcW w:w="472" w:type="dxa"/>
            <w:hideMark/>
          </w:tcPr>
          <w:p w14:paraId="0EA8802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19</w:t>
            </w:r>
          </w:p>
        </w:tc>
        <w:tc>
          <w:tcPr>
            <w:tcW w:w="2093" w:type="dxa"/>
            <w:hideMark/>
          </w:tcPr>
          <w:p w14:paraId="7149EF0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Инвестиции в основной капитал за счет всех источников финансирования</w:t>
            </w:r>
          </w:p>
        </w:tc>
        <w:tc>
          <w:tcPr>
            <w:tcW w:w="1189" w:type="dxa"/>
            <w:hideMark/>
          </w:tcPr>
          <w:p w14:paraId="3C64A21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w:t>
            </w:r>
          </w:p>
        </w:tc>
        <w:tc>
          <w:tcPr>
            <w:tcW w:w="782" w:type="dxa"/>
            <w:hideMark/>
          </w:tcPr>
          <w:p w14:paraId="7BABE4A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1232,8</w:t>
            </w:r>
          </w:p>
        </w:tc>
        <w:tc>
          <w:tcPr>
            <w:tcW w:w="782" w:type="dxa"/>
            <w:hideMark/>
          </w:tcPr>
          <w:p w14:paraId="0C70151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1030,2</w:t>
            </w:r>
          </w:p>
        </w:tc>
        <w:tc>
          <w:tcPr>
            <w:tcW w:w="1167" w:type="dxa"/>
            <w:hideMark/>
          </w:tcPr>
          <w:p w14:paraId="42E5EA3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1045,7</w:t>
            </w:r>
          </w:p>
        </w:tc>
        <w:tc>
          <w:tcPr>
            <w:tcW w:w="924" w:type="dxa"/>
            <w:hideMark/>
          </w:tcPr>
          <w:p w14:paraId="09566E0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1066,6</w:t>
            </w:r>
          </w:p>
        </w:tc>
        <w:tc>
          <w:tcPr>
            <w:tcW w:w="924" w:type="dxa"/>
            <w:hideMark/>
          </w:tcPr>
          <w:p w14:paraId="53C7278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1071,8</w:t>
            </w:r>
          </w:p>
        </w:tc>
        <w:tc>
          <w:tcPr>
            <w:tcW w:w="852" w:type="dxa"/>
            <w:hideMark/>
          </w:tcPr>
          <w:p w14:paraId="1A43657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1077,0</w:t>
            </w:r>
          </w:p>
        </w:tc>
        <w:tc>
          <w:tcPr>
            <w:tcW w:w="852" w:type="dxa"/>
            <w:hideMark/>
          </w:tcPr>
          <w:p w14:paraId="26986BC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1087,9</w:t>
            </w:r>
          </w:p>
        </w:tc>
        <w:tc>
          <w:tcPr>
            <w:tcW w:w="852" w:type="dxa"/>
            <w:hideMark/>
          </w:tcPr>
          <w:p w14:paraId="406AD00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1104,0</w:t>
            </w:r>
          </w:p>
        </w:tc>
        <w:tc>
          <w:tcPr>
            <w:tcW w:w="852" w:type="dxa"/>
            <w:hideMark/>
          </w:tcPr>
          <w:p w14:paraId="5CBBCBF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1120,1</w:t>
            </w:r>
          </w:p>
        </w:tc>
        <w:tc>
          <w:tcPr>
            <w:tcW w:w="952" w:type="dxa"/>
            <w:hideMark/>
          </w:tcPr>
          <w:p w14:paraId="2B8C0B9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1066,6</w:t>
            </w:r>
          </w:p>
        </w:tc>
        <w:tc>
          <w:tcPr>
            <w:tcW w:w="1307" w:type="dxa"/>
            <w:hideMark/>
          </w:tcPr>
          <w:p w14:paraId="36A538F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1137,1</w:t>
            </w:r>
          </w:p>
        </w:tc>
        <w:tc>
          <w:tcPr>
            <w:tcW w:w="1213" w:type="dxa"/>
            <w:hideMark/>
          </w:tcPr>
          <w:p w14:paraId="7B86E31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1163,0</w:t>
            </w:r>
          </w:p>
        </w:tc>
      </w:tr>
      <w:tr w:rsidR="00861123" w:rsidRPr="00861123" w14:paraId="13F8A17A" w14:textId="77777777" w:rsidTr="00861123">
        <w:trPr>
          <w:trHeight w:val="1260"/>
        </w:trPr>
        <w:tc>
          <w:tcPr>
            <w:tcW w:w="472" w:type="dxa"/>
            <w:hideMark/>
          </w:tcPr>
          <w:p w14:paraId="32A2FCF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w:t>
            </w:r>
          </w:p>
        </w:tc>
        <w:tc>
          <w:tcPr>
            <w:tcW w:w="2093" w:type="dxa"/>
            <w:hideMark/>
          </w:tcPr>
          <w:p w14:paraId="31CF481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Индекс физического объема инвестиции в основной капитал за счет всех источников финансирования</w:t>
            </w:r>
          </w:p>
        </w:tc>
        <w:tc>
          <w:tcPr>
            <w:tcW w:w="1189" w:type="dxa"/>
            <w:hideMark/>
          </w:tcPr>
          <w:p w14:paraId="780CFD0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2553918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92,9</w:t>
            </w:r>
          </w:p>
        </w:tc>
        <w:tc>
          <w:tcPr>
            <w:tcW w:w="782" w:type="dxa"/>
            <w:hideMark/>
          </w:tcPr>
          <w:p w14:paraId="1202CF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79,4</w:t>
            </w:r>
          </w:p>
        </w:tc>
        <w:tc>
          <w:tcPr>
            <w:tcW w:w="1167" w:type="dxa"/>
            <w:hideMark/>
          </w:tcPr>
          <w:p w14:paraId="10CEB60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101,5</w:t>
            </w:r>
          </w:p>
        </w:tc>
        <w:tc>
          <w:tcPr>
            <w:tcW w:w="924" w:type="dxa"/>
            <w:hideMark/>
          </w:tcPr>
          <w:p w14:paraId="65296E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924" w:type="dxa"/>
            <w:hideMark/>
          </w:tcPr>
          <w:p w14:paraId="0170B8B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102,5</w:t>
            </w:r>
          </w:p>
        </w:tc>
        <w:tc>
          <w:tcPr>
            <w:tcW w:w="852" w:type="dxa"/>
            <w:hideMark/>
          </w:tcPr>
          <w:p w14:paraId="5C6A972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852" w:type="dxa"/>
            <w:hideMark/>
          </w:tcPr>
          <w:p w14:paraId="00356AC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852" w:type="dxa"/>
            <w:hideMark/>
          </w:tcPr>
          <w:p w14:paraId="1C4DBDF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852" w:type="dxa"/>
            <w:hideMark/>
          </w:tcPr>
          <w:p w14:paraId="6D7D81A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104,0</w:t>
            </w:r>
          </w:p>
        </w:tc>
        <w:tc>
          <w:tcPr>
            <w:tcW w:w="952" w:type="dxa"/>
            <w:hideMark/>
          </w:tcPr>
          <w:p w14:paraId="02E2B7A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1307" w:type="dxa"/>
            <w:hideMark/>
          </w:tcPr>
          <w:p w14:paraId="4EAB99E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1213" w:type="dxa"/>
            <w:hideMark/>
          </w:tcPr>
          <w:p w14:paraId="283BAA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103,9</w:t>
            </w:r>
          </w:p>
        </w:tc>
      </w:tr>
      <w:tr w:rsidR="00861123" w:rsidRPr="00861123" w14:paraId="16AA26D2" w14:textId="77777777" w:rsidTr="00861123">
        <w:trPr>
          <w:trHeight w:val="630"/>
        </w:trPr>
        <w:tc>
          <w:tcPr>
            <w:tcW w:w="472" w:type="dxa"/>
            <w:hideMark/>
          </w:tcPr>
          <w:p w14:paraId="4457817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21</w:t>
            </w:r>
          </w:p>
        </w:tc>
        <w:tc>
          <w:tcPr>
            <w:tcW w:w="2093" w:type="dxa"/>
            <w:hideMark/>
          </w:tcPr>
          <w:p w14:paraId="6C0F6CC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Оборот розничной торговли</w:t>
            </w:r>
          </w:p>
        </w:tc>
        <w:tc>
          <w:tcPr>
            <w:tcW w:w="1189" w:type="dxa"/>
            <w:hideMark/>
          </w:tcPr>
          <w:p w14:paraId="26CCFC5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w:t>
            </w:r>
          </w:p>
        </w:tc>
        <w:tc>
          <w:tcPr>
            <w:tcW w:w="782" w:type="dxa"/>
            <w:hideMark/>
          </w:tcPr>
          <w:p w14:paraId="20FA4F2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1740,7</w:t>
            </w:r>
          </w:p>
        </w:tc>
        <w:tc>
          <w:tcPr>
            <w:tcW w:w="782" w:type="dxa"/>
            <w:hideMark/>
          </w:tcPr>
          <w:p w14:paraId="3DBC77E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1800</w:t>
            </w:r>
          </w:p>
        </w:tc>
        <w:tc>
          <w:tcPr>
            <w:tcW w:w="1167" w:type="dxa"/>
            <w:hideMark/>
          </w:tcPr>
          <w:p w14:paraId="025154E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1890</w:t>
            </w:r>
          </w:p>
        </w:tc>
        <w:tc>
          <w:tcPr>
            <w:tcW w:w="924" w:type="dxa"/>
            <w:hideMark/>
          </w:tcPr>
          <w:p w14:paraId="0532F64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1927,8</w:t>
            </w:r>
          </w:p>
        </w:tc>
        <w:tc>
          <w:tcPr>
            <w:tcW w:w="924" w:type="dxa"/>
            <w:hideMark/>
          </w:tcPr>
          <w:p w14:paraId="0F1F3C9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1956,2</w:t>
            </w:r>
          </w:p>
        </w:tc>
        <w:tc>
          <w:tcPr>
            <w:tcW w:w="852" w:type="dxa"/>
            <w:hideMark/>
          </w:tcPr>
          <w:p w14:paraId="3C64572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1984,5</w:t>
            </w:r>
          </w:p>
        </w:tc>
        <w:tc>
          <w:tcPr>
            <w:tcW w:w="852" w:type="dxa"/>
            <w:hideMark/>
          </w:tcPr>
          <w:p w14:paraId="7070F3E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1959</w:t>
            </w:r>
          </w:p>
        </w:tc>
        <w:tc>
          <w:tcPr>
            <w:tcW w:w="852" w:type="dxa"/>
            <w:hideMark/>
          </w:tcPr>
          <w:p w14:paraId="384A075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2018,7</w:t>
            </w:r>
          </w:p>
        </w:tc>
        <w:tc>
          <w:tcPr>
            <w:tcW w:w="852" w:type="dxa"/>
            <w:hideMark/>
          </w:tcPr>
          <w:p w14:paraId="0B094CD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2081,7</w:t>
            </w:r>
          </w:p>
        </w:tc>
        <w:tc>
          <w:tcPr>
            <w:tcW w:w="952" w:type="dxa"/>
            <w:hideMark/>
          </w:tcPr>
          <w:p w14:paraId="7ED55D3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1991,9</w:t>
            </w:r>
          </w:p>
        </w:tc>
        <w:tc>
          <w:tcPr>
            <w:tcW w:w="1307" w:type="dxa"/>
            <w:hideMark/>
          </w:tcPr>
          <w:p w14:paraId="5A6719D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2087,4</w:t>
            </w:r>
          </w:p>
        </w:tc>
        <w:tc>
          <w:tcPr>
            <w:tcW w:w="1213" w:type="dxa"/>
            <w:hideMark/>
          </w:tcPr>
          <w:p w14:paraId="40584DB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2187,9</w:t>
            </w:r>
          </w:p>
        </w:tc>
      </w:tr>
      <w:tr w:rsidR="00861123" w:rsidRPr="00861123" w14:paraId="0D008C2B" w14:textId="77777777" w:rsidTr="00861123">
        <w:trPr>
          <w:trHeight w:val="630"/>
        </w:trPr>
        <w:tc>
          <w:tcPr>
            <w:tcW w:w="472" w:type="dxa"/>
            <w:hideMark/>
          </w:tcPr>
          <w:p w14:paraId="18A008C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w:t>
            </w:r>
          </w:p>
        </w:tc>
        <w:tc>
          <w:tcPr>
            <w:tcW w:w="2093" w:type="dxa"/>
            <w:hideMark/>
          </w:tcPr>
          <w:p w14:paraId="4E7C8C0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Индекс физического объема оборота </w:t>
            </w:r>
            <w:r w:rsidRPr="00861123">
              <w:rPr>
                <w:rFonts w:ascii="Times New Roman" w:hAnsi="Times New Roman" w:cs="Times New Roman"/>
                <w:sz w:val="28"/>
                <w:szCs w:val="28"/>
              </w:rPr>
              <w:lastRenderedPageBreak/>
              <w:t>розничной торговли</w:t>
            </w:r>
          </w:p>
        </w:tc>
        <w:tc>
          <w:tcPr>
            <w:tcW w:w="1189" w:type="dxa"/>
            <w:hideMark/>
          </w:tcPr>
          <w:p w14:paraId="1B1415E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w:t>
            </w:r>
          </w:p>
        </w:tc>
        <w:tc>
          <w:tcPr>
            <w:tcW w:w="782" w:type="dxa"/>
            <w:hideMark/>
          </w:tcPr>
          <w:p w14:paraId="6C98E4F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101,7</w:t>
            </w:r>
          </w:p>
        </w:tc>
        <w:tc>
          <w:tcPr>
            <w:tcW w:w="782" w:type="dxa"/>
            <w:hideMark/>
          </w:tcPr>
          <w:p w14:paraId="4095558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103,4</w:t>
            </w:r>
          </w:p>
        </w:tc>
        <w:tc>
          <w:tcPr>
            <w:tcW w:w="1167" w:type="dxa"/>
            <w:hideMark/>
          </w:tcPr>
          <w:p w14:paraId="3BFE64D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105,0</w:t>
            </w:r>
          </w:p>
        </w:tc>
        <w:tc>
          <w:tcPr>
            <w:tcW w:w="924" w:type="dxa"/>
            <w:hideMark/>
          </w:tcPr>
          <w:p w14:paraId="296EAB2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924" w:type="dxa"/>
            <w:hideMark/>
          </w:tcPr>
          <w:p w14:paraId="15A8A90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103,5</w:t>
            </w:r>
          </w:p>
        </w:tc>
        <w:tc>
          <w:tcPr>
            <w:tcW w:w="852" w:type="dxa"/>
            <w:hideMark/>
          </w:tcPr>
          <w:p w14:paraId="0268107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105,0</w:t>
            </w:r>
          </w:p>
        </w:tc>
        <w:tc>
          <w:tcPr>
            <w:tcW w:w="852" w:type="dxa"/>
            <w:hideMark/>
          </w:tcPr>
          <w:p w14:paraId="6D4C3FD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101,6</w:t>
            </w:r>
          </w:p>
        </w:tc>
        <w:tc>
          <w:tcPr>
            <w:tcW w:w="852" w:type="dxa"/>
            <w:hideMark/>
          </w:tcPr>
          <w:p w14:paraId="2139945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103,2</w:t>
            </w:r>
          </w:p>
        </w:tc>
        <w:tc>
          <w:tcPr>
            <w:tcW w:w="852" w:type="dxa"/>
            <w:hideMark/>
          </w:tcPr>
          <w:p w14:paraId="38FD975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104,9</w:t>
            </w:r>
          </w:p>
        </w:tc>
        <w:tc>
          <w:tcPr>
            <w:tcW w:w="952" w:type="dxa"/>
            <w:hideMark/>
          </w:tcPr>
          <w:p w14:paraId="73A4B3F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101,7</w:t>
            </w:r>
          </w:p>
        </w:tc>
        <w:tc>
          <w:tcPr>
            <w:tcW w:w="1307" w:type="dxa"/>
            <w:hideMark/>
          </w:tcPr>
          <w:p w14:paraId="1099A54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103,4</w:t>
            </w:r>
          </w:p>
        </w:tc>
        <w:tc>
          <w:tcPr>
            <w:tcW w:w="1213" w:type="dxa"/>
            <w:hideMark/>
          </w:tcPr>
          <w:p w14:paraId="7166BA2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105,1</w:t>
            </w:r>
          </w:p>
        </w:tc>
      </w:tr>
      <w:tr w:rsidR="00861123" w:rsidRPr="00861123" w14:paraId="6FB9ACCA" w14:textId="77777777" w:rsidTr="00861123">
        <w:trPr>
          <w:trHeight w:val="630"/>
        </w:trPr>
        <w:tc>
          <w:tcPr>
            <w:tcW w:w="472" w:type="dxa"/>
            <w:hideMark/>
          </w:tcPr>
          <w:p w14:paraId="690DF60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23</w:t>
            </w:r>
          </w:p>
        </w:tc>
        <w:tc>
          <w:tcPr>
            <w:tcW w:w="2093" w:type="dxa"/>
            <w:hideMark/>
          </w:tcPr>
          <w:p w14:paraId="57A380E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Платные услуги, оказанные населению</w:t>
            </w:r>
          </w:p>
        </w:tc>
        <w:tc>
          <w:tcPr>
            <w:tcW w:w="1189" w:type="dxa"/>
            <w:hideMark/>
          </w:tcPr>
          <w:p w14:paraId="3694A6A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w:t>
            </w:r>
          </w:p>
        </w:tc>
        <w:tc>
          <w:tcPr>
            <w:tcW w:w="782" w:type="dxa"/>
            <w:hideMark/>
          </w:tcPr>
          <w:p w14:paraId="7FCB6B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222,4</w:t>
            </w:r>
          </w:p>
        </w:tc>
        <w:tc>
          <w:tcPr>
            <w:tcW w:w="782" w:type="dxa"/>
            <w:hideMark/>
          </w:tcPr>
          <w:p w14:paraId="39D7C07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217,1</w:t>
            </w:r>
          </w:p>
        </w:tc>
        <w:tc>
          <w:tcPr>
            <w:tcW w:w="1167" w:type="dxa"/>
            <w:hideMark/>
          </w:tcPr>
          <w:p w14:paraId="2500A7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229,9</w:t>
            </w:r>
          </w:p>
        </w:tc>
        <w:tc>
          <w:tcPr>
            <w:tcW w:w="924" w:type="dxa"/>
            <w:hideMark/>
          </w:tcPr>
          <w:p w14:paraId="25163CB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232,2</w:t>
            </w:r>
          </w:p>
        </w:tc>
        <w:tc>
          <w:tcPr>
            <w:tcW w:w="924" w:type="dxa"/>
            <w:hideMark/>
          </w:tcPr>
          <w:p w14:paraId="61236CB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234,5</w:t>
            </w:r>
          </w:p>
        </w:tc>
        <w:tc>
          <w:tcPr>
            <w:tcW w:w="852" w:type="dxa"/>
            <w:hideMark/>
          </w:tcPr>
          <w:p w14:paraId="270F034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236,8</w:t>
            </w:r>
          </w:p>
        </w:tc>
        <w:tc>
          <w:tcPr>
            <w:tcW w:w="852" w:type="dxa"/>
            <w:hideMark/>
          </w:tcPr>
          <w:p w14:paraId="05FD56E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234,5</w:t>
            </w:r>
          </w:p>
        </w:tc>
        <w:tc>
          <w:tcPr>
            <w:tcW w:w="852" w:type="dxa"/>
            <w:hideMark/>
          </w:tcPr>
          <w:p w14:paraId="62FB471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239,2</w:t>
            </w:r>
          </w:p>
        </w:tc>
        <w:tc>
          <w:tcPr>
            <w:tcW w:w="852" w:type="dxa"/>
            <w:hideMark/>
          </w:tcPr>
          <w:p w14:paraId="5CE3042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246,3</w:t>
            </w:r>
          </w:p>
        </w:tc>
        <w:tc>
          <w:tcPr>
            <w:tcW w:w="952" w:type="dxa"/>
            <w:hideMark/>
          </w:tcPr>
          <w:p w14:paraId="0C238BB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238,0</w:t>
            </w:r>
          </w:p>
        </w:tc>
        <w:tc>
          <w:tcPr>
            <w:tcW w:w="1307" w:type="dxa"/>
            <w:hideMark/>
          </w:tcPr>
          <w:p w14:paraId="4AB29CE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244,7</w:t>
            </w:r>
          </w:p>
        </w:tc>
        <w:tc>
          <w:tcPr>
            <w:tcW w:w="1213" w:type="dxa"/>
            <w:hideMark/>
          </w:tcPr>
          <w:p w14:paraId="413A2C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256,9</w:t>
            </w:r>
          </w:p>
        </w:tc>
      </w:tr>
      <w:tr w:rsidR="00861123" w:rsidRPr="00861123" w14:paraId="446A5B1A" w14:textId="77777777" w:rsidTr="00861123">
        <w:trPr>
          <w:trHeight w:val="630"/>
        </w:trPr>
        <w:tc>
          <w:tcPr>
            <w:tcW w:w="472" w:type="dxa"/>
            <w:hideMark/>
          </w:tcPr>
          <w:p w14:paraId="4126C40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24</w:t>
            </w:r>
          </w:p>
        </w:tc>
        <w:tc>
          <w:tcPr>
            <w:tcW w:w="2093" w:type="dxa"/>
            <w:hideMark/>
          </w:tcPr>
          <w:p w14:paraId="073C44E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Индекс физического объема платных услуг населению</w:t>
            </w:r>
          </w:p>
        </w:tc>
        <w:tc>
          <w:tcPr>
            <w:tcW w:w="1189" w:type="dxa"/>
            <w:hideMark/>
          </w:tcPr>
          <w:p w14:paraId="2E2BF00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hideMark/>
          </w:tcPr>
          <w:p w14:paraId="66A48A3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101,6</w:t>
            </w:r>
          </w:p>
        </w:tc>
        <w:tc>
          <w:tcPr>
            <w:tcW w:w="782" w:type="dxa"/>
            <w:hideMark/>
          </w:tcPr>
          <w:p w14:paraId="5157775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106,6</w:t>
            </w:r>
          </w:p>
        </w:tc>
        <w:tc>
          <w:tcPr>
            <w:tcW w:w="1167" w:type="dxa"/>
            <w:hideMark/>
          </w:tcPr>
          <w:p w14:paraId="2389F4C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105,9</w:t>
            </w:r>
          </w:p>
        </w:tc>
        <w:tc>
          <w:tcPr>
            <w:tcW w:w="924" w:type="dxa"/>
            <w:hideMark/>
          </w:tcPr>
          <w:p w14:paraId="7E8094F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101,0</w:t>
            </w:r>
          </w:p>
        </w:tc>
        <w:tc>
          <w:tcPr>
            <w:tcW w:w="924" w:type="dxa"/>
            <w:hideMark/>
          </w:tcPr>
          <w:p w14:paraId="25E0A32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852" w:type="dxa"/>
            <w:hideMark/>
          </w:tcPr>
          <w:p w14:paraId="35E0B32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103,0</w:t>
            </w:r>
          </w:p>
        </w:tc>
        <w:tc>
          <w:tcPr>
            <w:tcW w:w="852" w:type="dxa"/>
            <w:hideMark/>
          </w:tcPr>
          <w:p w14:paraId="0846267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101,0</w:t>
            </w:r>
          </w:p>
        </w:tc>
        <w:tc>
          <w:tcPr>
            <w:tcW w:w="852" w:type="dxa"/>
            <w:hideMark/>
          </w:tcPr>
          <w:p w14:paraId="063EF67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102,0</w:t>
            </w:r>
          </w:p>
        </w:tc>
        <w:tc>
          <w:tcPr>
            <w:tcW w:w="852" w:type="dxa"/>
            <w:hideMark/>
          </w:tcPr>
          <w:p w14:paraId="38819BB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104,0</w:t>
            </w:r>
          </w:p>
        </w:tc>
        <w:tc>
          <w:tcPr>
            <w:tcW w:w="952" w:type="dxa"/>
            <w:hideMark/>
          </w:tcPr>
          <w:p w14:paraId="5F3F20E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101,5</w:t>
            </w:r>
          </w:p>
        </w:tc>
        <w:tc>
          <w:tcPr>
            <w:tcW w:w="1307" w:type="dxa"/>
            <w:hideMark/>
          </w:tcPr>
          <w:p w14:paraId="13DD457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102,3</w:t>
            </w:r>
          </w:p>
        </w:tc>
        <w:tc>
          <w:tcPr>
            <w:tcW w:w="1213" w:type="dxa"/>
            <w:hideMark/>
          </w:tcPr>
          <w:p w14:paraId="2ABD8A2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104,3</w:t>
            </w:r>
          </w:p>
        </w:tc>
      </w:tr>
      <w:tr w:rsidR="00861123" w:rsidRPr="00861123" w14:paraId="2004CF1E" w14:textId="77777777" w:rsidTr="00861123">
        <w:trPr>
          <w:trHeight w:val="315"/>
        </w:trPr>
        <w:tc>
          <w:tcPr>
            <w:tcW w:w="472" w:type="dxa"/>
            <w:hideMark/>
          </w:tcPr>
          <w:p w14:paraId="3F35D9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0FDB455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Обеспеченность жильем</w:t>
            </w:r>
          </w:p>
        </w:tc>
        <w:tc>
          <w:tcPr>
            <w:tcW w:w="1189" w:type="dxa"/>
            <w:hideMark/>
          </w:tcPr>
          <w:p w14:paraId="69FECD3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6F1408A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6E9BEB2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hideMark/>
          </w:tcPr>
          <w:p w14:paraId="6E99B30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1974F3E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36BC890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79E0C0C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3E50953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34785F3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08EA198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hideMark/>
          </w:tcPr>
          <w:p w14:paraId="17E2014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hideMark/>
          </w:tcPr>
          <w:p w14:paraId="54579AD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3FDD189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305CEADA" w14:textId="77777777" w:rsidTr="00861123">
        <w:trPr>
          <w:trHeight w:val="1260"/>
        </w:trPr>
        <w:tc>
          <w:tcPr>
            <w:tcW w:w="472" w:type="dxa"/>
            <w:hideMark/>
          </w:tcPr>
          <w:p w14:paraId="738A743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25</w:t>
            </w:r>
          </w:p>
        </w:tc>
        <w:tc>
          <w:tcPr>
            <w:tcW w:w="2093" w:type="dxa"/>
            <w:hideMark/>
          </w:tcPr>
          <w:p w14:paraId="21990BF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Ввод в эксплуатацию жилья за счет всех источников финансирования</w:t>
            </w:r>
          </w:p>
        </w:tc>
        <w:tc>
          <w:tcPr>
            <w:tcW w:w="1189" w:type="dxa"/>
            <w:hideMark/>
          </w:tcPr>
          <w:p w14:paraId="076BEB9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 кв общей площади</w:t>
            </w:r>
          </w:p>
        </w:tc>
        <w:tc>
          <w:tcPr>
            <w:tcW w:w="782" w:type="dxa"/>
            <w:hideMark/>
          </w:tcPr>
          <w:p w14:paraId="523A3E9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1082,2</w:t>
            </w:r>
          </w:p>
        </w:tc>
        <w:tc>
          <w:tcPr>
            <w:tcW w:w="782" w:type="dxa"/>
            <w:hideMark/>
          </w:tcPr>
          <w:p w14:paraId="1F81452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868,7</w:t>
            </w:r>
          </w:p>
        </w:tc>
        <w:tc>
          <w:tcPr>
            <w:tcW w:w="1167" w:type="dxa"/>
            <w:hideMark/>
          </w:tcPr>
          <w:p w14:paraId="3D460E5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860</w:t>
            </w:r>
          </w:p>
        </w:tc>
        <w:tc>
          <w:tcPr>
            <w:tcW w:w="924" w:type="dxa"/>
            <w:hideMark/>
          </w:tcPr>
          <w:p w14:paraId="43A18D3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860</w:t>
            </w:r>
          </w:p>
        </w:tc>
        <w:tc>
          <w:tcPr>
            <w:tcW w:w="924" w:type="dxa"/>
            <w:hideMark/>
          </w:tcPr>
          <w:p w14:paraId="27B2DD0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900</w:t>
            </w:r>
          </w:p>
        </w:tc>
        <w:tc>
          <w:tcPr>
            <w:tcW w:w="852" w:type="dxa"/>
            <w:hideMark/>
          </w:tcPr>
          <w:p w14:paraId="13D741C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920</w:t>
            </w:r>
          </w:p>
        </w:tc>
        <w:tc>
          <w:tcPr>
            <w:tcW w:w="852" w:type="dxa"/>
            <w:hideMark/>
          </w:tcPr>
          <w:p w14:paraId="4402FAA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870</w:t>
            </w:r>
          </w:p>
        </w:tc>
        <w:tc>
          <w:tcPr>
            <w:tcW w:w="852" w:type="dxa"/>
            <w:hideMark/>
          </w:tcPr>
          <w:p w14:paraId="4157D66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880</w:t>
            </w:r>
          </w:p>
        </w:tc>
        <w:tc>
          <w:tcPr>
            <w:tcW w:w="852" w:type="dxa"/>
            <w:hideMark/>
          </w:tcPr>
          <w:p w14:paraId="61C9FF0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930</w:t>
            </w:r>
          </w:p>
        </w:tc>
        <w:tc>
          <w:tcPr>
            <w:tcW w:w="952" w:type="dxa"/>
            <w:hideMark/>
          </w:tcPr>
          <w:p w14:paraId="1D4A34F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900</w:t>
            </w:r>
          </w:p>
        </w:tc>
        <w:tc>
          <w:tcPr>
            <w:tcW w:w="1307" w:type="dxa"/>
            <w:hideMark/>
          </w:tcPr>
          <w:p w14:paraId="42DEDE1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92</w:t>
            </w:r>
            <w:r w:rsidR="00D76F10">
              <w:rPr>
                <w:rFonts w:ascii="Times New Roman" w:hAnsi="Times New Roman" w:cs="Times New Roman"/>
                <w:sz w:val="28"/>
                <w:szCs w:val="28"/>
              </w:rPr>
              <w:t>0</w:t>
            </w:r>
          </w:p>
        </w:tc>
        <w:tc>
          <w:tcPr>
            <w:tcW w:w="1213" w:type="dxa"/>
            <w:hideMark/>
          </w:tcPr>
          <w:p w14:paraId="7AFBFE6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950</w:t>
            </w:r>
          </w:p>
        </w:tc>
      </w:tr>
      <w:tr w:rsidR="00861123" w:rsidRPr="00861123" w14:paraId="3F807C25" w14:textId="77777777" w:rsidTr="00861123">
        <w:trPr>
          <w:trHeight w:val="630"/>
        </w:trPr>
        <w:tc>
          <w:tcPr>
            <w:tcW w:w="472" w:type="dxa"/>
            <w:hideMark/>
          </w:tcPr>
          <w:p w14:paraId="77AA70D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26</w:t>
            </w:r>
          </w:p>
        </w:tc>
        <w:tc>
          <w:tcPr>
            <w:tcW w:w="2093" w:type="dxa"/>
            <w:hideMark/>
          </w:tcPr>
          <w:p w14:paraId="60B85C3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 Общая площадь жилищного фонда</w:t>
            </w:r>
          </w:p>
        </w:tc>
        <w:tc>
          <w:tcPr>
            <w:tcW w:w="1189" w:type="dxa"/>
            <w:hideMark/>
          </w:tcPr>
          <w:p w14:paraId="1BB6C87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тыс. кв. метров</w:t>
            </w:r>
          </w:p>
        </w:tc>
        <w:tc>
          <w:tcPr>
            <w:tcW w:w="782" w:type="dxa"/>
            <w:hideMark/>
          </w:tcPr>
          <w:p w14:paraId="4E34EA7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346</w:t>
            </w:r>
          </w:p>
        </w:tc>
        <w:tc>
          <w:tcPr>
            <w:tcW w:w="782" w:type="dxa"/>
            <w:hideMark/>
          </w:tcPr>
          <w:p w14:paraId="5F14FA9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1167" w:type="dxa"/>
            <w:hideMark/>
          </w:tcPr>
          <w:p w14:paraId="42DED87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924" w:type="dxa"/>
            <w:hideMark/>
          </w:tcPr>
          <w:p w14:paraId="7A22092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924" w:type="dxa"/>
            <w:hideMark/>
          </w:tcPr>
          <w:p w14:paraId="06C59CB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852" w:type="dxa"/>
            <w:hideMark/>
          </w:tcPr>
          <w:p w14:paraId="661A156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852" w:type="dxa"/>
            <w:hideMark/>
          </w:tcPr>
          <w:p w14:paraId="11B348F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852" w:type="dxa"/>
            <w:hideMark/>
          </w:tcPr>
          <w:p w14:paraId="2601EE1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852" w:type="dxa"/>
            <w:hideMark/>
          </w:tcPr>
          <w:p w14:paraId="3317A61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952" w:type="dxa"/>
            <w:hideMark/>
          </w:tcPr>
          <w:p w14:paraId="2D4BDA5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1307" w:type="dxa"/>
            <w:hideMark/>
          </w:tcPr>
          <w:p w14:paraId="5203D32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c>
          <w:tcPr>
            <w:tcW w:w="1213" w:type="dxa"/>
            <w:hideMark/>
          </w:tcPr>
          <w:p w14:paraId="77C79A8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347</w:t>
            </w:r>
          </w:p>
        </w:tc>
      </w:tr>
      <w:tr w:rsidR="00861123" w:rsidRPr="00861123" w14:paraId="0CA6954D" w14:textId="77777777" w:rsidTr="00861123">
        <w:trPr>
          <w:trHeight w:val="1575"/>
        </w:trPr>
        <w:tc>
          <w:tcPr>
            <w:tcW w:w="472" w:type="dxa"/>
            <w:hideMark/>
          </w:tcPr>
          <w:p w14:paraId="3F27736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27</w:t>
            </w:r>
          </w:p>
        </w:tc>
        <w:tc>
          <w:tcPr>
            <w:tcW w:w="2093" w:type="dxa"/>
            <w:hideMark/>
          </w:tcPr>
          <w:p w14:paraId="6782253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Средняя обеспеченность населения площадью жилых квартир (на конец года)</w:t>
            </w:r>
          </w:p>
        </w:tc>
        <w:tc>
          <w:tcPr>
            <w:tcW w:w="1189" w:type="dxa"/>
            <w:hideMark/>
          </w:tcPr>
          <w:p w14:paraId="06DA3B5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кв. метров на человека</w:t>
            </w:r>
          </w:p>
        </w:tc>
        <w:tc>
          <w:tcPr>
            <w:tcW w:w="782" w:type="dxa"/>
            <w:hideMark/>
          </w:tcPr>
          <w:p w14:paraId="7D2377A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29,2</w:t>
            </w:r>
          </w:p>
        </w:tc>
        <w:tc>
          <w:tcPr>
            <w:tcW w:w="782" w:type="dxa"/>
            <w:hideMark/>
          </w:tcPr>
          <w:p w14:paraId="54B350C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1167" w:type="dxa"/>
            <w:hideMark/>
          </w:tcPr>
          <w:p w14:paraId="7E30061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924" w:type="dxa"/>
            <w:hideMark/>
          </w:tcPr>
          <w:p w14:paraId="13677C7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924" w:type="dxa"/>
            <w:hideMark/>
          </w:tcPr>
          <w:p w14:paraId="041F043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852" w:type="dxa"/>
            <w:hideMark/>
          </w:tcPr>
          <w:p w14:paraId="34F0F4F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30,3</w:t>
            </w:r>
          </w:p>
        </w:tc>
        <w:tc>
          <w:tcPr>
            <w:tcW w:w="852" w:type="dxa"/>
            <w:hideMark/>
          </w:tcPr>
          <w:p w14:paraId="1AF36D4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852" w:type="dxa"/>
            <w:hideMark/>
          </w:tcPr>
          <w:p w14:paraId="07B4B8D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852" w:type="dxa"/>
            <w:hideMark/>
          </w:tcPr>
          <w:p w14:paraId="3B245E8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30,3</w:t>
            </w:r>
          </w:p>
        </w:tc>
        <w:tc>
          <w:tcPr>
            <w:tcW w:w="952" w:type="dxa"/>
            <w:hideMark/>
          </w:tcPr>
          <w:p w14:paraId="7D4B715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1307" w:type="dxa"/>
            <w:hideMark/>
          </w:tcPr>
          <w:p w14:paraId="524883C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30,2</w:t>
            </w:r>
          </w:p>
        </w:tc>
        <w:tc>
          <w:tcPr>
            <w:tcW w:w="1213" w:type="dxa"/>
            <w:hideMark/>
          </w:tcPr>
          <w:p w14:paraId="42F358E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30,3</w:t>
            </w:r>
          </w:p>
        </w:tc>
      </w:tr>
      <w:tr w:rsidR="00861123" w:rsidRPr="00861123" w14:paraId="0242B043" w14:textId="77777777" w:rsidTr="00861123">
        <w:trPr>
          <w:trHeight w:val="315"/>
        </w:trPr>
        <w:tc>
          <w:tcPr>
            <w:tcW w:w="472" w:type="dxa"/>
            <w:hideMark/>
          </w:tcPr>
          <w:p w14:paraId="6DBA565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208FC16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Инфраструктура</w:t>
            </w:r>
          </w:p>
        </w:tc>
        <w:tc>
          <w:tcPr>
            <w:tcW w:w="1189" w:type="dxa"/>
            <w:hideMark/>
          </w:tcPr>
          <w:p w14:paraId="45FBF02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6D37D5B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120DA78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hideMark/>
          </w:tcPr>
          <w:p w14:paraId="30E0400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26062F6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565565D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2531111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6669A8B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7E79B2D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1DCEDDD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hideMark/>
          </w:tcPr>
          <w:p w14:paraId="24204A3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hideMark/>
          </w:tcPr>
          <w:p w14:paraId="05CB9E5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6F85FCD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449CDB07" w14:textId="77777777" w:rsidTr="00861123">
        <w:trPr>
          <w:trHeight w:val="945"/>
        </w:trPr>
        <w:tc>
          <w:tcPr>
            <w:tcW w:w="472" w:type="dxa"/>
            <w:hideMark/>
          </w:tcPr>
          <w:p w14:paraId="5370A51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28</w:t>
            </w:r>
          </w:p>
        </w:tc>
        <w:tc>
          <w:tcPr>
            <w:tcW w:w="2093" w:type="dxa"/>
            <w:hideMark/>
          </w:tcPr>
          <w:p w14:paraId="237B8B9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Удельный вес дорог местного значения с </w:t>
            </w:r>
            <w:r w:rsidRPr="00861123">
              <w:rPr>
                <w:rFonts w:ascii="Times New Roman" w:hAnsi="Times New Roman" w:cs="Times New Roman"/>
                <w:sz w:val="28"/>
                <w:szCs w:val="28"/>
              </w:rPr>
              <w:lastRenderedPageBreak/>
              <w:t>твердым покрытием в общей протяженности дорог</w:t>
            </w:r>
          </w:p>
        </w:tc>
        <w:tc>
          <w:tcPr>
            <w:tcW w:w="1189" w:type="dxa"/>
            <w:hideMark/>
          </w:tcPr>
          <w:p w14:paraId="55A76EA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w:t>
            </w:r>
          </w:p>
        </w:tc>
        <w:tc>
          <w:tcPr>
            <w:tcW w:w="782" w:type="dxa"/>
            <w:hideMark/>
          </w:tcPr>
          <w:p w14:paraId="134D097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43,95</w:t>
            </w:r>
          </w:p>
        </w:tc>
        <w:tc>
          <w:tcPr>
            <w:tcW w:w="782" w:type="dxa"/>
            <w:hideMark/>
          </w:tcPr>
          <w:p w14:paraId="0D70B2F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43,31</w:t>
            </w:r>
          </w:p>
        </w:tc>
        <w:tc>
          <w:tcPr>
            <w:tcW w:w="1167" w:type="dxa"/>
            <w:hideMark/>
          </w:tcPr>
          <w:p w14:paraId="378E389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43,31</w:t>
            </w:r>
          </w:p>
        </w:tc>
        <w:tc>
          <w:tcPr>
            <w:tcW w:w="924" w:type="dxa"/>
            <w:hideMark/>
          </w:tcPr>
          <w:p w14:paraId="661E060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43,31</w:t>
            </w:r>
          </w:p>
        </w:tc>
        <w:tc>
          <w:tcPr>
            <w:tcW w:w="924" w:type="dxa"/>
            <w:hideMark/>
          </w:tcPr>
          <w:p w14:paraId="28D9CFC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43,4</w:t>
            </w:r>
          </w:p>
        </w:tc>
        <w:tc>
          <w:tcPr>
            <w:tcW w:w="852" w:type="dxa"/>
            <w:hideMark/>
          </w:tcPr>
          <w:p w14:paraId="4703BBB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43,5</w:t>
            </w:r>
          </w:p>
        </w:tc>
        <w:tc>
          <w:tcPr>
            <w:tcW w:w="852" w:type="dxa"/>
            <w:hideMark/>
          </w:tcPr>
          <w:p w14:paraId="754603F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43,31</w:t>
            </w:r>
          </w:p>
        </w:tc>
        <w:tc>
          <w:tcPr>
            <w:tcW w:w="852" w:type="dxa"/>
            <w:hideMark/>
          </w:tcPr>
          <w:p w14:paraId="1A1337C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43,4</w:t>
            </w:r>
          </w:p>
        </w:tc>
        <w:tc>
          <w:tcPr>
            <w:tcW w:w="852" w:type="dxa"/>
            <w:hideMark/>
          </w:tcPr>
          <w:p w14:paraId="6E4FC2B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43,5</w:t>
            </w:r>
          </w:p>
        </w:tc>
        <w:tc>
          <w:tcPr>
            <w:tcW w:w="952" w:type="dxa"/>
            <w:hideMark/>
          </w:tcPr>
          <w:p w14:paraId="04ED656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43,31</w:t>
            </w:r>
          </w:p>
        </w:tc>
        <w:tc>
          <w:tcPr>
            <w:tcW w:w="1307" w:type="dxa"/>
            <w:hideMark/>
          </w:tcPr>
          <w:p w14:paraId="2259187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43,4</w:t>
            </w:r>
          </w:p>
        </w:tc>
        <w:tc>
          <w:tcPr>
            <w:tcW w:w="1213" w:type="dxa"/>
            <w:hideMark/>
          </w:tcPr>
          <w:p w14:paraId="4F0D199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43,5</w:t>
            </w:r>
          </w:p>
        </w:tc>
      </w:tr>
      <w:tr w:rsidR="00861123" w:rsidRPr="00861123" w14:paraId="28D5C768" w14:textId="77777777" w:rsidTr="00861123">
        <w:trPr>
          <w:trHeight w:val="315"/>
        </w:trPr>
        <w:tc>
          <w:tcPr>
            <w:tcW w:w="472" w:type="dxa"/>
            <w:hideMark/>
          </w:tcPr>
          <w:p w14:paraId="508B757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 </w:t>
            </w:r>
          </w:p>
        </w:tc>
        <w:tc>
          <w:tcPr>
            <w:tcW w:w="2093" w:type="dxa"/>
            <w:hideMark/>
          </w:tcPr>
          <w:p w14:paraId="1125E22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Территория</w:t>
            </w:r>
          </w:p>
        </w:tc>
        <w:tc>
          <w:tcPr>
            <w:tcW w:w="1189" w:type="dxa"/>
            <w:hideMark/>
          </w:tcPr>
          <w:p w14:paraId="75617AB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37AD66B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hideMark/>
          </w:tcPr>
          <w:p w14:paraId="124A692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hideMark/>
          </w:tcPr>
          <w:p w14:paraId="4BB0BB8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561648D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hideMark/>
          </w:tcPr>
          <w:p w14:paraId="2FF6099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0CDA043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22E0E4E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28BA8F3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hideMark/>
          </w:tcPr>
          <w:p w14:paraId="18142EC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hideMark/>
          </w:tcPr>
          <w:p w14:paraId="595287C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hideMark/>
          </w:tcPr>
          <w:p w14:paraId="4E303CE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2B9C5E2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14C56D95" w14:textId="77777777" w:rsidTr="00861123">
        <w:trPr>
          <w:trHeight w:val="315"/>
        </w:trPr>
        <w:tc>
          <w:tcPr>
            <w:tcW w:w="472" w:type="dxa"/>
            <w:hideMark/>
          </w:tcPr>
          <w:p w14:paraId="2C4F993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29</w:t>
            </w:r>
          </w:p>
        </w:tc>
        <w:tc>
          <w:tcPr>
            <w:tcW w:w="2093" w:type="dxa"/>
            <w:hideMark/>
          </w:tcPr>
          <w:p w14:paraId="04B5311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Общая площадь территории</w:t>
            </w:r>
          </w:p>
        </w:tc>
        <w:tc>
          <w:tcPr>
            <w:tcW w:w="1189" w:type="dxa"/>
            <w:hideMark/>
          </w:tcPr>
          <w:p w14:paraId="3629FB7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га</w:t>
            </w:r>
          </w:p>
        </w:tc>
        <w:tc>
          <w:tcPr>
            <w:tcW w:w="782" w:type="dxa"/>
            <w:hideMark/>
          </w:tcPr>
          <w:p w14:paraId="03A15E4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782" w:type="dxa"/>
            <w:hideMark/>
          </w:tcPr>
          <w:p w14:paraId="60AA6CE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1167" w:type="dxa"/>
            <w:hideMark/>
          </w:tcPr>
          <w:p w14:paraId="0521EDE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924" w:type="dxa"/>
            <w:hideMark/>
          </w:tcPr>
          <w:p w14:paraId="01B1ACE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924" w:type="dxa"/>
            <w:hideMark/>
          </w:tcPr>
          <w:p w14:paraId="184249B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852" w:type="dxa"/>
            <w:hideMark/>
          </w:tcPr>
          <w:p w14:paraId="4213F09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852" w:type="dxa"/>
            <w:hideMark/>
          </w:tcPr>
          <w:p w14:paraId="1201B74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852" w:type="dxa"/>
            <w:hideMark/>
          </w:tcPr>
          <w:p w14:paraId="66E12A9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852" w:type="dxa"/>
            <w:hideMark/>
          </w:tcPr>
          <w:p w14:paraId="672C7A4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952" w:type="dxa"/>
            <w:hideMark/>
          </w:tcPr>
          <w:p w14:paraId="305B432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1307" w:type="dxa"/>
            <w:hideMark/>
          </w:tcPr>
          <w:p w14:paraId="382B9E0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c>
          <w:tcPr>
            <w:tcW w:w="1213" w:type="dxa"/>
            <w:hideMark/>
          </w:tcPr>
          <w:p w14:paraId="7C599C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497157</w:t>
            </w:r>
          </w:p>
        </w:tc>
      </w:tr>
      <w:tr w:rsidR="00861123" w:rsidRPr="00861123" w14:paraId="13FF189E" w14:textId="77777777" w:rsidTr="00861123">
        <w:trPr>
          <w:trHeight w:val="630"/>
        </w:trPr>
        <w:tc>
          <w:tcPr>
            <w:tcW w:w="472" w:type="dxa"/>
            <w:hideMark/>
          </w:tcPr>
          <w:p w14:paraId="7509972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30</w:t>
            </w:r>
          </w:p>
        </w:tc>
        <w:tc>
          <w:tcPr>
            <w:tcW w:w="2093" w:type="dxa"/>
            <w:hideMark/>
          </w:tcPr>
          <w:p w14:paraId="0BF8FC4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Количество земельных участков, предоставленных в собственность</w:t>
            </w:r>
          </w:p>
        </w:tc>
        <w:tc>
          <w:tcPr>
            <w:tcW w:w="1189" w:type="dxa"/>
            <w:hideMark/>
          </w:tcPr>
          <w:p w14:paraId="69F2F75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 единиц</w:t>
            </w:r>
          </w:p>
        </w:tc>
        <w:tc>
          <w:tcPr>
            <w:tcW w:w="782" w:type="dxa"/>
            <w:hideMark/>
          </w:tcPr>
          <w:p w14:paraId="2907FD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15</w:t>
            </w:r>
          </w:p>
        </w:tc>
        <w:tc>
          <w:tcPr>
            <w:tcW w:w="782" w:type="dxa"/>
            <w:hideMark/>
          </w:tcPr>
          <w:p w14:paraId="3284C9C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13</w:t>
            </w:r>
          </w:p>
        </w:tc>
        <w:tc>
          <w:tcPr>
            <w:tcW w:w="1167" w:type="dxa"/>
            <w:hideMark/>
          </w:tcPr>
          <w:p w14:paraId="2B3C8A4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924" w:type="dxa"/>
            <w:hideMark/>
          </w:tcPr>
          <w:p w14:paraId="4C9213E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924" w:type="dxa"/>
            <w:hideMark/>
          </w:tcPr>
          <w:p w14:paraId="1B1312D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852" w:type="dxa"/>
            <w:hideMark/>
          </w:tcPr>
          <w:p w14:paraId="45C5736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852" w:type="dxa"/>
            <w:hideMark/>
          </w:tcPr>
          <w:p w14:paraId="42E8247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852" w:type="dxa"/>
            <w:hideMark/>
          </w:tcPr>
          <w:p w14:paraId="5ECB7CA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852" w:type="dxa"/>
            <w:hideMark/>
          </w:tcPr>
          <w:p w14:paraId="3F7954C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952" w:type="dxa"/>
            <w:hideMark/>
          </w:tcPr>
          <w:p w14:paraId="2CB62EC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1307" w:type="dxa"/>
            <w:hideMark/>
          </w:tcPr>
          <w:p w14:paraId="642D9C5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c>
          <w:tcPr>
            <w:tcW w:w="1213" w:type="dxa"/>
            <w:hideMark/>
          </w:tcPr>
          <w:p w14:paraId="44D3FF8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7</w:t>
            </w:r>
          </w:p>
        </w:tc>
      </w:tr>
      <w:tr w:rsidR="00861123" w:rsidRPr="00861123" w14:paraId="4C079513" w14:textId="77777777" w:rsidTr="00861123">
        <w:trPr>
          <w:trHeight w:val="630"/>
        </w:trPr>
        <w:tc>
          <w:tcPr>
            <w:tcW w:w="472" w:type="dxa"/>
            <w:hideMark/>
          </w:tcPr>
          <w:p w14:paraId="3C6023D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31</w:t>
            </w:r>
          </w:p>
        </w:tc>
        <w:tc>
          <w:tcPr>
            <w:tcW w:w="2093" w:type="dxa"/>
            <w:hideMark/>
          </w:tcPr>
          <w:p w14:paraId="4F4AC82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 Объем доходов от арендных платежей за землю</w:t>
            </w:r>
          </w:p>
        </w:tc>
        <w:tc>
          <w:tcPr>
            <w:tcW w:w="1189" w:type="dxa"/>
            <w:hideMark/>
          </w:tcPr>
          <w:p w14:paraId="02EDD8C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 тыс. рублей</w:t>
            </w:r>
          </w:p>
        </w:tc>
        <w:tc>
          <w:tcPr>
            <w:tcW w:w="782" w:type="dxa"/>
            <w:hideMark/>
          </w:tcPr>
          <w:p w14:paraId="79A2759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103A8B">
              <w:rPr>
                <w:rFonts w:ascii="Times New Roman" w:hAnsi="Times New Roman" w:cs="Times New Roman"/>
                <w:sz w:val="28"/>
                <w:szCs w:val="28"/>
              </w:rPr>
              <w:t>1511,2</w:t>
            </w:r>
          </w:p>
        </w:tc>
        <w:tc>
          <w:tcPr>
            <w:tcW w:w="782" w:type="dxa"/>
            <w:hideMark/>
          </w:tcPr>
          <w:p w14:paraId="6885917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103A8B">
              <w:rPr>
                <w:rFonts w:ascii="Times New Roman" w:hAnsi="Times New Roman" w:cs="Times New Roman"/>
                <w:sz w:val="28"/>
                <w:szCs w:val="28"/>
              </w:rPr>
              <w:t>1697,0</w:t>
            </w:r>
          </w:p>
        </w:tc>
        <w:tc>
          <w:tcPr>
            <w:tcW w:w="1167" w:type="dxa"/>
            <w:hideMark/>
          </w:tcPr>
          <w:p w14:paraId="6729BBB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103A8B">
              <w:rPr>
                <w:rFonts w:ascii="Times New Roman" w:hAnsi="Times New Roman" w:cs="Times New Roman"/>
                <w:sz w:val="28"/>
                <w:szCs w:val="28"/>
              </w:rPr>
              <w:t>900,0</w:t>
            </w:r>
          </w:p>
        </w:tc>
        <w:tc>
          <w:tcPr>
            <w:tcW w:w="924" w:type="dxa"/>
            <w:hideMark/>
          </w:tcPr>
          <w:p w14:paraId="471384F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A37A6B">
              <w:rPr>
                <w:rFonts w:ascii="Times New Roman" w:hAnsi="Times New Roman" w:cs="Times New Roman"/>
                <w:sz w:val="28"/>
                <w:szCs w:val="28"/>
              </w:rPr>
              <w:t>1570,0</w:t>
            </w:r>
          </w:p>
        </w:tc>
        <w:tc>
          <w:tcPr>
            <w:tcW w:w="924" w:type="dxa"/>
            <w:hideMark/>
          </w:tcPr>
          <w:p w14:paraId="52E0F2FD" w14:textId="77777777" w:rsidR="00861123" w:rsidRPr="00861123" w:rsidRDefault="00A37A6B" w:rsidP="00861123">
            <w:pPr>
              <w:pStyle w:val="ConsPlusNormal"/>
              <w:rPr>
                <w:rFonts w:ascii="Times New Roman" w:hAnsi="Times New Roman" w:cs="Times New Roman"/>
                <w:sz w:val="28"/>
                <w:szCs w:val="28"/>
              </w:rPr>
            </w:pPr>
            <w:r>
              <w:rPr>
                <w:rFonts w:ascii="Times New Roman" w:hAnsi="Times New Roman" w:cs="Times New Roman"/>
                <w:sz w:val="28"/>
                <w:szCs w:val="28"/>
              </w:rPr>
              <w:t>2570,0</w:t>
            </w:r>
            <w:r w:rsidR="00861123" w:rsidRPr="00861123">
              <w:rPr>
                <w:rFonts w:ascii="Times New Roman" w:hAnsi="Times New Roman" w:cs="Times New Roman"/>
                <w:sz w:val="28"/>
                <w:szCs w:val="28"/>
              </w:rPr>
              <w:t> </w:t>
            </w:r>
          </w:p>
        </w:tc>
        <w:tc>
          <w:tcPr>
            <w:tcW w:w="852" w:type="dxa"/>
            <w:hideMark/>
          </w:tcPr>
          <w:p w14:paraId="1AD6A60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A37A6B">
              <w:rPr>
                <w:rFonts w:ascii="Times New Roman" w:hAnsi="Times New Roman" w:cs="Times New Roman"/>
                <w:sz w:val="28"/>
                <w:szCs w:val="28"/>
              </w:rPr>
              <w:t>3077,0</w:t>
            </w:r>
          </w:p>
        </w:tc>
        <w:tc>
          <w:tcPr>
            <w:tcW w:w="852" w:type="dxa"/>
            <w:hideMark/>
          </w:tcPr>
          <w:p w14:paraId="37AC5DB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A37A6B">
              <w:rPr>
                <w:rFonts w:ascii="Times New Roman" w:hAnsi="Times New Roman" w:cs="Times New Roman"/>
                <w:sz w:val="28"/>
                <w:szCs w:val="28"/>
              </w:rPr>
              <w:t>2000,0</w:t>
            </w:r>
          </w:p>
        </w:tc>
        <w:tc>
          <w:tcPr>
            <w:tcW w:w="852" w:type="dxa"/>
            <w:hideMark/>
          </w:tcPr>
          <w:p w14:paraId="6A951DE2" w14:textId="77777777" w:rsidR="00861123" w:rsidRPr="00861123" w:rsidRDefault="00A37A6B" w:rsidP="00861123">
            <w:pPr>
              <w:pStyle w:val="ConsPlusNormal"/>
              <w:rPr>
                <w:rFonts w:ascii="Times New Roman" w:hAnsi="Times New Roman" w:cs="Times New Roman"/>
                <w:sz w:val="28"/>
                <w:szCs w:val="28"/>
              </w:rPr>
            </w:pPr>
            <w:r>
              <w:rPr>
                <w:rFonts w:ascii="Times New Roman" w:hAnsi="Times New Roman" w:cs="Times New Roman"/>
                <w:sz w:val="28"/>
                <w:szCs w:val="28"/>
              </w:rPr>
              <w:t>2443,0</w:t>
            </w:r>
            <w:r w:rsidR="00861123" w:rsidRPr="00861123">
              <w:rPr>
                <w:rFonts w:ascii="Times New Roman" w:hAnsi="Times New Roman" w:cs="Times New Roman"/>
                <w:sz w:val="28"/>
                <w:szCs w:val="28"/>
              </w:rPr>
              <w:t> </w:t>
            </w:r>
          </w:p>
        </w:tc>
        <w:tc>
          <w:tcPr>
            <w:tcW w:w="852" w:type="dxa"/>
            <w:hideMark/>
          </w:tcPr>
          <w:p w14:paraId="75A85B7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A37A6B">
              <w:rPr>
                <w:rFonts w:ascii="Times New Roman" w:hAnsi="Times New Roman" w:cs="Times New Roman"/>
                <w:sz w:val="28"/>
                <w:szCs w:val="28"/>
              </w:rPr>
              <w:t>2643,3</w:t>
            </w:r>
          </w:p>
        </w:tc>
        <w:tc>
          <w:tcPr>
            <w:tcW w:w="952" w:type="dxa"/>
            <w:hideMark/>
          </w:tcPr>
          <w:p w14:paraId="56C9C17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A37A6B">
              <w:rPr>
                <w:rFonts w:ascii="Times New Roman" w:hAnsi="Times New Roman" w:cs="Times New Roman"/>
                <w:sz w:val="28"/>
                <w:szCs w:val="28"/>
              </w:rPr>
              <w:t>2300,0</w:t>
            </w:r>
          </w:p>
        </w:tc>
        <w:tc>
          <w:tcPr>
            <w:tcW w:w="1307" w:type="dxa"/>
            <w:hideMark/>
          </w:tcPr>
          <w:p w14:paraId="150EE465" w14:textId="77777777" w:rsidR="00A37A6B" w:rsidRDefault="00A37A6B" w:rsidP="00861123">
            <w:pPr>
              <w:pStyle w:val="ConsPlusNormal"/>
              <w:rPr>
                <w:rFonts w:ascii="Times New Roman" w:hAnsi="Times New Roman" w:cs="Times New Roman"/>
                <w:sz w:val="28"/>
                <w:szCs w:val="28"/>
              </w:rPr>
            </w:pPr>
            <w:r>
              <w:rPr>
                <w:rFonts w:ascii="Times New Roman" w:hAnsi="Times New Roman" w:cs="Times New Roman"/>
                <w:sz w:val="28"/>
                <w:szCs w:val="28"/>
              </w:rPr>
              <w:t>2443,3</w:t>
            </w:r>
          </w:p>
          <w:p w14:paraId="775CB0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hideMark/>
          </w:tcPr>
          <w:p w14:paraId="39DC1B1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r w:rsidR="00A37A6B">
              <w:rPr>
                <w:rFonts w:ascii="Times New Roman" w:hAnsi="Times New Roman" w:cs="Times New Roman"/>
                <w:sz w:val="28"/>
                <w:szCs w:val="28"/>
              </w:rPr>
              <w:t>2548,9</w:t>
            </w:r>
          </w:p>
        </w:tc>
      </w:tr>
      <w:tr w:rsidR="00861123" w:rsidRPr="00861123" w14:paraId="26761388" w14:textId="77777777" w:rsidTr="00861123">
        <w:trPr>
          <w:trHeight w:val="945"/>
        </w:trPr>
        <w:tc>
          <w:tcPr>
            <w:tcW w:w="472" w:type="dxa"/>
            <w:hideMark/>
          </w:tcPr>
          <w:p w14:paraId="59EEC65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32</w:t>
            </w:r>
          </w:p>
        </w:tc>
        <w:tc>
          <w:tcPr>
            <w:tcW w:w="2093" w:type="dxa"/>
            <w:hideMark/>
          </w:tcPr>
          <w:p w14:paraId="383B68D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Количество поданных судебных исков о взыскании задолженности по арендной плате</w:t>
            </w:r>
          </w:p>
        </w:tc>
        <w:tc>
          <w:tcPr>
            <w:tcW w:w="1189" w:type="dxa"/>
            <w:hideMark/>
          </w:tcPr>
          <w:p w14:paraId="5A3208A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 единиц</w:t>
            </w:r>
          </w:p>
        </w:tc>
        <w:tc>
          <w:tcPr>
            <w:tcW w:w="782" w:type="dxa"/>
            <w:hideMark/>
          </w:tcPr>
          <w:p w14:paraId="4C81BA0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782" w:type="dxa"/>
            <w:hideMark/>
          </w:tcPr>
          <w:p w14:paraId="27CA07C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1167" w:type="dxa"/>
            <w:hideMark/>
          </w:tcPr>
          <w:p w14:paraId="0C98BBA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924" w:type="dxa"/>
            <w:hideMark/>
          </w:tcPr>
          <w:p w14:paraId="5A63BA2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924" w:type="dxa"/>
            <w:hideMark/>
          </w:tcPr>
          <w:p w14:paraId="3EE944C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852" w:type="dxa"/>
            <w:hideMark/>
          </w:tcPr>
          <w:p w14:paraId="15FF911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852" w:type="dxa"/>
            <w:hideMark/>
          </w:tcPr>
          <w:p w14:paraId="086E8F5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852" w:type="dxa"/>
            <w:hideMark/>
          </w:tcPr>
          <w:p w14:paraId="147E41A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852" w:type="dxa"/>
            <w:hideMark/>
          </w:tcPr>
          <w:p w14:paraId="4AAA0C0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952" w:type="dxa"/>
            <w:hideMark/>
          </w:tcPr>
          <w:p w14:paraId="789BFFE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1307" w:type="dxa"/>
            <w:hideMark/>
          </w:tcPr>
          <w:p w14:paraId="13B5CDF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c>
          <w:tcPr>
            <w:tcW w:w="1213" w:type="dxa"/>
            <w:hideMark/>
          </w:tcPr>
          <w:p w14:paraId="40AC20E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1</w:t>
            </w:r>
          </w:p>
        </w:tc>
      </w:tr>
      <w:tr w:rsidR="00861123" w:rsidRPr="00861123" w14:paraId="4FA1D464" w14:textId="77777777" w:rsidTr="00861123">
        <w:trPr>
          <w:trHeight w:val="315"/>
        </w:trPr>
        <w:tc>
          <w:tcPr>
            <w:tcW w:w="472" w:type="dxa"/>
            <w:hideMark/>
          </w:tcPr>
          <w:p w14:paraId="1AD8204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705BDFE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Социальная сфера</w:t>
            </w:r>
          </w:p>
        </w:tc>
        <w:tc>
          <w:tcPr>
            <w:tcW w:w="1189" w:type="dxa"/>
            <w:hideMark/>
          </w:tcPr>
          <w:p w14:paraId="0FAA322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noWrap/>
            <w:hideMark/>
          </w:tcPr>
          <w:p w14:paraId="0F53F9A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noWrap/>
            <w:hideMark/>
          </w:tcPr>
          <w:p w14:paraId="239C9D6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noWrap/>
            <w:hideMark/>
          </w:tcPr>
          <w:p w14:paraId="4A4F8BA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68AD5C9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5DC5B4F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04BB623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23B3713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360BC67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7CC8A70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noWrap/>
            <w:hideMark/>
          </w:tcPr>
          <w:p w14:paraId="38BBB5E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noWrap/>
            <w:hideMark/>
          </w:tcPr>
          <w:p w14:paraId="143EC9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noWrap/>
            <w:hideMark/>
          </w:tcPr>
          <w:p w14:paraId="47BA42C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7E268B4C" w14:textId="77777777" w:rsidTr="00861123">
        <w:trPr>
          <w:trHeight w:val="1260"/>
        </w:trPr>
        <w:tc>
          <w:tcPr>
            <w:tcW w:w="472" w:type="dxa"/>
            <w:hideMark/>
          </w:tcPr>
          <w:p w14:paraId="0E5DEE5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33</w:t>
            </w:r>
          </w:p>
        </w:tc>
        <w:tc>
          <w:tcPr>
            <w:tcW w:w="2093" w:type="dxa"/>
            <w:hideMark/>
          </w:tcPr>
          <w:p w14:paraId="448CB28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Доля детей в возрасте 1-6 лет, состоящих на учете для определения в муниципальные дошкольные учреждения</w:t>
            </w:r>
          </w:p>
        </w:tc>
        <w:tc>
          <w:tcPr>
            <w:tcW w:w="1189" w:type="dxa"/>
            <w:hideMark/>
          </w:tcPr>
          <w:p w14:paraId="64A8DC3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noWrap/>
            <w:hideMark/>
          </w:tcPr>
          <w:p w14:paraId="3D155CF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782" w:type="dxa"/>
            <w:noWrap/>
            <w:hideMark/>
          </w:tcPr>
          <w:p w14:paraId="779D070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1167" w:type="dxa"/>
            <w:noWrap/>
            <w:hideMark/>
          </w:tcPr>
          <w:p w14:paraId="5E24D0A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924" w:type="dxa"/>
            <w:noWrap/>
            <w:hideMark/>
          </w:tcPr>
          <w:p w14:paraId="4565301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924" w:type="dxa"/>
            <w:noWrap/>
            <w:hideMark/>
          </w:tcPr>
          <w:p w14:paraId="55F1EC1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3CFC22F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2FD68FC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5555F57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5DB7D1D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952" w:type="dxa"/>
            <w:noWrap/>
            <w:hideMark/>
          </w:tcPr>
          <w:p w14:paraId="6FF9201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1307" w:type="dxa"/>
            <w:noWrap/>
            <w:hideMark/>
          </w:tcPr>
          <w:p w14:paraId="43519C3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1213" w:type="dxa"/>
            <w:noWrap/>
            <w:hideMark/>
          </w:tcPr>
          <w:p w14:paraId="2CE23C0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r>
      <w:tr w:rsidR="00861123" w:rsidRPr="00861123" w14:paraId="6EA86FA1" w14:textId="77777777" w:rsidTr="00861123">
        <w:trPr>
          <w:trHeight w:val="945"/>
        </w:trPr>
        <w:tc>
          <w:tcPr>
            <w:tcW w:w="472" w:type="dxa"/>
            <w:hideMark/>
          </w:tcPr>
          <w:p w14:paraId="27BAD4E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34</w:t>
            </w:r>
          </w:p>
        </w:tc>
        <w:tc>
          <w:tcPr>
            <w:tcW w:w="2093" w:type="dxa"/>
            <w:hideMark/>
          </w:tcPr>
          <w:p w14:paraId="45856F5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Доля населения, систематически занимающегося физической культурой и спортом</w:t>
            </w:r>
          </w:p>
        </w:tc>
        <w:tc>
          <w:tcPr>
            <w:tcW w:w="1189" w:type="dxa"/>
            <w:hideMark/>
          </w:tcPr>
          <w:p w14:paraId="2B0E226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w:t>
            </w:r>
          </w:p>
        </w:tc>
        <w:tc>
          <w:tcPr>
            <w:tcW w:w="782" w:type="dxa"/>
            <w:noWrap/>
            <w:hideMark/>
          </w:tcPr>
          <w:p w14:paraId="584A4DD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52,8</w:t>
            </w:r>
          </w:p>
        </w:tc>
        <w:tc>
          <w:tcPr>
            <w:tcW w:w="782" w:type="dxa"/>
            <w:noWrap/>
            <w:hideMark/>
          </w:tcPr>
          <w:p w14:paraId="359900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55,2</w:t>
            </w:r>
          </w:p>
        </w:tc>
        <w:tc>
          <w:tcPr>
            <w:tcW w:w="1167" w:type="dxa"/>
            <w:noWrap/>
            <w:hideMark/>
          </w:tcPr>
          <w:p w14:paraId="49A4EA5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57,6</w:t>
            </w:r>
          </w:p>
        </w:tc>
        <w:tc>
          <w:tcPr>
            <w:tcW w:w="924" w:type="dxa"/>
            <w:noWrap/>
            <w:hideMark/>
          </w:tcPr>
          <w:p w14:paraId="56BED4B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57,8</w:t>
            </w:r>
          </w:p>
        </w:tc>
        <w:tc>
          <w:tcPr>
            <w:tcW w:w="924" w:type="dxa"/>
            <w:noWrap/>
            <w:hideMark/>
          </w:tcPr>
          <w:p w14:paraId="71F414E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w:t>
            </w:r>
          </w:p>
        </w:tc>
        <w:tc>
          <w:tcPr>
            <w:tcW w:w="852" w:type="dxa"/>
            <w:noWrap/>
            <w:hideMark/>
          </w:tcPr>
          <w:p w14:paraId="3BD39FC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58,6</w:t>
            </w:r>
          </w:p>
        </w:tc>
        <w:tc>
          <w:tcPr>
            <w:tcW w:w="852" w:type="dxa"/>
            <w:hideMark/>
          </w:tcPr>
          <w:p w14:paraId="40A4E9C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w:t>
            </w:r>
          </w:p>
        </w:tc>
        <w:tc>
          <w:tcPr>
            <w:tcW w:w="852" w:type="dxa"/>
            <w:hideMark/>
          </w:tcPr>
          <w:p w14:paraId="11A8A33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58,4</w:t>
            </w:r>
          </w:p>
        </w:tc>
        <w:tc>
          <w:tcPr>
            <w:tcW w:w="852" w:type="dxa"/>
            <w:hideMark/>
          </w:tcPr>
          <w:p w14:paraId="0D8AA33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58,6</w:t>
            </w:r>
          </w:p>
        </w:tc>
        <w:tc>
          <w:tcPr>
            <w:tcW w:w="952" w:type="dxa"/>
            <w:hideMark/>
          </w:tcPr>
          <w:p w14:paraId="1AA34E5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58,2</w:t>
            </w:r>
          </w:p>
        </w:tc>
        <w:tc>
          <w:tcPr>
            <w:tcW w:w="1307" w:type="dxa"/>
            <w:hideMark/>
          </w:tcPr>
          <w:p w14:paraId="06013AA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58,4</w:t>
            </w:r>
          </w:p>
        </w:tc>
        <w:tc>
          <w:tcPr>
            <w:tcW w:w="1213" w:type="dxa"/>
            <w:hideMark/>
          </w:tcPr>
          <w:p w14:paraId="78339A0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58,6</w:t>
            </w:r>
          </w:p>
        </w:tc>
      </w:tr>
      <w:tr w:rsidR="00861123" w:rsidRPr="00861123" w14:paraId="66A6E2C5" w14:textId="77777777" w:rsidTr="00861123">
        <w:trPr>
          <w:trHeight w:val="630"/>
        </w:trPr>
        <w:tc>
          <w:tcPr>
            <w:tcW w:w="472" w:type="dxa"/>
            <w:hideMark/>
          </w:tcPr>
          <w:p w14:paraId="4ECF6E2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35</w:t>
            </w:r>
          </w:p>
        </w:tc>
        <w:tc>
          <w:tcPr>
            <w:tcW w:w="2093" w:type="dxa"/>
            <w:hideMark/>
          </w:tcPr>
          <w:p w14:paraId="06C1689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xml:space="preserve"> Количество спортивных сооружений</w:t>
            </w:r>
          </w:p>
        </w:tc>
        <w:tc>
          <w:tcPr>
            <w:tcW w:w="1189" w:type="dxa"/>
            <w:hideMark/>
          </w:tcPr>
          <w:p w14:paraId="44D753C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единиц</w:t>
            </w:r>
          </w:p>
        </w:tc>
        <w:tc>
          <w:tcPr>
            <w:tcW w:w="782" w:type="dxa"/>
            <w:noWrap/>
            <w:hideMark/>
          </w:tcPr>
          <w:p w14:paraId="13B700F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35</w:t>
            </w:r>
          </w:p>
        </w:tc>
        <w:tc>
          <w:tcPr>
            <w:tcW w:w="782" w:type="dxa"/>
            <w:noWrap/>
            <w:hideMark/>
          </w:tcPr>
          <w:p w14:paraId="6EAC081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35</w:t>
            </w:r>
          </w:p>
        </w:tc>
        <w:tc>
          <w:tcPr>
            <w:tcW w:w="1167" w:type="dxa"/>
            <w:noWrap/>
            <w:hideMark/>
          </w:tcPr>
          <w:p w14:paraId="58BF8C2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35</w:t>
            </w:r>
          </w:p>
        </w:tc>
        <w:tc>
          <w:tcPr>
            <w:tcW w:w="924" w:type="dxa"/>
            <w:noWrap/>
            <w:hideMark/>
          </w:tcPr>
          <w:p w14:paraId="4770DC1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35</w:t>
            </w:r>
          </w:p>
        </w:tc>
        <w:tc>
          <w:tcPr>
            <w:tcW w:w="924" w:type="dxa"/>
            <w:noWrap/>
            <w:hideMark/>
          </w:tcPr>
          <w:p w14:paraId="4FB7EDA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35</w:t>
            </w:r>
          </w:p>
        </w:tc>
        <w:tc>
          <w:tcPr>
            <w:tcW w:w="852" w:type="dxa"/>
            <w:noWrap/>
            <w:hideMark/>
          </w:tcPr>
          <w:p w14:paraId="5E24888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36</w:t>
            </w:r>
          </w:p>
        </w:tc>
        <w:tc>
          <w:tcPr>
            <w:tcW w:w="852" w:type="dxa"/>
            <w:noWrap/>
            <w:hideMark/>
          </w:tcPr>
          <w:p w14:paraId="3A9604E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35</w:t>
            </w:r>
          </w:p>
        </w:tc>
        <w:tc>
          <w:tcPr>
            <w:tcW w:w="852" w:type="dxa"/>
            <w:noWrap/>
            <w:hideMark/>
          </w:tcPr>
          <w:p w14:paraId="2847AAD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36</w:t>
            </w:r>
          </w:p>
        </w:tc>
        <w:tc>
          <w:tcPr>
            <w:tcW w:w="852" w:type="dxa"/>
            <w:noWrap/>
            <w:hideMark/>
          </w:tcPr>
          <w:p w14:paraId="6071395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36</w:t>
            </w:r>
          </w:p>
        </w:tc>
        <w:tc>
          <w:tcPr>
            <w:tcW w:w="952" w:type="dxa"/>
            <w:noWrap/>
            <w:hideMark/>
          </w:tcPr>
          <w:p w14:paraId="72B2A76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36</w:t>
            </w:r>
          </w:p>
        </w:tc>
        <w:tc>
          <w:tcPr>
            <w:tcW w:w="1307" w:type="dxa"/>
            <w:noWrap/>
            <w:hideMark/>
          </w:tcPr>
          <w:p w14:paraId="4ACC4B7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36</w:t>
            </w:r>
          </w:p>
        </w:tc>
        <w:tc>
          <w:tcPr>
            <w:tcW w:w="1213" w:type="dxa"/>
            <w:noWrap/>
            <w:hideMark/>
          </w:tcPr>
          <w:p w14:paraId="1A771D2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36</w:t>
            </w:r>
          </w:p>
        </w:tc>
      </w:tr>
      <w:tr w:rsidR="00861123" w:rsidRPr="00861123" w14:paraId="6607EF3A" w14:textId="77777777" w:rsidTr="00861123">
        <w:trPr>
          <w:trHeight w:val="315"/>
        </w:trPr>
        <w:tc>
          <w:tcPr>
            <w:tcW w:w="472" w:type="dxa"/>
            <w:hideMark/>
          </w:tcPr>
          <w:p w14:paraId="2B568BD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2093" w:type="dxa"/>
            <w:hideMark/>
          </w:tcPr>
          <w:p w14:paraId="323F7CA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Муниципальные финансы</w:t>
            </w:r>
          </w:p>
        </w:tc>
        <w:tc>
          <w:tcPr>
            <w:tcW w:w="1189" w:type="dxa"/>
            <w:hideMark/>
          </w:tcPr>
          <w:p w14:paraId="489D68A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noWrap/>
            <w:hideMark/>
          </w:tcPr>
          <w:p w14:paraId="59C3EC8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782" w:type="dxa"/>
            <w:noWrap/>
            <w:hideMark/>
          </w:tcPr>
          <w:p w14:paraId="4C55396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167" w:type="dxa"/>
            <w:noWrap/>
            <w:hideMark/>
          </w:tcPr>
          <w:p w14:paraId="7C87054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62E2096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148F661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5C4C90F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0062434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54BCA63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644112C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noWrap/>
            <w:hideMark/>
          </w:tcPr>
          <w:p w14:paraId="2F7B18A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noWrap/>
            <w:hideMark/>
          </w:tcPr>
          <w:p w14:paraId="206D21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noWrap/>
            <w:hideMark/>
          </w:tcPr>
          <w:p w14:paraId="159A930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4AF6EAA5" w14:textId="77777777" w:rsidTr="00861123">
        <w:trPr>
          <w:trHeight w:val="630"/>
        </w:trPr>
        <w:tc>
          <w:tcPr>
            <w:tcW w:w="472" w:type="dxa"/>
            <w:hideMark/>
          </w:tcPr>
          <w:p w14:paraId="597162E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36</w:t>
            </w:r>
          </w:p>
        </w:tc>
        <w:tc>
          <w:tcPr>
            <w:tcW w:w="2093" w:type="dxa"/>
            <w:hideMark/>
          </w:tcPr>
          <w:p w14:paraId="6DED1CA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Доходы местного бюджета</w:t>
            </w:r>
          </w:p>
        </w:tc>
        <w:tc>
          <w:tcPr>
            <w:tcW w:w="1189" w:type="dxa"/>
            <w:hideMark/>
          </w:tcPr>
          <w:p w14:paraId="3C71047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рублей</w:t>
            </w:r>
          </w:p>
        </w:tc>
        <w:tc>
          <w:tcPr>
            <w:tcW w:w="782" w:type="dxa"/>
            <w:noWrap/>
            <w:hideMark/>
          </w:tcPr>
          <w:p w14:paraId="56C616BC"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1155</w:t>
            </w:r>
          </w:p>
        </w:tc>
        <w:tc>
          <w:tcPr>
            <w:tcW w:w="782" w:type="dxa"/>
            <w:noWrap/>
            <w:hideMark/>
          </w:tcPr>
          <w:p w14:paraId="086316A6"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1309,3</w:t>
            </w:r>
          </w:p>
        </w:tc>
        <w:tc>
          <w:tcPr>
            <w:tcW w:w="1167" w:type="dxa"/>
            <w:noWrap/>
            <w:hideMark/>
          </w:tcPr>
          <w:p w14:paraId="5C68847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30ADCE5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16D20A5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12E4906B"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65850B4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3C0F45D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30F6294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noWrap/>
            <w:hideMark/>
          </w:tcPr>
          <w:p w14:paraId="6E9A9E7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noWrap/>
            <w:hideMark/>
          </w:tcPr>
          <w:p w14:paraId="3CBF6B3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noWrap/>
            <w:hideMark/>
          </w:tcPr>
          <w:p w14:paraId="168016C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7138B2BC" w14:textId="77777777" w:rsidTr="00861123">
        <w:trPr>
          <w:trHeight w:val="630"/>
        </w:trPr>
        <w:tc>
          <w:tcPr>
            <w:tcW w:w="472" w:type="dxa"/>
            <w:hideMark/>
          </w:tcPr>
          <w:p w14:paraId="7D949CA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37</w:t>
            </w:r>
          </w:p>
        </w:tc>
        <w:tc>
          <w:tcPr>
            <w:tcW w:w="2093" w:type="dxa"/>
            <w:hideMark/>
          </w:tcPr>
          <w:p w14:paraId="494B5F6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Налоговые и неналоговые доходы</w:t>
            </w:r>
          </w:p>
        </w:tc>
        <w:tc>
          <w:tcPr>
            <w:tcW w:w="1189" w:type="dxa"/>
            <w:hideMark/>
          </w:tcPr>
          <w:p w14:paraId="6B98DCF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рублей</w:t>
            </w:r>
          </w:p>
        </w:tc>
        <w:tc>
          <w:tcPr>
            <w:tcW w:w="782" w:type="dxa"/>
            <w:noWrap/>
            <w:hideMark/>
          </w:tcPr>
          <w:p w14:paraId="6262FAE7"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147,3</w:t>
            </w:r>
          </w:p>
        </w:tc>
        <w:tc>
          <w:tcPr>
            <w:tcW w:w="782" w:type="dxa"/>
            <w:noWrap/>
            <w:hideMark/>
          </w:tcPr>
          <w:p w14:paraId="0A4048DD"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220,1</w:t>
            </w:r>
          </w:p>
        </w:tc>
        <w:tc>
          <w:tcPr>
            <w:tcW w:w="1167" w:type="dxa"/>
            <w:noWrap/>
            <w:hideMark/>
          </w:tcPr>
          <w:p w14:paraId="5F37EAB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7F33B98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7E6079F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56337BA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101B92C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0CDBBA3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6483672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noWrap/>
            <w:hideMark/>
          </w:tcPr>
          <w:p w14:paraId="2018621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noWrap/>
            <w:hideMark/>
          </w:tcPr>
          <w:p w14:paraId="6276CA1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noWrap/>
            <w:hideMark/>
          </w:tcPr>
          <w:p w14:paraId="0232C83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45832E95" w14:textId="77777777" w:rsidTr="00861123">
        <w:trPr>
          <w:trHeight w:val="630"/>
        </w:trPr>
        <w:tc>
          <w:tcPr>
            <w:tcW w:w="472" w:type="dxa"/>
            <w:hideMark/>
          </w:tcPr>
          <w:p w14:paraId="272DC9B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38</w:t>
            </w:r>
          </w:p>
        </w:tc>
        <w:tc>
          <w:tcPr>
            <w:tcW w:w="2093" w:type="dxa"/>
            <w:hideMark/>
          </w:tcPr>
          <w:p w14:paraId="229F4B5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Безвозмездные поступления от бюджетов других уровней</w:t>
            </w:r>
          </w:p>
        </w:tc>
        <w:tc>
          <w:tcPr>
            <w:tcW w:w="1189" w:type="dxa"/>
            <w:hideMark/>
          </w:tcPr>
          <w:p w14:paraId="541B143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рублей</w:t>
            </w:r>
          </w:p>
        </w:tc>
        <w:tc>
          <w:tcPr>
            <w:tcW w:w="782" w:type="dxa"/>
            <w:noWrap/>
            <w:hideMark/>
          </w:tcPr>
          <w:p w14:paraId="2DE43FC1"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775,1</w:t>
            </w:r>
          </w:p>
        </w:tc>
        <w:tc>
          <w:tcPr>
            <w:tcW w:w="782" w:type="dxa"/>
            <w:noWrap/>
            <w:hideMark/>
          </w:tcPr>
          <w:p w14:paraId="286E8F8E"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871,5</w:t>
            </w:r>
          </w:p>
        </w:tc>
        <w:tc>
          <w:tcPr>
            <w:tcW w:w="1167" w:type="dxa"/>
            <w:noWrap/>
            <w:hideMark/>
          </w:tcPr>
          <w:p w14:paraId="3485F62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12411F8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6762F3A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5A2937C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7A4EF59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423153B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796558A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noWrap/>
            <w:hideMark/>
          </w:tcPr>
          <w:p w14:paraId="4006582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noWrap/>
            <w:hideMark/>
          </w:tcPr>
          <w:p w14:paraId="4E70C29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noWrap/>
            <w:hideMark/>
          </w:tcPr>
          <w:p w14:paraId="56E5B5FA"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43CAA0A6" w14:textId="77777777" w:rsidTr="00861123">
        <w:trPr>
          <w:trHeight w:val="630"/>
        </w:trPr>
        <w:tc>
          <w:tcPr>
            <w:tcW w:w="472" w:type="dxa"/>
            <w:hideMark/>
          </w:tcPr>
          <w:p w14:paraId="549EE02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lastRenderedPageBreak/>
              <w:t>39</w:t>
            </w:r>
          </w:p>
        </w:tc>
        <w:tc>
          <w:tcPr>
            <w:tcW w:w="2093" w:type="dxa"/>
            <w:hideMark/>
          </w:tcPr>
          <w:p w14:paraId="6E09D95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Расходы местного бюджета</w:t>
            </w:r>
          </w:p>
        </w:tc>
        <w:tc>
          <w:tcPr>
            <w:tcW w:w="1189" w:type="dxa"/>
            <w:hideMark/>
          </w:tcPr>
          <w:p w14:paraId="0AE48A2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рублей</w:t>
            </w:r>
          </w:p>
        </w:tc>
        <w:tc>
          <w:tcPr>
            <w:tcW w:w="782" w:type="dxa"/>
            <w:noWrap/>
            <w:hideMark/>
          </w:tcPr>
          <w:p w14:paraId="7C957540"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1150,8</w:t>
            </w:r>
          </w:p>
        </w:tc>
        <w:tc>
          <w:tcPr>
            <w:tcW w:w="782" w:type="dxa"/>
            <w:noWrap/>
            <w:hideMark/>
          </w:tcPr>
          <w:p w14:paraId="0CC00C18" w14:textId="5301D768" w:rsidR="00861123" w:rsidRPr="006C3A86" w:rsidRDefault="006C3A86" w:rsidP="00861123">
            <w:pPr>
              <w:pStyle w:val="ConsPlusNormal"/>
              <w:rPr>
                <w:rFonts w:ascii="Times New Roman" w:hAnsi="Times New Roman" w:cs="Times New Roman"/>
                <w:sz w:val="28"/>
                <w:szCs w:val="28"/>
              </w:rPr>
            </w:pPr>
            <w:r>
              <w:rPr>
                <w:rFonts w:ascii="Times New Roman" w:hAnsi="Times New Roman" w:cs="Times New Roman"/>
                <w:sz w:val="28"/>
                <w:szCs w:val="28"/>
              </w:rPr>
              <w:t>1293,1</w:t>
            </w:r>
          </w:p>
        </w:tc>
        <w:tc>
          <w:tcPr>
            <w:tcW w:w="1167" w:type="dxa"/>
            <w:noWrap/>
            <w:hideMark/>
          </w:tcPr>
          <w:p w14:paraId="3E9CA14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19E4E3B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24" w:type="dxa"/>
            <w:noWrap/>
            <w:hideMark/>
          </w:tcPr>
          <w:p w14:paraId="7D01783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3C6CC1E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33585792"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5F2457E6"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852" w:type="dxa"/>
            <w:noWrap/>
            <w:hideMark/>
          </w:tcPr>
          <w:p w14:paraId="104D06EC"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952" w:type="dxa"/>
            <w:noWrap/>
            <w:hideMark/>
          </w:tcPr>
          <w:p w14:paraId="760F4294"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307" w:type="dxa"/>
            <w:noWrap/>
            <w:hideMark/>
          </w:tcPr>
          <w:p w14:paraId="427A267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c>
          <w:tcPr>
            <w:tcW w:w="1213" w:type="dxa"/>
            <w:noWrap/>
            <w:hideMark/>
          </w:tcPr>
          <w:p w14:paraId="6322A96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 </w:t>
            </w:r>
          </w:p>
        </w:tc>
      </w:tr>
      <w:tr w:rsidR="00861123" w:rsidRPr="00861123" w14:paraId="0343A004" w14:textId="77777777" w:rsidTr="00861123">
        <w:trPr>
          <w:trHeight w:val="630"/>
        </w:trPr>
        <w:tc>
          <w:tcPr>
            <w:tcW w:w="472" w:type="dxa"/>
            <w:hideMark/>
          </w:tcPr>
          <w:p w14:paraId="4F81E94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40</w:t>
            </w:r>
          </w:p>
        </w:tc>
        <w:tc>
          <w:tcPr>
            <w:tcW w:w="2093" w:type="dxa"/>
            <w:hideMark/>
          </w:tcPr>
          <w:p w14:paraId="45DF34F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Дефицит (-), профицит (+) бюджета</w:t>
            </w:r>
          </w:p>
        </w:tc>
        <w:tc>
          <w:tcPr>
            <w:tcW w:w="1189" w:type="dxa"/>
            <w:hideMark/>
          </w:tcPr>
          <w:p w14:paraId="1F00B2D7"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млн. рублей</w:t>
            </w:r>
          </w:p>
        </w:tc>
        <w:tc>
          <w:tcPr>
            <w:tcW w:w="782" w:type="dxa"/>
            <w:noWrap/>
            <w:hideMark/>
          </w:tcPr>
          <w:p w14:paraId="78D9AF47" w14:textId="77777777" w:rsidR="00861123" w:rsidRPr="006C3A86" w:rsidRDefault="00861123" w:rsidP="00861123">
            <w:pPr>
              <w:pStyle w:val="ConsPlusNormal"/>
              <w:rPr>
                <w:rFonts w:ascii="Times New Roman" w:hAnsi="Times New Roman" w:cs="Times New Roman"/>
                <w:sz w:val="28"/>
                <w:szCs w:val="28"/>
              </w:rPr>
            </w:pPr>
            <w:r w:rsidRPr="006C3A86">
              <w:rPr>
                <w:rFonts w:ascii="Times New Roman" w:hAnsi="Times New Roman" w:cs="Times New Roman"/>
                <w:sz w:val="28"/>
                <w:szCs w:val="28"/>
              </w:rPr>
              <w:t>4,2</w:t>
            </w:r>
          </w:p>
        </w:tc>
        <w:tc>
          <w:tcPr>
            <w:tcW w:w="782" w:type="dxa"/>
            <w:noWrap/>
            <w:hideMark/>
          </w:tcPr>
          <w:p w14:paraId="52263A71" w14:textId="20F706B7" w:rsidR="00861123" w:rsidRPr="006C3A86" w:rsidRDefault="006C3A86" w:rsidP="00861123">
            <w:pPr>
              <w:pStyle w:val="ConsPlusNormal"/>
              <w:rPr>
                <w:rFonts w:ascii="Times New Roman" w:hAnsi="Times New Roman" w:cs="Times New Roman"/>
                <w:sz w:val="28"/>
                <w:szCs w:val="28"/>
              </w:rPr>
            </w:pPr>
            <w:r>
              <w:rPr>
                <w:rFonts w:ascii="Times New Roman" w:hAnsi="Times New Roman" w:cs="Times New Roman"/>
                <w:sz w:val="28"/>
                <w:szCs w:val="28"/>
              </w:rPr>
              <w:t>16,2</w:t>
            </w:r>
          </w:p>
        </w:tc>
        <w:tc>
          <w:tcPr>
            <w:tcW w:w="1167" w:type="dxa"/>
            <w:noWrap/>
            <w:hideMark/>
          </w:tcPr>
          <w:p w14:paraId="1F9CE07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924" w:type="dxa"/>
            <w:noWrap/>
            <w:hideMark/>
          </w:tcPr>
          <w:p w14:paraId="605AE4EE"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924" w:type="dxa"/>
            <w:noWrap/>
            <w:hideMark/>
          </w:tcPr>
          <w:p w14:paraId="1A0D59CD"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0D3AD110"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24730025"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6AD96128"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852" w:type="dxa"/>
            <w:noWrap/>
            <w:hideMark/>
          </w:tcPr>
          <w:p w14:paraId="307133F1"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952" w:type="dxa"/>
            <w:noWrap/>
            <w:hideMark/>
          </w:tcPr>
          <w:p w14:paraId="01E27A7F"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1307" w:type="dxa"/>
            <w:noWrap/>
            <w:hideMark/>
          </w:tcPr>
          <w:p w14:paraId="68821AB9"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c>
          <w:tcPr>
            <w:tcW w:w="1213" w:type="dxa"/>
            <w:noWrap/>
            <w:hideMark/>
          </w:tcPr>
          <w:p w14:paraId="62481B13" w14:textId="77777777" w:rsidR="00861123" w:rsidRPr="00861123" w:rsidRDefault="00861123" w:rsidP="00861123">
            <w:pPr>
              <w:pStyle w:val="ConsPlusNormal"/>
              <w:rPr>
                <w:rFonts w:ascii="Times New Roman" w:hAnsi="Times New Roman" w:cs="Times New Roman"/>
                <w:sz w:val="28"/>
                <w:szCs w:val="28"/>
              </w:rPr>
            </w:pPr>
            <w:r w:rsidRPr="00861123">
              <w:rPr>
                <w:rFonts w:ascii="Times New Roman" w:hAnsi="Times New Roman" w:cs="Times New Roman"/>
                <w:sz w:val="28"/>
                <w:szCs w:val="28"/>
              </w:rPr>
              <w:t>0</w:t>
            </w:r>
          </w:p>
        </w:tc>
      </w:tr>
    </w:tbl>
    <w:p w14:paraId="545E7372" w14:textId="77777777" w:rsidR="00B75C26" w:rsidRPr="00564F64" w:rsidRDefault="00861123" w:rsidP="002358CB">
      <w:pPr>
        <w:pStyle w:val="ConsPlusNormal"/>
        <w:rPr>
          <w:rFonts w:ascii="Times New Roman" w:hAnsi="Times New Roman" w:cs="Times New Roman"/>
          <w:sz w:val="28"/>
          <w:szCs w:val="28"/>
        </w:rPr>
        <w:sectPr w:rsidR="00B75C26" w:rsidRPr="00564F64" w:rsidSect="0054451F">
          <w:pgSz w:w="16838" w:h="11906" w:orient="landscape"/>
          <w:pgMar w:top="1418" w:right="707" w:bottom="567" w:left="1134" w:header="709" w:footer="709" w:gutter="0"/>
          <w:cols w:space="708"/>
          <w:docGrid w:linePitch="360"/>
        </w:sectPr>
      </w:pPr>
      <w:r>
        <w:rPr>
          <w:rFonts w:ascii="Times New Roman" w:hAnsi="Times New Roman" w:cs="Times New Roman"/>
          <w:sz w:val="28"/>
          <w:szCs w:val="28"/>
        </w:rPr>
        <w:fldChar w:fldCharType="end"/>
      </w:r>
      <w:r>
        <w:rPr>
          <w:rFonts w:ascii="Times New Roman" w:hAnsi="Times New Roman" w:cs="Times New Roman"/>
          <w:sz w:val="28"/>
          <w:szCs w:val="28"/>
        </w:rPr>
        <w:fldChar w:fldCharType="end"/>
      </w:r>
    </w:p>
    <w:p w14:paraId="467FCCE2" w14:textId="77777777" w:rsidR="00BE5DD0" w:rsidRPr="00564F64" w:rsidRDefault="00BE5DD0" w:rsidP="003B0D71">
      <w:pPr>
        <w:pStyle w:val="afff1"/>
        <w:widowControl w:val="0"/>
        <w:ind w:firstLine="709"/>
        <w:jc w:val="both"/>
        <w:rPr>
          <w:rFonts w:ascii="Times New Roman" w:hAnsi="Times New Roman"/>
          <w:sz w:val="28"/>
          <w:szCs w:val="28"/>
        </w:rPr>
      </w:pPr>
      <w:bookmarkStart w:id="21" w:name="_Toc460227792"/>
      <w:r w:rsidRPr="00564F64">
        <w:rPr>
          <w:rFonts w:ascii="Times New Roman" w:hAnsi="Times New Roman"/>
          <w:sz w:val="28"/>
          <w:szCs w:val="28"/>
        </w:rPr>
        <w:lastRenderedPageBreak/>
        <w:t>В прогнозном периоде определены следующие приоритетные направления социально-экономического развития Новосибирской области:</w:t>
      </w:r>
    </w:p>
    <w:p w14:paraId="2FE3DD3C" w14:textId="77777777" w:rsidR="00BE5DD0" w:rsidRPr="00564F64" w:rsidRDefault="00BE5DD0" w:rsidP="003B0D71">
      <w:pPr>
        <w:pStyle w:val="afff1"/>
        <w:widowControl w:val="0"/>
        <w:ind w:firstLine="709"/>
        <w:jc w:val="both"/>
        <w:rPr>
          <w:rFonts w:ascii="Times New Roman" w:hAnsi="Times New Roman"/>
          <w:sz w:val="28"/>
          <w:szCs w:val="28"/>
        </w:rPr>
      </w:pPr>
      <w:r w:rsidRPr="00564F64">
        <w:rPr>
          <w:rFonts w:ascii="Times New Roman" w:hAnsi="Times New Roman"/>
          <w:sz w:val="28"/>
          <w:szCs w:val="28"/>
        </w:rPr>
        <w:t xml:space="preserve">развитие человеческого капитала и социальной сферы, стабилизация демографической ситуации; </w:t>
      </w:r>
    </w:p>
    <w:p w14:paraId="53AB062F" w14:textId="77777777" w:rsidR="00BE5DD0" w:rsidRPr="00564F64" w:rsidRDefault="00BE5DD0" w:rsidP="003B0D71">
      <w:pPr>
        <w:pStyle w:val="afff1"/>
        <w:widowControl w:val="0"/>
        <w:ind w:firstLine="709"/>
        <w:jc w:val="both"/>
        <w:rPr>
          <w:rFonts w:ascii="Times New Roman" w:hAnsi="Times New Roman"/>
          <w:sz w:val="28"/>
          <w:szCs w:val="28"/>
        </w:rPr>
      </w:pPr>
      <w:r w:rsidRPr="00564F64">
        <w:rPr>
          <w:rFonts w:ascii="Times New Roman" w:hAnsi="Times New Roman"/>
          <w:sz w:val="28"/>
          <w:szCs w:val="28"/>
        </w:rPr>
        <w:t xml:space="preserve">обеспечение укрепления и развития важнейших конкурентных позиций Здвинского района Новосибирской области, устойчивого роста его экономики; </w:t>
      </w:r>
    </w:p>
    <w:p w14:paraId="63192C89" w14:textId="77777777" w:rsidR="00BE5DD0" w:rsidRPr="00564F64" w:rsidRDefault="00BE5DD0" w:rsidP="003B0D71">
      <w:pPr>
        <w:pStyle w:val="afff1"/>
        <w:widowControl w:val="0"/>
        <w:ind w:firstLine="709"/>
        <w:jc w:val="both"/>
        <w:rPr>
          <w:rFonts w:ascii="Times New Roman" w:hAnsi="Times New Roman"/>
          <w:sz w:val="28"/>
          <w:szCs w:val="28"/>
        </w:rPr>
      </w:pPr>
      <w:r w:rsidRPr="00564F64">
        <w:rPr>
          <w:rFonts w:ascii="Times New Roman" w:hAnsi="Times New Roman"/>
          <w:sz w:val="28"/>
          <w:szCs w:val="28"/>
        </w:rPr>
        <w:t xml:space="preserve">стимулирование инвестиционной активности; </w:t>
      </w:r>
    </w:p>
    <w:p w14:paraId="57CE8073" w14:textId="77777777" w:rsidR="00BE5DD0" w:rsidRPr="00564F64" w:rsidRDefault="00BE5DD0" w:rsidP="003B0D71">
      <w:pPr>
        <w:pStyle w:val="afff1"/>
        <w:widowControl w:val="0"/>
        <w:ind w:firstLine="709"/>
        <w:jc w:val="both"/>
        <w:rPr>
          <w:rFonts w:ascii="Times New Roman" w:hAnsi="Times New Roman"/>
          <w:sz w:val="28"/>
          <w:szCs w:val="28"/>
        </w:rPr>
      </w:pPr>
      <w:r w:rsidRPr="00564F64">
        <w:rPr>
          <w:rFonts w:ascii="Times New Roman" w:hAnsi="Times New Roman"/>
          <w:sz w:val="28"/>
          <w:szCs w:val="28"/>
        </w:rPr>
        <w:t>совершенствование муниципального управления процессами социально-экономического развития Здвинского района Новосибирской области.</w:t>
      </w:r>
    </w:p>
    <w:p w14:paraId="28229F35" w14:textId="77777777" w:rsidR="00BE5DD0" w:rsidRPr="00564F64" w:rsidRDefault="00BE5DD0" w:rsidP="003B0D71">
      <w:pPr>
        <w:pStyle w:val="afff1"/>
        <w:widowControl w:val="0"/>
        <w:ind w:firstLine="709"/>
        <w:jc w:val="both"/>
        <w:rPr>
          <w:rFonts w:ascii="Times New Roman" w:hAnsi="Times New Roman"/>
          <w:sz w:val="28"/>
          <w:szCs w:val="28"/>
        </w:rPr>
      </w:pPr>
      <w:r w:rsidRPr="00564F64">
        <w:rPr>
          <w:rFonts w:ascii="Times New Roman" w:hAnsi="Times New Roman"/>
          <w:sz w:val="28"/>
          <w:szCs w:val="28"/>
        </w:rPr>
        <w:t>Данные направления социально-экономического развития Новосибирской области подробно раскрыты в соответствующих разделах прогноза.</w:t>
      </w:r>
    </w:p>
    <w:p w14:paraId="53428F84" w14:textId="77777777" w:rsidR="00BE5DD0" w:rsidRPr="00564F64" w:rsidRDefault="00BE5DD0" w:rsidP="003B0D71">
      <w:pPr>
        <w:spacing w:after="0" w:line="240" w:lineRule="auto"/>
        <w:jc w:val="center"/>
        <w:outlineLvl w:val="0"/>
        <w:rPr>
          <w:rFonts w:ascii="Times New Roman" w:eastAsia="Times New Roman" w:hAnsi="Times New Roman" w:cs="Times New Roman"/>
          <w:sz w:val="28"/>
          <w:szCs w:val="28"/>
        </w:rPr>
      </w:pPr>
    </w:p>
    <w:p w14:paraId="3B889DEF" w14:textId="77777777" w:rsidR="00210B8D" w:rsidRPr="00564F64" w:rsidRDefault="00210B8D" w:rsidP="003B0D71">
      <w:pPr>
        <w:spacing w:after="0" w:line="240" w:lineRule="auto"/>
        <w:jc w:val="center"/>
        <w:outlineLvl w:val="0"/>
        <w:rPr>
          <w:rFonts w:ascii="Times New Roman" w:eastAsia="Times New Roman" w:hAnsi="Times New Roman" w:cs="Times New Roman"/>
          <w:sz w:val="28"/>
          <w:szCs w:val="28"/>
        </w:rPr>
      </w:pPr>
      <w:bookmarkStart w:id="22" w:name="_Toc213757167"/>
      <w:r w:rsidRPr="00564F64">
        <w:rPr>
          <w:rFonts w:ascii="Times New Roman" w:eastAsia="Times New Roman" w:hAnsi="Times New Roman" w:cs="Times New Roman"/>
          <w:sz w:val="28"/>
          <w:szCs w:val="28"/>
        </w:rPr>
        <w:t xml:space="preserve">5. </w:t>
      </w:r>
      <w:bookmarkEnd w:id="21"/>
      <w:r w:rsidR="0088420B" w:rsidRPr="00564F64">
        <w:rPr>
          <w:rFonts w:ascii="Times New Roman" w:eastAsia="Times New Roman" w:hAnsi="Times New Roman" w:cs="Times New Roman"/>
          <w:sz w:val="28"/>
          <w:szCs w:val="28"/>
        </w:rPr>
        <w:t>Развитие человеческого капитала и социальной сферы</w:t>
      </w:r>
      <w:bookmarkEnd w:id="22"/>
    </w:p>
    <w:p w14:paraId="031FB1A5" w14:textId="77777777" w:rsidR="0054451F" w:rsidRPr="00564F64" w:rsidRDefault="0054451F" w:rsidP="003B0D71">
      <w:pPr>
        <w:spacing w:after="0" w:line="240" w:lineRule="auto"/>
        <w:jc w:val="center"/>
        <w:outlineLvl w:val="0"/>
        <w:rPr>
          <w:rFonts w:ascii="Times New Roman" w:eastAsia="Times New Roman" w:hAnsi="Times New Roman" w:cs="Times New Roman"/>
          <w:sz w:val="28"/>
          <w:szCs w:val="28"/>
        </w:rPr>
      </w:pPr>
    </w:p>
    <w:p w14:paraId="71EEB5EB" w14:textId="77777777" w:rsidR="00210B8D" w:rsidRPr="00564F64" w:rsidRDefault="00210B8D" w:rsidP="003B0D71">
      <w:pPr>
        <w:spacing w:after="0" w:line="240" w:lineRule="auto"/>
        <w:jc w:val="center"/>
        <w:outlineLvl w:val="1"/>
        <w:rPr>
          <w:rFonts w:ascii="Times New Roman" w:eastAsia="Times New Roman" w:hAnsi="Times New Roman" w:cs="Times New Roman"/>
          <w:sz w:val="28"/>
          <w:szCs w:val="28"/>
        </w:rPr>
      </w:pPr>
      <w:bookmarkStart w:id="23" w:name="_Toc460227793"/>
      <w:bookmarkStart w:id="24" w:name="_Toc213757168"/>
      <w:r w:rsidRPr="00564F64">
        <w:rPr>
          <w:rFonts w:ascii="Times New Roman" w:eastAsia="Times New Roman" w:hAnsi="Times New Roman" w:cs="Times New Roman"/>
          <w:sz w:val="28"/>
          <w:szCs w:val="28"/>
        </w:rPr>
        <w:t xml:space="preserve">5.1. Демографическое развитие </w:t>
      </w:r>
      <w:bookmarkEnd w:id="23"/>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bookmarkEnd w:id="24"/>
    </w:p>
    <w:p w14:paraId="6DC5F44D" w14:textId="77777777" w:rsidR="008F76C8" w:rsidRPr="00564F64" w:rsidRDefault="008F76C8"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Демографическая политика в</w:t>
      </w:r>
      <w:r w:rsidR="00815604">
        <w:rPr>
          <w:rFonts w:ascii="Times New Roman" w:hAnsi="Times New Roman" w:cs="Times New Roman"/>
          <w:sz w:val="28"/>
          <w:szCs w:val="28"/>
        </w:rPr>
        <w:t xml:space="preserve"> </w:t>
      </w:r>
      <w:r w:rsidRPr="00564F64">
        <w:rPr>
          <w:rFonts w:ascii="Times New Roman" w:hAnsi="Times New Roman" w:cs="Times New Roman"/>
          <w:sz w:val="28"/>
          <w:szCs w:val="28"/>
        </w:rPr>
        <w:t>Здвинском районе Новосибирской области направлена на создание условий для</w:t>
      </w:r>
      <w:r w:rsidR="000177C8" w:rsidRPr="00564F64">
        <w:rPr>
          <w:rFonts w:ascii="Times New Roman" w:hAnsi="Times New Roman" w:cs="Times New Roman"/>
          <w:sz w:val="28"/>
          <w:szCs w:val="28"/>
        </w:rPr>
        <w:t xml:space="preserve"> стабилизации </w:t>
      </w:r>
      <w:r w:rsidRPr="00564F64">
        <w:rPr>
          <w:rFonts w:ascii="Times New Roman" w:hAnsi="Times New Roman" w:cs="Times New Roman"/>
          <w:sz w:val="28"/>
          <w:szCs w:val="28"/>
        </w:rPr>
        <w:t>демографической ситуации путем осуществления мер по стимулированию рождаемости, регулированию миграционных процессов, предоставлению государственной поддержки семьям с детьми, модернизации системы здравоохранения, которые реализуются в рамках:</w:t>
      </w:r>
    </w:p>
    <w:p w14:paraId="5E3A2F86" w14:textId="77777777" w:rsidR="008F76C8" w:rsidRDefault="008F76C8"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региональных проектов «Финансовая поддержка семей при рождении детей», «Старшее поколение», «Формирование системы мотивации граждан к здоровому образу жизни, включая здоровое питание и отказ от вредных привычек», «Спорт – норма жизни», «Содействие занятости» национального проекта «Демография» в соответствии с, </w:t>
      </w:r>
      <w:r w:rsidR="000E01F3">
        <w:rPr>
          <w:rFonts w:ascii="Times New Roman" w:hAnsi="Times New Roman" w:cs="Times New Roman"/>
          <w:sz w:val="28"/>
          <w:szCs w:val="28"/>
        </w:rPr>
        <w:t xml:space="preserve">Указом Президента Российской Федерации </w:t>
      </w:r>
      <w:r w:rsidRPr="00564F64">
        <w:rPr>
          <w:rFonts w:ascii="Times New Roman" w:hAnsi="Times New Roman" w:cs="Times New Roman"/>
          <w:sz w:val="28"/>
          <w:szCs w:val="28"/>
        </w:rPr>
        <w:t>от 21.07.2020 № 474 «О национальных целях развития Российской Федерации на период до 2030 года»;</w:t>
      </w:r>
    </w:p>
    <w:p w14:paraId="793E03C3" w14:textId="77777777" w:rsidR="003E79AF" w:rsidRDefault="003E79AF" w:rsidP="003B0D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3E79AF">
        <w:rPr>
          <w:rFonts w:ascii="Times New Roman" w:hAnsi="Times New Roman" w:cs="Times New Roman"/>
          <w:sz w:val="28"/>
          <w:szCs w:val="28"/>
        </w:rPr>
        <w:t>осударственн</w:t>
      </w:r>
      <w:r>
        <w:rPr>
          <w:rFonts w:ascii="Times New Roman" w:hAnsi="Times New Roman" w:cs="Times New Roman"/>
          <w:sz w:val="28"/>
          <w:szCs w:val="28"/>
        </w:rPr>
        <w:t>ой</w:t>
      </w:r>
      <w:r w:rsidRPr="003E79AF">
        <w:rPr>
          <w:rFonts w:ascii="Times New Roman" w:hAnsi="Times New Roman" w:cs="Times New Roman"/>
          <w:sz w:val="28"/>
          <w:szCs w:val="28"/>
        </w:rPr>
        <w:t xml:space="preserve"> программ</w:t>
      </w:r>
      <w:r>
        <w:rPr>
          <w:rFonts w:ascii="Times New Roman" w:hAnsi="Times New Roman" w:cs="Times New Roman"/>
          <w:sz w:val="28"/>
          <w:szCs w:val="28"/>
        </w:rPr>
        <w:t>ы</w:t>
      </w:r>
      <w:r w:rsidRPr="003E79AF">
        <w:rPr>
          <w:rFonts w:ascii="Times New Roman" w:hAnsi="Times New Roman" w:cs="Times New Roman"/>
          <w:sz w:val="28"/>
          <w:szCs w:val="28"/>
        </w:rPr>
        <w:t xml:space="preserve"> Новосибирской области «Развитие физической культуры и с</w:t>
      </w:r>
      <w:r>
        <w:rPr>
          <w:rFonts w:ascii="Times New Roman" w:hAnsi="Times New Roman" w:cs="Times New Roman"/>
          <w:sz w:val="28"/>
          <w:szCs w:val="28"/>
        </w:rPr>
        <w:t xml:space="preserve">порта в Новосибирской области», </w:t>
      </w:r>
      <w:r w:rsidRPr="003E79AF">
        <w:rPr>
          <w:rFonts w:ascii="Times New Roman" w:hAnsi="Times New Roman" w:cs="Times New Roman"/>
          <w:sz w:val="28"/>
          <w:szCs w:val="28"/>
        </w:rPr>
        <w:t>утвержден</w:t>
      </w:r>
      <w:r>
        <w:rPr>
          <w:rFonts w:ascii="Times New Roman" w:hAnsi="Times New Roman" w:cs="Times New Roman"/>
          <w:sz w:val="28"/>
          <w:szCs w:val="28"/>
        </w:rPr>
        <w:t>ной</w:t>
      </w:r>
      <w:r w:rsidRPr="003E79AF">
        <w:rPr>
          <w:rFonts w:ascii="Times New Roman" w:hAnsi="Times New Roman" w:cs="Times New Roman"/>
          <w:sz w:val="28"/>
          <w:szCs w:val="28"/>
        </w:rPr>
        <w:t xml:space="preserve"> постановлением Правительства Новосибирской области от 23.01.2015 № 24-п</w:t>
      </w:r>
      <w:r>
        <w:rPr>
          <w:rFonts w:ascii="Times New Roman" w:hAnsi="Times New Roman" w:cs="Times New Roman"/>
          <w:sz w:val="28"/>
          <w:szCs w:val="28"/>
        </w:rPr>
        <w:t>;</w:t>
      </w:r>
    </w:p>
    <w:p w14:paraId="5B23591B" w14:textId="111744CD" w:rsidR="003E79AF" w:rsidRDefault="003E79AF" w:rsidP="003B0D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3E79AF">
        <w:rPr>
          <w:rFonts w:ascii="Times New Roman" w:hAnsi="Times New Roman" w:cs="Times New Roman"/>
          <w:sz w:val="28"/>
          <w:szCs w:val="28"/>
        </w:rPr>
        <w:t>осударственн</w:t>
      </w:r>
      <w:r>
        <w:rPr>
          <w:rFonts w:ascii="Times New Roman" w:hAnsi="Times New Roman" w:cs="Times New Roman"/>
          <w:sz w:val="28"/>
          <w:szCs w:val="28"/>
        </w:rPr>
        <w:t>ой</w:t>
      </w:r>
      <w:r w:rsidRPr="003E79AF">
        <w:rPr>
          <w:rFonts w:ascii="Times New Roman" w:hAnsi="Times New Roman" w:cs="Times New Roman"/>
          <w:sz w:val="28"/>
          <w:szCs w:val="28"/>
        </w:rPr>
        <w:t xml:space="preserve"> программ</w:t>
      </w:r>
      <w:r>
        <w:rPr>
          <w:rFonts w:ascii="Times New Roman" w:hAnsi="Times New Roman" w:cs="Times New Roman"/>
          <w:sz w:val="28"/>
          <w:szCs w:val="28"/>
        </w:rPr>
        <w:t>ы</w:t>
      </w:r>
      <w:r w:rsidRPr="003E79AF">
        <w:rPr>
          <w:rFonts w:ascii="Times New Roman" w:hAnsi="Times New Roman" w:cs="Times New Roman"/>
          <w:sz w:val="28"/>
          <w:szCs w:val="28"/>
        </w:rPr>
        <w:t xml:space="preserve"> Новосибирской области «Развитие образования, создание условий для социализации детей и учащейся молодежи в Новосибирской области»</w:t>
      </w:r>
      <w:r>
        <w:rPr>
          <w:rFonts w:ascii="Times New Roman" w:hAnsi="Times New Roman" w:cs="Times New Roman"/>
          <w:sz w:val="28"/>
          <w:szCs w:val="28"/>
        </w:rPr>
        <w:t>, у</w:t>
      </w:r>
      <w:r w:rsidRPr="003E79AF">
        <w:rPr>
          <w:rFonts w:ascii="Times New Roman" w:hAnsi="Times New Roman" w:cs="Times New Roman"/>
          <w:sz w:val="28"/>
          <w:szCs w:val="28"/>
        </w:rPr>
        <w:t>твержден</w:t>
      </w:r>
      <w:r>
        <w:rPr>
          <w:rFonts w:ascii="Times New Roman" w:hAnsi="Times New Roman" w:cs="Times New Roman"/>
          <w:sz w:val="28"/>
          <w:szCs w:val="28"/>
        </w:rPr>
        <w:t>ной</w:t>
      </w:r>
      <w:r w:rsidRPr="003E79AF">
        <w:rPr>
          <w:rFonts w:ascii="Times New Roman" w:hAnsi="Times New Roman" w:cs="Times New Roman"/>
          <w:sz w:val="28"/>
          <w:szCs w:val="28"/>
        </w:rPr>
        <w:t xml:space="preserve"> постановлением Правительства Новосибирской области от 31.12.2014 № 576-п</w:t>
      </w:r>
      <w:r w:rsidR="00D76F10">
        <w:rPr>
          <w:rFonts w:ascii="Times New Roman" w:hAnsi="Times New Roman" w:cs="Times New Roman"/>
          <w:sz w:val="28"/>
          <w:szCs w:val="28"/>
        </w:rPr>
        <w:t xml:space="preserve"> </w:t>
      </w:r>
      <w:r w:rsidR="00B515C2">
        <w:rPr>
          <w:rFonts w:ascii="Times New Roman" w:hAnsi="Times New Roman" w:cs="Times New Roman"/>
          <w:sz w:val="28"/>
          <w:szCs w:val="28"/>
        </w:rPr>
        <w:t>(</w:t>
      </w:r>
      <w:r w:rsidR="00D76F10">
        <w:rPr>
          <w:rFonts w:ascii="Times New Roman" w:hAnsi="Times New Roman" w:cs="Times New Roman"/>
          <w:sz w:val="28"/>
          <w:szCs w:val="28"/>
        </w:rPr>
        <w:t>с изменениями)</w:t>
      </w:r>
      <w:r>
        <w:rPr>
          <w:rFonts w:ascii="Times New Roman" w:hAnsi="Times New Roman" w:cs="Times New Roman"/>
          <w:sz w:val="28"/>
          <w:szCs w:val="28"/>
        </w:rPr>
        <w:t>;</w:t>
      </w:r>
    </w:p>
    <w:p w14:paraId="761E5804" w14:textId="44B7330E" w:rsidR="008F76C8" w:rsidRPr="00564F64" w:rsidRDefault="008F76C8" w:rsidP="00D76F10">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государственной программы Новосибирской области «</w:t>
      </w:r>
      <w:r w:rsidR="00D76F10">
        <w:rPr>
          <w:rFonts w:ascii="Times New Roman" w:hAnsi="Times New Roman" w:cs="Times New Roman"/>
          <w:sz w:val="28"/>
          <w:szCs w:val="28"/>
        </w:rPr>
        <w:t>О программе государственных гарантий бесплатного оказания гражданам медицинской помощи на 2025 и плановый период 2026 и 2027 годов»</w:t>
      </w:r>
      <w:r w:rsidRPr="00564F64">
        <w:rPr>
          <w:rFonts w:ascii="Times New Roman" w:hAnsi="Times New Roman" w:cs="Times New Roman"/>
          <w:sz w:val="28"/>
          <w:szCs w:val="28"/>
        </w:rPr>
        <w:t xml:space="preserve">, утвержденной постановлением Правительства </w:t>
      </w:r>
      <w:r w:rsidR="00D76F10">
        <w:rPr>
          <w:rFonts w:ascii="Times New Roman" w:hAnsi="Times New Roman" w:cs="Times New Roman"/>
          <w:sz w:val="28"/>
          <w:szCs w:val="28"/>
        </w:rPr>
        <w:t>российской Федерации</w:t>
      </w:r>
      <w:r w:rsidRPr="00564F64">
        <w:rPr>
          <w:rFonts w:ascii="Times New Roman" w:hAnsi="Times New Roman" w:cs="Times New Roman"/>
          <w:sz w:val="28"/>
          <w:szCs w:val="28"/>
        </w:rPr>
        <w:t xml:space="preserve"> от </w:t>
      </w:r>
      <w:r w:rsidR="00D76F10">
        <w:rPr>
          <w:rFonts w:ascii="Times New Roman" w:hAnsi="Times New Roman" w:cs="Times New Roman"/>
          <w:sz w:val="28"/>
          <w:szCs w:val="28"/>
        </w:rPr>
        <w:t>27.12.2024 №1940</w:t>
      </w:r>
    </w:p>
    <w:p w14:paraId="05239149" w14:textId="77777777" w:rsidR="008F76C8" w:rsidRDefault="008F76C8"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государственной программы Новосибирской области «Социальная под</w:t>
      </w:r>
      <w:r w:rsidR="002A5CD7" w:rsidRPr="00564F64">
        <w:rPr>
          <w:rFonts w:ascii="Times New Roman" w:hAnsi="Times New Roman" w:cs="Times New Roman"/>
          <w:sz w:val="28"/>
          <w:szCs w:val="28"/>
        </w:rPr>
        <w:t>держка в Новосибирской области», утвержденной постановлением Правительства Новосибирской области от 17.11.2021 № 462-п</w:t>
      </w:r>
      <w:r w:rsidR="000E01F3">
        <w:rPr>
          <w:rFonts w:ascii="Times New Roman" w:hAnsi="Times New Roman" w:cs="Times New Roman"/>
          <w:sz w:val="28"/>
          <w:szCs w:val="28"/>
        </w:rPr>
        <w:t xml:space="preserve"> (с изменениями)</w:t>
      </w:r>
      <w:r w:rsidR="002A5CD7" w:rsidRPr="00564F64">
        <w:rPr>
          <w:rFonts w:ascii="Times New Roman" w:hAnsi="Times New Roman" w:cs="Times New Roman"/>
          <w:sz w:val="28"/>
          <w:szCs w:val="28"/>
        </w:rPr>
        <w:t>;</w:t>
      </w:r>
    </w:p>
    <w:p w14:paraId="40894C80" w14:textId="77777777" w:rsidR="000E01F3" w:rsidRPr="00564F64" w:rsidRDefault="000E01F3" w:rsidP="003B0D71">
      <w:pPr>
        <w:pStyle w:val="ConsPlusNormal"/>
        <w:ind w:firstLine="709"/>
        <w:jc w:val="both"/>
        <w:rPr>
          <w:rFonts w:ascii="Times New Roman" w:hAnsi="Times New Roman" w:cs="Times New Roman"/>
          <w:sz w:val="28"/>
          <w:szCs w:val="28"/>
        </w:rPr>
      </w:pPr>
      <w:r w:rsidRPr="000E01F3">
        <w:rPr>
          <w:rFonts w:ascii="Times New Roman" w:hAnsi="Times New Roman" w:cs="Times New Roman"/>
          <w:sz w:val="28"/>
          <w:szCs w:val="28"/>
        </w:rPr>
        <w:t>государственной программы Новосибирской области "Содействие занятости населения"</w:t>
      </w:r>
      <w:r>
        <w:rPr>
          <w:rFonts w:ascii="Times New Roman" w:hAnsi="Times New Roman" w:cs="Times New Roman"/>
          <w:sz w:val="28"/>
          <w:szCs w:val="28"/>
        </w:rPr>
        <w:t xml:space="preserve"> от 23.04.2013 №177-п (с изменениями);</w:t>
      </w:r>
    </w:p>
    <w:p w14:paraId="6E48A011" w14:textId="77777777" w:rsidR="008F76C8" w:rsidRPr="00564F64" w:rsidRDefault="008F76C8"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Программы мер по демографическому развитию Новосибирской области на 2008–2025 годы, утвержденной постановлением Губернатора Новосибирской области от </w:t>
      </w:r>
      <w:r w:rsidR="000E01F3">
        <w:rPr>
          <w:rFonts w:ascii="Times New Roman" w:hAnsi="Times New Roman" w:cs="Times New Roman"/>
          <w:sz w:val="28"/>
          <w:szCs w:val="28"/>
        </w:rPr>
        <w:t>30.06.2023</w:t>
      </w:r>
      <w:r w:rsidRPr="00564F64">
        <w:rPr>
          <w:rFonts w:ascii="Times New Roman" w:hAnsi="Times New Roman" w:cs="Times New Roman"/>
          <w:sz w:val="28"/>
          <w:szCs w:val="28"/>
        </w:rPr>
        <w:t xml:space="preserve"> № </w:t>
      </w:r>
      <w:r w:rsidR="000E01F3">
        <w:rPr>
          <w:rFonts w:ascii="Times New Roman" w:hAnsi="Times New Roman" w:cs="Times New Roman"/>
          <w:sz w:val="28"/>
          <w:szCs w:val="28"/>
        </w:rPr>
        <w:t>281-п</w:t>
      </w:r>
      <w:r w:rsidRPr="00564F64">
        <w:rPr>
          <w:rFonts w:ascii="Times New Roman" w:hAnsi="Times New Roman" w:cs="Times New Roman"/>
          <w:sz w:val="28"/>
          <w:szCs w:val="28"/>
        </w:rPr>
        <w:t>;</w:t>
      </w:r>
    </w:p>
    <w:p w14:paraId="733196A5" w14:textId="77777777" w:rsidR="00BE5DD0" w:rsidRPr="00564F64" w:rsidRDefault="002A5CD7"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lastRenderedPageBreak/>
        <w:t>В 202</w:t>
      </w:r>
      <w:r w:rsidR="000E01F3">
        <w:rPr>
          <w:rFonts w:ascii="Times New Roman" w:hAnsi="Times New Roman" w:cs="Times New Roman"/>
          <w:sz w:val="28"/>
          <w:szCs w:val="28"/>
        </w:rPr>
        <w:t>5</w:t>
      </w:r>
      <w:r w:rsidR="000177C8" w:rsidRPr="00564F64">
        <w:rPr>
          <w:rFonts w:ascii="Times New Roman" w:hAnsi="Times New Roman" w:cs="Times New Roman"/>
          <w:sz w:val="28"/>
          <w:szCs w:val="28"/>
        </w:rPr>
        <w:t>-202</w:t>
      </w:r>
      <w:r w:rsidR="000E01F3">
        <w:rPr>
          <w:rFonts w:ascii="Times New Roman" w:hAnsi="Times New Roman" w:cs="Times New Roman"/>
          <w:sz w:val="28"/>
          <w:szCs w:val="28"/>
        </w:rPr>
        <w:t>8</w:t>
      </w:r>
      <w:r w:rsidR="00BE5DD0" w:rsidRPr="00564F64">
        <w:rPr>
          <w:rFonts w:ascii="Times New Roman" w:hAnsi="Times New Roman" w:cs="Times New Roman"/>
          <w:sz w:val="28"/>
          <w:szCs w:val="28"/>
        </w:rPr>
        <w:t xml:space="preserve"> годах в</w:t>
      </w:r>
      <w:r w:rsidR="00815604">
        <w:rPr>
          <w:rFonts w:ascii="Times New Roman" w:hAnsi="Times New Roman" w:cs="Times New Roman"/>
          <w:sz w:val="28"/>
          <w:szCs w:val="28"/>
        </w:rPr>
        <w:t xml:space="preserve"> </w:t>
      </w:r>
      <w:r w:rsidR="00BE5DD0" w:rsidRPr="00564F64">
        <w:rPr>
          <w:rFonts w:ascii="Times New Roman" w:hAnsi="Times New Roman" w:cs="Times New Roman"/>
          <w:sz w:val="28"/>
          <w:szCs w:val="28"/>
        </w:rPr>
        <w:t xml:space="preserve">Здвинском районе </w:t>
      </w:r>
      <w:r w:rsidR="003E4679" w:rsidRPr="00564F64">
        <w:rPr>
          <w:rFonts w:ascii="Times New Roman" w:hAnsi="Times New Roman" w:cs="Times New Roman"/>
          <w:sz w:val="28"/>
          <w:szCs w:val="28"/>
        </w:rPr>
        <w:t>Новосибирской области сохранятся тенденции</w:t>
      </w:r>
      <w:r w:rsidR="00BE5DD0" w:rsidRPr="00564F64">
        <w:rPr>
          <w:rFonts w:ascii="Times New Roman" w:hAnsi="Times New Roman" w:cs="Times New Roman"/>
          <w:sz w:val="28"/>
          <w:szCs w:val="28"/>
        </w:rPr>
        <w:t xml:space="preserve"> снижения</w:t>
      </w:r>
      <w:r w:rsidR="003E4679" w:rsidRPr="00564F64">
        <w:rPr>
          <w:rFonts w:ascii="Times New Roman" w:hAnsi="Times New Roman" w:cs="Times New Roman"/>
          <w:sz w:val="28"/>
          <w:szCs w:val="28"/>
        </w:rPr>
        <w:t xml:space="preserve"> численности населения, </w:t>
      </w:r>
      <w:r w:rsidR="00BE5DD0" w:rsidRPr="00564F64">
        <w:rPr>
          <w:rFonts w:ascii="Times New Roman" w:hAnsi="Times New Roman" w:cs="Times New Roman"/>
          <w:sz w:val="28"/>
          <w:szCs w:val="28"/>
        </w:rPr>
        <w:t>численности населения в трудоспособном возрасте.</w:t>
      </w:r>
    </w:p>
    <w:p w14:paraId="506D3C7D" w14:textId="77777777" w:rsidR="000177C8" w:rsidRPr="00254B73" w:rsidRDefault="000177C8" w:rsidP="003B0D71">
      <w:pPr>
        <w:pStyle w:val="ConsPlusNormal"/>
        <w:ind w:firstLine="709"/>
        <w:jc w:val="both"/>
        <w:rPr>
          <w:rFonts w:ascii="Times New Roman" w:hAnsi="Times New Roman" w:cs="Times New Roman"/>
          <w:sz w:val="28"/>
          <w:szCs w:val="28"/>
        </w:rPr>
      </w:pPr>
      <w:r w:rsidRPr="0081749F">
        <w:rPr>
          <w:rFonts w:ascii="Times New Roman" w:hAnsi="Times New Roman" w:cs="Times New Roman"/>
          <w:sz w:val="28"/>
          <w:szCs w:val="28"/>
        </w:rPr>
        <w:t>Демографический прогноз развития Здвинского района Новосибирской области с учетом реализации основных приоритетных направлений по содействию повышению рождаемости, предупреждению и снижению смертности по основным классам причин, а также сложившейся структуры населения отражает естественную убыль по всем вариантам прогноза:</w:t>
      </w:r>
      <w:r w:rsidRPr="00A56C79">
        <w:rPr>
          <w:rFonts w:ascii="Times New Roman" w:hAnsi="Times New Roman" w:cs="Times New Roman"/>
          <w:color w:val="FF0000"/>
          <w:sz w:val="28"/>
          <w:szCs w:val="28"/>
        </w:rPr>
        <w:t xml:space="preserve"> </w:t>
      </w:r>
      <w:r w:rsidRPr="00254B73">
        <w:rPr>
          <w:rFonts w:ascii="Times New Roman" w:hAnsi="Times New Roman" w:cs="Times New Roman"/>
          <w:sz w:val="28"/>
          <w:szCs w:val="28"/>
        </w:rPr>
        <w:t>по 1 варианту до -</w:t>
      </w:r>
      <w:r w:rsidR="00861123" w:rsidRPr="00254B73">
        <w:rPr>
          <w:rFonts w:ascii="Times New Roman" w:hAnsi="Times New Roman" w:cs="Times New Roman"/>
          <w:sz w:val="28"/>
          <w:szCs w:val="28"/>
        </w:rPr>
        <w:t>14,2</w:t>
      </w:r>
      <w:r w:rsidR="002A5CD7" w:rsidRPr="00254B73">
        <w:rPr>
          <w:rFonts w:ascii="Times New Roman" w:hAnsi="Times New Roman" w:cs="Times New Roman"/>
          <w:sz w:val="28"/>
          <w:szCs w:val="28"/>
        </w:rPr>
        <w:t xml:space="preserve"> промилле в 202</w:t>
      </w:r>
      <w:r w:rsidR="00861123" w:rsidRPr="00254B73">
        <w:rPr>
          <w:rFonts w:ascii="Times New Roman" w:hAnsi="Times New Roman" w:cs="Times New Roman"/>
          <w:sz w:val="28"/>
          <w:szCs w:val="28"/>
        </w:rPr>
        <w:t>6</w:t>
      </w:r>
      <w:r w:rsidRPr="00254B73">
        <w:rPr>
          <w:rFonts w:ascii="Times New Roman" w:hAnsi="Times New Roman" w:cs="Times New Roman"/>
          <w:sz w:val="28"/>
          <w:szCs w:val="28"/>
        </w:rPr>
        <w:t xml:space="preserve"> году с последующим </w:t>
      </w:r>
      <w:r w:rsidR="001C6D61" w:rsidRPr="00254B73">
        <w:rPr>
          <w:rFonts w:ascii="Times New Roman" w:hAnsi="Times New Roman" w:cs="Times New Roman"/>
          <w:sz w:val="28"/>
          <w:szCs w:val="28"/>
        </w:rPr>
        <w:t>улучшением</w:t>
      </w:r>
      <w:r w:rsidRPr="00254B73">
        <w:rPr>
          <w:rFonts w:ascii="Times New Roman" w:hAnsi="Times New Roman" w:cs="Times New Roman"/>
          <w:sz w:val="28"/>
          <w:szCs w:val="28"/>
        </w:rPr>
        <w:t xml:space="preserve"> до </w:t>
      </w:r>
      <w:r w:rsidR="00861123" w:rsidRPr="00254B73">
        <w:rPr>
          <w:rFonts w:ascii="Times New Roman" w:hAnsi="Times New Roman" w:cs="Times New Roman"/>
          <w:sz w:val="28"/>
          <w:szCs w:val="28"/>
        </w:rPr>
        <w:t>-13,</w:t>
      </w:r>
      <w:r w:rsidR="00254B73" w:rsidRPr="00254B73">
        <w:rPr>
          <w:rFonts w:ascii="Times New Roman" w:hAnsi="Times New Roman" w:cs="Times New Roman"/>
          <w:sz w:val="28"/>
          <w:szCs w:val="28"/>
        </w:rPr>
        <w:t>7</w:t>
      </w:r>
      <w:r w:rsidR="00815604" w:rsidRPr="00254B73">
        <w:rPr>
          <w:rFonts w:ascii="Times New Roman" w:hAnsi="Times New Roman" w:cs="Times New Roman"/>
          <w:sz w:val="28"/>
          <w:szCs w:val="28"/>
        </w:rPr>
        <w:t xml:space="preserve"> </w:t>
      </w:r>
      <w:r w:rsidR="002A5CD7" w:rsidRPr="00254B73">
        <w:rPr>
          <w:rFonts w:ascii="Times New Roman" w:hAnsi="Times New Roman" w:cs="Times New Roman"/>
          <w:sz w:val="28"/>
          <w:szCs w:val="28"/>
        </w:rPr>
        <w:t>промилле</w:t>
      </w:r>
      <w:r w:rsidR="00FF443C" w:rsidRPr="00254B73">
        <w:rPr>
          <w:rFonts w:ascii="Times New Roman" w:hAnsi="Times New Roman" w:cs="Times New Roman"/>
          <w:sz w:val="28"/>
          <w:szCs w:val="28"/>
        </w:rPr>
        <w:t>,</w:t>
      </w:r>
      <w:r w:rsidR="002A5CD7" w:rsidRPr="00254B73">
        <w:rPr>
          <w:rFonts w:ascii="Times New Roman" w:hAnsi="Times New Roman" w:cs="Times New Roman"/>
          <w:sz w:val="28"/>
          <w:szCs w:val="28"/>
        </w:rPr>
        <w:t xml:space="preserve"> в 202</w:t>
      </w:r>
      <w:r w:rsidR="00861123" w:rsidRPr="00254B73">
        <w:rPr>
          <w:rFonts w:ascii="Times New Roman" w:hAnsi="Times New Roman" w:cs="Times New Roman"/>
          <w:sz w:val="28"/>
          <w:szCs w:val="28"/>
        </w:rPr>
        <w:t>7</w:t>
      </w:r>
      <w:r w:rsidRPr="00254B73">
        <w:rPr>
          <w:rFonts w:ascii="Times New Roman" w:hAnsi="Times New Roman" w:cs="Times New Roman"/>
          <w:sz w:val="28"/>
          <w:szCs w:val="28"/>
        </w:rPr>
        <w:t xml:space="preserve"> г</w:t>
      </w:r>
      <w:r w:rsidR="00861123" w:rsidRPr="00254B73">
        <w:rPr>
          <w:rFonts w:ascii="Times New Roman" w:hAnsi="Times New Roman" w:cs="Times New Roman"/>
          <w:sz w:val="28"/>
          <w:szCs w:val="28"/>
        </w:rPr>
        <w:t xml:space="preserve">оду </w:t>
      </w:r>
      <w:r w:rsidRPr="00254B73">
        <w:rPr>
          <w:rFonts w:ascii="Times New Roman" w:hAnsi="Times New Roman" w:cs="Times New Roman"/>
          <w:sz w:val="28"/>
          <w:szCs w:val="28"/>
        </w:rPr>
        <w:t>до -</w:t>
      </w:r>
      <w:r w:rsidR="00815604" w:rsidRPr="00254B73">
        <w:rPr>
          <w:rFonts w:ascii="Times New Roman" w:hAnsi="Times New Roman" w:cs="Times New Roman"/>
          <w:sz w:val="28"/>
          <w:szCs w:val="28"/>
        </w:rPr>
        <w:t>1</w:t>
      </w:r>
      <w:r w:rsidR="00254B73" w:rsidRPr="00254B73">
        <w:rPr>
          <w:rFonts w:ascii="Times New Roman" w:hAnsi="Times New Roman" w:cs="Times New Roman"/>
          <w:sz w:val="28"/>
          <w:szCs w:val="28"/>
        </w:rPr>
        <w:t>3,5</w:t>
      </w:r>
      <w:r w:rsidRPr="00254B73">
        <w:rPr>
          <w:rFonts w:ascii="Times New Roman" w:hAnsi="Times New Roman" w:cs="Times New Roman"/>
          <w:sz w:val="28"/>
          <w:szCs w:val="28"/>
        </w:rPr>
        <w:t xml:space="preserve"> </w:t>
      </w:r>
      <w:r w:rsidR="00815604" w:rsidRPr="00254B73">
        <w:rPr>
          <w:rFonts w:ascii="Times New Roman" w:hAnsi="Times New Roman" w:cs="Times New Roman"/>
          <w:sz w:val="28"/>
          <w:szCs w:val="28"/>
        </w:rPr>
        <w:t>и в 202</w:t>
      </w:r>
      <w:r w:rsidR="00861123" w:rsidRPr="00254B73">
        <w:rPr>
          <w:rFonts w:ascii="Times New Roman" w:hAnsi="Times New Roman" w:cs="Times New Roman"/>
          <w:sz w:val="28"/>
          <w:szCs w:val="28"/>
        </w:rPr>
        <w:t>8</w:t>
      </w:r>
      <w:r w:rsidR="00815604" w:rsidRPr="00254B73">
        <w:rPr>
          <w:rFonts w:ascii="Times New Roman" w:hAnsi="Times New Roman" w:cs="Times New Roman"/>
          <w:sz w:val="28"/>
          <w:szCs w:val="28"/>
        </w:rPr>
        <w:t xml:space="preserve"> году  соответственно до -1</w:t>
      </w:r>
      <w:r w:rsidR="00861123" w:rsidRPr="00254B73">
        <w:rPr>
          <w:rFonts w:ascii="Times New Roman" w:hAnsi="Times New Roman" w:cs="Times New Roman"/>
          <w:sz w:val="28"/>
          <w:szCs w:val="28"/>
        </w:rPr>
        <w:t>2,7</w:t>
      </w:r>
      <w:r w:rsidR="00815604" w:rsidRPr="00254B73">
        <w:rPr>
          <w:rFonts w:ascii="Times New Roman" w:hAnsi="Times New Roman" w:cs="Times New Roman"/>
          <w:sz w:val="28"/>
          <w:szCs w:val="28"/>
        </w:rPr>
        <w:t xml:space="preserve">; </w:t>
      </w:r>
      <w:r w:rsidRPr="00254B73">
        <w:rPr>
          <w:rFonts w:ascii="Times New Roman" w:hAnsi="Times New Roman" w:cs="Times New Roman"/>
          <w:sz w:val="28"/>
          <w:szCs w:val="28"/>
        </w:rPr>
        <w:t>по 2 варианту про</w:t>
      </w:r>
      <w:r w:rsidR="005E37CE" w:rsidRPr="00254B73">
        <w:rPr>
          <w:rFonts w:ascii="Times New Roman" w:hAnsi="Times New Roman" w:cs="Times New Roman"/>
          <w:sz w:val="28"/>
          <w:szCs w:val="28"/>
        </w:rPr>
        <w:t>гноза естественная убыль в 202</w:t>
      </w:r>
      <w:r w:rsidR="00254B73" w:rsidRPr="00254B73">
        <w:rPr>
          <w:rFonts w:ascii="Times New Roman" w:hAnsi="Times New Roman" w:cs="Times New Roman"/>
          <w:sz w:val="28"/>
          <w:szCs w:val="28"/>
        </w:rPr>
        <w:t>6</w:t>
      </w:r>
      <w:r w:rsidR="005E37CE" w:rsidRPr="00254B73">
        <w:rPr>
          <w:rFonts w:ascii="Times New Roman" w:hAnsi="Times New Roman" w:cs="Times New Roman"/>
          <w:sz w:val="28"/>
          <w:szCs w:val="28"/>
        </w:rPr>
        <w:t xml:space="preserve"> и 202</w:t>
      </w:r>
      <w:r w:rsidR="00254B73" w:rsidRPr="00254B73">
        <w:rPr>
          <w:rFonts w:ascii="Times New Roman" w:hAnsi="Times New Roman" w:cs="Times New Roman"/>
          <w:sz w:val="28"/>
          <w:szCs w:val="28"/>
        </w:rPr>
        <w:t>7</w:t>
      </w:r>
      <w:r w:rsidR="005E37CE" w:rsidRPr="00254B73">
        <w:rPr>
          <w:rFonts w:ascii="Times New Roman" w:hAnsi="Times New Roman" w:cs="Times New Roman"/>
          <w:sz w:val="28"/>
          <w:szCs w:val="28"/>
        </w:rPr>
        <w:t xml:space="preserve"> </w:t>
      </w:r>
      <w:r w:rsidRPr="00254B73">
        <w:rPr>
          <w:rFonts w:ascii="Times New Roman" w:hAnsi="Times New Roman" w:cs="Times New Roman"/>
          <w:sz w:val="28"/>
          <w:szCs w:val="28"/>
        </w:rPr>
        <w:t>год</w:t>
      </w:r>
      <w:r w:rsidR="005E37CE" w:rsidRPr="00254B73">
        <w:rPr>
          <w:rFonts w:ascii="Times New Roman" w:hAnsi="Times New Roman" w:cs="Times New Roman"/>
          <w:sz w:val="28"/>
          <w:szCs w:val="28"/>
        </w:rPr>
        <w:t>ах</w:t>
      </w:r>
      <w:r w:rsidRPr="00254B73">
        <w:rPr>
          <w:rFonts w:ascii="Times New Roman" w:hAnsi="Times New Roman" w:cs="Times New Roman"/>
          <w:sz w:val="28"/>
          <w:szCs w:val="28"/>
        </w:rPr>
        <w:t xml:space="preserve"> составит -</w:t>
      </w:r>
      <w:r w:rsidR="00FF443C" w:rsidRPr="00254B73">
        <w:rPr>
          <w:rFonts w:ascii="Times New Roman" w:hAnsi="Times New Roman" w:cs="Times New Roman"/>
          <w:sz w:val="28"/>
          <w:szCs w:val="28"/>
        </w:rPr>
        <w:t>1</w:t>
      </w:r>
      <w:r w:rsidR="00254B73" w:rsidRPr="00254B73">
        <w:rPr>
          <w:rFonts w:ascii="Times New Roman" w:hAnsi="Times New Roman" w:cs="Times New Roman"/>
          <w:sz w:val="28"/>
          <w:szCs w:val="28"/>
        </w:rPr>
        <w:t>3</w:t>
      </w:r>
      <w:r w:rsidR="00FF443C" w:rsidRPr="00254B73">
        <w:rPr>
          <w:rFonts w:ascii="Times New Roman" w:hAnsi="Times New Roman" w:cs="Times New Roman"/>
          <w:sz w:val="28"/>
          <w:szCs w:val="28"/>
        </w:rPr>
        <w:t>,</w:t>
      </w:r>
      <w:r w:rsidR="00254B73" w:rsidRPr="00254B73">
        <w:rPr>
          <w:rFonts w:ascii="Times New Roman" w:hAnsi="Times New Roman" w:cs="Times New Roman"/>
          <w:sz w:val="28"/>
          <w:szCs w:val="28"/>
        </w:rPr>
        <w:t>5</w:t>
      </w:r>
      <w:r w:rsidRPr="00254B73">
        <w:rPr>
          <w:rFonts w:ascii="Times New Roman" w:hAnsi="Times New Roman" w:cs="Times New Roman"/>
          <w:sz w:val="28"/>
          <w:szCs w:val="28"/>
        </w:rPr>
        <w:t xml:space="preserve"> промилле, в 202</w:t>
      </w:r>
      <w:r w:rsidR="00254B73" w:rsidRPr="00254B73">
        <w:rPr>
          <w:rFonts w:ascii="Times New Roman" w:hAnsi="Times New Roman" w:cs="Times New Roman"/>
          <w:sz w:val="28"/>
          <w:szCs w:val="28"/>
        </w:rPr>
        <w:t>7</w:t>
      </w:r>
      <w:r w:rsidRPr="00254B73">
        <w:rPr>
          <w:rFonts w:ascii="Times New Roman" w:hAnsi="Times New Roman" w:cs="Times New Roman"/>
          <w:sz w:val="28"/>
          <w:szCs w:val="28"/>
        </w:rPr>
        <w:t xml:space="preserve"> году -</w:t>
      </w:r>
      <w:r w:rsidR="005E37CE" w:rsidRPr="00254B73">
        <w:rPr>
          <w:rFonts w:ascii="Times New Roman" w:hAnsi="Times New Roman" w:cs="Times New Roman"/>
          <w:sz w:val="28"/>
          <w:szCs w:val="28"/>
        </w:rPr>
        <w:t>1</w:t>
      </w:r>
      <w:r w:rsidR="00254B73" w:rsidRPr="00254B73">
        <w:rPr>
          <w:rFonts w:ascii="Times New Roman" w:hAnsi="Times New Roman" w:cs="Times New Roman"/>
          <w:sz w:val="28"/>
          <w:szCs w:val="28"/>
        </w:rPr>
        <w:t>3,4</w:t>
      </w:r>
      <w:r w:rsidR="00815604" w:rsidRPr="00254B73">
        <w:rPr>
          <w:rFonts w:ascii="Times New Roman" w:hAnsi="Times New Roman" w:cs="Times New Roman"/>
          <w:sz w:val="28"/>
          <w:szCs w:val="28"/>
        </w:rPr>
        <w:t>, в 202</w:t>
      </w:r>
      <w:r w:rsidR="00254B73" w:rsidRPr="00254B73">
        <w:rPr>
          <w:rFonts w:ascii="Times New Roman" w:hAnsi="Times New Roman" w:cs="Times New Roman"/>
          <w:sz w:val="28"/>
          <w:szCs w:val="28"/>
        </w:rPr>
        <w:t>8</w:t>
      </w:r>
      <w:r w:rsidR="00815604" w:rsidRPr="00254B73">
        <w:rPr>
          <w:rFonts w:ascii="Times New Roman" w:hAnsi="Times New Roman" w:cs="Times New Roman"/>
          <w:sz w:val="28"/>
          <w:szCs w:val="28"/>
        </w:rPr>
        <w:t xml:space="preserve"> году </w:t>
      </w:r>
      <w:r w:rsidR="00FF443C" w:rsidRPr="00254B73">
        <w:rPr>
          <w:rFonts w:ascii="Times New Roman" w:hAnsi="Times New Roman" w:cs="Times New Roman"/>
          <w:sz w:val="28"/>
          <w:szCs w:val="28"/>
        </w:rPr>
        <w:t>–</w:t>
      </w:r>
      <w:r w:rsidR="00815604" w:rsidRPr="00254B73">
        <w:rPr>
          <w:rFonts w:ascii="Times New Roman" w:hAnsi="Times New Roman" w:cs="Times New Roman"/>
          <w:sz w:val="28"/>
          <w:szCs w:val="28"/>
        </w:rPr>
        <w:t xml:space="preserve"> 1</w:t>
      </w:r>
      <w:r w:rsidR="00254B73" w:rsidRPr="00254B73">
        <w:rPr>
          <w:rFonts w:ascii="Times New Roman" w:hAnsi="Times New Roman" w:cs="Times New Roman"/>
          <w:sz w:val="28"/>
          <w:szCs w:val="28"/>
        </w:rPr>
        <w:t>3,3</w:t>
      </w:r>
      <w:r w:rsidR="005E37CE" w:rsidRPr="00254B73">
        <w:rPr>
          <w:rFonts w:ascii="Times New Roman" w:hAnsi="Times New Roman" w:cs="Times New Roman"/>
          <w:sz w:val="28"/>
          <w:szCs w:val="28"/>
        </w:rPr>
        <w:t xml:space="preserve"> промилле</w:t>
      </w:r>
      <w:r w:rsidRPr="00254B73">
        <w:rPr>
          <w:rFonts w:ascii="Times New Roman" w:hAnsi="Times New Roman" w:cs="Times New Roman"/>
          <w:sz w:val="28"/>
          <w:szCs w:val="28"/>
        </w:rPr>
        <w:t>; по 3 варианту прогноза естественн</w:t>
      </w:r>
      <w:r w:rsidR="005E37CE" w:rsidRPr="00254B73">
        <w:rPr>
          <w:rFonts w:ascii="Times New Roman" w:hAnsi="Times New Roman" w:cs="Times New Roman"/>
          <w:sz w:val="28"/>
          <w:szCs w:val="28"/>
        </w:rPr>
        <w:t>ая убыль в 202</w:t>
      </w:r>
      <w:r w:rsidR="00254B73" w:rsidRPr="00254B73">
        <w:rPr>
          <w:rFonts w:ascii="Times New Roman" w:hAnsi="Times New Roman" w:cs="Times New Roman"/>
          <w:sz w:val="28"/>
          <w:szCs w:val="28"/>
        </w:rPr>
        <w:t>6</w:t>
      </w:r>
      <w:r w:rsidRPr="00254B73">
        <w:rPr>
          <w:rFonts w:ascii="Times New Roman" w:hAnsi="Times New Roman" w:cs="Times New Roman"/>
          <w:sz w:val="28"/>
          <w:szCs w:val="28"/>
        </w:rPr>
        <w:t xml:space="preserve"> году составит </w:t>
      </w:r>
      <w:r w:rsidR="005E37CE" w:rsidRPr="00254B73">
        <w:rPr>
          <w:rFonts w:ascii="Times New Roman" w:hAnsi="Times New Roman" w:cs="Times New Roman"/>
          <w:sz w:val="28"/>
          <w:szCs w:val="28"/>
        </w:rPr>
        <w:t>–</w:t>
      </w:r>
      <w:r w:rsidR="00815604" w:rsidRPr="00254B73">
        <w:rPr>
          <w:rFonts w:ascii="Times New Roman" w:hAnsi="Times New Roman" w:cs="Times New Roman"/>
          <w:sz w:val="28"/>
          <w:szCs w:val="28"/>
        </w:rPr>
        <w:t>1</w:t>
      </w:r>
      <w:r w:rsidR="00254B73" w:rsidRPr="00254B73">
        <w:rPr>
          <w:rFonts w:ascii="Times New Roman" w:hAnsi="Times New Roman" w:cs="Times New Roman"/>
          <w:sz w:val="28"/>
          <w:szCs w:val="28"/>
        </w:rPr>
        <w:t>3,4</w:t>
      </w:r>
      <w:r w:rsidRPr="00254B73">
        <w:rPr>
          <w:rFonts w:ascii="Times New Roman" w:hAnsi="Times New Roman" w:cs="Times New Roman"/>
          <w:sz w:val="28"/>
          <w:szCs w:val="28"/>
        </w:rPr>
        <w:t xml:space="preserve"> промилле, с последующим улучшением до </w:t>
      </w:r>
      <w:r w:rsidR="00FF443C" w:rsidRPr="00254B73">
        <w:rPr>
          <w:rFonts w:ascii="Times New Roman" w:hAnsi="Times New Roman" w:cs="Times New Roman"/>
          <w:sz w:val="28"/>
          <w:szCs w:val="28"/>
        </w:rPr>
        <w:t>-</w:t>
      </w:r>
      <w:r w:rsidR="00254B73" w:rsidRPr="00254B73">
        <w:rPr>
          <w:rFonts w:ascii="Times New Roman" w:hAnsi="Times New Roman" w:cs="Times New Roman"/>
          <w:sz w:val="28"/>
          <w:szCs w:val="28"/>
        </w:rPr>
        <w:t>12,7</w:t>
      </w:r>
      <w:r w:rsidRPr="00254B73">
        <w:rPr>
          <w:rFonts w:ascii="Times New Roman" w:hAnsi="Times New Roman" w:cs="Times New Roman"/>
          <w:sz w:val="28"/>
          <w:szCs w:val="28"/>
        </w:rPr>
        <w:t xml:space="preserve"> промилле в 202</w:t>
      </w:r>
      <w:r w:rsidR="00254B73" w:rsidRPr="00254B73">
        <w:rPr>
          <w:rFonts w:ascii="Times New Roman" w:hAnsi="Times New Roman" w:cs="Times New Roman"/>
          <w:sz w:val="28"/>
          <w:szCs w:val="28"/>
        </w:rPr>
        <w:t>8</w:t>
      </w:r>
      <w:r w:rsidR="00262109" w:rsidRPr="00254B73">
        <w:rPr>
          <w:rFonts w:ascii="Times New Roman" w:hAnsi="Times New Roman" w:cs="Times New Roman"/>
          <w:sz w:val="28"/>
          <w:szCs w:val="28"/>
        </w:rPr>
        <w:t xml:space="preserve"> году</w:t>
      </w:r>
      <w:r w:rsidRPr="00254B73">
        <w:rPr>
          <w:rFonts w:ascii="Times New Roman" w:hAnsi="Times New Roman" w:cs="Times New Roman"/>
          <w:sz w:val="28"/>
          <w:szCs w:val="28"/>
        </w:rPr>
        <w:t>.</w:t>
      </w:r>
    </w:p>
    <w:p w14:paraId="09B66DB1" w14:textId="77777777" w:rsidR="001C7112" w:rsidRPr="0081749F" w:rsidRDefault="005E37CE" w:rsidP="003B0D71">
      <w:pPr>
        <w:pStyle w:val="ConsPlusNormal"/>
        <w:ind w:firstLine="709"/>
        <w:jc w:val="both"/>
        <w:rPr>
          <w:rFonts w:ascii="Times New Roman" w:eastAsia="Calibri" w:hAnsi="Times New Roman" w:cs="Times New Roman"/>
          <w:sz w:val="28"/>
          <w:szCs w:val="28"/>
          <w:lang w:eastAsia="en-US"/>
        </w:rPr>
      </w:pPr>
      <w:r w:rsidRPr="0081749F">
        <w:rPr>
          <w:rFonts w:ascii="Times New Roman" w:hAnsi="Times New Roman" w:cs="Times New Roman"/>
          <w:sz w:val="28"/>
          <w:szCs w:val="28"/>
        </w:rPr>
        <w:t>К 202</w:t>
      </w:r>
      <w:r w:rsidR="00254B73">
        <w:rPr>
          <w:rFonts w:ascii="Times New Roman" w:hAnsi="Times New Roman" w:cs="Times New Roman"/>
          <w:sz w:val="28"/>
          <w:szCs w:val="28"/>
        </w:rPr>
        <w:t>8</w:t>
      </w:r>
      <w:r w:rsidR="001C7112" w:rsidRPr="0081749F">
        <w:rPr>
          <w:rFonts w:ascii="Times New Roman" w:hAnsi="Times New Roman" w:cs="Times New Roman"/>
          <w:sz w:val="28"/>
          <w:szCs w:val="28"/>
        </w:rPr>
        <w:t xml:space="preserve"> году численность населения достигнет </w:t>
      </w:r>
      <w:r w:rsidRPr="0081749F">
        <w:rPr>
          <w:rFonts w:ascii="Times New Roman" w:hAnsi="Times New Roman" w:cs="Times New Roman"/>
          <w:sz w:val="28"/>
          <w:szCs w:val="28"/>
        </w:rPr>
        <w:t>1</w:t>
      </w:r>
      <w:r w:rsidR="00254B73">
        <w:rPr>
          <w:rFonts w:ascii="Times New Roman" w:hAnsi="Times New Roman" w:cs="Times New Roman"/>
          <w:sz w:val="28"/>
          <w:szCs w:val="28"/>
        </w:rPr>
        <w:t>1,63</w:t>
      </w:r>
      <w:r w:rsidR="001C7112" w:rsidRPr="0081749F">
        <w:rPr>
          <w:rFonts w:ascii="Times New Roman" w:hAnsi="Times New Roman" w:cs="Times New Roman"/>
          <w:sz w:val="28"/>
          <w:szCs w:val="28"/>
        </w:rPr>
        <w:t xml:space="preserve"> тыс. человек </w:t>
      </w:r>
      <w:r w:rsidR="00262109" w:rsidRPr="0081749F">
        <w:rPr>
          <w:rFonts w:ascii="Times New Roman" w:hAnsi="Times New Roman" w:cs="Times New Roman"/>
          <w:sz w:val="28"/>
          <w:szCs w:val="28"/>
        </w:rPr>
        <w:t>и</w:t>
      </w:r>
      <w:r w:rsidR="001C7112" w:rsidRPr="0081749F">
        <w:rPr>
          <w:rFonts w:ascii="Times New Roman" w:hAnsi="Times New Roman" w:cs="Times New Roman"/>
          <w:sz w:val="28"/>
          <w:szCs w:val="28"/>
        </w:rPr>
        <w:t xml:space="preserve"> </w:t>
      </w:r>
      <w:r w:rsidRPr="0081749F">
        <w:rPr>
          <w:rFonts w:ascii="Times New Roman" w:hAnsi="Times New Roman" w:cs="Times New Roman"/>
          <w:sz w:val="28"/>
          <w:szCs w:val="28"/>
        </w:rPr>
        <w:t>останется</w:t>
      </w:r>
      <w:r w:rsidR="001C7112" w:rsidRPr="0081749F">
        <w:rPr>
          <w:rFonts w:ascii="Times New Roman" w:hAnsi="Times New Roman" w:cs="Times New Roman"/>
          <w:sz w:val="28"/>
          <w:szCs w:val="28"/>
        </w:rPr>
        <w:t xml:space="preserve"> на </w:t>
      </w:r>
      <w:r w:rsidR="00262109" w:rsidRPr="0081749F">
        <w:rPr>
          <w:rFonts w:ascii="Times New Roman" w:hAnsi="Times New Roman" w:cs="Times New Roman"/>
          <w:sz w:val="28"/>
          <w:szCs w:val="28"/>
        </w:rPr>
        <w:t>уровне 202</w:t>
      </w:r>
      <w:r w:rsidR="0081749F" w:rsidRPr="0081749F">
        <w:rPr>
          <w:rFonts w:ascii="Times New Roman" w:hAnsi="Times New Roman" w:cs="Times New Roman"/>
          <w:sz w:val="28"/>
          <w:szCs w:val="28"/>
        </w:rPr>
        <w:t>4</w:t>
      </w:r>
      <w:r w:rsidR="00262109" w:rsidRPr="0081749F">
        <w:rPr>
          <w:rFonts w:ascii="Times New Roman" w:hAnsi="Times New Roman" w:cs="Times New Roman"/>
          <w:sz w:val="28"/>
          <w:szCs w:val="28"/>
        </w:rPr>
        <w:t xml:space="preserve"> года</w:t>
      </w:r>
      <w:r w:rsidRPr="0081749F">
        <w:rPr>
          <w:rFonts w:ascii="Times New Roman" w:hAnsi="Times New Roman" w:cs="Times New Roman"/>
          <w:sz w:val="28"/>
          <w:szCs w:val="28"/>
        </w:rPr>
        <w:t xml:space="preserve">. </w:t>
      </w:r>
    </w:p>
    <w:p w14:paraId="369AD074" w14:textId="77777777" w:rsidR="009B6931" w:rsidRPr="00564F64" w:rsidRDefault="009B6931" w:rsidP="003B0D71">
      <w:pPr>
        <w:spacing w:after="0" w:line="240" w:lineRule="auto"/>
        <w:outlineLvl w:val="1"/>
        <w:rPr>
          <w:rFonts w:ascii="Times New Roman" w:hAnsi="Times New Roman" w:cs="Times New Roman"/>
          <w:sz w:val="28"/>
          <w:szCs w:val="28"/>
        </w:rPr>
      </w:pPr>
      <w:bookmarkStart w:id="25" w:name="_Toc460227794"/>
    </w:p>
    <w:p w14:paraId="6C3BD1F9" w14:textId="77777777" w:rsidR="00EE4B4D" w:rsidRDefault="00EE4B4D" w:rsidP="003B0D71">
      <w:pPr>
        <w:spacing w:after="0" w:line="240" w:lineRule="auto"/>
        <w:jc w:val="center"/>
        <w:outlineLvl w:val="1"/>
        <w:rPr>
          <w:rFonts w:ascii="Times New Roman" w:eastAsia="Times New Roman" w:hAnsi="Times New Roman" w:cs="Times New Roman"/>
          <w:sz w:val="28"/>
          <w:szCs w:val="28"/>
        </w:rPr>
      </w:pPr>
      <w:bookmarkStart w:id="26" w:name="_Toc213757169"/>
      <w:r w:rsidRPr="00564F64">
        <w:rPr>
          <w:rFonts w:ascii="Times New Roman" w:eastAsia="Times New Roman" w:hAnsi="Times New Roman" w:cs="Times New Roman"/>
          <w:sz w:val="28"/>
          <w:szCs w:val="28"/>
        </w:rPr>
        <w:t>5.2. Развитие рынка труда</w:t>
      </w:r>
      <w:bookmarkEnd w:id="25"/>
      <w:bookmarkEnd w:id="26"/>
    </w:p>
    <w:p w14:paraId="2B91C40C" w14:textId="77777777" w:rsidR="0081403B" w:rsidRPr="00564F64" w:rsidRDefault="0081403B" w:rsidP="003B0D71">
      <w:pPr>
        <w:spacing w:after="0" w:line="240" w:lineRule="auto"/>
        <w:jc w:val="center"/>
        <w:outlineLvl w:val="1"/>
        <w:rPr>
          <w:rFonts w:ascii="Times New Roman" w:eastAsia="Times New Roman" w:hAnsi="Times New Roman" w:cs="Times New Roman"/>
          <w:sz w:val="28"/>
          <w:szCs w:val="28"/>
        </w:rPr>
      </w:pPr>
    </w:p>
    <w:p w14:paraId="4DF32382" w14:textId="77777777" w:rsidR="001C7112" w:rsidRPr="00564F64" w:rsidRDefault="001C7112"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В течение последних лет в</w:t>
      </w:r>
      <w:r w:rsidR="00262109">
        <w:rPr>
          <w:rFonts w:ascii="Times New Roman" w:eastAsia="Times New Roman" w:hAnsi="Times New Roman" w:cs="Times New Roman"/>
          <w:bCs/>
          <w:sz w:val="28"/>
          <w:szCs w:val="28"/>
        </w:rPr>
        <w:t xml:space="preserve"> </w:t>
      </w:r>
      <w:r w:rsidRPr="00564F64">
        <w:rPr>
          <w:rFonts w:ascii="Times New Roman" w:eastAsia="Times New Roman" w:hAnsi="Times New Roman" w:cs="Times New Roman"/>
          <w:bCs/>
          <w:sz w:val="28"/>
          <w:szCs w:val="28"/>
        </w:rPr>
        <w:t xml:space="preserve">Здвинском районе Новосибирской области в целом удавалось сохранить стабильность на официальном (регистрируемом) рынке труда и создавать максимальные условия для эффективной занятости населения. </w:t>
      </w:r>
    </w:p>
    <w:p w14:paraId="03A61B5B" w14:textId="77777777" w:rsidR="001C7112" w:rsidRPr="00564F64" w:rsidRDefault="001C7112"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Создание условий для максимальной реализации трудового потенциала, обеспечения эффективной занятости граждан является основным источником обеспечения благосостояния населения Здвинского района Новосибирской области.</w:t>
      </w:r>
    </w:p>
    <w:p w14:paraId="16741F78" w14:textId="77777777" w:rsidR="001C7112" w:rsidRPr="00564F64" w:rsidRDefault="001C7112"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Меры по обеспечению эффективной трудовой занятости населения, улучшению условий и охраны труда работников организаций Здвинского района Новосибирской области реализуются в рамках:</w:t>
      </w:r>
    </w:p>
    <w:p w14:paraId="7FE7F4EA" w14:textId="77777777" w:rsidR="00B42BA3" w:rsidRPr="00564F64"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Указа Президента Российской Федерации от 21.07.2020 № 474 «О национальных целях развития Российской Федерации на период до 2030 года»;</w:t>
      </w:r>
    </w:p>
    <w:p w14:paraId="00ABA94D" w14:textId="77777777" w:rsidR="00E72600" w:rsidRPr="00564F64"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 xml:space="preserve">национального проекта «Производительность труда»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w:t>
      </w:r>
    </w:p>
    <w:p w14:paraId="548A9EDA" w14:textId="77777777" w:rsidR="00B42BA3" w:rsidRPr="00564F64"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государственной программы Новосибирской области «Содействие занятости населения», утвержденной постановлением Правительства Новосибирской области от 23.04.2013 № 177-п;</w:t>
      </w:r>
    </w:p>
    <w:p w14:paraId="64FCEDA8" w14:textId="26943D5F" w:rsidR="00B42BA3" w:rsidRPr="00564F64"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 утвержденной постановлением Правительства Новосибирской области от 06.08.2013 № 347-п</w:t>
      </w:r>
      <w:r w:rsidR="00511A69">
        <w:rPr>
          <w:rFonts w:ascii="Times New Roman" w:eastAsia="Times New Roman" w:hAnsi="Times New Roman" w:cs="Times New Roman"/>
          <w:bCs/>
          <w:sz w:val="28"/>
          <w:szCs w:val="28"/>
        </w:rPr>
        <w:t xml:space="preserve"> (с изменениями)</w:t>
      </w:r>
      <w:r w:rsidRPr="00564F64">
        <w:rPr>
          <w:rFonts w:ascii="Times New Roman" w:eastAsia="Times New Roman" w:hAnsi="Times New Roman" w:cs="Times New Roman"/>
          <w:bCs/>
          <w:sz w:val="28"/>
          <w:szCs w:val="28"/>
        </w:rPr>
        <w:t>.</w:t>
      </w:r>
    </w:p>
    <w:p w14:paraId="563630E1" w14:textId="77777777" w:rsidR="00B42BA3" w:rsidRPr="00564F64" w:rsidRDefault="00E72600"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В 202</w:t>
      </w:r>
      <w:r w:rsidR="0081749F">
        <w:rPr>
          <w:rFonts w:ascii="Times New Roman" w:eastAsia="Times New Roman" w:hAnsi="Times New Roman" w:cs="Times New Roman"/>
          <w:bCs/>
          <w:sz w:val="28"/>
          <w:szCs w:val="28"/>
        </w:rPr>
        <w:t>6</w:t>
      </w:r>
      <w:r w:rsidR="00B42BA3" w:rsidRPr="00564F64">
        <w:rPr>
          <w:rFonts w:ascii="Times New Roman" w:eastAsia="Times New Roman" w:hAnsi="Times New Roman" w:cs="Times New Roman"/>
          <w:bCs/>
          <w:sz w:val="28"/>
          <w:szCs w:val="28"/>
        </w:rPr>
        <w:t>–</w:t>
      </w:r>
      <w:r w:rsidRPr="00564F64">
        <w:rPr>
          <w:rFonts w:ascii="Times New Roman" w:eastAsia="Times New Roman" w:hAnsi="Times New Roman" w:cs="Times New Roman"/>
          <w:bCs/>
          <w:sz w:val="28"/>
          <w:szCs w:val="28"/>
        </w:rPr>
        <w:t>202</w:t>
      </w:r>
      <w:r w:rsidR="0081749F">
        <w:rPr>
          <w:rFonts w:ascii="Times New Roman" w:eastAsia="Times New Roman" w:hAnsi="Times New Roman" w:cs="Times New Roman"/>
          <w:bCs/>
          <w:sz w:val="28"/>
          <w:szCs w:val="28"/>
        </w:rPr>
        <w:t>8</w:t>
      </w:r>
      <w:r w:rsidR="00B42BA3" w:rsidRPr="00564F64">
        <w:rPr>
          <w:rFonts w:ascii="Times New Roman" w:eastAsia="Times New Roman" w:hAnsi="Times New Roman" w:cs="Times New Roman"/>
          <w:bCs/>
          <w:sz w:val="28"/>
          <w:szCs w:val="28"/>
        </w:rPr>
        <w:t xml:space="preserve"> годах будут реализованы мероприятия по обеспечению стабильной ситуации на официальном рынке труда, осуществлению опережающих действий по содействию трудоустройству уволенных работников в связи с </w:t>
      </w:r>
      <w:r w:rsidR="00B42BA3" w:rsidRPr="00564F64">
        <w:rPr>
          <w:rFonts w:ascii="Times New Roman" w:eastAsia="Times New Roman" w:hAnsi="Times New Roman" w:cs="Times New Roman"/>
          <w:bCs/>
          <w:sz w:val="28"/>
          <w:szCs w:val="28"/>
        </w:rPr>
        <w:lastRenderedPageBreak/>
        <w:t>сокращением и находящихся под риском высвобождения на имеющиеся вакантные рабочие места.</w:t>
      </w:r>
    </w:p>
    <w:p w14:paraId="77FE0253" w14:textId="77777777" w:rsidR="00B42BA3" w:rsidRPr="00564F64"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 xml:space="preserve">Продолжится организация профессиональной переподготовки и повышения квалификации, включая граждан </w:t>
      </w:r>
      <w:proofErr w:type="spellStart"/>
      <w:r w:rsidRPr="00564F64">
        <w:rPr>
          <w:rFonts w:ascii="Times New Roman" w:eastAsia="Times New Roman" w:hAnsi="Times New Roman" w:cs="Times New Roman"/>
          <w:bCs/>
          <w:sz w:val="28"/>
          <w:szCs w:val="28"/>
        </w:rPr>
        <w:t>предпенсионного</w:t>
      </w:r>
      <w:proofErr w:type="spellEnd"/>
      <w:r w:rsidRPr="00564F64">
        <w:rPr>
          <w:rFonts w:ascii="Times New Roman" w:eastAsia="Times New Roman" w:hAnsi="Times New Roman" w:cs="Times New Roman"/>
          <w:bCs/>
          <w:sz w:val="28"/>
          <w:szCs w:val="28"/>
        </w:rPr>
        <w:t xml:space="preserve"> возраста и женщин, воспитывающих детей дошкольного возраста, в том числе в рамках национального проекта «Демография», а также национального проекта «Производительность труда».</w:t>
      </w:r>
    </w:p>
    <w:p w14:paraId="66AC1B24" w14:textId="77777777" w:rsidR="00B42BA3" w:rsidRPr="00564F64"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 xml:space="preserve">Будут созданы условия для сбалансированности спроса и предложения рабочей силы, стимулирования населения к трудовой активности, повышения конкурентоспособности молодежи на рынке труда и граждан с инвалидностью. </w:t>
      </w:r>
    </w:p>
    <w:p w14:paraId="739A30FB" w14:textId="77777777" w:rsidR="00B42BA3" w:rsidRPr="00564F64"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 xml:space="preserve">Совершенствование системы содействия занятости населения через создание новых эффективных рабочих мест, расширение возможностей </w:t>
      </w:r>
      <w:proofErr w:type="spellStart"/>
      <w:r w:rsidRPr="00564F64">
        <w:rPr>
          <w:rFonts w:ascii="Times New Roman" w:eastAsia="Times New Roman" w:hAnsi="Times New Roman" w:cs="Times New Roman"/>
          <w:bCs/>
          <w:sz w:val="28"/>
          <w:szCs w:val="28"/>
        </w:rPr>
        <w:t>самозанятости</w:t>
      </w:r>
      <w:proofErr w:type="spellEnd"/>
      <w:r w:rsidRPr="00564F64">
        <w:rPr>
          <w:rFonts w:ascii="Times New Roman" w:eastAsia="Times New Roman" w:hAnsi="Times New Roman" w:cs="Times New Roman"/>
          <w:bCs/>
          <w:sz w:val="28"/>
          <w:szCs w:val="28"/>
        </w:rPr>
        <w:t xml:space="preserve"> и предпринимательства, использование гибких форм занятости, обеспечение рынка труда квалифицированными кадрами в соответствии с текущими и перспективными потребностями экономики – важные направления социально-экономического развития Здвинского района Новосибирской области.</w:t>
      </w:r>
    </w:p>
    <w:p w14:paraId="7D560584" w14:textId="77777777" w:rsidR="005B0588" w:rsidRPr="00564F64" w:rsidRDefault="005B0588" w:rsidP="003B0D71">
      <w:pPr>
        <w:spacing w:after="0" w:line="240" w:lineRule="auto"/>
        <w:ind w:firstLine="709"/>
        <w:jc w:val="both"/>
        <w:textAlignment w:val="baseline"/>
        <w:rPr>
          <w:rFonts w:ascii="Times New Roman" w:eastAsia="Times New Roman" w:hAnsi="Times New Roman" w:cs="Times New Roman"/>
          <w:bCs/>
          <w:sz w:val="28"/>
          <w:szCs w:val="28"/>
        </w:rPr>
      </w:pPr>
      <w:r w:rsidRPr="00564F64">
        <w:rPr>
          <w:rFonts w:ascii="Times New Roman" w:eastAsia="Times New Roman" w:hAnsi="Times New Roman" w:cs="Times New Roman"/>
          <w:bCs/>
          <w:sz w:val="28"/>
          <w:szCs w:val="28"/>
        </w:rPr>
        <w:t>Прогнозируется, что реализуемые традиционные и дополнительные мероприятия позволят на протяжении 202</w:t>
      </w:r>
      <w:r w:rsidR="0081749F">
        <w:rPr>
          <w:rFonts w:ascii="Times New Roman" w:eastAsia="Times New Roman" w:hAnsi="Times New Roman" w:cs="Times New Roman"/>
          <w:bCs/>
          <w:sz w:val="28"/>
          <w:szCs w:val="28"/>
        </w:rPr>
        <w:t>6</w:t>
      </w:r>
      <w:r w:rsidRPr="00564F64">
        <w:rPr>
          <w:rFonts w:ascii="Times New Roman" w:eastAsia="Times New Roman" w:hAnsi="Times New Roman" w:cs="Times New Roman"/>
          <w:bCs/>
          <w:sz w:val="28"/>
          <w:szCs w:val="28"/>
        </w:rPr>
        <w:t>-202</w:t>
      </w:r>
      <w:r w:rsidR="0081749F">
        <w:rPr>
          <w:rFonts w:ascii="Times New Roman" w:eastAsia="Times New Roman" w:hAnsi="Times New Roman" w:cs="Times New Roman"/>
          <w:bCs/>
          <w:sz w:val="28"/>
          <w:szCs w:val="28"/>
        </w:rPr>
        <w:t>8</w:t>
      </w:r>
      <w:r w:rsidRPr="00564F64">
        <w:rPr>
          <w:rFonts w:ascii="Times New Roman" w:eastAsia="Times New Roman" w:hAnsi="Times New Roman" w:cs="Times New Roman"/>
          <w:bCs/>
          <w:sz w:val="28"/>
          <w:szCs w:val="28"/>
        </w:rPr>
        <w:t xml:space="preserve"> годов поддержать стабильность на рынке труда Здвинского района даже в условиях возникновения негативных факторов, как в сфере экономики, так и в других сферах жизни общества.</w:t>
      </w:r>
    </w:p>
    <w:p w14:paraId="681E8E5D" w14:textId="1D80CF9A" w:rsidR="00B42BA3" w:rsidRPr="00CF7F1F" w:rsidRDefault="00F32F72" w:rsidP="003B0D71">
      <w:pPr>
        <w:spacing w:after="0" w:line="240" w:lineRule="auto"/>
        <w:ind w:firstLine="709"/>
        <w:jc w:val="both"/>
        <w:textAlignment w:val="baseline"/>
        <w:rPr>
          <w:rFonts w:ascii="Times New Roman" w:eastAsia="Times New Roman" w:hAnsi="Times New Roman" w:cs="Times New Roman"/>
          <w:bCs/>
          <w:sz w:val="28"/>
          <w:szCs w:val="28"/>
        </w:rPr>
      </w:pPr>
      <w:r w:rsidRPr="00CF7F1F">
        <w:rPr>
          <w:rFonts w:ascii="Times New Roman" w:eastAsia="Times New Roman" w:hAnsi="Times New Roman" w:cs="Times New Roman"/>
          <w:bCs/>
          <w:sz w:val="28"/>
          <w:szCs w:val="28"/>
        </w:rPr>
        <w:t>К</w:t>
      </w:r>
      <w:r w:rsidR="00E72600" w:rsidRPr="00CF7F1F">
        <w:rPr>
          <w:rFonts w:ascii="Times New Roman" w:eastAsia="Times New Roman" w:hAnsi="Times New Roman" w:cs="Times New Roman"/>
          <w:bCs/>
          <w:sz w:val="28"/>
          <w:szCs w:val="28"/>
        </w:rPr>
        <w:t xml:space="preserve"> 202</w:t>
      </w:r>
      <w:r w:rsidR="0081749F">
        <w:rPr>
          <w:rFonts w:ascii="Times New Roman" w:eastAsia="Times New Roman" w:hAnsi="Times New Roman" w:cs="Times New Roman"/>
          <w:bCs/>
          <w:sz w:val="28"/>
          <w:szCs w:val="28"/>
        </w:rPr>
        <w:t>8</w:t>
      </w:r>
      <w:r w:rsidR="00E72600" w:rsidRPr="00CF7F1F">
        <w:rPr>
          <w:rFonts w:ascii="Times New Roman" w:eastAsia="Times New Roman" w:hAnsi="Times New Roman" w:cs="Times New Roman"/>
          <w:bCs/>
          <w:sz w:val="28"/>
          <w:szCs w:val="28"/>
        </w:rPr>
        <w:t xml:space="preserve"> году по сравнению с 202</w:t>
      </w:r>
      <w:r w:rsidR="0081749F">
        <w:rPr>
          <w:rFonts w:ascii="Times New Roman" w:eastAsia="Times New Roman" w:hAnsi="Times New Roman" w:cs="Times New Roman"/>
          <w:bCs/>
          <w:sz w:val="28"/>
          <w:szCs w:val="28"/>
        </w:rPr>
        <w:t>5</w:t>
      </w:r>
      <w:r w:rsidR="00B42BA3" w:rsidRPr="00CF7F1F">
        <w:rPr>
          <w:rFonts w:ascii="Times New Roman" w:eastAsia="Times New Roman" w:hAnsi="Times New Roman" w:cs="Times New Roman"/>
          <w:bCs/>
          <w:sz w:val="28"/>
          <w:szCs w:val="28"/>
        </w:rPr>
        <w:t xml:space="preserve"> годом уровень официально зарегистрированной безработицы по </w:t>
      </w:r>
      <w:r w:rsidR="00D06B8C" w:rsidRPr="00CF7F1F">
        <w:rPr>
          <w:rFonts w:ascii="Times New Roman" w:eastAsia="Times New Roman" w:hAnsi="Times New Roman" w:cs="Times New Roman"/>
          <w:bCs/>
          <w:sz w:val="28"/>
          <w:szCs w:val="28"/>
        </w:rPr>
        <w:t>всем трем вариантам</w:t>
      </w:r>
      <w:r w:rsidR="00B42BA3" w:rsidRPr="00CF7F1F">
        <w:rPr>
          <w:rFonts w:ascii="Times New Roman" w:eastAsia="Times New Roman" w:hAnsi="Times New Roman" w:cs="Times New Roman"/>
          <w:bCs/>
          <w:sz w:val="28"/>
          <w:szCs w:val="28"/>
        </w:rPr>
        <w:t xml:space="preserve"> прогноза </w:t>
      </w:r>
      <w:r w:rsidR="00D06B8C" w:rsidRPr="00CF7F1F">
        <w:rPr>
          <w:rFonts w:ascii="Times New Roman" w:eastAsia="Times New Roman" w:hAnsi="Times New Roman" w:cs="Times New Roman"/>
          <w:bCs/>
          <w:sz w:val="28"/>
          <w:szCs w:val="28"/>
        </w:rPr>
        <w:t>сократится</w:t>
      </w:r>
      <w:r w:rsidRPr="00CF7F1F">
        <w:rPr>
          <w:rFonts w:ascii="Times New Roman" w:eastAsia="Times New Roman" w:hAnsi="Times New Roman" w:cs="Times New Roman"/>
          <w:bCs/>
          <w:sz w:val="28"/>
          <w:szCs w:val="28"/>
        </w:rPr>
        <w:t xml:space="preserve"> </w:t>
      </w:r>
      <w:r w:rsidR="00B42BA3" w:rsidRPr="00CF7F1F">
        <w:rPr>
          <w:rFonts w:ascii="Times New Roman" w:eastAsia="Times New Roman" w:hAnsi="Times New Roman" w:cs="Times New Roman"/>
          <w:bCs/>
          <w:sz w:val="28"/>
          <w:szCs w:val="28"/>
        </w:rPr>
        <w:t xml:space="preserve">на </w:t>
      </w:r>
      <w:r w:rsidR="00E72600" w:rsidRPr="00CF7F1F">
        <w:rPr>
          <w:rFonts w:ascii="Times New Roman" w:eastAsia="Times New Roman" w:hAnsi="Times New Roman" w:cs="Times New Roman"/>
          <w:bCs/>
          <w:sz w:val="28"/>
          <w:szCs w:val="28"/>
        </w:rPr>
        <w:t>0,</w:t>
      </w:r>
      <w:r w:rsidR="002C18CB">
        <w:rPr>
          <w:rFonts w:ascii="Times New Roman" w:eastAsia="Times New Roman" w:hAnsi="Times New Roman" w:cs="Times New Roman"/>
          <w:bCs/>
          <w:sz w:val="28"/>
          <w:szCs w:val="28"/>
        </w:rPr>
        <w:t>1</w:t>
      </w:r>
      <w:r w:rsidR="00D06B8C" w:rsidRPr="00CF7F1F">
        <w:rPr>
          <w:rFonts w:ascii="Times New Roman" w:eastAsia="Times New Roman" w:hAnsi="Times New Roman" w:cs="Times New Roman"/>
          <w:bCs/>
          <w:sz w:val="28"/>
          <w:szCs w:val="28"/>
        </w:rPr>
        <w:t xml:space="preserve"> </w:t>
      </w:r>
      <w:proofErr w:type="spellStart"/>
      <w:r w:rsidR="00D06B8C" w:rsidRPr="00CF7F1F">
        <w:rPr>
          <w:rFonts w:ascii="Times New Roman" w:eastAsia="Times New Roman" w:hAnsi="Times New Roman" w:cs="Times New Roman"/>
          <w:bCs/>
          <w:sz w:val="28"/>
          <w:szCs w:val="28"/>
        </w:rPr>
        <w:t>п.п</w:t>
      </w:r>
      <w:proofErr w:type="spellEnd"/>
      <w:r w:rsidR="00D06B8C" w:rsidRPr="00CF7F1F">
        <w:rPr>
          <w:rFonts w:ascii="Times New Roman" w:eastAsia="Times New Roman" w:hAnsi="Times New Roman" w:cs="Times New Roman"/>
          <w:bCs/>
          <w:sz w:val="28"/>
          <w:szCs w:val="28"/>
        </w:rPr>
        <w:t>.</w:t>
      </w:r>
      <w:r w:rsidR="00CF7F1F">
        <w:rPr>
          <w:rFonts w:ascii="Times New Roman" w:eastAsia="Times New Roman" w:hAnsi="Times New Roman" w:cs="Times New Roman"/>
          <w:bCs/>
          <w:sz w:val="28"/>
          <w:szCs w:val="28"/>
        </w:rPr>
        <w:t xml:space="preserve"> По состоянию на 01.10.202</w:t>
      </w:r>
      <w:r w:rsidR="0081749F" w:rsidRPr="0081749F">
        <w:rPr>
          <w:rFonts w:ascii="Times New Roman" w:eastAsia="Times New Roman" w:hAnsi="Times New Roman" w:cs="Times New Roman"/>
          <w:bCs/>
          <w:sz w:val="28"/>
          <w:szCs w:val="28"/>
        </w:rPr>
        <w:t>5</w:t>
      </w:r>
      <w:r w:rsidR="00CF7F1F">
        <w:rPr>
          <w:rFonts w:ascii="Times New Roman" w:eastAsia="Times New Roman" w:hAnsi="Times New Roman" w:cs="Times New Roman"/>
          <w:bCs/>
          <w:sz w:val="28"/>
          <w:szCs w:val="28"/>
        </w:rPr>
        <w:t xml:space="preserve"> года зарегистрированный офи</w:t>
      </w:r>
      <w:r w:rsidR="006C3A86">
        <w:rPr>
          <w:rFonts w:ascii="Times New Roman" w:eastAsia="Times New Roman" w:hAnsi="Times New Roman" w:cs="Times New Roman"/>
          <w:bCs/>
          <w:sz w:val="28"/>
          <w:szCs w:val="28"/>
        </w:rPr>
        <w:t>циальный уровень безработицы по</w:t>
      </w:r>
      <w:r w:rsidR="00CF7F1F">
        <w:rPr>
          <w:rFonts w:ascii="Times New Roman" w:eastAsia="Times New Roman" w:hAnsi="Times New Roman" w:cs="Times New Roman"/>
          <w:bCs/>
          <w:sz w:val="28"/>
          <w:szCs w:val="28"/>
        </w:rPr>
        <w:t xml:space="preserve"> Здвинскому району Новосибирской области составил 1%, что выше </w:t>
      </w:r>
      <w:proofErr w:type="spellStart"/>
      <w:r w:rsidR="00CF7F1F">
        <w:rPr>
          <w:rFonts w:ascii="Times New Roman" w:eastAsia="Times New Roman" w:hAnsi="Times New Roman" w:cs="Times New Roman"/>
          <w:bCs/>
          <w:sz w:val="28"/>
          <w:szCs w:val="28"/>
        </w:rPr>
        <w:t>среднеобластного</w:t>
      </w:r>
      <w:proofErr w:type="spellEnd"/>
      <w:r w:rsidR="00CF7F1F">
        <w:rPr>
          <w:rFonts w:ascii="Times New Roman" w:eastAsia="Times New Roman" w:hAnsi="Times New Roman" w:cs="Times New Roman"/>
          <w:bCs/>
          <w:sz w:val="28"/>
          <w:szCs w:val="28"/>
        </w:rPr>
        <w:t xml:space="preserve"> </w:t>
      </w:r>
      <w:r w:rsidR="0081749F">
        <w:rPr>
          <w:rFonts w:ascii="Times New Roman" w:eastAsia="Times New Roman" w:hAnsi="Times New Roman" w:cs="Times New Roman"/>
          <w:bCs/>
          <w:sz w:val="28"/>
          <w:szCs w:val="28"/>
        </w:rPr>
        <w:t>в 1,5 раза и более</w:t>
      </w:r>
      <w:r w:rsidR="00CF7F1F">
        <w:rPr>
          <w:rFonts w:ascii="Times New Roman" w:eastAsia="Times New Roman" w:hAnsi="Times New Roman" w:cs="Times New Roman"/>
          <w:bCs/>
          <w:sz w:val="28"/>
          <w:szCs w:val="28"/>
        </w:rPr>
        <w:t>.</w:t>
      </w:r>
    </w:p>
    <w:p w14:paraId="774877E6" w14:textId="77777777" w:rsidR="00B42BA3" w:rsidRPr="002C18CB" w:rsidRDefault="00B42BA3" w:rsidP="003B0D71">
      <w:pPr>
        <w:spacing w:after="0" w:line="240" w:lineRule="auto"/>
        <w:ind w:firstLine="709"/>
        <w:jc w:val="both"/>
        <w:textAlignment w:val="baseline"/>
        <w:rPr>
          <w:rFonts w:ascii="Times New Roman" w:eastAsia="Times New Roman" w:hAnsi="Times New Roman" w:cs="Times New Roman"/>
          <w:bCs/>
          <w:sz w:val="28"/>
          <w:szCs w:val="28"/>
        </w:rPr>
      </w:pPr>
      <w:r w:rsidRPr="002C18CB">
        <w:rPr>
          <w:rFonts w:ascii="Times New Roman" w:eastAsia="Times New Roman" w:hAnsi="Times New Roman" w:cs="Times New Roman"/>
          <w:bCs/>
          <w:sz w:val="28"/>
          <w:szCs w:val="28"/>
        </w:rPr>
        <w:t xml:space="preserve">По оценке численность занятых в экономике </w:t>
      </w:r>
      <w:r w:rsidR="002C18CB" w:rsidRPr="002C18CB">
        <w:rPr>
          <w:rFonts w:ascii="Times New Roman" w:eastAsia="Times New Roman" w:hAnsi="Times New Roman" w:cs="Times New Roman"/>
          <w:bCs/>
          <w:sz w:val="28"/>
          <w:szCs w:val="28"/>
        </w:rPr>
        <w:t>увеличится</w:t>
      </w:r>
      <w:r w:rsidRPr="002C18CB">
        <w:rPr>
          <w:rFonts w:ascii="Times New Roman" w:eastAsia="Times New Roman" w:hAnsi="Times New Roman" w:cs="Times New Roman"/>
          <w:bCs/>
          <w:sz w:val="28"/>
          <w:szCs w:val="28"/>
        </w:rPr>
        <w:t xml:space="preserve">: с </w:t>
      </w:r>
      <w:r w:rsidR="002C18CB" w:rsidRPr="002C18CB">
        <w:rPr>
          <w:rFonts w:ascii="Times New Roman" w:eastAsia="Times New Roman" w:hAnsi="Times New Roman" w:cs="Times New Roman"/>
          <w:bCs/>
          <w:sz w:val="28"/>
          <w:szCs w:val="28"/>
        </w:rPr>
        <w:t>3,998</w:t>
      </w:r>
      <w:r w:rsidRPr="002C18CB">
        <w:rPr>
          <w:rFonts w:ascii="Times New Roman" w:eastAsia="Times New Roman" w:hAnsi="Times New Roman" w:cs="Times New Roman"/>
          <w:bCs/>
          <w:sz w:val="28"/>
          <w:szCs w:val="28"/>
        </w:rPr>
        <w:t xml:space="preserve"> тыс. человек в 202</w:t>
      </w:r>
      <w:r w:rsidR="002C18CB" w:rsidRPr="002C18CB">
        <w:rPr>
          <w:rFonts w:ascii="Times New Roman" w:eastAsia="Times New Roman" w:hAnsi="Times New Roman" w:cs="Times New Roman"/>
          <w:bCs/>
          <w:sz w:val="28"/>
          <w:szCs w:val="28"/>
        </w:rPr>
        <w:t>5</w:t>
      </w:r>
      <w:r w:rsidRPr="002C18CB">
        <w:rPr>
          <w:rFonts w:ascii="Times New Roman" w:eastAsia="Times New Roman" w:hAnsi="Times New Roman" w:cs="Times New Roman"/>
          <w:bCs/>
          <w:sz w:val="28"/>
          <w:szCs w:val="28"/>
        </w:rPr>
        <w:t xml:space="preserve"> году до </w:t>
      </w:r>
      <w:r w:rsidR="0007027A" w:rsidRPr="002C18CB">
        <w:rPr>
          <w:rFonts w:ascii="Times New Roman" w:eastAsia="Times New Roman" w:hAnsi="Times New Roman" w:cs="Times New Roman"/>
          <w:bCs/>
          <w:sz w:val="28"/>
          <w:szCs w:val="28"/>
        </w:rPr>
        <w:t>4</w:t>
      </w:r>
      <w:r w:rsidR="002C18CB" w:rsidRPr="002C18CB">
        <w:rPr>
          <w:rFonts w:ascii="Times New Roman" w:eastAsia="Times New Roman" w:hAnsi="Times New Roman" w:cs="Times New Roman"/>
          <w:bCs/>
          <w:sz w:val="28"/>
          <w:szCs w:val="28"/>
        </w:rPr>
        <w:t>,2</w:t>
      </w:r>
      <w:r w:rsidRPr="002C18CB">
        <w:rPr>
          <w:rFonts w:ascii="Times New Roman" w:eastAsia="Times New Roman" w:hAnsi="Times New Roman" w:cs="Times New Roman"/>
          <w:bCs/>
          <w:sz w:val="28"/>
          <w:szCs w:val="28"/>
        </w:rPr>
        <w:t xml:space="preserve"> тыс. человек в </w:t>
      </w:r>
      <w:r w:rsidR="0007027A" w:rsidRPr="002C18CB">
        <w:rPr>
          <w:rFonts w:ascii="Times New Roman" w:eastAsia="Times New Roman" w:hAnsi="Times New Roman" w:cs="Times New Roman"/>
          <w:bCs/>
          <w:sz w:val="28"/>
          <w:szCs w:val="28"/>
        </w:rPr>
        <w:t>202</w:t>
      </w:r>
      <w:r w:rsidR="002C18CB" w:rsidRPr="002C18CB">
        <w:rPr>
          <w:rFonts w:ascii="Times New Roman" w:eastAsia="Times New Roman" w:hAnsi="Times New Roman" w:cs="Times New Roman"/>
          <w:bCs/>
          <w:sz w:val="28"/>
          <w:szCs w:val="28"/>
        </w:rPr>
        <w:t>6</w:t>
      </w:r>
      <w:r w:rsidR="00F32F72" w:rsidRPr="002C18CB">
        <w:rPr>
          <w:rFonts w:ascii="Times New Roman" w:eastAsia="Times New Roman" w:hAnsi="Times New Roman" w:cs="Times New Roman"/>
          <w:bCs/>
          <w:sz w:val="28"/>
          <w:szCs w:val="28"/>
        </w:rPr>
        <w:t xml:space="preserve"> году. В дальнейшем с</w:t>
      </w:r>
      <w:r w:rsidRPr="002C18CB">
        <w:rPr>
          <w:rFonts w:ascii="Times New Roman" w:eastAsia="Times New Roman" w:hAnsi="Times New Roman" w:cs="Times New Roman"/>
          <w:bCs/>
          <w:sz w:val="28"/>
          <w:szCs w:val="28"/>
        </w:rPr>
        <w:t>реднегодовая численность занятых в экономике</w:t>
      </w:r>
      <w:r w:rsidR="00F32F72" w:rsidRPr="002C18CB">
        <w:rPr>
          <w:rFonts w:ascii="Times New Roman" w:eastAsia="Times New Roman" w:hAnsi="Times New Roman" w:cs="Times New Roman"/>
          <w:bCs/>
          <w:sz w:val="28"/>
          <w:szCs w:val="28"/>
        </w:rPr>
        <w:t xml:space="preserve"> по первому и второму вариантам</w:t>
      </w:r>
      <w:r w:rsidRPr="002C18CB">
        <w:rPr>
          <w:rFonts w:ascii="Times New Roman" w:eastAsia="Times New Roman" w:hAnsi="Times New Roman" w:cs="Times New Roman"/>
          <w:bCs/>
          <w:sz w:val="28"/>
          <w:szCs w:val="28"/>
        </w:rPr>
        <w:t xml:space="preserve"> будет </w:t>
      </w:r>
      <w:r w:rsidR="002C18CB" w:rsidRPr="002C18CB">
        <w:rPr>
          <w:rFonts w:ascii="Times New Roman" w:eastAsia="Times New Roman" w:hAnsi="Times New Roman" w:cs="Times New Roman"/>
          <w:bCs/>
          <w:sz w:val="28"/>
          <w:szCs w:val="28"/>
        </w:rPr>
        <w:t>оставаться на уровне 2026 года</w:t>
      </w:r>
      <w:r w:rsidRPr="002C18CB">
        <w:rPr>
          <w:rFonts w:ascii="Times New Roman" w:eastAsia="Times New Roman" w:hAnsi="Times New Roman" w:cs="Times New Roman"/>
          <w:bCs/>
          <w:sz w:val="28"/>
          <w:szCs w:val="28"/>
        </w:rPr>
        <w:t xml:space="preserve"> </w:t>
      </w:r>
      <w:r w:rsidR="0007027A" w:rsidRPr="002C18CB">
        <w:rPr>
          <w:rFonts w:ascii="Times New Roman" w:eastAsia="Times New Roman" w:hAnsi="Times New Roman" w:cs="Times New Roman"/>
          <w:bCs/>
          <w:sz w:val="28"/>
          <w:szCs w:val="28"/>
        </w:rPr>
        <w:t>и к 202</w:t>
      </w:r>
      <w:r w:rsidR="002C18CB" w:rsidRPr="002C18CB">
        <w:rPr>
          <w:rFonts w:ascii="Times New Roman" w:eastAsia="Times New Roman" w:hAnsi="Times New Roman" w:cs="Times New Roman"/>
          <w:bCs/>
          <w:sz w:val="28"/>
          <w:szCs w:val="28"/>
        </w:rPr>
        <w:t>8</w:t>
      </w:r>
      <w:r w:rsidRPr="002C18CB">
        <w:rPr>
          <w:rFonts w:ascii="Times New Roman" w:eastAsia="Times New Roman" w:hAnsi="Times New Roman" w:cs="Times New Roman"/>
          <w:bCs/>
          <w:sz w:val="28"/>
          <w:szCs w:val="28"/>
        </w:rPr>
        <w:t xml:space="preserve"> году достигнет </w:t>
      </w:r>
      <w:r w:rsidR="00F32F72" w:rsidRPr="002C18CB">
        <w:rPr>
          <w:rFonts w:ascii="Times New Roman" w:eastAsia="Times New Roman" w:hAnsi="Times New Roman" w:cs="Times New Roman"/>
          <w:bCs/>
          <w:sz w:val="28"/>
          <w:szCs w:val="28"/>
        </w:rPr>
        <w:t>4,</w:t>
      </w:r>
      <w:r w:rsidR="002C18CB" w:rsidRPr="002C18CB">
        <w:rPr>
          <w:rFonts w:ascii="Times New Roman" w:eastAsia="Times New Roman" w:hAnsi="Times New Roman" w:cs="Times New Roman"/>
          <w:bCs/>
          <w:sz w:val="28"/>
          <w:szCs w:val="28"/>
        </w:rPr>
        <w:t>5</w:t>
      </w:r>
      <w:r w:rsidRPr="002C18CB">
        <w:rPr>
          <w:rFonts w:ascii="Times New Roman" w:eastAsia="Times New Roman" w:hAnsi="Times New Roman" w:cs="Times New Roman"/>
          <w:bCs/>
          <w:sz w:val="28"/>
          <w:szCs w:val="28"/>
        </w:rPr>
        <w:t xml:space="preserve"> ты</w:t>
      </w:r>
      <w:r w:rsidR="00782E7D" w:rsidRPr="002C18CB">
        <w:rPr>
          <w:rFonts w:ascii="Times New Roman" w:eastAsia="Times New Roman" w:hAnsi="Times New Roman" w:cs="Times New Roman"/>
          <w:bCs/>
          <w:sz w:val="28"/>
          <w:szCs w:val="28"/>
        </w:rPr>
        <w:t>с. человек и 4,</w:t>
      </w:r>
      <w:r w:rsidR="002C18CB" w:rsidRPr="002C18CB">
        <w:rPr>
          <w:rFonts w:ascii="Times New Roman" w:eastAsia="Times New Roman" w:hAnsi="Times New Roman" w:cs="Times New Roman"/>
          <w:bCs/>
          <w:sz w:val="28"/>
          <w:szCs w:val="28"/>
        </w:rPr>
        <w:t>6</w:t>
      </w:r>
      <w:r w:rsidR="00F32F72" w:rsidRPr="002C18CB">
        <w:rPr>
          <w:rFonts w:ascii="Times New Roman" w:eastAsia="Times New Roman" w:hAnsi="Times New Roman" w:cs="Times New Roman"/>
          <w:bCs/>
          <w:sz w:val="28"/>
          <w:szCs w:val="28"/>
        </w:rPr>
        <w:t xml:space="preserve"> тыс. человек соответственно. </w:t>
      </w:r>
    </w:p>
    <w:p w14:paraId="322CA4E5" w14:textId="77777777" w:rsidR="00814E9F" w:rsidRPr="00564F64" w:rsidRDefault="00814E9F" w:rsidP="003B0D71">
      <w:pPr>
        <w:spacing w:after="0" w:line="240" w:lineRule="auto"/>
        <w:ind w:firstLine="709"/>
        <w:outlineLvl w:val="1"/>
        <w:rPr>
          <w:rFonts w:ascii="Times New Roman" w:eastAsia="Times New Roman" w:hAnsi="Times New Roman" w:cs="Times New Roman"/>
          <w:sz w:val="28"/>
          <w:szCs w:val="28"/>
        </w:rPr>
      </w:pPr>
      <w:bookmarkStart w:id="27" w:name="_Toc460227795"/>
    </w:p>
    <w:p w14:paraId="75BEC638" w14:textId="77777777" w:rsidR="00EE4B4D" w:rsidRPr="00564F64" w:rsidRDefault="00EE4B4D" w:rsidP="003B0D71">
      <w:pPr>
        <w:spacing w:after="0" w:line="240" w:lineRule="auto"/>
        <w:ind w:firstLine="709"/>
        <w:jc w:val="center"/>
        <w:outlineLvl w:val="1"/>
        <w:rPr>
          <w:rFonts w:ascii="Times New Roman" w:eastAsia="Times New Roman" w:hAnsi="Times New Roman" w:cs="Times New Roman"/>
          <w:sz w:val="28"/>
          <w:szCs w:val="28"/>
        </w:rPr>
      </w:pPr>
      <w:bookmarkStart w:id="28" w:name="_Toc213757170"/>
      <w:r w:rsidRPr="00564F64">
        <w:rPr>
          <w:rFonts w:ascii="Times New Roman" w:eastAsia="Times New Roman" w:hAnsi="Times New Roman" w:cs="Times New Roman"/>
          <w:sz w:val="28"/>
          <w:szCs w:val="28"/>
        </w:rPr>
        <w:t>5.3. Заработная плата и денежные доходы</w:t>
      </w:r>
      <w:r w:rsidR="00217469" w:rsidRPr="00564F64">
        <w:rPr>
          <w:rFonts w:ascii="Times New Roman" w:eastAsia="Times New Roman" w:hAnsi="Times New Roman" w:cs="Times New Roman"/>
          <w:sz w:val="28"/>
          <w:szCs w:val="28"/>
        </w:rPr>
        <w:t xml:space="preserve"> населения</w:t>
      </w:r>
      <w:bookmarkEnd w:id="27"/>
      <w:bookmarkEnd w:id="28"/>
    </w:p>
    <w:p w14:paraId="32C75B2A" w14:textId="6EA8FC9A" w:rsidR="000611DA" w:rsidRPr="000611DA" w:rsidRDefault="000611DA" w:rsidP="000611DA">
      <w:pPr>
        <w:widowControl w:val="0"/>
        <w:spacing w:after="0" w:line="240" w:lineRule="auto"/>
        <w:ind w:firstLine="709"/>
        <w:jc w:val="both"/>
        <w:rPr>
          <w:rFonts w:ascii="Times New Roman" w:eastAsia="Calibri" w:hAnsi="Times New Roman" w:cs="Times New Roman"/>
          <w:sz w:val="28"/>
          <w:szCs w:val="28"/>
          <w:lang w:eastAsia="en-US"/>
        </w:rPr>
      </w:pPr>
      <w:r w:rsidRPr="000611DA">
        <w:rPr>
          <w:rFonts w:ascii="Times New Roman" w:eastAsia="Calibri" w:hAnsi="Times New Roman" w:cs="Times New Roman"/>
          <w:b/>
          <w:i/>
          <w:sz w:val="28"/>
          <w:szCs w:val="28"/>
          <w:lang w:eastAsia="en-US"/>
        </w:rPr>
        <w:t xml:space="preserve">Среднесписочная численность работников </w:t>
      </w:r>
      <w:r w:rsidRPr="000611DA">
        <w:rPr>
          <w:rFonts w:ascii="Times New Roman" w:eastAsia="Calibri" w:hAnsi="Times New Roman" w:cs="Times New Roman"/>
          <w:sz w:val="28"/>
          <w:szCs w:val="28"/>
          <w:lang w:eastAsia="en-US"/>
        </w:rPr>
        <w:t xml:space="preserve">по данным </w:t>
      </w:r>
      <w:proofErr w:type="spellStart"/>
      <w:r w:rsidRPr="000611DA">
        <w:rPr>
          <w:rFonts w:ascii="Times New Roman" w:eastAsia="Calibri" w:hAnsi="Times New Roman" w:cs="Times New Roman"/>
          <w:sz w:val="28"/>
          <w:szCs w:val="28"/>
          <w:lang w:eastAsia="en-US"/>
        </w:rPr>
        <w:t>Новосибирскстата</w:t>
      </w:r>
      <w:proofErr w:type="spellEnd"/>
      <w:r w:rsidRPr="000611DA">
        <w:rPr>
          <w:rFonts w:ascii="Times New Roman" w:eastAsia="Calibri" w:hAnsi="Times New Roman" w:cs="Times New Roman"/>
          <w:sz w:val="28"/>
          <w:szCs w:val="28"/>
          <w:lang w:eastAsia="en-US"/>
        </w:rPr>
        <w:t xml:space="preserve"> в 2024 году составила 2652 человека и уменьшилась к уровню 2023 года на 3,7 %. </w:t>
      </w:r>
    </w:p>
    <w:p w14:paraId="250127D0" w14:textId="485B5773" w:rsidR="000611DA" w:rsidRPr="000611DA" w:rsidRDefault="000611DA" w:rsidP="000611DA">
      <w:pPr>
        <w:widowControl w:val="0"/>
        <w:spacing w:after="0" w:line="240" w:lineRule="auto"/>
        <w:ind w:firstLine="709"/>
        <w:jc w:val="both"/>
        <w:rPr>
          <w:rFonts w:ascii="Times New Roman" w:eastAsia="Calibri" w:hAnsi="Times New Roman" w:cs="Times New Roman"/>
          <w:sz w:val="28"/>
          <w:szCs w:val="28"/>
          <w:lang w:eastAsia="en-US"/>
        </w:rPr>
      </w:pPr>
      <w:r w:rsidRPr="000611DA">
        <w:rPr>
          <w:rFonts w:ascii="Times New Roman" w:eastAsia="Calibri" w:hAnsi="Times New Roman" w:cs="Times New Roman"/>
          <w:sz w:val="28"/>
          <w:szCs w:val="28"/>
          <w:lang w:eastAsia="en-US"/>
        </w:rPr>
        <w:t>Снижение численности работающих зафиксировано в следующих отраслях: в обрабатывающем производстве на 12%, деятельность в области культуры, спорта, организации досуга на 3,2%. Однако стоит отметить, что произошло увеличение занятых в деятельности транспортировки и хранения на 1,7%, в государственном управлении на 4,2%, в предоставлении прочих видов услуг на 3,7%.</w:t>
      </w:r>
    </w:p>
    <w:p w14:paraId="386109F7" w14:textId="7336B423" w:rsidR="000611DA" w:rsidRPr="000611DA" w:rsidRDefault="000611DA" w:rsidP="000611DA">
      <w:pPr>
        <w:widowControl w:val="0"/>
        <w:spacing w:after="0" w:line="240" w:lineRule="auto"/>
        <w:ind w:firstLine="709"/>
        <w:jc w:val="both"/>
        <w:rPr>
          <w:rFonts w:ascii="Times New Roman" w:eastAsia="Calibri" w:hAnsi="Times New Roman" w:cs="Times New Roman"/>
          <w:sz w:val="28"/>
          <w:szCs w:val="28"/>
          <w:lang w:eastAsia="en-US"/>
        </w:rPr>
      </w:pPr>
      <w:r w:rsidRPr="000611DA">
        <w:rPr>
          <w:rFonts w:ascii="Times New Roman" w:eastAsia="Calibri" w:hAnsi="Times New Roman" w:cs="Times New Roman"/>
          <w:sz w:val="28"/>
          <w:szCs w:val="28"/>
          <w:lang w:eastAsia="en-US"/>
        </w:rPr>
        <w:t>В 2025 году среднесписочная численность работающих оценивается в количестве 2764 человека.</w:t>
      </w:r>
      <w:r>
        <w:rPr>
          <w:rFonts w:ascii="Times New Roman" w:eastAsia="Calibri" w:hAnsi="Times New Roman" w:cs="Times New Roman"/>
          <w:sz w:val="28"/>
          <w:szCs w:val="28"/>
          <w:lang w:eastAsia="en-US"/>
        </w:rPr>
        <w:t xml:space="preserve"> </w:t>
      </w:r>
      <w:r w:rsidRPr="000611DA">
        <w:rPr>
          <w:rFonts w:ascii="Times New Roman" w:eastAsia="Calibri" w:hAnsi="Times New Roman" w:cs="Times New Roman"/>
          <w:sz w:val="28"/>
          <w:szCs w:val="28"/>
          <w:lang w:eastAsia="en-US"/>
        </w:rPr>
        <w:t xml:space="preserve">По мере восстановления экономической активности работодателей, а также в результате увеличения продолжительности жизни в совокупности с увеличением пенсионного возраста возрастет уровень экономической активности населения (в том числе в старших возрастах). Однако, с учетом сложившейся тенденцией миграционной убыли ожидается небольшое </w:t>
      </w:r>
      <w:r w:rsidRPr="000611DA">
        <w:rPr>
          <w:rFonts w:ascii="Times New Roman" w:eastAsia="Calibri" w:hAnsi="Times New Roman" w:cs="Times New Roman"/>
          <w:sz w:val="28"/>
          <w:szCs w:val="28"/>
          <w:lang w:eastAsia="en-US"/>
        </w:rPr>
        <w:lastRenderedPageBreak/>
        <w:t xml:space="preserve">снижение или значения данного показателя по всем вариантам прогноза на уровне 2025 года. </w:t>
      </w:r>
    </w:p>
    <w:p w14:paraId="7DC8136E" w14:textId="46F94FDD" w:rsidR="000611DA" w:rsidRPr="000611DA" w:rsidRDefault="000611DA" w:rsidP="000611DA">
      <w:pPr>
        <w:widowControl w:val="0"/>
        <w:autoSpaceDE w:val="0"/>
        <w:autoSpaceDN w:val="0"/>
        <w:spacing w:after="0" w:line="240" w:lineRule="auto"/>
        <w:ind w:firstLine="708"/>
        <w:jc w:val="both"/>
        <w:rPr>
          <w:rFonts w:ascii="Times New Roman" w:eastAsia="Calibri" w:hAnsi="Times New Roman" w:cs="Times New Roman"/>
          <w:sz w:val="28"/>
          <w:szCs w:val="28"/>
        </w:rPr>
      </w:pPr>
      <w:r w:rsidRPr="000611DA">
        <w:rPr>
          <w:rFonts w:ascii="Times New Roman" w:eastAsia="Calibri" w:hAnsi="Times New Roman" w:cs="Times New Roman"/>
          <w:sz w:val="28"/>
          <w:szCs w:val="28"/>
        </w:rPr>
        <w:t>По первому варианту среднесписочная численность работников ожидается к 2028 году 2965 человек, по второму и третьему вариантам- 2980, 3000 человек.</w:t>
      </w:r>
    </w:p>
    <w:p w14:paraId="7F9E66D5" w14:textId="77777777" w:rsidR="007C3A2B" w:rsidRPr="00564F64" w:rsidRDefault="007C3A2B" w:rsidP="000611DA">
      <w:pPr>
        <w:widowControl w:val="0"/>
        <w:spacing w:after="0" w:line="240" w:lineRule="auto"/>
        <w:ind w:firstLine="709"/>
        <w:jc w:val="both"/>
        <w:rPr>
          <w:rFonts w:ascii="Times New Roman" w:hAnsi="Times New Roman" w:cs="Times New Roman"/>
          <w:i/>
          <w:sz w:val="28"/>
          <w:szCs w:val="28"/>
        </w:rPr>
      </w:pPr>
      <w:r w:rsidRPr="00564F64">
        <w:rPr>
          <w:rFonts w:ascii="Times New Roman" w:hAnsi="Times New Roman" w:cs="Times New Roman"/>
          <w:i/>
          <w:sz w:val="28"/>
          <w:szCs w:val="28"/>
        </w:rPr>
        <w:t>Заработная плата и фонд оплаты труда</w:t>
      </w:r>
      <w:r w:rsidRPr="00564F64">
        <w:rPr>
          <w:rFonts w:ascii="Times New Roman" w:hAnsi="Times New Roman" w:cs="Times New Roman"/>
          <w:i/>
          <w:sz w:val="28"/>
          <w:szCs w:val="28"/>
        </w:rPr>
        <w:tab/>
      </w:r>
    </w:p>
    <w:p w14:paraId="7ADBED97" w14:textId="77777777" w:rsidR="007C3A2B" w:rsidRPr="00564F64" w:rsidRDefault="007C3A2B" w:rsidP="007C3A2B">
      <w:pPr>
        <w:autoSpaceDE w:val="0"/>
        <w:autoSpaceDN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t>Материальное благосостояние населения района является одним из ключевых элементов, определяющих качество жизни, его финансовой основой.</w:t>
      </w:r>
    </w:p>
    <w:p w14:paraId="6236AF91" w14:textId="77777777" w:rsidR="007C3A2B" w:rsidRPr="00564F64" w:rsidRDefault="007C3A2B" w:rsidP="007C3A2B">
      <w:pPr>
        <w:widowControl w:val="0"/>
        <w:spacing w:after="0" w:line="240" w:lineRule="auto"/>
        <w:ind w:firstLine="709"/>
        <w:jc w:val="both"/>
        <w:rPr>
          <w:rFonts w:ascii="Times New Roman" w:hAnsi="Times New Roman"/>
          <w:sz w:val="28"/>
          <w:szCs w:val="28"/>
        </w:rPr>
      </w:pPr>
      <w:r w:rsidRPr="00564F64">
        <w:rPr>
          <w:rFonts w:ascii="Times New Roman" w:hAnsi="Times New Roman"/>
          <w:sz w:val="28"/>
          <w:szCs w:val="28"/>
        </w:rPr>
        <w:t>При реализации мероприятий по росту уровня благосостояния населения в Здвинском районе Новосибирской области рост заработной платы будет обеспечен в том числе за счет реализации инвестиционных проектов, развития существующих производств, повышения производительности труда; поэтапного повышения средней заработной платы работников бюджетной сферы с учетом объемов и качества их труда.</w:t>
      </w:r>
    </w:p>
    <w:p w14:paraId="66FA354D" w14:textId="6579B816" w:rsidR="00CB6A2A" w:rsidRPr="00CB6A2A" w:rsidRDefault="00CB6A2A" w:rsidP="00CB6A2A">
      <w:pPr>
        <w:widowControl w:val="0"/>
        <w:autoSpaceDE w:val="0"/>
        <w:autoSpaceDN w:val="0"/>
        <w:spacing w:after="0" w:line="240" w:lineRule="auto"/>
        <w:ind w:firstLine="708"/>
        <w:jc w:val="both"/>
        <w:rPr>
          <w:rFonts w:ascii="Times New Roman" w:eastAsia="Calibri" w:hAnsi="Times New Roman" w:cs="Times New Roman"/>
          <w:sz w:val="28"/>
          <w:szCs w:val="28"/>
        </w:rPr>
      </w:pPr>
      <w:r w:rsidRPr="00CB6A2A">
        <w:rPr>
          <w:rFonts w:ascii="Times New Roman" w:eastAsia="Calibri" w:hAnsi="Times New Roman" w:cs="Times New Roman"/>
          <w:b/>
          <w:i/>
          <w:sz w:val="28"/>
          <w:szCs w:val="28"/>
        </w:rPr>
        <w:t>Фонд заработной платы</w:t>
      </w:r>
      <w:r w:rsidRPr="00CB6A2A">
        <w:rPr>
          <w:rFonts w:ascii="Times New Roman" w:eastAsia="Calibri" w:hAnsi="Times New Roman" w:cs="Times New Roman"/>
          <w:sz w:val="28"/>
          <w:szCs w:val="28"/>
        </w:rPr>
        <w:t xml:space="preserve"> в 2024 году составил 1670,8 млн. рублей, что составляет 113,3 % к уровню 2023 года. Среднемесячная заработная плата работников организаций в 2024 году составила 52494 рублей и по сравнению с 2023 годом возросла на 17,1 %. Рост заработной платы наблюдается по всем видам экономической деятельности.</w:t>
      </w:r>
    </w:p>
    <w:p w14:paraId="27DBACD5" w14:textId="77777777" w:rsidR="00CB6A2A" w:rsidRPr="00CB6A2A" w:rsidRDefault="00CB6A2A" w:rsidP="00CB6A2A">
      <w:pPr>
        <w:widowControl w:val="0"/>
        <w:autoSpaceDE w:val="0"/>
        <w:autoSpaceDN w:val="0"/>
        <w:spacing w:after="0" w:line="240" w:lineRule="auto"/>
        <w:ind w:firstLine="708"/>
        <w:jc w:val="both"/>
        <w:rPr>
          <w:rFonts w:ascii="Times New Roman" w:eastAsia="Calibri" w:hAnsi="Times New Roman" w:cs="Times New Roman"/>
          <w:sz w:val="28"/>
          <w:szCs w:val="28"/>
        </w:rPr>
      </w:pPr>
      <w:r w:rsidRPr="00CB6A2A">
        <w:rPr>
          <w:rFonts w:ascii="Times New Roman" w:eastAsia="Calibri" w:hAnsi="Times New Roman" w:cs="Times New Roman"/>
          <w:sz w:val="28"/>
          <w:szCs w:val="28"/>
        </w:rPr>
        <w:t xml:space="preserve">Учитывая сложившуюся внешнеэкономическую ситуацию, в 2025 году </w:t>
      </w:r>
      <w:r w:rsidRPr="00CB6A2A">
        <w:rPr>
          <w:rFonts w:ascii="Times New Roman" w:eastAsia="Calibri" w:hAnsi="Times New Roman" w:cs="Times New Roman"/>
          <w:b/>
          <w:i/>
          <w:sz w:val="28"/>
          <w:szCs w:val="28"/>
        </w:rPr>
        <w:t>среднемесячная заработная плата</w:t>
      </w:r>
      <w:r w:rsidRPr="00CB6A2A">
        <w:rPr>
          <w:rFonts w:ascii="Times New Roman" w:eastAsia="Calibri" w:hAnsi="Times New Roman" w:cs="Times New Roman"/>
          <w:sz w:val="28"/>
          <w:szCs w:val="28"/>
        </w:rPr>
        <w:t xml:space="preserve"> в целом по району оценивается в размере 55 118,7 рублей с увеличением к уровню 2024 года на 5 %.</w:t>
      </w:r>
    </w:p>
    <w:p w14:paraId="31822366" w14:textId="77777777" w:rsidR="00CB6A2A" w:rsidRPr="00CB6A2A" w:rsidRDefault="00CB6A2A" w:rsidP="00CB6A2A">
      <w:pPr>
        <w:widowControl w:val="0"/>
        <w:spacing w:after="0" w:line="240" w:lineRule="auto"/>
        <w:ind w:firstLine="709"/>
        <w:jc w:val="both"/>
        <w:rPr>
          <w:rFonts w:ascii="Times New Roman" w:eastAsia="Calibri" w:hAnsi="Times New Roman" w:cs="Times New Roman"/>
          <w:sz w:val="28"/>
          <w:szCs w:val="28"/>
          <w:lang w:eastAsia="en-US"/>
        </w:rPr>
      </w:pPr>
      <w:r w:rsidRPr="00CB6A2A">
        <w:rPr>
          <w:rFonts w:ascii="Times New Roman" w:eastAsia="Calibri" w:hAnsi="Times New Roman" w:cs="Times New Roman"/>
          <w:sz w:val="28"/>
          <w:szCs w:val="28"/>
        </w:rPr>
        <w:t xml:space="preserve">Прогнозные показатели на 2026-2028 годы рассчитаны с учетом реализации мер </w:t>
      </w:r>
      <w:r w:rsidRPr="00CB6A2A">
        <w:rPr>
          <w:rFonts w:ascii="Times New Roman" w:eastAsia="Calibri" w:hAnsi="Times New Roman" w:cs="Times New Roman"/>
          <w:sz w:val="28"/>
          <w:szCs w:val="28"/>
          <w:lang w:eastAsia="en-US"/>
        </w:rPr>
        <w:t>по обеспечению повышения денежных доходов населения в прогнозном периоде, реализуются в том числе в рамках:</w:t>
      </w:r>
    </w:p>
    <w:p w14:paraId="6894C67C" w14:textId="77777777" w:rsidR="00CB6A2A" w:rsidRPr="00CB6A2A" w:rsidRDefault="00CB6A2A" w:rsidP="00CB6A2A">
      <w:pPr>
        <w:widowControl w:val="0"/>
        <w:autoSpaceDE w:val="0"/>
        <w:autoSpaceDN w:val="0"/>
        <w:spacing w:after="0" w:line="240" w:lineRule="auto"/>
        <w:ind w:firstLine="709"/>
        <w:jc w:val="both"/>
        <w:rPr>
          <w:rFonts w:ascii="Times New Roman" w:eastAsia="Calibri" w:hAnsi="Times New Roman" w:cs="Times New Roman"/>
          <w:sz w:val="28"/>
          <w:szCs w:val="28"/>
          <w:lang w:eastAsia="en-US"/>
        </w:rPr>
      </w:pPr>
      <w:r w:rsidRPr="00CB6A2A">
        <w:rPr>
          <w:rFonts w:ascii="Times New Roman" w:eastAsia="Calibri" w:hAnsi="Times New Roman" w:cs="Times New Roman"/>
          <w:sz w:val="28"/>
          <w:szCs w:val="28"/>
          <w:lang w:eastAsia="en-US"/>
        </w:rPr>
        <w:t>Указа Президента Российской Федерации от 21.07.2020 № 474 «О национальных целях развития Российской Федерации на период до 2030 года»;</w:t>
      </w:r>
    </w:p>
    <w:p w14:paraId="2E8F795C" w14:textId="77777777" w:rsidR="00CB6A2A" w:rsidRPr="00CB6A2A" w:rsidRDefault="00CB6A2A" w:rsidP="00CB6A2A">
      <w:pPr>
        <w:widowControl w:val="0"/>
        <w:autoSpaceDE w:val="0"/>
        <w:autoSpaceDN w:val="0"/>
        <w:spacing w:after="0" w:line="240" w:lineRule="auto"/>
        <w:ind w:firstLine="709"/>
        <w:jc w:val="both"/>
        <w:rPr>
          <w:rFonts w:ascii="Times New Roman" w:eastAsia="Calibri" w:hAnsi="Times New Roman" w:cs="Times New Roman"/>
          <w:sz w:val="28"/>
          <w:szCs w:val="28"/>
          <w:lang w:eastAsia="en-US"/>
        </w:rPr>
      </w:pPr>
      <w:r w:rsidRPr="00CB6A2A">
        <w:rPr>
          <w:rFonts w:ascii="Times New Roman" w:eastAsia="Calibri" w:hAnsi="Times New Roman" w:cs="Times New Roman"/>
          <w:sz w:val="28"/>
          <w:szCs w:val="28"/>
          <w:lang w:eastAsia="en-US"/>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w:t>
      </w:r>
    </w:p>
    <w:p w14:paraId="512F90FE" w14:textId="77777777" w:rsidR="00CB6A2A" w:rsidRPr="00CB6A2A" w:rsidRDefault="00CB6A2A" w:rsidP="00CB6A2A">
      <w:pPr>
        <w:widowControl w:val="0"/>
        <w:spacing w:after="0" w:line="240" w:lineRule="auto"/>
        <w:ind w:firstLine="709"/>
        <w:jc w:val="both"/>
        <w:rPr>
          <w:rFonts w:ascii="Times New Roman" w:eastAsia="Calibri" w:hAnsi="Times New Roman" w:cs="Times New Roman"/>
          <w:sz w:val="28"/>
          <w:szCs w:val="28"/>
          <w:lang w:eastAsia="en-US"/>
        </w:rPr>
      </w:pPr>
      <w:r w:rsidRPr="00CB6A2A">
        <w:rPr>
          <w:rFonts w:ascii="Times New Roman" w:eastAsia="Calibri" w:hAnsi="Times New Roman" w:cs="Times New Roman"/>
          <w:sz w:val="28"/>
          <w:szCs w:val="28"/>
          <w:lang w:eastAsia="en-US"/>
        </w:rPr>
        <w:t>государственной программы Новосибирской области «Содействие занятости населения», утвержденной постановлением Правительства Новосибирской области от 23.04.2013 № 177-п;</w:t>
      </w:r>
    </w:p>
    <w:p w14:paraId="28DA408F" w14:textId="77777777" w:rsidR="00CB6A2A" w:rsidRPr="00CB6A2A" w:rsidRDefault="00CB6A2A" w:rsidP="00CB6A2A">
      <w:pPr>
        <w:widowControl w:val="0"/>
        <w:autoSpaceDE w:val="0"/>
        <w:autoSpaceDN w:val="0"/>
        <w:spacing w:after="0" w:line="240" w:lineRule="auto"/>
        <w:ind w:firstLine="709"/>
        <w:jc w:val="both"/>
        <w:rPr>
          <w:rFonts w:ascii="Times New Roman" w:eastAsia="Calibri" w:hAnsi="Times New Roman" w:cs="Times New Roman"/>
          <w:sz w:val="28"/>
          <w:szCs w:val="28"/>
          <w:lang w:eastAsia="en-US"/>
        </w:rPr>
      </w:pPr>
      <w:r w:rsidRPr="00CB6A2A">
        <w:rPr>
          <w:rFonts w:ascii="Times New Roman" w:eastAsia="Calibri" w:hAnsi="Times New Roman" w:cs="Times New Roman"/>
          <w:sz w:val="28"/>
          <w:szCs w:val="28"/>
          <w:lang w:eastAsia="en-US"/>
        </w:rPr>
        <w:t>государственных программ Новосибирской области, направленных на стимулирование экономической и инвестиционной деятельности в регионе</w:t>
      </w:r>
      <w:r w:rsidRPr="00CB6A2A">
        <w:rPr>
          <w:rFonts w:ascii="Times New Roman" w:eastAsia="Times New Roman" w:hAnsi="Times New Roman" w:cs="Times New Roman"/>
          <w:sz w:val="28"/>
          <w:szCs w:val="28"/>
        </w:rPr>
        <w:t>.</w:t>
      </w:r>
    </w:p>
    <w:p w14:paraId="57EB7115" w14:textId="77777777" w:rsidR="00CB6A2A" w:rsidRPr="00CB6A2A" w:rsidRDefault="00CB6A2A" w:rsidP="00CB6A2A">
      <w:pPr>
        <w:spacing w:after="0" w:line="240" w:lineRule="auto"/>
        <w:ind w:firstLine="709"/>
        <w:jc w:val="both"/>
        <w:rPr>
          <w:rFonts w:ascii="Times New Roman" w:eastAsia="Calibri" w:hAnsi="Times New Roman" w:cs="Times New Roman"/>
          <w:sz w:val="28"/>
          <w:szCs w:val="28"/>
        </w:rPr>
      </w:pPr>
      <w:r w:rsidRPr="00CB6A2A">
        <w:rPr>
          <w:rFonts w:ascii="Times New Roman" w:eastAsia="Calibri" w:hAnsi="Times New Roman" w:cs="Times New Roman"/>
          <w:sz w:val="28"/>
          <w:szCs w:val="28"/>
          <w:lang w:eastAsia="en-US"/>
        </w:rPr>
        <w:t xml:space="preserve">В 2026-2028 годах реализация мер по дальнейшему повышению оплаты труда работников бюджетной сферы, по предупреждению возникновения задолженности по заработной плате, сокращению объемов просроченной задолженности и фактов ее несвоевременной выплаты; </w:t>
      </w:r>
      <w:r w:rsidRPr="00CB6A2A">
        <w:rPr>
          <w:rFonts w:ascii="Times New Roman" w:eastAsia="Calibri" w:hAnsi="Times New Roman" w:cs="Times New Roman"/>
          <w:sz w:val="28"/>
          <w:szCs w:val="28"/>
        </w:rPr>
        <w:t xml:space="preserve">реализация инвестиционных проектов в сельскохозяйственных и промышленных предприятиях </w:t>
      </w:r>
      <w:r w:rsidRPr="00CB6A2A">
        <w:rPr>
          <w:rFonts w:ascii="Times New Roman" w:eastAsia="Calibri" w:hAnsi="Times New Roman" w:cs="Times New Roman"/>
          <w:sz w:val="28"/>
          <w:szCs w:val="28"/>
          <w:lang w:eastAsia="en-US"/>
        </w:rPr>
        <w:t>позволит к концу 2028 года:</w:t>
      </w:r>
    </w:p>
    <w:p w14:paraId="7E5E293D" w14:textId="77777777" w:rsidR="00CB6A2A" w:rsidRPr="00CB6A2A" w:rsidRDefault="00CB6A2A" w:rsidP="00CB6A2A">
      <w:pPr>
        <w:widowControl w:val="0"/>
        <w:autoSpaceDE w:val="0"/>
        <w:autoSpaceDN w:val="0"/>
        <w:adjustRightInd w:val="0"/>
        <w:spacing w:after="0" w:line="240" w:lineRule="auto"/>
        <w:ind w:firstLine="709"/>
        <w:jc w:val="both"/>
        <w:rPr>
          <w:rFonts w:ascii="Times New Roman" w:eastAsia="Calibri" w:hAnsi="Times New Roman" w:cs="Times New Roman"/>
          <w:spacing w:val="-3"/>
          <w:sz w:val="28"/>
          <w:szCs w:val="28"/>
          <w:lang w:eastAsia="en-US"/>
        </w:rPr>
      </w:pPr>
      <w:r w:rsidRPr="00CB6A2A">
        <w:rPr>
          <w:rFonts w:ascii="Times New Roman" w:eastAsia="Calibri" w:hAnsi="Times New Roman" w:cs="Times New Roman"/>
          <w:sz w:val="28"/>
          <w:szCs w:val="28"/>
          <w:lang w:eastAsia="en-US"/>
        </w:rPr>
        <w:t>среднемесячную номинальную начисленную заработную плату довести до 56993 рубля с ростом к 2026 году на 5,0%, до 58 988 рублей с ростом на 12,4 % в 2027 году и 61052 рублей с ростом на 16,3 % в 2028 году соответственно</w:t>
      </w:r>
      <w:r w:rsidRPr="00CB6A2A">
        <w:rPr>
          <w:rFonts w:ascii="Times New Roman" w:eastAsia="Calibri" w:hAnsi="Times New Roman" w:cs="Times New Roman"/>
          <w:spacing w:val="-3"/>
          <w:sz w:val="28"/>
          <w:szCs w:val="28"/>
          <w:lang w:eastAsia="en-US"/>
        </w:rPr>
        <w:t>;</w:t>
      </w:r>
    </w:p>
    <w:p w14:paraId="7D60F79A" w14:textId="77777777" w:rsidR="007C3A2B" w:rsidRPr="00FF443C" w:rsidRDefault="0077781A" w:rsidP="007C3A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Прогнозные показатели на 2026</w:t>
      </w:r>
      <w:r w:rsidR="007C3A2B" w:rsidRPr="00FF443C">
        <w:rPr>
          <w:rFonts w:ascii="Times New Roman" w:hAnsi="Times New Roman"/>
          <w:sz w:val="28"/>
          <w:szCs w:val="28"/>
        </w:rPr>
        <w:t>-202</w:t>
      </w:r>
      <w:r>
        <w:rPr>
          <w:rFonts w:ascii="Times New Roman" w:hAnsi="Times New Roman"/>
          <w:sz w:val="28"/>
          <w:szCs w:val="28"/>
        </w:rPr>
        <w:t>8</w:t>
      </w:r>
      <w:r w:rsidR="007C3A2B" w:rsidRPr="00FF443C">
        <w:rPr>
          <w:rFonts w:ascii="Times New Roman" w:hAnsi="Times New Roman"/>
          <w:sz w:val="28"/>
          <w:szCs w:val="28"/>
        </w:rPr>
        <w:t xml:space="preserve"> годы рассчитаны с учетом реализации </w:t>
      </w:r>
      <w:r w:rsidR="007C3A2B" w:rsidRPr="00FF443C">
        <w:rPr>
          <w:rFonts w:ascii="Times New Roman" w:hAnsi="Times New Roman"/>
          <w:sz w:val="28"/>
          <w:szCs w:val="28"/>
        </w:rPr>
        <w:lastRenderedPageBreak/>
        <w:t>мер по обеспечению повышения денежных доходов населения в прогнозном периоде, реализуются в том числе в рамках:</w:t>
      </w:r>
    </w:p>
    <w:p w14:paraId="0C07C543" w14:textId="77777777" w:rsidR="007C3A2B" w:rsidRPr="00564F64" w:rsidRDefault="007C3A2B" w:rsidP="007C3A2B">
      <w:pPr>
        <w:widowControl w:val="0"/>
        <w:autoSpaceDE w:val="0"/>
        <w:autoSpaceDN w:val="0"/>
        <w:spacing w:after="0" w:line="240" w:lineRule="auto"/>
        <w:ind w:firstLine="709"/>
        <w:jc w:val="both"/>
        <w:rPr>
          <w:rFonts w:ascii="Times New Roman" w:hAnsi="Times New Roman"/>
          <w:sz w:val="28"/>
          <w:szCs w:val="28"/>
        </w:rPr>
      </w:pPr>
      <w:r w:rsidRPr="00564F64">
        <w:rPr>
          <w:rFonts w:ascii="Times New Roman" w:hAnsi="Times New Roman"/>
          <w:sz w:val="28"/>
          <w:szCs w:val="28"/>
        </w:rPr>
        <w:t>Указа Президента Российской Федерации от 21.07.2020 № 474 «О национальных целях развития Российской Федерации на период до 2030 года»;</w:t>
      </w:r>
    </w:p>
    <w:p w14:paraId="212747A0" w14:textId="77777777" w:rsidR="007C3A2B" w:rsidRPr="00564F64" w:rsidRDefault="007C3A2B" w:rsidP="007C3A2B">
      <w:pPr>
        <w:widowControl w:val="0"/>
        <w:autoSpaceDE w:val="0"/>
        <w:autoSpaceDN w:val="0"/>
        <w:spacing w:after="0" w:line="240" w:lineRule="auto"/>
        <w:ind w:firstLine="709"/>
        <w:jc w:val="both"/>
        <w:rPr>
          <w:rFonts w:ascii="Times New Roman" w:hAnsi="Times New Roman"/>
          <w:sz w:val="28"/>
          <w:szCs w:val="28"/>
        </w:rPr>
      </w:pPr>
      <w:r w:rsidRPr="00564F64">
        <w:rPr>
          <w:rFonts w:ascii="Times New Roman" w:hAnsi="Times New Roman"/>
          <w:sz w:val="28"/>
          <w:szCs w:val="28"/>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w:t>
      </w:r>
    </w:p>
    <w:p w14:paraId="7AF38602" w14:textId="77777777" w:rsidR="007C3A2B" w:rsidRPr="00564F64" w:rsidRDefault="007C3A2B" w:rsidP="007C3A2B">
      <w:pPr>
        <w:widowControl w:val="0"/>
        <w:spacing w:after="0" w:line="240" w:lineRule="auto"/>
        <w:ind w:firstLine="709"/>
        <w:jc w:val="both"/>
        <w:rPr>
          <w:rFonts w:ascii="Times New Roman" w:hAnsi="Times New Roman"/>
          <w:sz w:val="28"/>
          <w:szCs w:val="28"/>
        </w:rPr>
      </w:pPr>
      <w:r w:rsidRPr="00564F64">
        <w:rPr>
          <w:rFonts w:ascii="Times New Roman" w:hAnsi="Times New Roman"/>
          <w:sz w:val="28"/>
          <w:szCs w:val="28"/>
        </w:rPr>
        <w:t>государственной программы Новосибирской области «Содействие занятости населения», утвержденной постановлением Правительства Новосибирской области от 23.04.2013 № 177-п;</w:t>
      </w:r>
    </w:p>
    <w:p w14:paraId="6B690677" w14:textId="77777777" w:rsidR="007C3A2B" w:rsidRPr="00564F64" w:rsidRDefault="007C3A2B" w:rsidP="007C3A2B">
      <w:pPr>
        <w:widowControl w:val="0"/>
        <w:autoSpaceDE w:val="0"/>
        <w:autoSpaceDN w:val="0"/>
        <w:spacing w:after="0" w:line="240" w:lineRule="auto"/>
        <w:ind w:firstLine="709"/>
        <w:jc w:val="both"/>
        <w:rPr>
          <w:rFonts w:ascii="Times New Roman" w:hAnsi="Times New Roman"/>
          <w:sz w:val="28"/>
          <w:szCs w:val="28"/>
        </w:rPr>
      </w:pPr>
      <w:r w:rsidRPr="00564F64">
        <w:rPr>
          <w:rFonts w:ascii="Times New Roman" w:hAnsi="Times New Roman"/>
          <w:sz w:val="28"/>
          <w:szCs w:val="28"/>
        </w:rPr>
        <w:t>государственных программ Новосибирской области, направленных на стимулирование экономической и инвестиционной деятельности в регионе</w:t>
      </w:r>
      <w:r w:rsidRPr="00564F64">
        <w:rPr>
          <w:rFonts w:ascii="Times New Roman" w:eastAsia="Times New Roman" w:hAnsi="Times New Roman"/>
          <w:sz w:val="28"/>
          <w:szCs w:val="28"/>
        </w:rPr>
        <w:t>.</w:t>
      </w:r>
    </w:p>
    <w:p w14:paraId="3729FA4B" w14:textId="77777777" w:rsidR="001E0173" w:rsidRPr="00564F64" w:rsidRDefault="001E0173" w:rsidP="001E0173">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В прогнозном периоде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w:t>
      </w:r>
    </w:p>
    <w:p w14:paraId="6073DAD9" w14:textId="77777777" w:rsidR="001E0173" w:rsidRPr="00564F64" w:rsidRDefault="001E0173" w:rsidP="001E0173">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Кроме этого, будет продолжено предоставление пособий, компенсаций, стипендий и иных социальных выплат различным категориям граждан.</w:t>
      </w:r>
    </w:p>
    <w:p w14:paraId="579F9B3C" w14:textId="77777777" w:rsidR="001224BE" w:rsidRPr="00CB6A2A" w:rsidRDefault="001E0173" w:rsidP="001224B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64F64">
        <w:rPr>
          <w:rFonts w:ascii="Times New Roman" w:eastAsia="Times New Roman" w:hAnsi="Times New Roman" w:cs="Times New Roman"/>
          <w:sz w:val="28"/>
          <w:szCs w:val="28"/>
        </w:rPr>
        <w:t>При эффективной реализации мероприятий, направленных на рост уровня благосостояния населения в Здвинском районе Новосибирской области, рост заработной платы будет обеспечен, в том числе за счет реализации инвестиционных проектов, развития новых производств и сохранения действующих, повышения производительности труда; поэтапного повышения средней заработной платы работников бюджетной сферы с учетом объемов и качества их труда</w:t>
      </w:r>
      <w:r w:rsidR="00FF443C">
        <w:rPr>
          <w:rFonts w:ascii="Times New Roman" w:eastAsia="Times New Roman" w:hAnsi="Times New Roman" w:cs="Times New Roman"/>
          <w:sz w:val="28"/>
          <w:szCs w:val="28"/>
        </w:rPr>
        <w:t xml:space="preserve">: </w:t>
      </w:r>
      <w:r w:rsidR="001224BE" w:rsidRPr="00CB6A2A">
        <w:rPr>
          <w:rFonts w:ascii="Times New Roman" w:eastAsia="Calibri" w:hAnsi="Times New Roman" w:cs="Times New Roman"/>
          <w:sz w:val="28"/>
          <w:szCs w:val="28"/>
          <w:lang w:eastAsia="en-US"/>
        </w:rPr>
        <w:t>прогнозируемый фонд заработной платы довести в 2026 году до 1814,0 миллионов рублей (с темпом роста 108,5%),  в 2027 году до 1878,0 миллионов рублей ( с темпом роста 112,4%), в 2028 году до 1943,2 миллионов рублей  (с темпом роста 116,3 %).</w:t>
      </w:r>
    </w:p>
    <w:p w14:paraId="211335EC" w14:textId="099805ED" w:rsidR="00FE6D5D" w:rsidRPr="00564F64" w:rsidRDefault="00FE6D5D" w:rsidP="00FE6D5D">
      <w:pPr>
        <w:pStyle w:val="ConsPlusNormal"/>
        <w:ind w:firstLine="709"/>
        <w:jc w:val="both"/>
      </w:pPr>
      <w:r w:rsidRPr="00564F64">
        <w:rPr>
          <w:rFonts w:ascii="Times New Roman" w:hAnsi="Times New Roman" w:cs="Times New Roman"/>
          <w:sz w:val="28"/>
          <w:szCs w:val="28"/>
        </w:rPr>
        <w:t xml:space="preserve">По состоянию </w:t>
      </w:r>
      <w:r w:rsidR="001E0173" w:rsidRPr="00564F64">
        <w:rPr>
          <w:rFonts w:ascii="Times New Roman" w:hAnsi="Times New Roman" w:cs="Times New Roman"/>
          <w:sz w:val="28"/>
          <w:szCs w:val="28"/>
        </w:rPr>
        <w:t>01.10.202</w:t>
      </w:r>
      <w:r w:rsidR="001224BE">
        <w:rPr>
          <w:rFonts w:ascii="Times New Roman" w:hAnsi="Times New Roman" w:cs="Times New Roman"/>
          <w:sz w:val="28"/>
          <w:szCs w:val="28"/>
        </w:rPr>
        <w:t>5</w:t>
      </w:r>
      <w:r w:rsidRPr="00564F64">
        <w:rPr>
          <w:rFonts w:ascii="Times New Roman" w:hAnsi="Times New Roman" w:cs="Times New Roman"/>
          <w:sz w:val="28"/>
          <w:szCs w:val="28"/>
        </w:rPr>
        <w:t xml:space="preserve"> года на учете в отделении Пенсионного фонда Российской Федерации по Новосибирской области (на территории Здвинского района) состояло 4 </w:t>
      </w:r>
      <w:r w:rsidR="001224BE">
        <w:rPr>
          <w:rFonts w:ascii="Times New Roman" w:hAnsi="Times New Roman" w:cs="Times New Roman"/>
          <w:sz w:val="28"/>
          <w:szCs w:val="28"/>
        </w:rPr>
        <w:t>861</w:t>
      </w:r>
      <w:r w:rsidRPr="00564F64">
        <w:rPr>
          <w:rFonts w:ascii="Times New Roman" w:hAnsi="Times New Roman" w:cs="Times New Roman"/>
          <w:sz w:val="28"/>
          <w:szCs w:val="28"/>
        </w:rPr>
        <w:t xml:space="preserve"> пенсионер</w:t>
      </w:r>
      <w:r w:rsidR="00AE5657" w:rsidRPr="00564F64">
        <w:rPr>
          <w:rFonts w:ascii="Times New Roman" w:hAnsi="Times New Roman" w:cs="Times New Roman"/>
          <w:sz w:val="28"/>
          <w:szCs w:val="28"/>
        </w:rPr>
        <w:t>,</w:t>
      </w:r>
      <w:r w:rsidR="001E0173" w:rsidRPr="00564F64">
        <w:rPr>
          <w:rFonts w:ascii="Times New Roman" w:hAnsi="Times New Roman" w:cs="Times New Roman"/>
          <w:sz w:val="28"/>
          <w:szCs w:val="28"/>
        </w:rPr>
        <w:t xml:space="preserve"> </w:t>
      </w:r>
      <w:r w:rsidR="00AE5657" w:rsidRPr="00564F64">
        <w:rPr>
          <w:rFonts w:ascii="Times New Roman" w:hAnsi="Times New Roman" w:cs="Times New Roman"/>
          <w:sz w:val="28"/>
          <w:szCs w:val="28"/>
        </w:rPr>
        <w:t xml:space="preserve">получающих страховые пенсии и пенсии по государственному пенсионному обеспечению </w:t>
      </w:r>
      <w:r w:rsidR="001E0173" w:rsidRPr="00564F64">
        <w:rPr>
          <w:rFonts w:ascii="Times New Roman" w:hAnsi="Times New Roman" w:cs="Times New Roman"/>
          <w:sz w:val="28"/>
          <w:szCs w:val="28"/>
        </w:rPr>
        <w:t xml:space="preserve">(из них </w:t>
      </w:r>
      <w:r w:rsidR="001224BE">
        <w:rPr>
          <w:rFonts w:ascii="Times New Roman" w:hAnsi="Times New Roman" w:cs="Times New Roman"/>
          <w:sz w:val="28"/>
          <w:szCs w:val="28"/>
        </w:rPr>
        <w:t>605</w:t>
      </w:r>
      <w:r w:rsidR="001E0173" w:rsidRPr="00564F64">
        <w:rPr>
          <w:rFonts w:ascii="Times New Roman" w:hAnsi="Times New Roman" w:cs="Times New Roman"/>
          <w:sz w:val="28"/>
          <w:szCs w:val="28"/>
        </w:rPr>
        <w:t xml:space="preserve"> работающих пенсионер</w:t>
      </w:r>
      <w:r w:rsidR="001224BE">
        <w:rPr>
          <w:rFonts w:ascii="Times New Roman" w:hAnsi="Times New Roman" w:cs="Times New Roman"/>
          <w:sz w:val="28"/>
          <w:szCs w:val="28"/>
        </w:rPr>
        <w:t>ов</w:t>
      </w:r>
      <w:r w:rsidR="001E0173" w:rsidRPr="00564F64">
        <w:rPr>
          <w:rFonts w:ascii="Times New Roman" w:hAnsi="Times New Roman" w:cs="Times New Roman"/>
          <w:sz w:val="28"/>
          <w:szCs w:val="28"/>
        </w:rPr>
        <w:t>)</w:t>
      </w:r>
      <w:r w:rsidRPr="00564F64">
        <w:rPr>
          <w:rFonts w:ascii="Times New Roman" w:hAnsi="Times New Roman" w:cs="Times New Roman"/>
          <w:sz w:val="28"/>
          <w:szCs w:val="28"/>
        </w:rPr>
        <w:t xml:space="preserve">. </w:t>
      </w:r>
    </w:p>
    <w:p w14:paraId="79087280" w14:textId="77777777" w:rsidR="001E0173" w:rsidRPr="00564F64" w:rsidRDefault="00FE6D5D" w:rsidP="001E0173">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hAnsi="Times New Roman" w:cs="Times New Roman"/>
          <w:sz w:val="28"/>
          <w:szCs w:val="28"/>
        </w:rPr>
        <w:t xml:space="preserve">Средний размер назначенных пенсий составил </w:t>
      </w:r>
      <w:r w:rsidR="001224BE">
        <w:rPr>
          <w:rFonts w:ascii="Times New Roman" w:hAnsi="Times New Roman" w:cs="Times New Roman"/>
          <w:sz w:val="28"/>
          <w:szCs w:val="28"/>
        </w:rPr>
        <w:t>20 576,90</w:t>
      </w:r>
      <w:r w:rsidRPr="00564F64">
        <w:rPr>
          <w:rFonts w:ascii="Times New Roman" w:hAnsi="Times New Roman" w:cs="Times New Roman"/>
          <w:sz w:val="28"/>
          <w:szCs w:val="28"/>
        </w:rPr>
        <w:t> рубл</w:t>
      </w:r>
      <w:r w:rsidR="001E0173" w:rsidRPr="00564F64">
        <w:rPr>
          <w:rFonts w:ascii="Times New Roman" w:hAnsi="Times New Roman" w:cs="Times New Roman"/>
          <w:sz w:val="28"/>
          <w:szCs w:val="28"/>
        </w:rPr>
        <w:t>ей.</w:t>
      </w:r>
      <w:r w:rsidRPr="00564F64">
        <w:rPr>
          <w:rFonts w:ascii="Times New Roman" w:hAnsi="Times New Roman" w:cs="Times New Roman"/>
          <w:sz w:val="28"/>
          <w:szCs w:val="28"/>
        </w:rPr>
        <w:t xml:space="preserve">  Средний размер назначенных месячных пенсий к величине прожиточного минимума пенсионера</w:t>
      </w:r>
      <w:r w:rsidR="001224BE">
        <w:rPr>
          <w:rFonts w:ascii="Times New Roman" w:hAnsi="Times New Roman" w:cs="Times New Roman"/>
          <w:sz w:val="28"/>
          <w:szCs w:val="28"/>
        </w:rPr>
        <w:t xml:space="preserve"> (14 945 рублей)</w:t>
      </w:r>
      <w:r w:rsidRPr="00564F64">
        <w:rPr>
          <w:rFonts w:ascii="Times New Roman" w:hAnsi="Times New Roman" w:cs="Times New Roman"/>
          <w:sz w:val="28"/>
          <w:szCs w:val="28"/>
        </w:rPr>
        <w:t xml:space="preserve"> составил</w:t>
      </w:r>
      <w:r w:rsidR="001224BE">
        <w:rPr>
          <w:rFonts w:ascii="Times New Roman" w:hAnsi="Times New Roman" w:cs="Times New Roman"/>
          <w:sz w:val="28"/>
          <w:szCs w:val="28"/>
        </w:rPr>
        <w:t xml:space="preserve"> 137,7</w:t>
      </w:r>
      <w:r w:rsidRPr="00564F64">
        <w:rPr>
          <w:rFonts w:ascii="Times New Roman" w:hAnsi="Times New Roman" w:cs="Times New Roman"/>
          <w:sz w:val="28"/>
          <w:szCs w:val="28"/>
        </w:rPr>
        <w:t xml:space="preserve"> %.</w:t>
      </w:r>
      <w:r w:rsidR="001E0173" w:rsidRPr="00564F64">
        <w:rPr>
          <w:rFonts w:ascii="Times New Roman" w:eastAsia="Times New Roman" w:hAnsi="Times New Roman" w:cs="Times New Roman"/>
          <w:sz w:val="28"/>
          <w:szCs w:val="28"/>
        </w:rPr>
        <w:t xml:space="preserve"> </w:t>
      </w:r>
    </w:p>
    <w:p w14:paraId="541D9B8C" w14:textId="77777777" w:rsidR="001E0173" w:rsidRPr="00564F64" w:rsidRDefault="001E0173" w:rsidP="001E0173">
      <w:pPr>
        <w:widowControl w:val="0"/>
        <w:spacing w:after="0" w:line="240" w:lineRule="auto"/>
        <w:ind w:firstLine="709"/>
        <w:jc w:val="both"/>
        <w:rPr>
          <w:rFonts w:ascii="Times New Roman" w:hAnsi="Times New Roman" w:cs="Times New Roman"/>
          <w:sz w:val="28"/>
          <w:szCs w:val="28"/>
        </w:rPr>
      </w:pPr>
      <w:r w:rsidRPr="00564F64">
        <w:rPr>
          <w:rFonts w:ascii="Times New Roman" w:eastAsia="Times New Roman" w:hAnsi="Times New Roman" w:cs="Times New Roman"/>
          <w:sz w:val="28"/>
          <w:szCs w:val="28"/>
        </w:rPr>
        <w:t>.</w:t>
      </w:r>
    </w:p>
    <w:p w14:paraId="0EE53E3A" w14:textId="77777777" w:rsidR="00075042" w:rsidRPr="00564F64" w:rsidRDefault="00075042" w:rsidP="003B0D71">
      <w:pPr>
        <w:pStyle w:val="ConsPlusTitle"/>
        <w:jc w:val="center"/>
        <w:outlineLvl w:val="2"/>
        <w:rPr>
          <w:rFonts w:ascii="Times New Roman" w:hAnsi="Times New Roman" w:cs="Times New Roman"/>
          <w:b w:val="0"/>
          <w:sz w:val="28"/>
          <w:szCs w:val="28"/>
        </w:rPr>
      </w:pPr>
      <w:bookmarkStart w:id="29" w:name="_Toc213757171"/>
      <w:r w:rsidRPr="00564F64">
        <w:rPr>
          <w:rFonts w:ascii="Times New Roman" w:hAnsi="Times New Roman" w:cs="Times New Roman"/>
          <w:b w:val="0"/>
          <w:sz w:val="28"/>
          <w:szCs w:val="28"/>
        </w:rPr>
        <w:t>5.4. Развитие социальной сферы</w:t>
      </w:r>
      <w:bookmarkEnd w:id="29"/>
    </w:p>
    <w:p w14:paraId="0B90EDEC" w14:textId="77777777" w:rsidR="00C27F48" w:rsidRPr="00564F64" w:rsidRDefault="00C27F48" w:rsidP="003B0D71">
      <w:pPr>
        <w:widowControl w:val="0"/>
        <w:autoSpaceDE w:val="0"/>
        <w:autoSpaceDN w:val="0"/>
        <w:adjustRightInd w:val="0"/>
        <w:spacing w:after="0" w:line="240" w:lineRule="auto"/>
        <w:ind w:firstLine="709"/>
        <w:jc w:val="both"/>
        <w:rPr>
          <w:rFonts w:ascii="Times New Roman" w:hAnsi="Times New Roman" w:cs="Times New Roman"/>
          <w:spacing w:val="-3"/>
          <w:sz w:val="28"/>
          <w:szCs w:val="28"/>
        </w:rPr>
      </w:pPr>
    </w:p>
    <w:p w14:paraId="520428B6" w14:textId="77777777" w:rsidR="00EE4B4D" w:rsidRPr="00564F64" w:rsidRDefault="00EE4B4D" w:rsidP="003B0D71">
      <w:pPr>
        <w:pStyle w:val="3"/>
        <w:keepNext w:val="0"/>
        <w:widowControl w:val="0"/>
        <w:numPr>
          <w:ilvl w:val="1"/>
          <w:numId w:val="0"/>
        </w:numPr>
        <w:rPr>
          <w:iCs/>
          <w:szCs w:val="28"/>
        </w:rPr>
      </w:pPr>
      <w:bookmarkStart w:id="30" w:name="_Toc460227797"/>
      <w:bookmarkStart w:id="31" w:name="_Toc213757172"/>
      <w:r w:rsidRPr="00564F64">
        <w:rPr>
          <w:iCs/>
          <w:szCs w:val="28"/>
        </w:rPr>
        <w:t xml:space="preserve">5.4.1. </w:t>
      </w:r>
      <w:r w:rsidR="001F2FF1" w:rsidRPr="00564F64">
        <w:rPr>
          <w:iCs/>
          <w:szCs w:val="28"/>
        </w:rPr>
        <w:t>Социальная поддержка населения</w:t>
      </w:r>
      <w:bookmarkEnd w:id="30"/>
      <w:bookmarkEnd w:id="31"/>
    </w:p>
    <w:p w14:paraId="049AADE1" w14:textId="77777777" w:rsidR="005E0CCD" w:rsidRPr="00564F64" w:rsidRDefault="005E0CCD" w:rsidP="005E0CCD">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32" w:name="_Toc460227799"/>
      <w:r w:rsidRPr="00564F64">
        <w:rPr>
          <w:rFonts w:ascii="Times New Roman" w:eastAsia="Times New Roman" w:hAnsi="Times New Roman" w:cs="Times New Roman"/>
          <w:sz w:val="28"/>
          <w:szCs w:val="28"/>
        </w:rPr>
        <w:t>Создание условий для комфортной жизни и самореализации отдельных категорий населения, нуждающихся в особой заботе государства, повышение эффективности мер социальной защиты будут обеспечиваться в рамках:</w:t>
      </w:r>
    </w:p>
    <w:p w14:paraId="3D0D4976" w14:textId="28281816" w:rsidR="005E0CCD" w:rsidRPr="00564F64" w:rsidRDefault="005E0CCD" w:rsidP="005E0CC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Указа Президента Российской Федерации от 21.07.2020 № 474 «О национальных целях развития Российской Федерации на период до 2030 года», </w:t>
      </w:r>
      <w:r w:rsidRPr="00564F64">
        <w:rPr>
          <w:rFonts w:ascii="Times New Roman" w:eastAsia="Times New Roman" w:hAnsi="Times New Roman" w:cs="Times New Roman"/>
          <w:sz w:val="28"/>
          <w:szCs w:val="28"/>
        </w:rPr>
        <w:lastRenderedPageBreak/>
        <w:t>в том числе региональных проектов «Финансовая поддержка семей при рождении детей» и «Старшее поколение» национального проекта «Демография»;</w:t>
      </w:r>
    </w:p>
    <w:p w14:paraId="41C7FA9A" w14:textId="77777777" w:rsidR="005E0CCD" w:rsidRPr="00564F64" w:rsidRDefault="005E0CCD" w:rsidP="005E0CCD">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государственной программы Новосибирской области «Социальная поддержка в Новосибирской области», утвержденной постановлением Правительства Новосибирской области от 17.11.2021 № 462-п;</w:t>
      </w:r>
    </w:p>
    <w:p w14:paraId="2FE5AB68" w14:textId="2530C64E" w:rsidR="005E0CCD" w:rsidRPr="00564F64" w:rsidRDefault="005E0CCD" w:rsidP="005E0CC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Программы мер по демографическому развитию Новосибирской области на 2008–2025 годы, утвержденной постановлением Губернатора Новосибирской области от 29.12.2007 № 539;</w:t>
      </w:r>
    </w:p>
    <w:p w14:paraId="18ED76DF" w14:textId="77777777" w:rsidR="005E0CCD" w:rsidRPr="00564F64" w:rsidRDefault="005E0CCD" w:rsidP="005E0CC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Плана мероприятий по демографическому развитию Новосибирской области на 2016–2025 годы, утвержденного постановлением Губернатора Новосибирской области от 12.07.2016 № 159;</w:t>
      </w:r>
    </w:p>
    <w:p w14:paraId="68F6046D" w14:textId="77777777" w:rsidR="005E0CCD" w:rsidRPr="00564F64" w:rsidRDefault="005E0CCD" w:rsidP="005E0CC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Плана мероприятий («дорожной карты») по повышению значений показателей доступности для инвалидов объектов и услуг на 2016–2030 годы в Новосибирской области, утвержденного распоряжением Правительства Новосибирской области от 30.09.2015 № 401-рп.</w:t>
      </w:r>
    </w:p>
    <w:p w14:paraId="4114CB60" w14:textId="77777777" w:rsidR="005E0CCD" w:rsidRPr="00564F64" w:rsidRDefault="005E0CCD" w:rsidP="005E0CC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В результате реализации мероприятий, намеченных на прогнозируемый период, в</w:t>
      </w:r>
      <w:r w:rsidR="00AB36CE">
        <w:rPr>
          <w:rFonts w:ascii="Times New Roman" w:eastAsia="Times New Roman" w:hAnsi="Times New Roman" w:cs="Times New Roman"/>
          <w:sz w:val="28"/>
          <w:szCs w:val="28"/>
        </w:rPr>
        <w:t xml:space="preserve"> </w:t>
      </w:r>
      <w:r w:rsidRPr="00564F64">
        <w:rPr>
          <w:rFonts w:ascii="Times New Roman" w:eastAsia="Times New Roman" w:hAnsi="Times New Roman" w:cs="Times New Roman"/>
          <w:sz w:val="28"/>
          <w:szCs w:val="28"/>
        </w:rPr>
        <w:t xml:space="preserve">Здвинском районе Новосибирской области будет продолжено применение принципа адресности в системе мер социальной поддержки; созданы условия для повышения эффективности работы по профилактике безнадзорности и  социального сиротства несовершеннолетних, по сохранению семейного окружения для детей; продолжена подготовка детей-сирот и детей, оставшихся без попечения родителей, к самостоятельной жизни, а также молодых инвалидов к интеграции в общество (под социальным патронажем); будут созданы условия для поддержания жизненной активности граждан старших возрастов и независимого образа жизни лиц с ограниченными возможностями здоровья. </w:t>
      </w:r>
    </w:p>
    <w:p w14:paraId="55CAEC6D" w14:textId="77777777" w:rsidR="00E13413" w:rsidRPr="00564F64" w:rsidRDefault="00E13413" w:rsidP="00E13413">
      <w:pPr>
        <w:widowControl w:val="0"/>
        <w:spacing w:after="0" w:line="240" w:lineRule="auto"/>
        <w:ind w:firstLine="709"/>
        <w:jc w:val="both"/>
      </w:pPr>
      <w:r w:rsidRPr="00564F64">
        <w:rPr>
          <w:rFonts w:ascii="Times New Roman" w:hAnsi="Times New Roman"/>
          <w:sz w:val="28"/>
          <w:szCs w:val="28"/>
        </w:rPr>
        <w:t xml:space="preserve">Развитие качественных и </w:t>
      </w:r>
      <w:proofErr w:type="spellStart"/>
      <w:r w:rsidRPr="00564F64">
        <w:rPr>
          <w:rFonts w:ascii="Times New Roman" w:hAnsi="Times New Roman"/>
          <w:sz w:val="28"/>
          <w:szCs w:val="28"/>
        </w:rPr>
        <w:t>безбарьерных</w:t>
      </w:r>
      <w:proofErr w:type="spellEnd"/>
      <w:r w:rsidRPr="00564F64">
        <w:rPr>
          <w:rFonts w:ascii="Times New Roman" w:hAnsi="Times New Roman"/>
          <w:sz w:val="28"/>
          <w:szCs w:val="28"/>
        </w:rPr>
        <w:t xml:space="preserve"> социальных услуг для семей с детьми, нуждающихся в социальной помощи, включая модель индивидуальной маршрутизации на базе созданных семейных многофункциональных центров, улучшение их материального положения позволят к концу 2025 года снизить численность семей с детьми, испытывающими трудности в социальной адаптации.</w:t>
      </w:r>
    </w:p>
    <w:p w14:paraId="64DD0788" w14:textId="77777777" w:rsidR="00E13413" w:rsidRPr="00564F64" w:rsidRDefault="00E13413" w:rsidP="00E13413">
      <w:pPr>
        <w:widowControl w:val="0"/>
        <w:spacing w:after="0" w:line="240" w:lineRule="auto"/>
        <w:ind w:firstLine="709"/>
        <w:jc w:val="both"/>
      </w:pPr>
      <w:r w:rsidRPr="00564F64">
        <w:rPr>
          <w:rFonts w:ascii="Times New Roman" w:eastAsia="Times New Roman" w:hAnsi="Times New Roman"/>
          <w:sz w:val="28"/>
          <w:szCs w:val="28"/>
        </w:rPr>
        <w:t>Сохранение в полном объеме всех льгот и выплат, предусмотренных действующим законодательством Российской Федерации и Новосибирской области, совершенствование системы мер социальной поддержки с учетом индивидуальной нуждаемости обеспечат ежегодное предоставление социальных гарантий получателей из числа отдельных категорий граждан.</w:t>
      </w:r>
    </w:p>
    <w:p w14:paraId="0E76E8DE" w14:textId="77777777" w:rsidR="00E13413" w:rsidRPr="00564F64" w:rsidRDefault="00E13413" w:rsidP="00E13413">
      <w:pPr>
        <w:widowControl w:val="0"/>
        <w:spacing w:after="0" w:line="240" w:lineRule="auto"/>
        <w:ind w:firstLine="709"/>
        <w:jc w:val="both"/>
      </w:pPr>
      <w:r w:rsidRPr="00564F64">
        <w:rPr>
          <w:rFonts w:ascii="Times New Roman" w:hAnsi="Times New Roman"/>
          <w:sz w:val="28"/>
          <w:szCs w:val="28"/>
        </w:rPr>
        <w:t xml:space="preserve">В рамках исполнения Стратегии действий в интересах граждан старшего поколения в Российской Федерации до 2025 года, утвержденной распоряжением Правительства Российской Федерации от 05.02.2016 № 164-р </w:t>
      </w:r>
      <w:r w:rsidRPr="00564F64">
        <w:rPr>
          <w:rFonts w:ascii="Times New Roman" w:eastAsia="Times New Roman" w:hAnsi="Times New Roman"/>
          <w:sz w:val="28"/>
          <w:szCs w:val="28"/>
        </w:rPr>
        <w:t>«Об утверждении Стратегии действий в интересах граждан старшего поколения в Российской Федерации до 2025 года»,</w:t>
      </w:r>
      <w:r w:rsidRPr="00564F64">
        <w:rPr>
          <w:rFonts w:ascii="Times New Roman" w:hAnsi="Times New Roman"/>
          <w:sz w:val="28"/>
          <w:szCs w:val="28"/>
        </w:rPr>
        <w:t xml:space="preserve"> продолжится реализация системы долговременного ухода за гражданами пожилого возраста и инвалидами, нуждающимися в постороннем уходе.</w:t>
      </w:r>
      <w:r w:rsidRPr="00564F64">
        <w:rPr>
          <w:rFonts w:ascii="Times New Roman" w:eastAsia="Times New Roman" w:hAnsi="Times New Roman" w:cs="Times New Roman"/>
          <w:sz w:val="28"/>
          <w:szCs w:val="28"/>
        </w:rPr>
        <w:t xml:space="preserve"> Продолжится совершенствование системы комплексной реабилитации инвалидов.</w:t>
      </w:r>
    </w:p>
    <w:p w14:paraId="02D034D0" w14:textId="77777777" w:rsidR="005E0CCD" w:rsidRPr="00564F64" w:rsidRDefault="00E13413" w:rsidP="005E0CC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hAnsi="Times New Roman"/>
          <w:sz w:val="28"/>
          <w:szCs w:val="28"/>
        </w:rPr>
        <w:t xml:space="preserve">В результате реализации мероприятий, намеченных на прогнозируемый период будет продолжено применение принципа адресности в системе мер </w:t>
      </w:r>
      <w:r w:rsidRPr="00564F64">
        <w:rPr>
          <w:rFonts w:ascii="Times New Roman" w:hAnsi="Times New Roman"/>
          <w:sz w:val="28"/>
          <w:szCs w:val="28"/>
        </w:rPr>
        <w:lastRenderedPageBreak/>
        <w:t xml:space="preserve">социальной поддержки, в том числе в отношении участников специальной военной операции и членов их семей; внедрение технологий по раннему выявлению и коррекции отклонений в развитии детей; создание условий для повышения эффективности работы по профилактике безнадзорности и социального сиротства несовершеннолетних, по сохранению семейного окружения для детей; продолжена подготовка детей-сирот и детей, оставшихся без попечения родителей, к самостоятельной жизни, а также молодых инвалидов к интеграции в общество (под социальным патронажем); будут созданы условия для поддержания жизненной активности граждан старших возрастов и независимого образа жизни лиц с ограниченными возможностями здоровья. Будет обеспечено формирование прозрачной и конкурентной системы государственной поддержки негосударственных организаций с увеличением объемов оказываемых ими социальных (общественно полезных) услуг. </w:t>
      </w:r>
    </w:p>
    <w:p w14:paraId="0886D0D4" w14:textId="77777777" w:rsidR="000A6181" w:rsidRPr="00564F64" w:rsidRDefault="000A6181" w:rsidP="000A6181">
      <w:pPr>
        <w:pStyle w:val="3"/>
        <w:keepNext w:val="0"/>
        <w:widowControl w:val="0"/>
        <w:numPr>
          <w:ilvl w:val="1"/>
          <w:numId w:val="0"/>
        </w:numPr>
        <w:jc w:val="left"/>
        <w:rPr>
          <w:iCs/>
          <w:szCs w:val="28"/>
        </w:rPr>
      </w:pPr>
    </w:p>
    <w:p w14:paraId="37061083" w14:textId="77777777" w:rsidR="009B6931" w:rsidRPr="00564F64" w:rsidRDefault="009B6931" w:rsidP="003B0D71">
      <w:pPr>
        <w:pStyle w:val="3"/>
        <w:keepNext w:val="0"/>
        <w:widowControl w:val="0"/>
        <w:numPr>
          <w:ilvl w:val="1"/>
          <w:numId w:val="0"/>
        </w:numPr>
        <w:jc w:val="left"/>
        <w:rPr>
          <w:iCs/>
          <w:szCs w:val="28"/>
        </w:rPr>
      </w:pPr>
    </w:p>
    <w:p w14:paraId="7EB44499" w14:textId="77777777" w:rsidR="004D3355" w:rsidRPr="00564F64" w:rsidRDefault="00457EBB" w:rsidP="003B0D71">
      <w:pPr>
        <w:pStyle w:val="3"/>
        <w:keepNext w:val="0"/>
        <w:widowControl w:val="0"/>
        <w:numPr>
          <w:ilvl w:val="1"/>
          <w:numId w:val="0"/>
        </w:numPr>
        <w:rPr>
          <w:iCs/>
          <w:szCs w:val="28"/>
        </w:rPr>
      </w:pPr>
      <w:bookmarkStart w:id="33" w:name="_Toc213757173"/>
      <w:r w:rsidRPr="00564F64">
        <w:rPr>
          <w:iCs/>
          <w:szCs w:val="28"/>
        </w:rPr>
        <w:t>5.4.2</w:t>
      </w:r>
      <w:r w:rsidR="004D3355" w:rsidRPr="00564F64">
        <w:rPr>
          <w:iCs/>
          <w:szCs w:val="28"/>
        </w:rPr>
        <w:t>. Физическая культура</w:t>
      </w:r>
      <w:bookmarkStart w:id="34" w:name="_Toc430875986"/>
      <w:r w:rsidR="004D3355" w:rsidRPr="00564F64">
        <w:rPr>
          <w:iCs/>
          <w:szCs w:val="28"/>
        </w:rPr>
        <w:t xml:space="preserve"> и спорт</w:t>
      </w:r>
      <w:bookmarkEnd w:id="32"/>
      <w:bookmarkEnd w:id="33"/>
    </w:p>
    <w:bookmarkEnd w:id="34"/>
    <w:p w14:paraId="64B89C63" w14:textId="77777777" w:rsidR="003E2600" w:rsidRPr="00564F64" w:rsidRDefault="003E2600"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Обеспечение развития физической культуры и спорта будет реализовываться в рамках:</w:t>
      </w:r>
    </w:p>
    <w:p w14:paraId="19547715" w14:textId="5B346EA8" w:rsidR="003E2600" w:rsidRPr="00564F64" w:rsidRDefault="006544C2" w:rsidP="003B0D71">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3E2600" w:rsidRPr="00564F64">
          <w:rPr>
            <w:rFonts w:ascii="Times New Roman" w:hAnsi="Times New Roman" w:cs="Times New Roman"/>
            <w:sz w:val="28"/>
            <w:szCs w:val="28"/>
          </w:rPr>
          <w:t>Указа</w:t>
        </w:r>
      </w:hyperlink>
      <w:r w:rsidR="003E2600" w:rsidRPr="00564F64">
        <w:rPr>
          <w:rFonts w:ascii="Times New Roman" w:hAnsi="Times New Roman" w:cs="Times New Roman"/>
          <w:sz w:val="28"/>
          <w:szCs w:val="28"/>
        </w:rPr>
        <w:t xml:space="preserve"> Президента Российской Федерации от 21.07.2020 № 474 «О национальных целях развития Российской Федерации на период до 2030 года»;</w:t>
      </w:r>
    </w:p>
    <w:p w14:paraId="5869106F" w14:textId="77777777" w:rsidR="003E2600" w:rsidRPr="00564F64" w:rsidRDefault="003E2600"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регионального проекта «Спорт – норма жизни» национального проекта «Демография»;</w:t>
      </w:r>
    </w:p>
    <w:p w14:paraId="51A847D1" w14:textId="77777777" w:rsidR="004F6391" w:rsidRPr="00564F64" w:rsidRDefault="003E2600" w:rsidP="003B0D71">
      <w:pPr>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hAnsi="Times New Roman" w:cs="Times New Roman"/>
          <w:sz w:val="28"/>
          <w:szCs w:val="28"/>
        </w:rPr>
        <w:t>Создание благоприятных условий для развития физической культуры и спорта в</w:t>
      </w:r>
      <w:r w:rsidR="00F70726" w:rsidRPr="00564F64">
        <w:rPr>
          <w:rFonts w:ascii="Times New Roman" w:hAnsi="Times New Roman" w:cs="Times New Roman"/>
          <w:sz w:val="28"/>
          <w:szCs w:val="28"/>
        </w:rPr>
        <w:t xml:space="preserve"> </w:t>
      </w:r>
      <w:r w:rsidR="00AE2266" w:rsidRPr="00564F64">
        <w:rPr>
          <w:rFonts w:ascii="Times New Roman" w:hAnsi="Times New Roman" w:cs="Times New Roman"/>
          <w:sz w:val="28"/>
          <w:szCs w:val="28"/>
        </w:rPr>
        <w:t xml:space="preserve">Здвинском районе </w:t>
      </w:r>
      <w:r w:rsidRPr="00564F64">
        <w:rPr>
          <w:rFonts w:ascii="Times New Roman" w:hAnsi="Times New Roman" w:cs="Times New Roman"/>
          <w:sz w:val="28"/>
          <w:szCs w:val="28"/>
        </w:rPr>
        <w:t>Новосибирской о</w:t>
      </w:r>
      <w:r w:rsidR="00AE2266" w:rsidRPr="00564F64">
        <w:rPr>
          <w:rFonts w:ascii="Times New Roman" w:hAnsi="Times New Roman" w:cs="Times New Roman"/>
          <w:sz w:val="28"/>
          <w:szCs w:val="28"/>
        </w:rPr>
        <w:t>бласти в прогнозном периоде 202</w:t>
      </w:r>
      <w:r w:rsidR="000C3E0C">
        <w:rPr>
          <w:rFonts w:ascii="Times New Roman" w:hAnsi="Times New Roman" w:cs="Times New Roman"/>
          <w:sz w:val="28"/>
          <w:szCs w:val="28"/>
        </w:rPr>
        <w:t>6</w:t>
      </w:r>
      <w:r w:rsidRPr="00564F64">
        <w:rPr>
          <w:rFonts w:ascii="Times New Roman" w:hAnsi="Times New Roman" w:cs="Times New Roman"/>
          <w:sz w:val="28"/>
          <w:szCs w:val="28"/>
        </w:rPr>
        <w:t>–202</w:t>
      </w:r>
      <w:r w:rsidR="000C3E0C">
        <w:rPr>
          <w:rFonts w:ascii="Times New Roman" w:hAnsi="Times New Roman" w:cs="Times New Roman"/>
          <w:sz w:val="28"/>
          <w:szCs w:val="28"/>
        </w:rPr>
        <w:t>8</w:t>
      </w:r>
      <w:r w:rsidRPr="00564F64">
        <w:rPr>
          <w:rFonts w:ascii="Times New Roman" w:hAnsi="Times New Roman" w:cs="Times New Roman"/>
          <w:sz w:val="28"/>
          <w:szCs w:val="28"/>
        </w:rPr>
        <w:t xml:space="preserve"> годов будет обеспечиваться за счет решения задач по </w:t>
      </w:r>
      <w:r w:rsidRPr="00564F64">
        <w:rPr>
          <w:rFonts w:ascii="Times New Roman" w:eastAsia="Times New Roman" w:hAnsi="Times New Roman" w:cs="Times New Roman"/>
          <w:sz w:val="28"/>
          <w:szCs w:val="28"/>
        </w:rPr>
        <w:t>повышению мотивации жителей к регулярным занятиям физической культурой и спортом и ведению здорового образа жизни.</w:t>
      </w:r>
    </w:p>
    <w:p w14:paraId="3FD8006E" w14:textId="77777777" w:rsidR="004F6391" w:rsidRPr="00564F64" w:rsidRDefault="003E2600" w:rsidP="003B0D71">
      <w:pPr>
        <w:spacing w:after="0" w:line="240" w:lineRule="auto"/>
        <w:ind w:firstLine="708"/>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Политика сферы физической культуры и спорта в</w:t>
      </w:r>
      <w:r w:rsidR="00F70726" w:rsidRPr="00564F64">
        <w:rPr>
          <w:rFonts w:ascii="Times New Roman" w:eastAsia="Times New Roman" w:hAnsi="Times New Roman" w:cs="Times New Roman"/>
          <w:sz w:val="28"/>
          <w:szCs w:val="28"/>
        </w:rPr>
        <w:t xml:space="preserve"> </w:t>
      </w:r>
      <w:r w:rsidRPr="00564F64">
        <w:rPr>
          <w:rFonts w:ascii="Times New Roman" w:eastAsia="Times New Roman" w:hAnsi="Times New Roman" w:cs="Times New Roman"/>
          <w:sz w:val="28"/>
          <w:szCs w:val="28"/>
        </w:rPr>
        <w:t>Здвинском районе Новосибирской области направлена на развитие гармоничной личности, ориентирована на максимальное удовлетворение потребностей населения в физической активности, укрепление здоровья населения</w:t>
      </w:r>
      <w:r w:rsidR="004F6391" w:rsidRPr="00564F64">
        <w:rPr>
          <w:rFonts w:ascii="Times New Roman" w:eastAsia="Times New Roman" w:hAnsi="Times New Roman" w:cs="Times New Roman"/>
          <w:sz w:val="28"/>
          <w:szCs w:val="28"/>
        </w:rPr>
        <w:t>, а также на популяризацию массового спорта и приобщение различных возрастных групп населения к регулярным занятиям физической культурой и спортом.</w:t>
      </w:r>
      <w:r w:rsidR="00F70726" w:rsidRPr="00564F64">
        <w:rPr>
          <w:rFonts w:ascii="Times New Roman" w:eastAsia="Times New Roman" w:hAnsi="Times New Roman" w:cs="Times New Roman"/>
          <w:sz w:val="28"/>
          <w:szCs w:val="28"/>
        </w:rPr>
        <w:t xml:space="preserve"> </w:t>
      </w:r>
      <w:r w:rsidR="004F6391" w:rsidRPr="00564F64">
        <w:rPr>
          <w:rFonts w:ascii="Times New Roman" w:hAnsi="Times New Roman" w:cs="Times New Roman"/>
          <w:sz w:val="28"/>
          <w:szCs w:val="28"/>
        </w:rPr>
        <w:t>Планируется проведение спартакиады среди муниципальных образований Здвинского района Новосибирской области, спартакиады внутри сельских поселений, фестивалей и спортивных праздников для всех категорий граждан, внедрение Всероссийского физкультурно-оздоровительного комплекса «Готов к труду и обороне», участие в сельских спортивных играх Новосибирской области и спартакиадах среди муниципальных образований Новосибирской области. Будет организована работа групп здоровья для всех категорий населения.</w:t>
      </w:r>
    </w:p>
    <w:p w14:paraId="5C955E31" w14:textId="77777777" w:rsidR="007108A0" w:rsidRDefault="009B3ED4" w:rsidP="003B0D71">
      <w:pPr>
        <w:autoSpaceDE w:val="0"/>
        <w:autoSpaceDN w:val="0"/>
        <w:spacing w:after="0" w:line="240" w:lineRule="auto"/>
        <w:ind w:firstLine="709"/>
        <w:jc w:val="both"/>
        <w:rPr>
          <w:rFonts w:ascii="Times New Roman" w:hAnsi="Times New Roman" w:cs="Times New Roman"/>
          <w:sz w:val="28"/>
          <w:szCs w:val="28"/>
        </w:rPr>
      </w:pPr>
      <w:r w:rsidRPr="00564F64">
        <w:rPr>
          <w:rFonts w:ascii="Times New Roman" w:eastAsia="Times New Roman" w:hAnsi="Times New Roman" w:cs="Times New Roman"/>
          <w:sz w:val="28"/>
          <w:szCs w:val="28"/>
        </w:rPr>
        <w:t>Развитие</w:t>
      </w:r>
      <w:r w:rsidRPr="00564F64">
        <w:rPr>
          <w:rFonts w:ascii="Times New Roman" w:hAnsi="Times New Roman" w:cs="Times New Roman"/>
          <w:sz w:val="28"/>
          <w:szCs w:val="28"/>
        </w:rPr>
        <w:t xml:space="preserve"> инфраструктуры физической культуры и спорта в</w:t>
      </w:r>
      <w:r w:rsidR="00F70726" w:rsidRPr="00564F64">
        <w:rPr>
          <w:rFonts w:ascii="Times New Roman" w:hAnsi="Times New Roman" w:cs="Times New Roman"/>
          <w:sz w:val="28"/>
          <w:szCs w:val="28"/>
        </w:rPr>
        <w:t xml:space="preserve"> </w:t>
      </w:r>
      <w:r w:rsidRPr="00564F64">
        <w:rPr>
          <w:rFonts w:ascii="Times New Roman" w:hAnsi="Times New Roman" w:cs="Times New Roman"/>
          <w:sz w:val="28"/>
          <w:szCs w:val="28"/>
        </w:rPr>
        <w:t>Здвинском районе Новосибирской области будет осуществляться в прогнозном периоде посредством поддержания в действующем состоянии</w:t>
      </w:r>
      <w:r w:rsidR="00F70726" w:rsidRPr="00564F64">
        <w:rPr>
          <w:rFonts w:ascii="Times New Roman" w:hAnsi="Times New Roman" w:cs="Times New Roman"/>
          <w:sz w:val="28"/>
          <w:szCs w:val="28"/>
        </w:rPr>
        <w:t xml:space="preserve"> и обновлении,</w:t>
      </w:r>
      <w:r w:rsidRPr="00564F64">
        <w:rPr>
          <w:rFonts w:ascii="Times New Roman" w:hAnsi="Times New Roman" w:cs="Times New Roman"/>
          <w:sz w:val="28"/>
          <w:szCs w:val="28"/>
        </w:rPr>
        <w:t xml:space="preserve"> имеющихся спортивных сооружений и действующих спортивных площадок. </w:t>
      </w:r>
    </w:p>
    <w:p w14:paraId="694B5CA8" w14:textId="77777777" w:rsidR="009B3ED4" w:rsidRPr="00564F64" w:rsidRDefault="007108A0" w:rsidP="003B0D71">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В  2023</w:t>
      </w:r>
      <w:r w:rsidR="00756037">
        <w:rPr>
          <w:rFonts w:ascii="Times New Roman" w:hAnsi="Times New Roman" w:cs="Times New Roman"/>
          <w:sz w:val="28"/>
          <w:szCs w:val="28"/>
        </w:rPr>
        <w:t xml:space="preserve"> </w:t>
      </w:r>
      <w:r>
        <w:rPr>
          <w:rFonts w:ascii="Times New Roman" w:hAnsi="Times New Roman" w:cs="Times New Roman"/>
          <w:sz w:val="28"/>
          <w:szCs w:val="28"/>
        </w:rPr>
        <w:t>году</w:t>
      </w:r>
      <w:r w:rsidR="00756037">
        <w:rPr>
          <w:rFonts w:ascii="Times New Roman" w:hAnsi="Times New Roman" w:cs="Times New Roman"/>
          <w:sz w:val="28"/>
          <w:szCs w:val="28"/>
        </w:rPr>
        <w:t xml:space="preserve"> в</w:t>
      </w:r>
      <w:r>
        <w:rPr>
          <w:rFonts w:ascii="Times New Roman" w:hAnsi="Times New Roman" w:cs="Times New Roman"/>
          <w:sz w:val="28"/>
          <w:szCs w:val="28"/>
        </w:rPr>
        <w:t xml:space="preserve">  рамках </w:t>
      </w:r>
      <w:r w:rsidRPr="00564F64">
        <w:rPr>
          <w:rFonts w:ascii="Times New Roman" w:hAnsi="Times New Roman" w:cs="Times New Roman"/>
          <w:sz w:val="28"/>
          <w:szCs w:val="28"/>
        </w:rPr>
        <w:t xml:space="preserve">государственной </w:t>
      </w:r>
      <w:hyperlink r:id="rId11" w:history="1">
        <w:r w:rsidRPr="00564F64">
          <w:rPr>
            <w:rFonts w:ascii="Times New Roman" w:hAnsi="Times New Roman" w:cs="Times New Roman"/>
            <w:sz w:val="28"/>
            <w:szCs w:val="28"/>
          </w:rPr>
          <w:t>программы</w:t>
        </w:r>
      </w:hyperlink>
      <w:r w:rsidRPr="00564F64">
        <w:rPr>
          <w:rFonts w:ascii="Times New Roman" w:hAnsi="Times New Roman" w:cs="Times New Roman"/>
          <w:sz w:val="28"/>
          <w:szCs w:val="28"/>
        </w:rPr>
        <w:t xml:space="preserve"> Новосибирской области «Развитие физической культуры и спорта в Новосибирской об</w:t>
      </w:r>
      <w:r>
        <w:rPr>
          <w:rFonts w:ascii="Times New Roman" w:hAnsi="Times New Roman" w:cs="Times New Roman"/>
          <w:sz w:val="28"/>
          <w:szCs w:val="28"/>
        </w:rPr>
        <w:t>ласти»</w:t>
      </w:r>
      <w:r w:rsidR="00756037">
        <w:rPr>
          <w:rFonts w:ascii="Times New Roman" w:hAnsi="Times New Roman" w:cs="Times New Roman"/>
          <w:sz w:val="28"/>
          <w:szCs w:val="28"/>
        </w:rPr>
        <w:t xml:space="preserve"> начато строительство плавательного бассейна в селе Здвинск, с целью</w:t>
      </w:r>
      <w:r w:rsidR="00756037" w:rsidRPr="007108A0">
        <w:rPr>
          <w:rFonts w:ascii="Times New Roman" w:hAnsi="Times New Roman" w:cs="Times New Roman"/>
          <w:sz w:val="28"/>
          <w:szCs w:val="28"/>
        </w:rPr>
        <w:t xml:space="preserve"> привлечения населения к регулярным занятиям физической культурой и спортом, популяризации и пропаганды здорового образа жизни среди жителей</w:t>
      </w:r>
      <w:r w:rsidR="00756037">
        <w:rPr>
          <w:rFonts w:ascii="Times New Roman" w:hAnsi="Times New Roman" w:cs="Times New Roman"/>
          <w:sz w:val="28"/>
          <w:szCs w:val="28"/>
        </w:rPr>
        <w:t>.</w:t>
      </w:r>
      <w:r>
        <w:rPr>
          <w:rFonts w:ascii="Times New Roman" w:hAnsi="Times New Roman" w:cs="Times New Roman"/>
          <w:sz w:val="28"/>
          <w:szCs w:val="28"/>
        </w:rPr>
        <w:t xml:space="preserve"> </w:t>
      </w:r>
    </w:p>
    <w:p w14:paraId="0B2E9797" w14:textId="77777777" w:rsidR="003E2600" w:rsidRPr="00564F64" w:rsidRDefault="003E2600"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В ходе решения задачи по </w:t>
      </w:r>
      <w:r w:rsidRPr="00564F64">
        <w:rPr>
          <w:rFonts w:ascii="Times New Roman" w:eastAsia="Times New Roman" w:hAnsi="Times New Roman" w:cs="Times New Roman"/>
          <w:sz w:val="28"/>
          <w:szCs w:val="28"/>
        </w:rPr>
        <w:t>популяризации массового и созданию условий для различных возрастных групп населения к регулярным занятиям физической культурой и спортом</w:t>
      </w:r>
      <w:r w:rsidRPr="00564F64">
        <w:rPr>
          <w:rFonts w:ascii="Times New Roman" w:hAnsi="Times New Roman" w:cs="Times New Roman"/>
          <w:sz w:val="28"/>
          <w:szCs w:val="28"/>
        </w:rPr>
        <w:t xml:space="preserve"> возрастет доля граждан, ведущих здоровый образ жизни. Доля жителей Здвинского района Новосибирской области, систематически занимающихся физической культурой и спортом, в общей численности населения Новосибирской области в возрасте 3–79 лет увеличится к 202</w:t>
      </w:r>
      <w:r w:rsidR="00D64BB4">
        <w:rPr>
          <w:rFonts w:ascii="Times New Roman" w:hAnsi="Times New Roman" w:cs="Times New Roman"/>
          <w:sz w:val="28"/>
          <w:szCs w:val="28"/>
        </w:rPr>
        <w:t>8</w:t>
      </w:r>
      <w:r w:rsidRPr="00564F64">
        <w:rPr>
          <w:rFonts w:ascii="Times New Roman" w:hAnsi="Times New Roman" w:cs="Times New Roman"/>
          <w:sz w:val="28"/>
          <w:szCs w:val="28"/>
        </w:rPr>
        <w:t xml:space="preserve"> году по сравнению с 202</w:t>
      </w:r>
      <w:r w:rsidR="00D64BB4">
        <w:rPr>
          <w:rFonts w:ascii="Times New Roman" w:hAnsi="Times New Roman" w:cs="Times New Roman"/>
          <w:sz w:val="28"/>
          <w:szCs w:val="28"/>
        </w:rPr>
        <w:t>4</w:t>
      </w:r>
      <w:r w:rsidRPr="00564F64">
        <w:rPr>
          <w:rFonts w:ascii="Times New Roman" w:hAnsi="Times New Roman" w:cs="Times New Roman"/>
          <w:sz w:val="28"/>
          <w:szCs w:val="28"/>
        </w:rPr>
        <w:t xml:space="preserve"> годом и достигнет 5</w:t>
      </w:r>
      <w:r w:rsidR="00D64BB4">
        <w:rPr>
          <w:rFonts w:ascii="Times New Roman" w:hAnsi="Times New Roman" w:cs="Times New Roman"/>
          <w:sz w:val="28"/>
          <w:szCs w:val="28"/>
        </w:rPr>
        <w:t>8,6</w:t>
      </w:r>
      <w:r w:rsidRPr="00564F64">
        <w:rPr>
          <w:rFonts w:ascii="Times New Roman" w:hAnsi="Times New Roman" w:cs="Times New Roman"/>
          <w:sz w:val="28"/>
          <w:szCs w:val="28"/>
        </w:rPr>
        <w:t>%.</w:t>
      </w:r>
    </w:p>
    <w:p w14:paraId="157A2751" w14:textId="77777777" w:rsidR="009B7BD0" w:rsidRPr="00564F64" w:rsidRDefault="00311DCC" w:rsidP="003B0D71">
      <w:pPr>
        <w:spacing w:after="0" w:line="240" w:lineRule="auto"/>
        <w:jc w:val="both"/>
        <w:rPr>
          <w:rFonts w:ascii="Times New Roman" w:hAnsi="Times New Roman" w:cs="Times New Roman"/>
          <w:sz w:val="28"/>
          <w:szCs w:val="28"/>
        </w:rPr>
      </w:pPr>
      <w:r w:rsidRPr="00564F64">
        <w:rPr>
          <w:rFonts w:ascii="Times New Roman" w:eastAsia="Times New Roman" w:hAnsi="Times New Roman" w:cs="Times New Roman"/>
          <w:sz w:val="28"/>
          <w:szCs w:val="28"/>
        </w:rPr>
        <w:tab/>
      </w:r>
    </w:p>
    <w:p w14:paraId="0A430F64" w14:textId="77777777" w:rsidR="009B6931" w:rsidRPr="00564F64" w:rsidRDefault="009B6931" w:rsidP="003B0D71">
      <w:pPr>
        <w:pStyle w:val="3"/>
        <w:keepNext w:val="0"/>
        <w:widowControl w:val="0"/>
        <w:numPr>
          <w:ilvl w:val="1"/>
          <w:numId w:val="0"/>
        </w:numPr>
        <w:jc w:val="left"/>
        <w:rPr>
          <w:iCs/>
          <w:szCs w:val="28"/>
        </w:rPr>
      </w:pPr>
      <w:bookmarkStart w:id="35" w:name="_Toc460227800"/>
    </w:p>
    <w:p w14:paraId="49B23550" w14:textId="77777777" w:rsidR="00A35618" w:rsidRPr="00564F64" w:rsidRDefault="004D5340" w:rsidP="003B0D71">
      <w:pPr>
        <w:pStyle w:val="3"/>
        <w:keepNext w:val="0"/>
        <w:widowControl w:val="0"/>
        <w:numPr>
          <w:ilvl w:val="1"/>
          <w:numId w:val="0"/>
        </w:numPr>
        <w:rPr>
          <w:iCs/>
          <w:szCs w:val="28"/>
        </w:rPr>
      </w:pPr>
      <w:bookmarkStart w:id="36" w:name="_Toc213757174"/>
      <w:r w:rsidRPr="00564F64">
        <w:rPr>
          <w:iCs/>
          <w:szCs w:val="28"/>
        </w:rPr>
        <w:t>5.4.3</w:t>
      </w:r>
      <w:r w:rsidR="00A35618" w:rsidRPr="00564F64">
        <w:rPr>
          <w:iCs/>
          <w:szCs w:val="28"/>
        </w:rPr>
        <w:t>. Образование</w:t>
      </w:r>
      <w:bookmarkEnd w:id="35"/>
      <w:bookmarkEnd w:id="36"/>
    </w:p>
    <w:p w14:paraId="54B40A90" w14:textId="77777777" w:rsidR="00CC0A51" w:rsidRPr="00564F64" w:rsidRDefault="00CC0A51" w:rsidP="003B0D71">
      <w:pPr>
        <w:widowControl w:val="0"/>
        <w:autoSpaceDE w:val="0"/>
        <w:autoSpaceDN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Меры по обеспечению ускоренного развития системы образования, обеспечению доступности и качества образования для граждан реализуются в рамках:</w:t>
      </w:r>
    </w:p>
    <w:p w14:paraId="1A06219D" w14:textId="77777777" w:rsidR="00CC0A51" w:rsidRPr="00564F64" w:rsidRDefault="00CC0A51" w:rsidP="003B0D71">
      <w:pPr>
        <w:widowControl w:val="0"/>
        <w:autoSpaceDE w:val="0"/>
        <w:autoSpaceDN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региональных проектов «Современная школа», «Успех каждого ребенка», «Цифровая образовательная среда», «Социальная активность», «Патриотическое воспитание граждан Российской Федерации»</w:t>
      </w:r>
      <w:r w:rsidR="00BA77CA" w:rsidRPr="00564F64">
        <w:rPr>
          <w:rFonts w:ascii="Times New Roman" w:hAnsi="Times New Roman" w:cs="Times New Roman"/>
          <w:sz w:val="28"/>
          <w:szCs w:val="28"/>
        </w:rPr>
        <w:t>,</w:t>
      </w:r>
      <w:r w:rsidRPr="00564F64">
        <w:rPr>
          <w:rFonts w:ascii="Times New Roman" w:hAnsi="Times New Roman" w:cs="Times New Roman"/>
          <w:sz w:val="28"/>
          <w:szCs w:val="28"/>
        </w:rPr>
        <w:t xml:space="preserve"> «Социальные лифты для каждого» национального проекта «Образование», регионального проекта «Содействие занятости» национального проекта «Демография», регионального проекта «Кадры для цифровой экономики» национальной программы «Цифровая экономика Российской Федерации» в соответствии с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14:paraId="78443BB4" w14:textId="05861873" w:rsidR="00BF5CA5" w:rsidRPr="00564F64" w:rsidRDefault="00CC0A51" w:rsidP="003B0D71">
      <w:pPr>
        <w:widowControl w:val="0"/>
        <w:autoSpaceDE w:val="0"/>
        <w:autoSpaceDN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утвержденной постановлением Правительства Новосибирской области от 31.12.2014 № 576-п</w:t>
      </w:r>
      <w:r w:rsidR="00BF5CA5" w:rsidRPr="00564F64">
        <w:rPr>
          <w:rFonts w:ascii="Times New Roman" w:hAnsi="Times New Roman" w:cs="Times New Roman"/>
          <w:sz w:val="28"/>
          <w:szCs w:val="28"/>
        </w:rPr>
        <w:t xml:space="preserve">; </w:t>
      </w:r>
    </w:p>
    <w:p w14:paraId="6CB36704" w14:textId="77777777" w:rsidR="00A93E4B" w:rsidRPr="00564F64" w:rsidRDefault="00A93E4B" w:rsidP="003B0D7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В результате реализации запланированных мер за 202</w:t>
      </w:r>
      <w:r w:rsidR="00D64BB4">
        <w:rPr>
          <w:rFonts w:ascii="Times New Roman" w:hAnsi="Times New Roman" w:cs="Times New Roman"/>
          <w:sz w:val="28"/>
          <w:szCs w:val="28"/>
        </w:rPr>
        <w:t>6</w:t>
      </w:r>
      <w:r w:rsidRPr="00564F64">
        <w:rPr>
          <w:rFonts w:ascii="Times New Roman" w:hAnsi="Times New Roman" w:cs="Times New Roman"/>
          <w:sz w:val="28"/>
          <w:szCs w:val="28"/>
        </w:rPr>
        <w:t>-202</w:t>
      </w:r>
      <w:r w:rsidR="00D64BB4">
        <w:rPr>
          <w:rFonts w:ascii="Times New Roman" w:hAnsi="Times New Roman" w:cs="Times New Roman"/>
          <w:sz w:val="28"/>
          <w:szCs w:val="28"/>
        </w:rPr>
        <w:t>8</w:t>
      </w:r>
      <w:r w:rsidRPr="00564F64">
        <w:rPr>
          <w:rFonts w:ascii="Times New Roman" w:hAnsi="Times New Roman" w:cs="Times New Roman"/>
          <w:sz w:val="28"/>
          <w:szCs w:val="28"/>
        </w:rPr>
        <w:t xml:space="preserve"> годы будет достигнуто:</w:t>
      </w:r>
    </w:p>
    <w:p w14:paraId="398403C2" w14:textId="77777777" w:rsidR="00642C62" w:rsidRPr="00564F64" w:rsidRDefault="00642C62" w:rsidP="003B0D71">
      <w:pPr>
        <w:widowControl w:val="0"/>
        <w:autoSpaceDE w:val="0"/>
        <w:autoSpaceDN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сохранение доступности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на уровне</w:t>
      </w:r>
      <w:r w:rsidR="00055C97" w:rsidRPr="00564F64">
        <w:rPr>
          <w:rFonts w:ascii="Times New Roman" w:hAnsi="Times New Roman" w:cs="Times New Roman"/>
          <w:sz w:val="28"/>
          <w:szCs w:val="28"/>
        </w:rPr>
        <w:t xml:space="preserve"> 100% в 202</w:t>
      </w:r>
      <w:r w:rsidR="00D64BB4">
        <w:rPr>
          <w:rFonts w:ascii="Times New Roman" w:hAnsi="Times New Roman" w:cs="Times New Roman"/>
          <w:sz w:val="28"/>
          <w:szCs w:val="28"/>
        </w:rPr>
        <w:t>6</w:t>
      </w:r>
      <w:r w:rsidRPr="00564F64">
        <w:rPr>
          <w:rFonts w:ascii="Times New Roman" w:hAnsi="Times New Roman" w:cs="Times New Roman"/>
          <w:sz w:val="28"/>
          <w:szCs w:val="28"/>
        </w:rPr>
        <w:t xml:space="preserve"> году по трем вариантам прогноза;</w:t>
      </w:r>
    </w:p>
    <w:p w14:paraId="1890F455" w14:textId="77777777" w:rsidR="00DB4C0E" w:rsidRPr="00564F64" w:rsidRDefault="00DB4C0E" w:rsidP="003B0D71">
      <w:pPr>
        <w:widowControl w:val="0"/>
        <w:autoSpaceDE w:val="0"/>
        <w:autoSpaceDN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сохранение соотношения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w:t>
      </w:r>
      <w:r w:rsidRPr="00564F64">
        <w:rPr>
          <w:rFonts w:ascii="Times New Roman" w:hAnsi="Times New Roman" w:cs="Times New Roman"/>
          <w:sz w:val="28"/>
          <w:szCs w:val="28"/>
        </w:rPr>
        <w:lastRenderedPageBreak/>
        <w:t>текущем году дошкольного образования, по всем вариантам прогноза на уровне 100%;</w:t>
      </w:r>
    </w:p>
    <w:p w14:paraId="0BFA25F7" w14:textId="77777777" w:rsidR="0036743F" w:rsidRPr="00564F64" w:rsidRDefault="001116BA" w:rsidP="003B0D71">
      <w:pPr>
        <w:pStyle w:val="2f"/>
        <w:shd w:val="clear" w:color="auto" w:fill="auto"/>
        <w:spacing w:before="0" w:line="240" w:lineRule="auto"/>
        <w:ind w:firstLine="700"/>
        <w:rPr>
          <w:sz w:val="28"/>
          <w:szCs w:val="28"/>
        </w:rPr>
      </w:pPr>
      <w:r w:rsidRPr="00564F64">
        <w:rPr>
          <w:sz w:val="28"/>
          <w:szCs w:val="28"/>
        </w:rPr>
        <w:t>сохранение</w:t>
      </w:r>
      <w:r w:rsidR="00A93EB9" w:rsidRPr="00564F64">
        <w:rPr>
          <w:sz w:val="28"/>
          <w:szCs w:val="28"/>
        </w:rPr>
        <w:t xml:space="preserve"> удельного веса численности обучающихся, занимающихся в первую смену, в общей численности обучающихся в общеобразовательных организациях в </w:t>
      </w:r>
      <w:r w:rsidR="00055C97" w:rsidRPr="00564F64">
        <w:rPr>
          <w:sz w:val="28"/>
          <w:szCs w:val="28"/>
        </w:rPr>
        <w:t>202</w:t>
      </w:r>
      <w:r w:rsidR="00D64BB4">
        <w:rPr>
          <w:sz w:val="28"/>
          <w:szCs w:val="28"/>
        </w:rPr>
        <w:t>6</w:t>
      </w:r>
      <w:r w:rsidR="00516F82">
        <w:rPr>
          <w:sz w:val="28"/>
          <w:szCs w:val="28"/>
        </w:rPr>
        <w:t>-202</w:t>
      </w:r>
      <w:r w:rsidR="00D64BB4">
        <w:rPr>
          <w:sz w:val="28"/>
          <w:szCs w:val="28"/>
        </w:rPr>
        <w:t>8</w:t>
      </w:r>
      <w:r w:rsidRPr="00564F64">
        <w:rPr>
          <w:sz w:val="28"/>
          <w:szCs w:val="28"/>
        </w:rPr>
        <w:t xml:space="preserve"> годах</w:t>
      </w:r>
      <w:r w:rsidR="00A93EB9" w:rsidRPr="00564F64">
        <w:rPr>
          <w:sz w:val="28"/>
          <w:szCs w:val="28"/>
        </w:rPr>
        <w:t xml:space="preserve"> по </w:t>
      </w:r>
      <w:r w:rsidR="00CA0258" w:rsidRPr="00564F64">
        <w:rPr>
          <w:sz w:val="28"/>
          <w:szCs w:val="28"/>
        </w:rPr>
        <w:t>всем</w:t>
      </w:r>
      <w:r w:rsidR="00A93EB9" w:rsidRPr="00564F64">
        <w:rPr>
          <w:sz w:val="28"/>
          <w:szCs w:val="28"/>
        </w:rPr>
        <w:t xml:space="preserve"> вариантам прогноза на </w:t>
      </w:r>
      <w:r w:rsidRPr="00564F64">
        <w:rPr>
          <w:sz w:val="28"/>
          <w:szCs w:val="28"/>
        </w:rPr>
        <w:t>уровне 100</w:t>
      </w:r>
      <w:r w:rsidR="00A93EB9" w:rsidRPr="00564F64">
        <w:rPr>
          <w:sz w:val="28"/>
          <w:szCs w:val="28"/>
        </w:rPr>
        <w:t>%</w:t>
      </w:r>
      <w:r w:rsidR="0036743F" w:rsidRPr="00564F64">
        <w:rPr>
          <w:sz w:val="28"/>
          <w:szCs w:val="28"/>
        </w:rPr>
        <w:t>.</w:t>
      </w:r>
    </w:p>
    <w:p w14:paraId="168F3A57" w14:textId="77777777" w:rsidR="00642C62" w:rsidRPr="00564F64" w:rsidRDefault="00642C62" w:rsidP="003B0D71">
      <w:pPr>
        <w:widowControl w:val="0"/>
        <w:autoSpaceDE w:val="0"/>
        <w:autoSpaceDN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увеличение доли детей в возрасте от 5 до 18 лет, охваченных дополнительным образованием, до </w:t>
      </w:r>
      <w:r w:rsidR="007D2464">
        <w:rPr>
          <w:rFonts w:ascii="Times New Roman" w:hAnsi="Times New Roman" w:cs="Times New Roman"/>
          <w:sz w:val="28"/>
          <w:szCs w:val="28"/>
        </w:rPr>
        <w:t>6</w:t>
      </w:r>
      <w:r w:rsidR="00055C97" w:rsidRPr="00564F64">
        <w:rPr>
          <w:rFonts w:ascii="Times New Roman" w:hAnsi="Times New Roman" w:cs="Times New Roman"/>
          <w:sz w:val="28"/>
          <w:szCs w:val="28"/>
        </w:rPr>
        <w:t>5,0</w:t>
      </w:r>
      <w:r w:rsidRPr="00564F64">
        <w:rPr>
          <w:rFonts w:ascii="Times New Roman" w:hAnsi="Times New Roman" w:cs="Times New Roman"/>
          <w:sz w:val="28"/>
          <w:szCs w:val="28"/>
        </w:rPr>
        <w:t xml:space="preserve">% по 1 первому варианту прогноза, до </w:t>
      </w:r>
      <w:r w:rsidR="00055C97" w:rsidRPr="00564F64">
        <w:rPr>
          <w:rFonts w:ascii="Times New Roman" w:hAnsi="Times New Roman" w:cs="Times New Roman"/>
          <w:sz w:val="28"/>
          <w:szCs w:val="28"/>
        </w:rPr>
        <w:t>7</w:t>
      </w:r>
      <w:r w:rsidR="0011487D">
        <w:rPr>
          <w:rFonts w:ascii="Times New Roman" w:hAnsi="Times New Roman" w:cs="Times New Roman"/>
          <w:sz w:val="28"/>
          <w:szCs w:val="28"/>
        </w:rPr>
        <w:t>4</w:t>
      </w:r>
      <w:r w:rsidR="00055C97" w:rsidRPr="00564F64">
        <w:rPr>
          <w:rFonts w:ascii="Times New Roman" w:hAnsi="Times New Roman" w:cs="Times New Roman"/>
          <w:sz w:val="28"/>
          <w:szCs w:val="28"/>
        </w:rPr>
        <w:t>,94</w:t>
      </w:r>
      <w:r w:rsidRPr="00564F64">
        <w:rPr>
          <w:rFonts w:ascii="Times New Roman" w:hAnsi="Times New Roman" w:cs="Times New Roman"/>
          <w:sz w:val="28"/>
          <w:szCs w:val="28"/>
        </w:rPr>
        <w:t xml:space="preserve"> по 2 варианту и </w:t>
      </w:r>
      <w:r w:rsidR="007D2464">
        <w:rPr>
          <w:rFonts w:ascii="Times New Roman" w:hAnsi="Times New Roman" w:cs="Times New Roman"/>
          <w:sz w:val="28"/>
          <w:szCs w:val="28"/>
        </w:rPr>
        <w:t>80</w:t>
      </w:r>
      <w:r w:rsidR="00DB4C0E" w:rsidRPr="00564F64">
        <w:rPr>
          <w:rFonts w:ascii="Times New Roman" w:hAnsi="Times New Roman" w:cs="Times New Roman"/>
          <w:sz w:val="28"/>
          <w:szCs w:val="28"/>
        </w:rPr>
        <w:t>% по 3 варианту прогноза</w:t>
      </w:r>
      <w:r w:rsidRPr="00564F64">
        <w:rPr>
          <w:rFonts w:ascii="Times New Roman" w:hAnsi="Times New Roman" w:cs="Times New Roman"/>
          <w:sz w:val="28"/>
          <w:szCs w:val="28"/>
        </w:rPr>
        <w:t>.</w:t>
      </w:r>
    </w:p>
    <w:p w14:paraId="0FBDEBA2" w14:textId="77777777" w:rsidR="009B6931" w:rsidRPr="00564F64" w:rsidRDefault="009B6931" w:rsidP="003B0D71">
      <w:pPr>
        <w:pStyle w:val="3"/>
        <w:keepNext w:val="0"/>
        <w:widowControl w:val="0"/>
        <w:numPr>
          <w:ilvl w:val="1"/>
          <w:numId w:val="0"/>
        </w:numPr>
        <w:rPr>
          <w:iCs/>
          <w:szCs w:val="28"/>
        </w:rPr>
      </w:pPr>
      <w:bookmarkStart w:id="37" w:name="_Toc460227801"/>
    </w:p>
    <w:p w14:paraId="04055908" w14:textId="77777777" w:rsidR="002C7769" w:rsidRPr="00564F64" w:rsidRDefault="004D5340" w:rsidP="003B0D71">
      <w:pPr>
        <w:pStyle w:val="3"/>
        <w:keepNext w:val="0"/>
        <w:widowControl w:val="0"/>
        <w:numPr>
          <w:ilvl w:val="1"/>
          <w:numId w:val="0"/>
        </w:numPr>
        <w:rPr>
          <w:iCs/>
          <w:szCs w:val="28"/>
        </w:rPr>
      </w:pPr>
      <w:bookmarkStart w:id="38" w:name="_Toc213757175"/>
      <w:r w:rsidRPr="00564F64">
        <w:rPr>
          <w:iCs/>
          <w:szCs w:val="28"/>
        </w:rPr>
        <w:t>5.4.4</w:t>
      </w:r>
      <w:r w:rsidR="002C7769" w:rsidRPr="00564F64">
        <w:rPr>
          <w:iCs/>
          <w:szCs w:val="28"/>
        </w:rPr>
        <w:t>. Культура</w:t>
      </w:r>
      <w:bookmarkEnd w:id="37"/>
      <w:bookmarkEnd w:id="38"/>
    </w:p>
    <w:p w14:paraId="5C353DB4" w14:textId="77777777" w:rsidR="002F47C0" w:rsidRPr="00564F64" w:rsidRDefault="002F47C0"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Содействие в формировании условий для развития нравственной разносторонней личности, имеющей возможности для самореализации, осуществляется в Новосибирской области в рамках реализации:</w:t>
      </w:r>
    </w:p>
    <w:p w14:paraId="018D0C45" w14:textId="77777777" w:rsidR="002F47C0" w:rsidRPr="00564F64" w:rsidRDefault="006544C2" w:rsidP="003B0D71">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2F47C0" w:rsidRPr="00564F64">
          <w:rPr>
            <w:rFonts w:ascii="Times New Roman" w:hAnsi="Times New Roman" w:cs="Times New Roman"/>
            <w:sz w:val="28"/>
            <w:szCs w:val="28"/>
          </w:rPr>
          <w:t>Указа</w:t>
        </w:r>
      </w:hyperlink>
      <w:r w:rsidR="002F47C0" w:rsidRPr="00564F64">
        <w:rPr>
          <w:rFonts w:ascii="Times New Roman" w:hAnsi="Times New Roman" w:cs="Times New Roman"/>
          <w:sz w:val="28"/>
          <w:szCs w:val="28"/>
        </w:rPr>
        <w:t xml:space="preserve"> Президента Российской Федерации от 21.07.2020 № 474 «О</w:t>
      </w:r>
      <w:r w:rsidR="002F47C0" w:rsidRPr="00564F64">
        <w:rPr>
          <w:rFonts w:ascii="Times New Roman" w:hAnsi="Times New Roman" w:cs="Times New Roman"/>
          <w:sz w:val="28"/>
          <w:szCs w:val="28"/>
          <w:lang w:val="en-US"/>
        </w:rPr>
        <w:t> </w:t>
      </w:r>
      <w:r w:rsidR="002F47C0" w:rsidRPr="00564F64">
        <w:rPr>
          <w:rFonts w:ascii="Times New Roman" w:hAnsi="Times New Roman" w:cs="Times New Roman"/>
          <w:sz w:val="28"/>
          <w:szCs w:val="28"/>
        </w:rPr>
        <w:t>национальных целях развития Российской Федерации на период до 2030 года»;</w:t>
      </w:r>
    </w:p>
    <w:p w14:paraId="1B1C596F" w14:textId="77777777" w:rsidR="002F47C0" w:rsidRPr="00564F64" w:rsidRDefault="002F47C0"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региональных составляющих федеральных проектов «Культурная среда», «Творческие люди», «Цифровая культура» национального проект</w:t>
      </w:r>
      <w:r w:rsidR="00AF3294">
        <w:rPr>
          <w:rFonts w:ascii="Times New Roman" w:hAnsi="Times New Roman" w:cs="Times New Roman"/>
          <w:sz w:val="28"/>
          <w:szCs w:val="28"/>
        </w:rPr>
        <w:t>а «Культура».</w:t>
      </w:r>
    </w:p>
    <w:p w14:paraId="299FAACE" w14:textId="77777777" w:rsidR="002F47C0" w:rsidRPr="00564F64" w:rsidRDefault="006544C2" w:rsidP="003B0D71">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2F47C0" w:rsidRPr="00564F64">
          <w:rPr>
            <w:rFonts w:ascii="Times New Roman" w:hAnsi="Times New Roman" w:cs="Times New Roman"/>
            <w:sz w:val="28"/>
            <w:szCs w:val="28"/>
          </w:rPr>
          <w:t>Стратегии</w:t>
        </w:r>
      </w:hyperlink>
      <w:r w:rsidR="002F47C0" w:rsidRPr="00564F64">
        <w:rPr>
          <w:rFonts w:ascii="Times New Roman" w:hAnsi="Times New Roman" w:cs="Times New Roman"/>
          <w:sz w:val="28"/>
          <w:szCs w:val="28"/>
        </w:rPr>
        <w:t xml:space="preserve"> государственной культурной политики на период до 2030 года, утвержденной распоряжением Правительства Российской Федерации от 29.02.2016 № 326-р;</w:t>
      </w:r>
    </w:p>
    <w:p w14:paraId="6D6857A5" w14:textId="77777777" w:rsidR="002F47C0" w:rsidRPr="00564F64" w:rsidRDefault="002F47C0"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государственной </w:t>
      </w:r>
      <w:hyperlink r:id="rId14" w:history="1">
        <w:r w:rsidRPr="00564F64">
          <w:rPr>
            <w:rFonts w:ascii="Times New Roman" w:hAnsi="Times New Roman" w:cs="Times New Roman"/>
            <w:sz w:val="28"/>
            <w:szCs w:val="28"/>
          </w:rPr>
          <w:t>программы</w:t>
        </w:r>
      </w:hyperlink>
      <w:r w:rsidRPr="00564F64">
        <w:rPr>
          <w:rFonts w:ascii="Times New Roman" w:hAnsi="Times New Roman" w:cs="Times New Roman"/>
          <w:sz w:val="28"/>
          <w:szCs w:val="28"/>
        </w:rPr>
        <w:t xml:space="preserve"> Новосибирской области «Культура Новосибирской области», утвержденной постановлением Правительства Новосибирской области от 03.02.2015 № 46-п;</w:t>
      </w:r>
    </w:p>
    <w:p w14:paraId="56F73CFA" w14:textId="77777777" w:rsidR="002F47C0" w:rsidRPr="00564F64" w:rsidRDefault="002F47C0"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муниципальной программы Здвинского района Новосибирской области «</w:t>
      </w:r>
      <w:r w:rsidR="00BE6C3C" w:rsidRPr="00564F64">
        <w:rPr>
          <w:rFonts w:ascii="Times New Roman" w:hAnsi="Times New Roman" w:cs="Times New Roman"/>
          <w:sz w:val="28"/>
          <w:szCs w:val="28"/>
        </w:rPr>
        <w:t>Развитие культуры Здвинского района Новосибирской области»</w:t>
      </w:r>
      <w:r w:rsidR="00833D77" w:rsidRPr="00564F64">
        <w:rPr>
          <w:rFonts w:ascii="Times New Roman" w:hAnsi="Times New Roman" w:cs="Times New Roman"/>
          <w:sz w:val="28"/>
          <w:szCs w:val="28"/>
        </w:rPr>
        <w:t xml:space="preserve">, утвержденной постановлением администрации Здвинского района Новосибирской области от </w:t>
      </w:r>
      <w:r w:rsidR="00AF3294">
        <w:rPr>
          <w:rFonts w:ascii="Times New Roman" w:hAnsi="Times New Roman" w:cs="Times New Roman"/>
          <w:sz w:val="28"/>
          <w:szCs w:val="28"/>
        </w:rPr>
        <w:t>27.12.2024</w:t>
      </w:r>
      <w:r w:rsidR="00833D77" w:rsidRPr="00564F64">
        <w:rPr>
          <w:rFonts w:ascii="Times New Roman" w:hAnsi="Times New Roman" w:cs="Times New Roman"/>
          <w:sz w:val="28"/>
          <w:szCs w:val="28"/>
        </w:rPr>
        <w:t xml:space="preserve"> № </w:t>
      </w:r>
      <w:r w:rsidR="00AF3294">
        <w:rPr>
          <w:rFonts w:ascii="Times New Roman" w:hAnsi="Times New Roman" w:cs="Times New Roman"/>
          <w:sz w:val="28"/>
          <w:szCs w:val="28"/>
        </w:rPr>
        <w:t>541</w:t>
      </w:r>
      <w:r w:rsidR="00833D77" w:rsidRPr="00564F64">
        <w:rPr>
          <w:rFonts w:ascii="Times New Roman" w:hAnsi="Times New Roman" w:cs="Times New Roman"/>
          <w:sz w:val="28"/>
          <w:szCs w:val="28"/>
        </w:rPr>
        <w:t>-па</w:t>
      </w:r>
      <w:r w:rsidRPr="00564F64">
        <w:rPr>
          <w:rFonts w:ascii="Times New Roman" w:hAnsi="Times New Roman" w:cs="Times New Roman"/>
          <w:sz w:val="28"/>
          <w:szCs w:val="28"/>
        </w:rPr>
        <w:t>.</w:t>
      </w:r>
    </w:p>
    <w:p w14:paraId="65EB37EE" w14:textId="77777777" w:rsidR="00BE7CEE" w:rsidRPr="00564F64" w:rsidRDefault="00CE0172" w:rsidP="003B0D71">
      <w:pPr>
        <w:pStyle w:val="ConsPlusNormal"/>
        <w:ind w:firstLine="567"/>
        <w:jc w:val="both"/>
        <w:rPr>
          <w:rFonts w:ascii="Times New Roman" w:hAnsi="Times New Roman" w:cs="Times New Roman"/>
          <w:sz w:val="28"/>
          <w:szCs w:val="28"/>
        </w:rPr>
      </w:pPr>
      <w:r w:rsidRPr="00564F64">
        <w:rPr>
          <w:rFonts w:ascii="Times New Roman" w:eastAsiaTheme="minorEastAsia" w:hAnsi="Times New Roman" w:cs="Times New Roman"/>
          <w:sz w:val="28"/>
          <w:szCs w:val="28"/>
        </w:rPr>
        <w:t xml:space="preserve">Будут реализованы мероприятия по </w:t>
      </w:r>
      <w:r w:rsidR="00BE7CEE" w:rsidRPr="00564F64">
        <w:rPr>
          <w:rFonts w:ascii="Times New Roman" w:eastAsiaTheme="minorEastAsia" w:hAnsi="Times New Roman" w:cs="Times New Roman"/>
          <w:sz w:val="28"/>
          <w:szCs w:val="28"/>
        </w:rPr>
        <w:t>укреплени</w:t>
      </w:r>
      <w:r w:rsidRPr="00564F64">
        <w:rPr>
          <w:rFonts w:ascii="Times New Roman" w:eastAsiaTheme="minorEastAsia" w:hAnsi="Times New Roman" w:cs="Times New Roman"/>
          <w:sz w:val="28"/>
          <w:szCs w:val="28"/>
        </w:rPr>
        <w:t>ю</w:t>
      </w:r>
      <w:r w:rsidR="00BE7CEE" w:rsidRPr="00564F64">
        <w:rPr>
          <w:rFonts w:ascii="Times New Roman" w:eastAsiaTheme="minorEastAsia" w:hAnsi="Times New Roman" w:cs="Times New Roman"/>
          <w:sz w:val="28"/>
          <w:szCs w:val="28"/>
        </w:rPr>
        <w:t xml:space="preserve"> материально-технической ба</w:t>
      </w:r>
      <w:r w:rsidR="00BF6577" w:rsidRPr="00564F64">
        <w:rPr>
          <w:rFonts w:ascii="Times New Roman" w:eastAsiaTheme="minorEastAsia" w:hAnsi="Times New Roman" w:cs="Times New Roman"/>
          <w:sz w:val="28"/>
          <w:szCs w:val="28"/>
        </w:rPr>
        <w:t>зы учреждений культуры, развития и сохранения</w:t>
      </w:r>
      <w:r w:rsidR="00BE7CEE" w:rsidRPr="00564F64">
        <w:rPr>
          <w:rFonts w:ascii="Times New Roman" w:eastAsiaTheme="minorEastAsia" w:hAnsi="Times New Roman" w:cs="Times New Roman"/>
          <w:sz w:val="28"/>
          <w:szCs w:val="28"/>
        </w:rPr>
        <w:t xml:space="preserve"> кадров</w:t>
      </w:r>
      <w:r w:rsidRPr="00564F64">
        <w:rPr>
          <w:rFonts w:ascii="Times New Roman" w:eastAsiaTheme="minorEastAsia" w:hAnsi="Times New Roman" w:cs="Times New Roman"/>
          <w:sz w:val="28"/>
          <w:szCs w:val="28"/>
        </w:rPr>
        <w:t>ого потенциала в сфере культуры, созданию</w:t>
      </w:r>
      <w:r w:rsidR="00BE7CEE" w:rsidRPr="00564F64">
        <w:rPr>
          <w:rFonts w:ascii="Times New Roman" w:eastAsiaTheme="minorEastAsia" w:hAnsi="Times New Roman" w:cs="Times New Roman"/>
          <w:sz w:val="28"/>
          <w:szCs w:val="28"/>
        </w:rPr>
        <w:t xml:space="preserve"> условий для </w:t>
      </w:r>
      <w:r w:rsidR="00BE7CEE" w:rsidRPr="00564F64">
        <w:rPr>
          <w:rFonts w:ascii="Times New Roman" w:hAnsi="Times New Roman" w:cs="Times New Roman"/>
          <w:sz w:val="28"/>
          <w:szCs w:val="28"/>
        </w:rPr>
        <w:t xml:space="preserve">повышения доступности культурных благ, разнообразия и </w:t>
      </w:r>
      <w:r w:rsidRPr="00564F64">
        <w:rPr>
          <w:rFonts w:ascii="Times New Roman" w:hAnsi="Times New Roman" w:cs="Times New Roman"/>
          <w:sz w:val="28"/>
          <w:szCs w:val="28"/>
        </w:rPr>
        <w:t>качества услуг в сфере культуры, с</w:t>
      </w:r>
      <w:r w:rsidR="00BE7CEE" w:rsidRPr="00564F64">
        <w:rPr>
          <w:rFonts w:ascii="Times New Roman" w:hAnsi="Times New Roman" w:cs="Times New Roman"/>
          <w:sz w:val="28"/>
          <w:szCs w:val="28"/>
        </w:rPr>
        <w:t>оздани</w:t>
      </w:r>
      <w:r w:rsidRPr="00564F64">
        <w:rPr>
          <w:rFonts w:ascii="Times New Roman" w:hAnsi="Times New Roman" w:cs="Times New Roman"/>
          <w:sz w:val="28"/>
          <w:szCs w:val="28"/>
        </w:rPr>
        <w:t>ю</w:t>
      </w:r>
      <w:r w:rsidR="00BE7CEE" w:rsidRPr="00564F64">
        <w:rPr>
          <w:rFonts w:ascii="Times New Roman" w:hAnsi="Times New Roman" w:cs="Times New Roman"/>
          <w:sz w:val="28"/>
          <w:szCs w:val="28"/>
        </w:rPr>
        <w:t xml:space="preserve"> условий для развития творческих способностей, самореализации и духовного обог</w:t>
      </w:r>
      <w:r w:rsidRPr="00564F64">
        <w:rPr>
          <w:rFonts w:ascii="Times New Roman" w:hAnsi="Times New Roman" w:cs="Times New Roman"/>
          <w:sz w:val="28"/>
          <w:szCs w:val="28"/>
        </w:rPr>
        <w:t>ащения активной части населения, созданию</w:t>
      </w:r>
      <w:r w:rsidR="00BE7CEE" w:rsidRPr="00564F64">
        <w:rPr>
          <w:rFonts w:ascii="Times New Roman" w:hAnsi="Times New Roman" w:cs="Times New Roman"/>
          <w:sz w:val="28"/>
          <w:szCs w:val="28"/>
        </w:rPr>
        <w:t xml:space="preserve"> условий для обеспечения сохранности и популяризации культурного наследия.</w:t>
      </w:r>
    </w:p>
    <w:p w14:paraId="0BCDA1FF" w14:textId="77777777" w:rsidR="00C8709D" w:rsidRPr="00564F64" w:rsidRDefault="00CE0172" w:rsidP="003B0D71">
      <w:pPr>
        <w:pStyle w:val="ConsPlusNormal"/>
        <w:ind w:firstLine="567"/>
        <w:jc w:val="both"/>
        <w:rPr>
          <w:rFonts w:ascii="Times New Roman" w:hAnsi="Times New Roman" w:cs="Times New Roman"/>
          <w:sz w:val="28"/>
          <w:szCs w:val="28"/>
        </w:rPr>
      </w:pPr>
      <w:r w:rsidRPr="00564F64">
        <w:rPr>
          <w:rFonts w:ascii="Times New Roman" w:hAnsi="Times New Roman" w:cs="Times New Roman"/>
          <w:sz w:val="28"/>
          <w:szCs w:val="28"/>
        </w:rPr>
        <w:t xml:space="preserve">В рамках </w:t>
      </w:r>
      <w:r w:rsidR="009B6931" w:rsidRPr="00564F64">
        <w:rPr>
          <w:rFonts w:ascii="Times New Roman" w:hAnsi="Times New Roman" w:cs="Times New Roman"/>
          <w:sz w:val="28"/>
          <w:szCs w:val="28"/>
        </w:rPr>
        <w:t xml:space="preserve">государственной программы </w:t>
      </w:r>
      <w:r w:rsidR="00C8709D" w:rsidRPr="00564F64">
        <w:rPr>
          <w:rFonts w:ascii="Times New Roman" w:hAnsi="Times New Roman" w:cs="Times New Roman"/>
          <w:sz w:val="28"/>
          <w:szCs w:val="28"/>
        </w:rPr>
        <w:t>Новосибирской области «Культура Новосибирской области»</w:t>
      </w:r>
      <w:r w:rsidRPr="00564F64">
        <w:rPr>
          <w:rFonts w:ascii="Times New Roman" w:hAnsi="Times New Roman" w:cs="Times New Roman"/>
          <w:sz w:val="28"/>
          <w:szCs w:val="28"/>
        </w:rPr>
        <w:t xml:space="preserve"> будут реализованы мероприятия</w:t>
      </w:r>
      <w:r w:rsidR="00E13413" w:rsidRPr="00564F64">
        <w:rPr>
          <w:rFonts w:ascii="Times New Roman" w:hAnsi="Times New Roman" w:cs="Times New Roman"/>
          <w:sz w:val="28"/>
          <w:szCs w:val="28"/>
        </w:rPr>
        <w:t xml:space="preserve"> </w:t>
      </w:r>
      <w:r w:rsidRPr="00564F64">
        <w:rPr>
          <w:rFonts w:ascii="Times New Roman" w:hAnsi="Times New Roman" w:cs="Times New Roman"/>
          <w:sz w:val="28"/>
          <w:szCs w:val="28"/>
        </w:rPr>
        <w:t>по развитию</w:t>
      </w:r>
      <w:r w:rsidR="00C8709D" w:rsidRPr="00564F64">
        <w:rPr>
          <w:rFonts w:ascii="Times New Roman" w:hAnsi="Times New Roman" w:cs="Times New Roman"/>
          <w:sz w:val="28"/>
          <w:szCs w:val="28"/>
        </w:rPr>
        <w:t xml:space="preserve"> и укреплени</w:t>
      </w:r>
      <w:r w:rsidRPr="00564F64">
        <w:rPr>
          <w:rFonts w:ascii="Times New Roman" w:hAnsi="Times New Roman" w:cs="Times New Roman"/>
          <w:sz w:val="28"/>
          <w:szCs w:val="28"/>
        </w:rPr>
        <w:t>ю</w:t>
      </w:r>
      <w:r w:rsidR="00C8709D" w:rsidRPr="00564F64">
        <w:rPr>
          <w:rFonts w:ascii="Times New Roman" w:hAnsi="Times New Roman" w:cs="Times New Roman"/>
          <w:sz w:val="28"/>
          <w:szCs w:val="28"/>
        </w:rPr>
        <w:t xml:space="preserve"> материально-технической базы сельских домов культуры, сохранения памятников </w:t>
      </w:r>
      <w:r w:rsidR="00131E95" w:rsidRPr="00564F64">
        <w:rPr>
          <w:rFonts w:ascii="Times New Roman" w:hAnsi="Times New Roman" w:cs="Times New Roman"/>
          <w:sz w:val="28"/>
          <w:szCs w:val="28"/>
        </w:rPr>
        <w:t xml:space="preserve">и мемориальных объектов, увековечивающих </w:t>
      </w:r>
      <w:r w:rsidR="009B6931" w:rsidRPr="00564F64">
        <w:rPr>
          <w:rFonts w:ascii="Times New Roman" w:hAnsi="Times New Roman" w:cs="Times New Roman"/>
          <w:sz w:val="28"/>
          <w:szCs w:val="28"/>
        </w:rPr>
        <w:t>память о защи</w:t>
      </w:r>
      <w:r w:rsidR="0085388A" w:rsidRPr="00564F64">
        <w:rPr>
          <w:rFonts w:ascii="Times New Roman" w:hAnsi="Times New Roman" w:cs="Times New Roman"/>
          <w:sz w:val="28"/>
          <w:szCs w:val="28"/>
        </w:rPr>
        <w:t>тниках Отечества</w:t>
      </w:r>
      <w:r w:rsidR="00131E95" w:rsidRPr="00564F64">
        <w:rPr>
          <w:rFonts w:ascii="Times New Roman" w:hAnsi="Times New Roman" w:cs="Times New Roman"/>
          <w:sz w:val="28"/>
          <w:szCs w:val="28"/>
        </w:rPr>
        <w:t xml:space="preserve">, а также мероприятия по проведению </w:t>
      </w:r>
      <w:r w:rsidR="006A24B2" w:rsidRPr="00564F64">
        <w:rPr>
          <w:rFonts w:ascii="Times New Roman" w:hAnsi="Times New Roman" w:cs="Times New Roman"/>
          <w:sz w:val="28"/>
          <w:szCs w:val="28"/>
        </w:rPr>
        <w:t xml:space="preserve">ремонтно-реставрационных </w:t>
      </w:r>
      <w:r w:rsidR="00131E95" w:rsidRPr="00564F64">
        <w:rPr>
          <w:rFonts w:ascii="Times New Roman" w:hAnsi="Times New Roman" w:cs="Times New Roman"/>
          <w:sz w:val="28"/>
          <w:szCs w:val="28"/>
        </w:rPr>
        <w:t xml:space="preserve">работ </w:t>
      </w:r>
      <w:r w:rsidR="006A24B2" w:rsidRPr="00564F64">
        <w:rPr>
          <w:rFonts w:ascii="Times New Roman" w:hAnsi="Times New Roman" w:cs="Times New Roman"/>
          <w:sz w:val="28"/>
          <w:szCs w:val="28"/>
        </w:rPr>
        <w:t>и установка мемориальных знаков на могилах участников боевых действий</w:t>
      </w:r>
      <w:r w:rsidR="00131E95" w:rsidRPr="00564F64">
        <w:rPr>
          <w:rFonts w:ascii="Times New Roman" w:hAnsi="Times New Roman" w:cs="Times New Roman"/>
          <w:sz w:val="28"/>
          <w:szCs w:val="28"/>
        </w:rPr>
        <w:t>.</w:t>
      </w:r>
    </w:p>
    <w:p w14:paraId="6ACC62C4" w14:textId="77777777" w:rsidR="00BE6C3C" w:rsidRPr="00564F64" w:rsidRDefault="00BE6C3C" w:rsidP="003B0D71">
      <w:pPr>
        <w:pStyle w:val="ConsPlusNormal"/>
        <w:ind w:firstLine="567"/>
        <w:jc w:val="both"/>
        <w:rPr>
          <w:rFonts w:ascii="Times New Roman" w:hAnsi="Times New Roman" w:cs="Times New Roman"/>
          <w:sz w:val="28"/>
          <w:szCs w:val="28"/>
        </w:rPr>
      </w:pPr>
      <w:r w:rsidRPr="00564F64">
        <w:rPr>
          <w:rFonts w:ascii="Times New Roman" w:hAnsi="Times New Roman" w:cs="Times New Roman"/>
          <w:sz w:val="28"/>
          <w:szCs w:val="28"/>
        </w:rPr>
        <w:t>Удовлетворенность населения качеством предоставления муниципальных услуг в сфере культуры</w:t>
      </w:r>
      <w:r w:rsidR="005C6D74" w:rsidRPr="00564F64">
        <w:rPr>
          <w:rFonts w:ascii="Times New Roman" w:hAnsi="Times New Roman" w:cs="Times New Roman"/>
          <w:sz w:val="28"/>
          <w:szCs w:val="28"/>
        </w:rPr>
        <w:t xml:space="preserve"> к 202</w:t>
      </w:r>
      <w:r w:rsidR="00935FDC">
        <w:rPr>
          <w:rFonts w:ascii="Times New Roman" w:hAnsi="Times New Roman" w:cs="Times New Roman"/>
          <w:sz w:val="28"/>
          <w:szCs w:val="28"/>
        </w:rPr>
        <w:t>6</w:t>
      </w:r>
      <w:r w:rsidRPr="00564F64">
        <w:rPr>
          <w:rFonts w:ascii="Times New Roman" w:hAnsi="Times New Roman" w:cs="Times New Roman"/>
          <w:sz w:val="28"/>
          <w:szCs w:val="28"/>
        </w:rPr>
        <w:t xml:space="preserve"> году по всем вариантам прогноза составит 85,0%</w:t>
      </w:r>
    </w:p>
    <w:p w14:paraId="3DF5DCB5" w14:textId="77777777" w:rsidR="005157A4" w:rsidRPr="00564F64" w:rsidRDefault="00BE6C3C"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В ходе решения задачи совершенствования услов</w:t>
      </w:r>
      <w:r w:rsidR="00672548" w:rsidRPr="00564F64">
        <w:rPr>
          <w:rFonts w:ascii="Times New Roman" w:hAnsi="Times New Roman" w:cs="Times New Roman"/>
          <w:sz w:val="28"/>
          <w:szCs w:val="28"/>
        </w:rPr>
        <w:t xml:space="preserve">ий для формирования у </w:t>
      </w:r>
      <w:r w:rsidRPr="00564F64">
        <w:rPr>
          <w:rFonts w:ascii="Times New Roman" w:hAnsi="Times New Roman" w:cs="Times New Roman"/>
          <w:sz w:val="28"/>
          <w:szCs w:val="28"/>
        </w:rPr>
        <w:t>населения потребности в культурных ценностях и реализации творческого потенциала в течение прогнозного периода число посещений библиотек в 202</w:t>
      </w:r>
      <w:r w:rsidR="00D64BB4">
        <w:rPr>
          <w:rFonts w:ascii="Times New Roman" w:hAnsi="Times New Roman" w:cs="Times New Roman"/>
          <w:sz w:val="28"/>
          <w:szCs w:val="28"/>
        </w:rPr>
        <w:t>8</w:t>
      </w:r>
      <w:r w:rsidRPr="00564F64">
        <w:rPr>
          <w:rFonts w:ascii="Times New Roman" w:hAnsi="Times New Roman" w:cs="Times New Roman"/>
          <w:sz w:val="28"/>
          <w:szCs w:val="28"/>
        </w:rPr>
        <w:t xml:space="preserve"> </w:t>
      </w:r>
      <w:r w:rsidRPr="00564F64">
        <w:rPr>
          <w:rFonts w:ascii="Times New Roman" w:hAnsi="Times New Roman" w:cs="Times New Roman"/>
          <w:sz w:val="28"/>
          <w:szCs w:val="28"/>
        </w:rPr>
        <w:lastRenderedPageBreak/>
        <w:t>году увеличится по всем вариантам прогноза</w:t>
      </w:r>
      <w:r w:rsidR="005C6D74" w:rsidRPr="00564F64">
        <w:rPr>
          <w:rFonts w:ascii="Times New Roman" w:hAnsi="Times New Roman" w:cs="Times New Roman"/>
          <w:sz w:val="28"/>
          <w:szCs w:val="28"/>
        </w:rPr>
        <w:t xml:space="preserve"> по сравнению с 202</w:t>
      </w:r>
      <w:r w:rsidR="00D64BB4">
        <w:rPr>
          <w:rFonts w:ascii="Times New Roman" w:hAnsi="Times New Roman" w:cs="Times New Roman"/>
          <w:sz w:val="28"/>
          <w:szCs w:val="28"/>
        </w:rPr>
        <w:t>5</w:t>
      </w:r>
      <w:r w:rsidR="00FE1E96">
        <w:rPr>
          <w:rFonts w:ascii="Times New Roman" w:hAnsi="Times New Roman" w:cs="Times New Roman"/>
          <w:sz w:val="28"/>
          <w:szCs w:val="28"/>
        </w:rPr>
        <w:t xml:space="preserve"> годом на </w:t>
      </w:r>
      <w:r w:rsidR="00785029">
        <w:rPr>
          <w:rFonts w:ascii="Times New Roman" w:hAnsi="Times New Roman" w:cs="Times New Roman"/>
          <w:sz w:val="28"/>
          <w:szCs w:val="28"/>
        </w:rPr>
        <w:t>9,8</w:t>
      </w:r>
      <w:r w:rsidR="00FE1E96">
        <w:rPr>
          <w:rFonts w:ascii="Times New Roman" w:hAnsi="Times New Roman" w:cs="Times New Roman"/>
          <w:sz w:val="28"/>
          <w:szCs w:val="28"/>
        </w:rPr>
        <w:t xml:space="preserve">% и составит </w:t>
      </w:r>
      <w:r w:rsidR="00785029">
        <w:rPr>
          <w:rFonts w:ascii="Times New Roman" w:hAnsi="Times New Roman" w:cs="Times New Roman"/>
          <w:sz w:val="28"/>
          <w:szCs w:val="28"/>
        </w:rPr>
        <w:t>7,5</w:t>
      </w:r>
      <w:r w:rsidRPr="00564F64">
        <w:rPr>
          <w:rFonts w:ascii="Times New Roman" w:hAnsi="Times New Roman" w:cs="Times New Roman"/>
          <w:sz w:val="28"/>
          <w:szCs w:val="28"/>
        </w:rPr>
        <w:t xml:space="preserve"> тыс. человек</w:t>
      </w:r>
      <w:r w:rsidR="00FE4BB1" w:rsidRPr="00564F64">
        <w:rPr>
          <w:rFonts w:ascii="Times New Roman" w:eastAsia="Times New Roman" w:hAnsi="Times New Roman" w:cs="Times New Roman"/>
          <w:sz w:val="28"/>
          <w:szCs w:val="28"/>
        </w:rPr>
        <w:t>.</w:t>
      </w:r>
    </w:p>
    <w:p w14:paraId="1C20EDFD" w14:textId="77777777" w:rsidR="009B6931" w:rsidRPr="0081403B" w:rsidRDefault="009B6931" w:rsidP="003B0D71">
      <w:pPr>
        <w:pStyle w:val="3"/>
        <w:keepNext w:val="0"/>
        <w:widowControl w:val="0"/>
        <w:numPr>
          <w:ilvl w:val="1"/>
          <w:numId w:val="0"/>
        </w:numPr>
        <w:jc w:val="left"/>
        <w:rPr>
          <w:iCs/>
          <w:sz w:val="16"/>
          <w:szCs w:val="28"/>
        </w:rPr>
      </w:pPr>
      <w:bookmarkStart w:id="39" w:name="_Toc460227802"/>
    </w:p>
    <w:p w14:paraId="3656BB68" w14:textId="77777777" w:rsidR="008B18A3" w:rsidRPr="00564F64" w:rsidRDefault="004D5340" w:rsidP="003B0D71">
      <w:pPr>
        <w:pStyle w:val="3"/>
        <w:keepNext w:val="0"/>
        <w:widowControl w:val="0"/>
        <w:numPr>
          <w:ilvl w:val="1"/>
          <w:numId w:val="0"/>
        </w:numPr>
        <w:rPr>
          <w:iCs/>
          <w:szCs w:val="28"/>
        </w:rPr>
      </w:pPr>
      <w:bookmarkStart w:id="40" w:name="_Toc213757176"/>
      <w:r w:rsidRPr="00564F64">
        <w:rPr>
          <w:iCs/>
          <w:szCs w:val="28"/>
        </w:rPr>
        <w:t>5.4.5</w:t>
      </w:r>
      <w:r w:rsidR="008B18A3" w:rsidRPr="00564F64">
        <w:rPr>
          <w:iCs/>
          <w:szCs w:val="28"/>
        </w:rPr>
        <w:t>. Молодежная политика</w:t>
      </w:r>
      <w:bookmarkEnd w:id="39"/>
      <w:bookmarkEnd w:id="40"/>
    </w:p>
    <w:p w14:paraId="38605CF9" w14:textId="77777777" w:rsidR="009C3043" w:rsidRPr="00564F64" w:rsidRDefault="009C3043"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Содействие развитию потенциала молодежи в интересах социально-экономического, общественно-политического и культурного развития района осуществляется в рамках:</w:t>
      </w:r>
    </w:p>
    <w:p w14:paraId="63DB8E47" w14:textId="77777777" w:rsidR="009C3043" w:rsidRPr="00564F64" w:rsidRDefault="006544C2" w:rsidP="003B0D71">
      <w:pPr>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9C3043" w:rsidRPr="00564F64">
          <w:rPr>
            <w:rFonts w:ascii="Times New Roman" w:hAnsi="Times New Roman" w:cs="Times New Roman"/>
            <w:sz w:val="28"/>
            <w:szCs w:val="28"/>
          </w:rPr>
          <w:t>Указа</w:t>
        </w:r>
      </w:hyperlink>
      <w:r w:rsidR="009C3043" w:rsidRPr="00564F64">
        <w:rPr>
          <w:rFonts w:ascii="Times New Roman" w:hAnsi="Times New Roman" w:cs="Times New Roman"/>
          <w:sz w:val="28"/>
          <w:szCs w:val="28"/>
        </w:rPr>
        <w:t xml:space="preserve"> Президента Российской Федерации от 21.07.2020 № 474 «О национальных целях развития Российской Федерации на период до 2030 года»;</w:t>
      </w:r>
    </w:p>
    <w:p w14:paraId="78EE211E" w14:textId="77777777" w:rsidR="009C3043" w:rsidRPr="00564F64" w:rsidRDefault="009C3043"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региональных проектов «Социальная активность», «Патриотическое воспитание граждан Российской Федерации» национального проекта «Образование» в соответствии с </w:t>
      </w:r>
      <w:hyperlink r:id="rId16" w:history="1">
        <w:r w:rsidRPr="00564F64">
          <w:rPr>
            <w:rFonts w:ascii="Times New Roman" w:hAnsi="Times New Roman" w:cs="Times New Roman"/>
            <w:sz w:val="28"/>
            <w:szCs w:val="28"/>
          </w:rPr>
          <w:t>Указом</w:t>
        </w:r>
      </w:hyperlink>
      <w:r w:rsidRPr="00564F64">
        <w:rPr>
          <w:rFonts w:ascii="Times New Roman" w:hAnsi="Times New Roman" w:cs="Times New Roman"/>
          <w:sz w:val="28"/>
          <w:szCs w:val="28"/>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6279683E" w14:textId="3CD9AE93" w:rsidR="0037332E" w:rsidRDefault="009C3043" w:rsidP="009239CA">
      <w:pPr>
        <w:pStyle w:val="xmsonormal"/>
        <w:jc w:val="both"/>
      </w:pPr>
      <w:r w:rsidRPr="00564F64">
        <w:rPr>
          <w:sz w:val="28"/>
          <w:szCs w:val="28"/>
        </w:rPr>
        <w:t xml:space="preserve">государственной </w:t>
      </w:r>
      <w:hyperlink r:id="rId17" w:history="1">
        <w:r w:rsidRPr="00564F64">
          <w:rPr>
            <w:sz w:val="28"/>
            <w:szCs w:val="28"/>
          </w:rPr>
          <w:t>программы</w:t>
        </w:r>
      </w:hyperlink>
      <w:r w:rsidRPr="00564F64">
        <w:rPr>
          <w:sz w:val="28"/>
          <w:szCs w:val="28"/>
        </w:rPr>
        <w:t xml:space="preserve"> Новосибирской области «Развитие государственной молодежной политики Новосибирской области», утвержденной постановлением Правительства Новосибирской области от 13.07.2015 № 263-п</w:t>
      </w:r>
      <w:r w:rsidR="00AF3294">
        <w:rPr>
          <w:sz w:val="28"/>
          <w:szCs w:val="28"/>
        </w:rPr>
        <w:t>.</w:t>
      </w:r>
      <w:r w:rsidR="00FE1E96">
        <w:rPr>
          <w:sz w:val="28"/>
          <w:szCs w:val="28"/>
        </w:rPr>
        <w:tab/>
        <w:t>В 2024 году открыло</w:t>
      </w:r>
      <w:r w:rsidR="0037332E">
        <w:rPr>
          <w:sz w:val="28"/>
          <w:szCs w:val="28"/>
        </w:rPr>
        <w:t xml:space="preserve"> свои двери молодежное пространство «Апельсин», где каждый молодой человек </w:t>
      </w:r>
      <w:r w:rsidR="0037332E">
        <w:rPr>
          <w:color w:val="000000"/>
          <w:sz w:val="28"/>
          <w:szCs w:val="28"/>
        </w:rPr>
        <w:t>сможет</w:t>
      </w:r>
      <w:r w:rsidR="0037332E">
        <w:rPr>
          <w:color w:val="000000"/>
          <w:sz w:val="28"/>
          <w:szCs w:val="28"/>
          <w:shd w:val="clear" w:color="auto" w:fill="F0F2F5"/>
        </w:rPr>
        <w:t xml:space="preserve"> </w:t>
      </w:r>
      <w:r w:rsidR="0037332E">
        <w:rPr>
          <w:color w:val="000000"/>
          <w:sz w:val="28"/>
          <w:szCs w:val="28"/>
        </w:rPr>
        <w:t>р</w:t>
      </w:r>
      <w:r w:rsidR="0037332E">
        <w:rPr>
          <w:sz w:val="28"/>
          <w:szCs w:val="28"/>
        </w:rPr>
        <w:t>еализовать свои способности,</w:t>
      </w:r>
      <w:r w:rsidR="0037332E">
        <w:rPr>
          <w:color w:val="000000"/>
          <w:sz w:val="28"/>
          <w:szCs w:val="28"/>
          <w:shd w:val="clear" w:color="auto" w:fill="F0F2F5"/>
        </w:rPr>
        <w:t> раскрываться творчески, воплощать свои задумки в жизнь, общаться с друзьями и делиться своими идеями, проводить время среди талантливой и инициативной молодежи нашего села. Так же в пространстве будут организованы обучения и тренинги.</w:t>
      </w:r>
    </w:p>
    <w:p w14:paraId="66A10589" w14:textId="77777777" w:rsidR="00833D77" w:rsidRPr="00564F64" w:rsidRDefault="009C3043"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В 202</w:t>
      </w:r>
      <w:r w:rsidR="0011487D">
        <w:rPr>
          <w:rFonts w:ascii="Times New Roman" w:hAnsi="Times New Roman" w:cs="Times New Roman"/>
          <w:sz w:val="28"/>
          <w:szCs w:val="28"/>
        </w:rPr>
        <w:t>4</w:t>
      </w:r>
      <w:r w:rsidRPr="00564F64">
        <w:rPr>
          <w:rFonts w:ascii="Times New Roman" w:hAnsi="Times New Roman" w:cs="Times New Roman"/>
          <w:sz w:val="28"/>
          <w:szCs w:val="28"/>
        </w:rPr>
        <w:t>–202</w:t>
      </w:r>
      <w:r w:rsidR="0011487D">
        <w:rPr>
          <w:rFonts w:ascii="Times New Roman" w:hAnsi="Times New Roman" w:cs="Times New Roman"/>
          <w:sz w:val="28"/>
          <w:szCs w:val="28"/>
        </w:rPr>
        <w:t>6</w:t>
      </w:r>
      <w:r w:rsidRPr="00564F64">
        <w:rPr>
          <w:rFonts w:ascii="Times New Roman" w:hAnsi="Times New Roman" w:cs="Times New Roman"/>
          <w:sz w:val="28"/>
          <w:szCs w:val="28"/>
        </w:rPr>
        <w:t xml:space="preserve"> годах будут реализованы</w:t>
      </w:r>
      <w:r w:rsidR="00833D77" w:rsidRPr="00564F64">
        <w:rPr>
          <w:rFonts w:ascii="Times New Roman" w:hAnsi="Times New Roman" w:cs="Times New Roman"/>
          <w:sz w:val="28"/>
          <w:szCs w:val="28"/>
        </w:rPr>
        <w:t xml:space="preserve"> мероприятия, направленные на:</w:t>
      </w:r>
    </w:p>
    <w:p w14:paraId="4A5E5201" w14:textId="77777777" w:rsidR="0019038F" w:rsidRPr="00564F64" w:rsidRDefault="00833D77"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интеллектуальное, культурное и творческое развитие молодёжи</w:t>
      </w:r>
      <w:r w:rsidRPr="00564F64">
        <w:rPr>
          <w:rFonts w:ascii="Times New Roman" w:eastAsia="Times New Roman" w:hAnsi="Times New Roman" w:cs="Times New Roman"/>
          <w:sz w:val="28"/>
          <w:szCs w:val="28"/>
        </w:rPr>
        <w:t>, на формирование социальной активности молодёжи, пропагандирующие здоровый образ жизни и профилактика асоциальных явлений в молодёжной среде, формирующие культуру семейных отношений, на развитие и поддержку добровольческой (волонтерской) деятельности молодежи;</w:t>
      </w:r>
    </w:p>
    <w:p w14:paraId="1F7CC629" w14:textId="060B118D" w:rsidR="0019038F" w:rsidRPr="00564F64" w:rsidRDefault="0019038F" w:rsidP="003B0D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w:t>
      </w:r>
      <w:r w:rsidR="0020063E" w:rsidRPr="00564F64">
        <w:rPr>
          <w:rFonts w:ascii="Times New Roman" w:eastAsia="Times New Roman" w:hAnsi="Times New Roman" w:cs="Times New Roman"/>
          <w:sz w:val="28"/>
          <w:szCs w:val="28"/>
        </w:rPr>
        <w:t>содействие и поддержку</w:t>
      </w:r>
      <w:r w:rsidR="00833D77" w:rsidRPr="00564F64">
        <w:rPr>
          <w:rFonts w:ascii="Times New Roman" w:eastAsia="Times New Roman" w:hAnsi="Times New Roman" w:cs="Times New Roman"/>
          <w:sz w:val="28"/>
          <w:szCs w:val="28"/>
        </w:rPr>
        <w:t xml:space="preserve"> деятельности патриотических клубов на территории района, развитие патриотического и духовно-нравственного воспитания молодежи;</w:t>
      </w:r>
    </w:p>
    <w:p w14:paraId="10CAC58D" w14:textId="2B348812" w:rsidR="00833D77" w:rsidRDefault="00833D77" w:rsidP="003B0D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 </w:t>
      </w:r>
      <w:r w:rsidR="0020063E" w:rsidRPr="00564F64">
        <w:rPr>
          <w:rFonts w:ascii="Times New Roman" w:eastAsia="Times New Roman" w:hAnsi="Times New Roman" w:cs="Times New Roman"/>
          <w:sz w:val="28"/>
          <w:szCs w:val="28"/>
        </w:rPr>
        <w:t>организацию</w:t>
      </w:r>
      <w:r w:rsidRPr="00564F64">
        <w:rPr>
          <w:rFonts w:ascii="Times New Roman" w:eastAsia="Times New Roman" w:hAnsi="Times New Roman" w:cs="Times New Roman"/>
          <w:sz w:val="28"/>
          <w:szCs w:val="28"/>
        </w:rPr>
        <w:t>, проведение и участие молодых людей и специалистов, работающих в сфере молодёжной политики, в обучающих мероприятиях</w:t>
      </w:r>
      <w:r w:rsidR="0020063E" w:rsidRPr="00564F64">
        <w:rPr>
          <w:rFonts w:ascii="Times New Roman" w:eastAsia="Times New Roman" w:hAnsi="Times New Roman" w:cs="Times New Roman"/>
          <w:sz w:val="28"/>
          <w:szCs w:val="28"/>
        </w:rPr>
        <w:t>, организацию информационного обеспечения молодежной политики на территории Здвинского района Новосибирской области.</w:t>
      </w:r>
    </w:p>
    <w:p w14:paraId="4E095D9B" w14:textId="77777777" w:rsidR="007463F1" w:rsidRPr="00564F64" w:rsidRDefault="00CD7BDF"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Численность молодых людей, участвующих в </w:t>
      </w:r>
      <w:r w:rsidR="0020063E" w:rsidRPr="00564F64">
        <w:rPr>
          <w:rFonts w:ascii="Times New Roman" w:hAnsi="Times New Roman" w:cs="Times New Roman"/>
          <w:sz w:val="28"/>
          <w:szCs w:val="28"/>
        </w:rPr>
        <w:t>мероприятиях</w:t>
      </w:r>
      <w:r w:rsidRPr="00B7365F">
        <w:rPr>
          <w:rFonts w:ascii="Times New Roman" w:hAnsi="Times New Roman" w:cs="Times New Roman"/>
          <w:sz w:val="28"/>
          <w:szCs w:val="28"/>
        </w:rPr>
        <w:t xml:space="preserve">, </w:t>
      </w:r>
      <w:r w:rsidR="0020063E" w:rsidRPr="00B7365F">
        <w:rPr>
          <w:rFonts w:ascii="Times New Roman" w:hAnsi="Times New Roman" w:cs="Times New Roman"/>
          <w:sz w:val="28"/>
          <w:szCs w:val="28"/>
        </w:rPr>
        <w:t>в 202</w:t>
      </w:r>
      <w:r w:rsidR="00D64BB4">
        <w:rPr>
          <w:rFonts w:ascii="Times New Roman" w:hAnsi="Times New Roman" w:cs="Times New Roman"/>
          <w:sz w:val="28"/>
          <w:szCs w:val="28"/>
        </w:rPr>
        <w:t>8</w:t>
      </w:r>
      <w:r w:rsidR="009C3043" w:rsidRPr="00B7365F">
        <w:rPr>
          <w:rFonts w:ascii="Times New Roman" w:hAnsi="Times New Roman" w:cs="Times New Roman"/>
          <w:sz w:val="28"/>
          <w:szCs w:val="28"/>
        </w:rPr>
        <w:t xml:space="preserve"> году</w:t>
      </w:r>
      <w:r w:rsidR="009C3043" w:rsidRPr="00564F64">
        <w:rPr>
          <w:rFonts w:ascii="Times New Roman" w:hAnsi="Times New Roman" w:cs="Times New Roman"/>
          <w:sz w:val="28"/>
          <w:szCs w:val="28"/>
        </w:rPr>
        <w:t xml:space="preserve"> </w:t>
      </w:r>
      <w:r w:rsidRPr="00564F64">
        <w:rPr>
          <w:rFonts w:ascii="Times New Roman" w:hAnsi="Times New Roman" w:cs="Times New Roman"/>
          <w:sz w:val="28"/>
          <w:szCs w:val="28"/>
        </w:rPr>
        <w:t xml:space="preserve">составит более </w:t>
      </w:r>
      <w:r w:rsidR="0020063E" w:rsidRPr="00564F64">
        <w:rPr>
          <w:rFonts w:ascii="Times New Roman" w:eastAsia="Times New Roman" w:hAnsi="Times New Roman" w:cs="Times New Roman"/>
          <w:sz w:val="28"/>
          <w:szCs w:val="28"/>
        </w:rPr>
        <w:t>5,0</w:t>
      </w:r>
      <w:r w:rsidR="009C3043" w:rsidRPr="00564F64">
        <w:rPr>
          <w:rFonts w:ascii="Times New Roman" w:eastAsia="Times New Roman" w:hAnsi="Times New Roman" w:cs="Times New Roman"/>
          <w:sz w:val="28"/>
          <w:szCs w:val="28"/>
        </w:rPr>
        <w:t xml:space="preserve"> тыс. </w:t>
      </w:r>
      <w:r w:rsidR="008B18A3" w:rsidRPr="00564F64">
        <w:rPr>
          <w:rFonts w:ascii="Times New Roman" w:eastAsia="Times New Roman" w:hAnsi="Times New Roman" w:cs="Times New Roman"/>
          <w:sz w:val="28"/>
          <w:szCs w:val="28"/>
        </w:rPr>
        <w:t>челове</w:t>
      </w:r>
      <w:r w:rsidR="006572DC" w:rsidRPr="00564F64">
        <w:rPr>
          <w:rFonts w:ascii="Times New Roman" w:eastAsia="Times New Roman" w:hAnsi="Times New Roman" w:cs="Times New Roman"/>
          <w:sz w:val="28"/>
          <w:szCs w:val="28"/>
        </w:rPr>
        <w:t>к</w:t>
      </w:r>
      <w:r w:rsidR="00CF53CB" w:rsidRPr="00564F64">
        <w:rPr>
          <w:rFonts w:ascii="Times New Roman" w:eastAsia="Times New Roman" w:hAnsi="Times New Roman" w:cs="Times New Roman"/>
          <w:sz w:val="28"/>
          <w:szCs w:val="28"/>
        </w:rPr>
        <w:t>.</w:t>
      </w:r>
      <w:r w:rsidR="007463F1" w:rsidRPr="00564F64">
        <w:rPr>
          <w:rFonts w:ascii="Times New Roman" w:hAnsi="Times New Roman" w:cs="Times New Roman"/>
          <w:sz w:val="28"/>
          <w:szCs w:val="28"/>
        </w:rPr>
        <w:t xml:space="preserve"> Во всех вариантах наблюдается прирост п</w:t>
      </w:r>
      <w:r w:rsidR="0020063E" w:rsidRPr="00564F64">
        <w:rPr>
          <w:rFonts w:ascii="Times New Roman" w:hAnsi="Times New Roman" w:cs="Times New Roman"/>
          <w:sz w:val="28"/>
          <w:szCs w:val="28"/>
        </w:rPr>
        <w:t>о отношению к показателю 202</w:t>
      </w:r>
      <w:r w:rsidR="00785029">
        <w:rPr>
          <w:rFonts w:ascii="Times New Roman" w:hAnsi="Times New Roman" w:cs="Times New Roman"/>
          <w:sz w:val="28"/>
          <w:szCs w:val="28"/>
        </w:rPr>
        <w:t>4</w:t>
      </w:r>
      <w:r w:rsidR="007463F1" w:rsidRPr="00564F64">
        <w:rPr>
          <w:rFonts w:ascii="Times New Roman" w:hAnsi="Times New Roman" w:cs="Times New Roman"/>
          <w:sz w:val="28"/>
          <w:szCs w:val="28"/>
        </w:rPr>
        <w:t xml:space="preserve"> года.</w:t>
      </w:r>
    </w:p>
    <w:p w14:paraId="6522E139" w14:textId="77777777" w:rsidR="00516F82" w:rsidRPr="0081403B" w:rsidRDefault="00516F82" w:rsidP="009239CA">
      <w:pPr>
        <w:spacing w:after="0" w:line="240" w:lineRule="auto"/>
        <w:outlineLvl w:val="1"/>
        <w:rPr>
          <w:rFonts w:ascii="Times New Roman" w:eastAsia="Times New Roman" w:hAnsi="Times New Roman" w:cs="Times New Roman"/>
          <w:sz w:val="20"/>
          <w:szCs w:val="28"/>
        </w:rPr>
      </w:pPr>
      <w:bookmarkStart w:id="41" w:name="_Toc460227803"/>
    </w:p>
    <w:p w14:paraId="06273A34" w14:textId="77777777" w:rsidR="00592329" w:rsidRPr="00564F64" w:rsidRDefault="00592329" w:rsidP="003B0D71">
      <w:pPr>
        <w:spacing w:after="0" w:line="240" w:lineRule="auto"/>
        <w:jc w:val="center"/>
        <w:outlineLvl w:val="1"/>
        <w:rPr>
          <w:rFonts w:ascii="Times New Roman" w:eastAsia="Times New Roman" w:hAnsi="Times New Roman" w:cs="Times New Roman"/>
          <w:sz w:val="28"/>
          <w:szCs w:val="28"/>
        </w:rPr>
      </w:pPr>
      <w:bookmarkStart w:id="42" w:name="_Toc213757177"/>
      <w:r w:rsidRPr="00564F64">
        <w:rPr>
          <w:rFonts w:ascii="Times New Roman" w:eastAsia="Times New Roman" w:hAnsi="Times New Roman" w:cs="Times New Roman"/>
          <w:sz w:val="28"/>
          <w:szCs w:val="28"/>
        </w:rPr>
        <w:t>5.</w:t>
      </w:r>
      <w:r w:rsidR="0078326D" w:rsidRPr="00564F64">
        <w:rPr>
          <w:rFonts w:ascii="Times New Roman" w:eastAsia="Times New Roman" w:hAnsi="Times New Roman" w:cs="Times New Roman"/>
          <w:sz w:val="28"/>
          <w:szCs w:val="28"/>
        </w:rPr>
        <w:t>5</w:t>
      </w:r>
      <w:r w:rsidRPr="00564F64">
        <w:rPr>
          <w:rFonts w:ascii="Times New Roman" w:eastAsia="Times New Roman" w:hAnsi="Times New Roman" w:cs="Times New Roman"/>
          <w:sz w:val="28"/>
          <w:szCs w:val="28"/>
        </w:rPr>
        <w:t>. Развитие жилищного строительства</w:t>
      </w:r>
      <w:bookmarkEnd w:id="41"/>
      <w:bookmarkEnd w:id="42"/>
    </w:p>
    <w:p w14:paraId="29F07EFC" w14:textId="77777777" w:rsidR="00135402" w:rsidRPr="00564F64" w:rsidRDefault="00135402" w:rsidP="003B0D71">
      <w:pPr>
        <w:widowControl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Одним из ключевых приоритетов является повышение качества жизни граждан, в том числе создание </w:t>
      </w:r>
      <w:r w:rsidRPr="00564F64">
        <w:rPr>
          <w:rFonts w:ascii="Times New Roman" w:hAnsi="Times New Roman" w:cs="Times New Roman"/>
          <w:bCs/>
          <w:sz w:val="28"/>
          <w:szCs w:val="28"/>
        </w:rPr>
        <w:t>современного, комфортного, качественного жилищного фонда на территории Здвинского района Новосибирской области</w:t>
      </w:r>
      <w:r w:rsidRPr="00564F64">
        <w:rPr>
          <w:rFonts w:ascii="Times New Roman" w:eastAsia="Times New Roman" w:hAnsi="Times New Roman" w:cs="Times New Roman"/>
          <w:sz w:val="28"/>
          <w:szCs w:val="28"/>
        </w:rPr>
        <w:t>, обеспеченного развитой транспортной и социальной инфраструктурой.</w:t>
      </w:r>
    </w:p>
    <w:p w14:paraId="0A4455D4" w14:textId="5218A2CE" w:rsidR="00135402" w:rsidRPr="00564F64" w:rsidRDefault="00BA4FD5" w:rsidP="003B0D71">
      <w:pPr>
        <w:widowControl w:val="0"/>
        <w:autoSpaceDE w:val="0"/>
        <w:autoSpaceDN w:val="0"/>
        <w:spacing w:after="0" w:line="240" w:lineRule="auto"/>
        <w:ind w:firstLine="709"/>
        <w:jc w:val="both"/>
        <w:rPr>
          <w:rFonts w:ascii="Times New Roman" w:hAnsi="Times New Roman" w:cs="Times New Roman"/>
          <w:sz w:val="28"/>
          <w:szCs w:val="28"/>
        </w:rPr>
      </w:pPr>
      <w:bookmarkStart w:id="43" w:name="_Toc528054665"/>
      <w:bookmarkStart w:id="44" w:name="_Toc528144247"/>
      <w:r w:rsidRPr="00564F64">
        <w:rPr>
          <w:rFonts w:ascii="Times New Roman" w:hAnsi="Times New Roman" w:cs="Times New Roman"/>
          <w:sz w:val="28"/>
          <w:szCs w:val="28"/>
        </w:rPr>
        <w:lastRenderedPageBreak/>
        <w:t>Основными направлениями в 202</w:t>
      </w:r>
      <w:r w:rsidR="009239CA">
        <w:rPr>
          <w:rFonts w:ascii="Times New Roman" w:hAnsi="Times New Roman" w:cs="Times New Roman"/>
          <w:sz w:val="28"/>
          <w:szCs w:val="28"/>
        </w:rPr>
        <w:t>6</w:t>
      </w:r>
      <w:r w:rsidR="00135402" w:rsidRPr="00564F64">
        <w:rPr>
          <w:rFonts w:ascii="Times New Roman" w:hAnsi="Times New Roman" w:cs="Times New Roman"/>
          <w:sz w:val="28"/>
          <w:szCs w:val="28"/>
        </w:rPr>
        <w:t>-202</w:t>
      </w:r>
      <w:r w:rsidR="009239CA">
        <w:rPr>
          <w:rFonts w:ascii="Times New Roman" w:hAnsi="Times New Roman" w:cs="Times New Roman"/>
          <w:sz w:val="28"/>
          <w:szCs w:val="28"/>
        </w:rPr>
        <w:t>8</w:t>
      </w:r>
      <w:r w:rsidR="00135402" w:rsidRPr="00564F64">
        <w:rPr>
          <w:rFonts w:ascii="Times New Roman" w:hAnsi="Times New Roman" w:cs="Times New Roman"/>
          <w:sz w:val="28"/>
          <w:szCs w:val="28"/>
        </w:rPr>
        <w:t xml:space="preserve"> годах в развитии жилищного строительства станут</w:t>
      </w:r>
      <w:bookmarkEnd w:id="43"/>
      <w:bookmarkEnd w:id="44"/>
      <w:r w:rsidR="00135402" w:rsidRPr="00564F64">
        <w:rPr>
          <w:rFonts w:ascii="Times New Roman" w:hAnsi="Times New Roman" w:cs="Times New Roman"/>
          <w:sz w:val="28"/>
          <w:szCs w:val="28"/>
        </w:rPr>
        <w:t xml:space="preserve"> меры по содействию развитию жилищного строительства, которые будут реализованы в рамках:</w:t>
      </w:r>
    </w:p>
    <w:p w14:paraId="7A9D560B" w14:textId="77777777" w:rsidR="00C24AD6" w:rsidRPr="00564F64" w:rsidRDefault="00C24AD6" w:rsidP="003B0D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национального проекта «Жилье и городская среда» в соответствии с Указом Президента РФ от 07.05.2018 № 204 «О национальных целях и стратегических задачах развития Российской Федерации на период до 2024 года»;</w:t>
      </w:r>
    </w:p>
    <w:p w14:paraId="00FACE66" w14:textId="77777777" w:rsidR="00C24AD6" w:rsidRPr="00564F64" w:rsidRDefault="00C24AD6" w:rsidP="003B0D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государственной программы Новосибирской области «Стимулирование развития жилищного строительства в Новосибирской области», утвержденной постановлением Правительства Новосибирской области от 20.02.2015 № 68-п;</w:t>
      </w:r>
    </w:p>
    <w:p w14:paraId="30CCCFD6" w14:textId="77777777" w:rsidR="00C24AD6" w:rsidRPr="00564F64" w:rsidRDefault="00C24AD6" w:rsidP="003B0D7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На территории </w:t>
      </w:r>
      <w:r w:rsidR="002275CE" w:rsidRPr="00564F64">
        <w:rPr>
          <w:rFonts w:ascii="Times New Roman" w:eastAsia="Times New Roman" w:hAnsi="Times New Roman" w:cs="Times New Roman"/>
          <w:sz w:val="28"/>
          <w:szCs w:val="28"/>
        </w:rPr>
        <w:t xml:space="preserve">Здвинского района </w:t>
      </w:r>
      <w:r w:rsidRPr="00564F64">
        <w:rPr>
          <w:rFonts w:ascii="Times New Roman" w:eastAsia="Times New Roman" w:hAnsi="Times New Roman" w:cs="Times New Roman"/>
          <w:sz w:val="28"/>
          <w:szCs w:val="28"/>
        </w:rPr>
        <w:t>Новосибирской области за период 202</w:t>
      </w:r>
      <w:r w:rsidR="00D64BB4">
        <w:rPr>
          <w:rFonts w:ascii="Times New Roman" w:eastAsia="Times New Roman" w:hAnsi="Times New Roman" w:cs="Times New Roman"/>
          <w:sz w:val="28"/>
          <w:szCs w:val="28"/>
        </w:rPr>
        <w:t>6</w:t>
      </w:r>
      <w:r w:rsidRPr="00564F64">
        <w:rPr>
          <w:rFonts w:ascii="Times New Roman" w:eastAsia="Times New Roman" w:hAnsi="Times New Roman" w:cs="Times New Roman"/>
          <w:sz w:val="28"/>
          <w:szCs w:val="28"/>
        </w:rPr>
        <w:t>–</w:t>
      </w:r>
      <w:r w:rsidR="00BA4FD5" w:rsidRPr="00564F64">
        <w:rPr>
          <w:rFonts w:ascii="Times New Roman" w:eastAsia="Times New Roman" w:hAnsi="Times New Roman" w:cs="Times New Roman"/>
          <w:sz w:val="28"/>
          <w:szCs w:val="28"/>
        </w:rPr>
        <w:t>202</w:t>
      </w:r>
      <w:r w:rsidR="00D64BB4">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xml:space="preserve"> годов планируется обеспечить ввод в действие жилых домов </w:t>
      </w:r>
      <w:r w:rsidR="00BA4FD5" w:rsidRPr="00564F64">
        <w:rPr>
          <w:rFonts w:ascii="Times New Roman" w:eastAsia="Times New Roman" w:hAnsi="Times New Roman" w:cs="Times New Roman"/>
          <w:sz w:val="28"/>
          <w:szCs w:val="28"/>
        </w:rPr>
        <w:t xml:space="preserve">от </w:t>
      </w:r>
      <w:r w:rsidR="00D64BB4">
        <w:rPr>
          <w:rFonts w:ascii="Times New Roman" w:eastAsia="Times New Roman" w:hAnsi="Times New Roman" w:cs="Times New Roman"/>
          <w:sz w:val="28"/>
          <w:szCs w:val="28"/>
        </w:rPr>
        <w:t xml:space="preserve">0,86 до 0,95 </w:t>
      </w:r>
      <w:r w:rsidRPr="00564F64">
        <w:rPr>
          <w:rFonts w:ascii="Times New Roman" w:eastAsia="Times New Roman" w:hAnsi="Times New Roman" w:cs="Times New Roman"/>
          <w:sz w:val="28"/>
          <w:szCs w:val="28"/>
        </w:rPr>
        <w:t xml:space="preserve">тыс. кв. м по всем вариантам прогноза. </w:t>
      </w:r>
    </w:p>
    <w:p w14:paraId="3C4E01BC" w14:textId="77777777" w:rsidR="00165C93" w:rsidRPr="00564F64" w:rsidRDefault="00FB6E71" w:rsidP="003B0D71">
      <w:pPr>
        <w:widowControl w:val="0"/>
        <w:spacing w:after="0" w:line="240" w:lineRule="auto"/>
        <w:ind w:firstLine="709"/>
        <w:contextualSpacing/>
        <w:jc w:val="both"/>
        <w:rPr>
          <w:rFonts w:ascii="Times New Roman" w:hAnsi="Times New Roman" w:cs="Times New Roman"/>
          <w:sz w:val="28"/>
          <w:szCs w:val="28"/>
        </w:rPr>
      </w:pPr>
      <w:r w:rsidRPr="00564F64">
        <w:rPr>
          <w:rFonts w:ascii="Times New Roman" w:eastAsia="Times New Roman" w:hAnsi="Times New Roman" w:cs="Times New Roman"/>
          <w:sz w:val="28"/>
          <w:szCs w:val="28"/>
        </w:rPr>
        <w:t>В плановом периоде проблема жилищного строител</w:t>
      </w:r>
      <w:r w:rsidRPr="00564F64">
        <w:rPr>
          <w:rFonts w:ascii="Times New Roman" w:hAnsi="Times New Roman" w:cs="Times New Roman"/>
          <w:sz w:val="28"/>
          <w:szCs w:val="28"/>
        </w:rPr>
        <w:t>ьства в</w:t>
      </w:r>
      <w:r w:rsidR="00E50353">
        <w:rPr>
          <w:rFonts w:ascii="Times New Roman" w:hAnsi="Times New Roman" w:cs="Times New Roman"/>
          <w:sz w:val="28"/>
          <w:szCs w:val="28"/>
        </w:rPr>
        <w:t xml:space="preserve"> </w:t>
      </w:r>
      <w:r w:rsidR="00FD5AE8" w:rsidRPr="00564F64">
        <w:rPr>
          <w:rFonts w:ascii="Times New Roman" w:hAnsi="Times New Roman" w:cs="Times New Roman"/>
          <w:sz w:val="28"/>
          <w:szCs w:val="28"/>
        </w:rPr>
        <w:t>Здвинском районе Новосибирской области</w:t>
      </w:r>
      <w:r w:rsidRPr="00564F64">
        <w:rPr>
          <w:rFonts w:ascii="Times New Roman" w:hAnsi="Times New Roman" w:cs="Times New Roman"/>
          <w:sz w:val="28"/>
          <w:szCs w:val="28"/>
        </w:rPr>
        <w:t xml:space="preserve"> будет решаться, в основном, за счет инд</w:t>
      </w:r>
      <w:r w:rsidR="001C683B" w:rsidRPr="00564F64">
        <w:rPr>
          <w:rFonts w:ascii="Times New Roman" w:hAnsi="Times New Roman" w:cs="Times New Roman"/>
          <w:sz w:val="28"/>
          <w:szCs w:val="28"/>
        </w:rPr>
        <w:t>ивидуальных застройщиков</w:t>
      </w:r>
      <w:r w:rsidR="00FE1E96">
        <w:rPr>
          <w:rFonts w:ascii="Times New Roman" w:hAnsi="Times New Roman" w:cs="Times New Roman"/>
          <w:sz w:val="28"/>
          <w:szCs w:val="28"/>
        </w:rPr>
        <w:t>.</w:t>
      </w:r>
      <w:r w:rsidR="001C683B" w:rsidRPr="00564F64">
        <w:rPr>
          <w:rFonts w:ascii="Times New Roman" w:hAnsi="Times New Roman" w:cs="Times New Roman"/>
          <w:sz w:val="28"/>
          <w:szCs w:val="28"/>
        </w:rPr>
        <w:t xml:space="preserve"> </w:t>
      </w:r>
    </w:p>
    <w:p w14:paraId="17A56918" w14:textId="77777777" w:rsidR="00592329" w:rsidRPr="00564F64" w:rsidRDefault="00592329" w:rsidP="003B0D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64F64">
        <w:rPr>
          <w:rFonts w:ascii="Times New Roman" w:hAnsi="Times New Roman" w:cs="Times New Roman"/>
          <w:sz w:val="28"/>
          <w:szCs w:val="28"/>
        </w:rPr>
        <w:t>В течение прогнозного периода будет</w:t>
      </w:r>
      <w:r w:rsidRPr="00564F64">
        <w:rPr>
          <w:rFonts w:ascii="Times New Roman" w:eastAsia="Times New Roman" w:hAnsi="Times New Roman" w:cs="Times New Roman"/>
          <w:sz w:val="28"/>
          <w:szCs w:val="28"/>
        </w:rPr>
        <w:t xml:space="preserve"> продолжена реализация мероприятий по обеспечению </w:t>
      </w:r>
      <w:r w:rsidR="002A61AF" w:rsidRPr="00564F64">
        <w:rPr>
          <w:rFonts w:ascii="Times New Roman" w:eastAsia="Times New Roman" w:hAnsi="Times New Roman" w:cs="Times New Roman"/>
          <w:sz w:val="28"/>
          <w:szCs w:val="28"/>
        </w:rPr>
        <w:t xml:space="preserve">объектов </w:t>
      </w:r>
      <w:r w:rsidRPr="00564F64">
        <w:rPr>
          <w:rFonts w:ascii="Times New Roman" w:eastAsia="Times New Roman" w:hAnsi="Times New Roman" w:cs="Times New Roman"/>
          <w:sz w:val="28"/>
          <w:szCs w:val="28"/>
        </w:rPr>
        <w:t>строительства инжен</w:t>
      </w:r>
      <w:r w:rsidR="00FB6E71" w:rsidRPr="00564F64">
        <w:rPr>
          <w:rFonts w:ascii="Times New Roman" w:eastAsia="Times New Roman" w:hAnsi="Times New Roman" w:cs="Times New Roman"/>
          <w:sz w:val="28"/>
          <w:szCs w:val="28"/>
        </w:rPr>
        <w:t xml:space="preserve">ерной и коммунальной </w:t>
      </w:r>
      <w:r w:rsidR="002A61AF" w:rsidRPr="00564F64">
        <w:rPr>
          <w:rFonts w:ascii="Times New Roman" w:eastAsia="Times New Roman" w:hAnsi="Times New Roman" w:cs="Times New Roman"/>
          <w:sz w:val="28"/>
          <w:szCs w:val="28"/>
        </w:rPr>
        <w:t>инфраструктурой</w:t>
      </w:r>
      <w:r w:rsidRPr="00564F64">
        <w:rPr>
          <w:rFonts w:ascii="Times New Roman" w:eastAsia="Times New Roman" w:hAnsi="Times New Roman" w:cs="Times New Roman"/>
          <w:sz w:val="28"/>
          <w:szCs w:val="28"/>
        </w:rPr>
        <w:t>.</w:t>
      </w:r>
    </w:p>
    <w:p w14:paraId="3FBD8D25" w14:textId="77777777" w:rsidR="009B6931" w:rsidRPr="0081403B" w:rsidRDefault="009B6931" w:rsidP="003B0D71">
      <w:pPr>
        <w:spacing w:after="0" w:line="240" w:lineRule="auto"/>
        <w:outlineLvl w:val="1"/>
        <w:rPr>
          <w:rFonts w:ascii="Times New Roman" w:eastAsia="Times New Roman" w:hAnsi="Times New Roman" w:cs="Times New Roman"/>
          <w:sz w:val="18"/>
          <w:szCs w:val="28"/>
        </w:rPr>
      </w:pPr>
      <w:bookmarkStart w:id="45" w:name="_Toc460227804"/>
    </w:p>
    <w:p w14:paraId="65DC8C98" w14:textId="77777777" w:rsidR="009266DD" w:rsidRPr="00564F64" w:rsidRDefault="009266DD" w:rsidP="003B0D71">
      <w:pPr>
        <w:spacing w:after="0" w:line="240" w:lineRule="auto"/>
        <w:jc w:val="center"/>
        <w:outlineLvl w:val="1"/>
        <w:rPr>
          <w:rFonts w:ascii="Times New Roman" w:eastAsia="Times New Roman" w:hAnsi="Times New Roman" w:cs="Times New Roman"/>
          <w:sz w:val="28"/>
          <w:szCs w:val="28"/>
        </w:rPr>
      </w:pPr>
      <w:bookmarkStart w:id="46" w:name="_Toc213757178"/>
      <w:r w:rsidRPr="00564F64">
        <w:rPr>
          <w:rFonts w:ascii="Times New Roman" w:eastAsia="Times New Roman" w:hAnsi="Times New Roman" w:cs="Times New Roman"/>
          <w:sz w:val="28"/>
          <w:szCs w:val="28"/>
        </w:rPr>
        <w:t>5.6. Обеспечение безопасности жизнедеятельности</w:t>
      </w:r>
      <w:bookmarkEnd w:id="45"/>
      <w:bookmarkEnd w:id="46"/>
    </w:p>
    <w:p w14:paraId="590AA059" w14:textId="77777777" w:rsidR="00DD5172" w:rsidRPr="00564F64" w:rsidRDefault="00DD5172" w:rsidP="003B0D71">
      <w:pPr>
        <w:widowControl w:val="0"/>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564F64">
        <w:rPr>
          <w:rFonts w:ascii="Times New Roman" w:eastAsia="Times New Roman" w:hAnsi="Times New Roman" w:cs="Times New Roman"/>
          <w:spacing w:val="2"/>
          <w:sz w:val="28"/>
          <w:szCs w:val="28"/>
        </w:rPr>
        <w:t xml:space="preserve">Меры по обеспечению общественной безопасности на территории </w:t>
      </w:r>
      <w:r w:rsidR="001A1DC2" w:rsidRPr="00564F64">
        <w:rPr>
          <w:rFonts w:ascii="Times New Roman" w:eastAsia="Times New Roman" w:hAnsi="Times New Roman" w:cs="Times New Roman"/>
          <w:spacing w:val="2"/>
          <w:sz w:val="28"/>
          <w:szCs w:val="28"/>
        </w:rPr>
        <w:t xml:space="preserve">Здвинского района </w:t>
      </w:r>
      <w:r w:rsidRPr="00564F64">
        <w:rPr>
          <w:rFonts w:ascii="Times New Roman" w:eastAsia="Times New Roman" w:hAnsi="Times New Roman" w:cs="Times New Roman"/>
          <w:spacing w:val="2"/>
          <w:sz w:val="28"/>
          <w:szCs w:val="28"/>
        </w:rPr>
        <w:t xml:space="preserve">Новосибирской области </w:t>
      </w:r>
      <w:r w:rsidRPr="00564F64">
        <w:rPr>
          <w:rFonts w:ascii="Times New Roman" w:hAnsi="Times New Roman" w:cs="Times New Roman"/>
          <w:sz w:val="28"/>
          <w:szCs w:val="28"/>
        </w:rPr>
        <w:t>реализуются в рамках:</w:t>
      </w:r>
    </w:p>
    <w:p w14:paraId="07B65D36" w14:textId="77777777" w:rsidR="00FD60A7" w:rsidRPr="00564F64" w:rsidRDefault="00FD60A7" w:rsidP="003B0D71">
      <w:pPr>
        <w:widowControl w:val="0"/>
        <w:spacing w:after="0" w:line="240" w:lineRule="auto"/>
        <w:ind w:firstLine="709"/>
        <w:jc w:val="both"/>
        <w:rPr>
          <w:rFonts w:ascii="Times New Roman" w:eastAsia="Times New Roman" w:hAnsi="Times New Roman" w:cs="Times New Roman"/>
          <w:spacing w:val="2"/>
          <w:sz w:val="28"/>
          <w:szCs w:val="28"/>
        </w:rPr>
      </w:pPr>
      <w:r w:rsidRPr="00564F64">
        <w:rPr>
          <w:rFonts w:ascii="Times New Roman" w:eastAsia="Times New Roman" w:hAnsi="Times New Roman" w:cs="Times New Roman"/>
          <w:spacing w:val="2"/>
          <w:sz w:val="28"/>
          <w:szCs w:val="28"/>
        </w:rPr>
        <w:t>региональных проектов «Региональная и местная дорожная сеть (Новосибирская область)», «Общесистемные меры развития дорожного хозяйства (Новосибирской области)», «Безопасность дорожного движения (Новосибирская область)» национального проекта «Безопасные качественные дороги»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7A22A326" w14:textId="77777777" w:rsidR="00FD60A7" w:rsidRPr="00564F64" w:rsidRDefault="00FD60A7" w:rsidP="003B0D71">
      <w:pPr>
        <w:widowControl w:val="0"/>
        <w:spacing w:after="0" w:line="240" w:lineRule="auto"/>
        <w:ind w:firstLine="709"/>
        <w:jc w:val="both"/>
        <w:rPr>
          <w:rFonts w:ascii="Times New Roman" w:eastAsia="Times New Roman" w:hAnsi="Times New Roman" w:cs="Times New Roman"/>
          <w:spacing w:val="2"/>
          <w:sz w:val="28"/>
          <w:szCs w:val="28"/>
        </w:rPr>
      </w:pPr>
      <w:r w:rsidRPr="00564F64">
        <w:rPr>
          <w:rFonts w:ascii="Times New Roman" w:eastAsia="Times New Roman" w:hAnsi="Times New Roman" w:cs="Times New Roman"/>
          <w:spacing w:val="2"/>
          <w:sz w:val="28"/>
          <w:szCs w:val="28"/>
        </w:rPr>
        <w:t>государственной программы Новосибирской области «Обеспечение безопасности жизнедеятельности населения Новосибирской области», утвержденной постановлением Правительства Новосибирской области от 27.03.2015 № 110-п;</w:t>
      </w:r>
    </w:p>
    <w:p w14:paraId="1DD9F466" w14:textId="77777777" w:rsidR="00FD60A7" w:rsidRPr="00564F64" w:rsidRDefault="00FD60A7" w:rsidP="003B0D71">
      <w:pPr>
        <w:widowControl w:val="0"/>
        <w:spacing w:after="0" w:line="240" w:lineRule="auto"/>
        <w:ind w:firstLine="709"/>
        <w:jc w:val="both"/>
        <w:rPr>
          <w:rFonts w:ascii="Times New Roman" w:eastAsia="Times New Roman" w:hAnsi="Times New Roman" w:cs="Times New Roman"/>
          <w:spacing w:val="2"/>
          <w:sz w:val="28"/>
          <w:szCs w:val="28"/>
        </w:rPr>
      </w:pPr>
      <w:r w:rsidRPr="00564F64">
        <w:rPr>
          <w:rFonts w:ascii="Times New Roman" w:eastAsia="Times New Roman" w:hAnsi="Times New Roman" w:cs="Times New Roman"/>
          <w:spacing w:val="2"/>
          <w:sz w:val="28"/>
          <w:szCs w:val="28"/>
        </w:rPr>
        <w:t>государственной программы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утвержденной постановлением Правительства Новосибирской области от 03.12.2014 № 468-п;</w:t>
      </w:r>
    </w:p>
    <w:p w14:paraId="4D81AFD1" w14:textId="162AA183" w:rsidR="00FD60A7" w:rsidRPr="00564F64" w:rsidRDefault="00FD60A7" w:rsidP="003B0D71">
      <w:pPr>
        <w:widowControl w:val="0"/>
        <w:spacing w:after="0" w:line="240" w:lineRule="auto"/>
        <w:ind w:firstLine="709"/>
        <w:jc w:val="both"/>
        <w:rPr>
          <w:rFonts w:ascii="Times New Roman" w:eastAsia="Times New Roman" w:hAnsi="Times New Roman" w:cs="Times New Roman"/>
          <w:spacing w:val="2"/>
          <w:sz w:val="28"/>
          <w:szCs w:val="28"/>
        </w:rPr>
      </w:pPr>
      <w:r w:rsidRPr="00564F64">
        <w:rPr>
          <w:rFonts w:ascii="Times New Roman" w:eastAsia="Times New Roman" w:hAnsi="Times New Roman" w:cs="Times New Roman"/>
          <w:spacing w:val="2"/>
          <w:sz w:val="28"/>
          <w:szCs w:val="28"/>
        </w:rPr>
        <w:t>государственной программы Новосибирской области «Построение и   развитие аппаратно-программного комплекса «Безопасный город» в Новосибирской области», утвержденной постановлением Правительства Новосибирской области от 14.12.2016 № 403-п.</w:t>
      </w:r>
    </w:p>
    <w:p w14:paraId="0342B8B3" w14:textId="77777777" w:rsidR="00FD60A7" w:rsidRPr="00564F64" w:rsidRDefault="00FD60A7" w:rsidP="003B0D71">
      <w:pPr>
        <w:widowControl w:val="0"/>
        <w:spacing w:after="0" w:line="240" w:lineRule="auto"/>
        <w:ind w:firstLine="709"/>
        <w:jc w:val="both"/>
        <w:rPr>
          <w:rFonts w:ascii="Times New Roman" w:hAnsi="Times New Roman" w:cs="Times New Roman"/>
          <w:sz w:val="28"/>
          <w:szCs w:val="28"/>
        </w:rPr>
      </w:pPr>
      <w:r w:rsidRPr="00564F64">
        <w:rPr>
          <w:rFonts w:ascii="Times New Roman" w:eastAsia="Times New Roman" w:hAnsi="Times New Roman" w:cs="Times New Roman"/>
          <w:spacing w:val="2"/>
          <w:sz w:val="28"/>
          <w:szCs w:val="28"/>
        </w:rPr>
        <w:t>При реализации запланированных мер снизится вероятность реализации угроз криминального, террористического, природного, техногенного и иного характера, кроме этого, повысится уровень безопасности населения на транспорте.</w:t>
      </w:r>
    </w:p>
    <w:p w14:paraId="7007879F" w14:textId="77777777" w:rsidR="009B6931" w:rsidRPr="00564F64" w:rsidRDefault="00DF64AE" w:rsidP="003B0D71">
      <w:pPr>
        <w:spacing w:after="0" w:line="240" w:lineRule="auto"/>
        <w:jc w:val="center"/>
        <w:outlineLvl w:val="1"/>
        <w:rPr>
          <w:rFonts w:ascii="Times New Roman" w:eastAsia="Times New Roman" w:hAnsi="Times New Roman" w:cs="Times New Roman"/>
          <w:sz w:val="28"/>
          <w:szCs w:val="28"/>
        </w:rPr>
      </w:pPr>
      <w:bookmarkStart w:id="47" w:name="_Toc460227805"/>
      <w:bookmarkStart w:id="48" w:name="_Toc213757179"/>
      <w:r w:rsidRPr="00564F64">
        <w:rPr>
          <w:rFonts w:ascii="Times New Roman" w:eastAsia="Times New Roman" w:hAnsi="Times New Roman" w:cs="Times New Roman"/>
          <w:sz w:val="28"/>
          <w:szCs w:val="28"/>
        </w:rPr>
        <w:lastRenderedPageBreak/>
        <w:t>5.7. Охрана окружающей среды и природных ресурсов</w:t>
      </w:r>
      <w:bookmarkEnd w:id="47"/>
      <w:bookmarkEnd w:id="48"/>
    </w:p>
    <w:p w14:paraId="6BEACC01" w14:textId="4614560F" w:rsidR="00935FDC" w:rsidRDefault="00DF64AE" w:rsidP="003B0D71">
      <w:pPr>
        <w:spacing w:after="0" w:line="240" w:lineRule="auto"/>
        <w:ind w:firstLine="708"/>
        <w:jc w:val="both"/>
        <w:outlineLvl w:val="1"/>
        <w:rPr>
          <w:rFonts w:ascii="Times New Roman" w:hAnsi="Times New Roman" w:cs="Times New Roman"/>
          <w:sz w:val="28"/>
          <w:szCs w:val="28"/>
        </w:rPr>
      </w:pPr>
      <w:bookmarkStart w:id="49" w:name="_Toc529453396"/>
      <w:bookmarkStart w:id="50" w:name="_Toc87889887"/>
      <w:bookmarkStart w:id="51" w:name="_Toc213757180"/>
      <w:r w:rsidRPr="00564F64">
        <w:rPr>
          <w:rFonts w:ascii="Times New Roman" w:hAnsi="Times New Roman" w:cs="Times New Roman"/>
          <w:sz w:val="28"/>
          <w:szCs w:val="28"/>
        </w:rPr>
        <w:t xml:space="preserve">Для достижения цели </w:t>
      </w:r>
      <w:r w:rsidR="00963C70" w:rsidRPr="00564F64">
        <w:rPr>
          <w:rFonts w:ascii="Times New Roman" w:hAnsi="Times New Roman" w:cs="Times New Roman"/>
          <w:sz w:val="28"/>
          <w:szCs w:val="28"/>
        </w:rPr>
        <w:t>будут реализованы</w:t>
      </w:r>
      <w:r w:rsidRPr="00564F64">
        <w:rPr>
          <w:rFonts w:ascii="Times New Roman" w:hAnsi="Times New Roman" w:cs="Times New Roman"/>
          <w:sz w:val="28"/>
          <w:szCs w:val="28"/>
        </w:rPr>
        <w:t xml:space="preserve"> мероприятия по </w:t>
      </w:r>
      <w:r w:rsidR="0089011A" w:rsidRPr="00564F64">
        <w:rPr>
          <w:rFonts w:ascii="Times New Roman" w:hAnsi="Times New Roman" w:cs="Times New Roman"/>
          <w:sz w:val="28"/>
          <w:szCs w:val="28"/>
        </w:rPr>
        <w:t>устранению несанкционированных свалок, организации экологического просвещения населения района, реализации природоохранных мероприятий</w:t>
      </w:r>
      <w:r w:rsidR="00EC634A" w:rsidRPr="00564F64">
        <w:rPr>
          <w:rFonts w:ascii="Times New Roman" w:hAnsi="Times New Roman" w:cs="Times New Roman"/>
          <w:sz w:val="28"/>
          <w:szCs w:val="28"/>
        </w:rPr>
        <w:t xml:space="preserve"> в 202</w:t>
      </w:r>
      <w:r w:rsidR="00516F82">
        <w:rPr>
          <w:rFonts w:ascii="Times New Roman" w:hAnsi="Times New Roman" w:cs="Times New Roman"/>
          <w:sz w:val="28"/>
          <w:szCs w:val="28"/>
        </w:rPr>
        <w:t>5</w:t>
      </w:r>
      <w:r w:rsidR="00436580" w:rsidRPr="00564F64">
        <w:rPr>
          <w:rFonts w:ascii="Times New Roman" w:hAnsi="Times New Roman" w:cs="Times New Roman"/>
          <w:sz w:val="28"/>
          <w:szCs w:val="28"/>
        </w:rPr>
        <w:t>-202</w:t>
      </w:r>
      <w:r w:rsidR="009239CA">
        <w:rPr>
          <w:rFonts w:ascii="Times New Roman" w:hAnsi="Times New Roman" w:cs="Times New Roman"/>
          <w:sz w:val="28"/>
          <w:szCs w:val="28"/>
        </w:rPr>
        <w:t>6</w:t>
      </w:r>
      <w:r w:rsidR="001C330A" w:rsidRPr="00564F64">
        <w:rPr>
          <w:rFonts w:ascii="Times New Roman" w:hAnsi="Times New Roman" w:cs="Times New Roman"/>
          <w:sz w:val="28"/>
          <w:szCs w:val="28"/>
        </w:rPr>
        <w:t xml:space="preserve"> годах</w:t>
      </w:r>
      <w:r w:rsidR="00963C70" w:rsidRPr="00564F64">
        <w:rPr>
          <w:rFonts w:ascii="Times New Roman" w:hAnsi="Times New Roman" w:cs="Times New Roman"/>
          <w:sz w:val="28"/>
          <w:szCs w:val="28"/>
        </w:rPr>
        <w:t>, что</w:t>
      </w:r>
      <w:r w:rsidRPr="00564F64">
        <w:rPr>
          <w:rFonts w:ascii="Times New Roman" w:hAnsi="Times New Roman" w:cs="Times New Roman"/>
          <w:sz w:val="28"/>
          <w:szCs w:val="28"/>
        </w:rPr>
        <w:t xml:space="preserve"> позволит улучшить состояние защищенности природной среды и жизненно важных интересов человека от возможного негативного воздействия хозяйственной и иной деятельности</w:t>
      </w:r>
      <w:bookmarkEnd w:id="49"/>
      <w:bookmarkEnd w:id="50"/>
      <w:r w:rsidR="00935FDC">
        <w:rPr>
          <w:rFonts w:ascii="Times New Roman" w:hAnsi="Times New Roman" w:cs="Times New Roman"/>
          <w:sz w:val="28"/>
          <w:szCs w:val="28"/>
        </w:rPr>
        <w:t>.</w:t>
      </w:r>
      <w:bookmarkEnd w:id="51"/>
    </w:p>
    <w:p w14:paraId="29A13C46" w14:textId="15364934" w:rsidR="005371B4" w:rsidRPr="00564F64" w:rsidRDefault="00935FDC" w:rsidP="003B0D71">
      <w:pPr>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bookmarkStart w:id="52" w:name="_Toc213757181"/>
      <w:r>
        <w:rPr>
          <w:rFonts w:ascii="Times New Roman" w:hAnsi="Times New Roman" w:cs="Times New Roman"/>
          <w:sz w:val="28"/>
          <w:szCs w:val="28"/>
        </w:rPr>
        <w:t>Данные мероприятия будут осуществляться в рамках муниципальной программы</w:t>
      </w:r>
      <w:r w:rsidRPr="00935FDC">
        <w:rPr>
          <w:rFonts w:ascii="Times New Roman" w:hAnsi="Times New Roman" w:cs="Times New Roman"/>
          <w:sz w:val="28"/>
          <w:szCs w:val="28"/>
        </w:rPr>
        <w:t xml:space="preserve"> «Охрана окружающей среды в Здвинск</w:t>
      </w:r>
      <w:r w:rsidR="00FE1E96">
        <w:rPr>
          <w:rFonts w:ascii="Times New Roman" w:hAnsi="Times New Roman" w:cs="Times New Roman"/>
          <w:sz w:val="28"/>
          <w:szCs w:val="28"/>
        </w:rPr>
        <w:t>ом районе Новосибирской области», утвержденная постановлением администрации Здвинского района Новосибирской области от 25.12.2023 №427-па.</w:t>
      </w:r>
      <w:bookmarkEnd w:id="52"/>
    </w:p>
    <w:p w14:paraId="2992114A" w14:textId="77777777" w:rsidR="006E6D0E" w:rsidRPr="006D4E77" w:rsidRDefault="006E6D0E" w:rsidP="003B0D71">
      <w:pPr>
        <w:spacing w:after="0" w:line="240" w:lineRule="auto"/>
        <w:jc w:val="both"/>
        <w:outlineLvl w:val="1"/>
        <w:rPr>
          <w:rFonts w:ascii="Times New Roman" w:eastAsia="Times New Roman" w:hAnsi="Times New Roman" w:cs="Times New Roman"/>
          <w:sz w:val="28"/>
          <w:szCs w:val="28"/>
        </w:rPr>
      </w:pPr>
    </w:p>
    <w:p w14:paraId="63ADFEC6" w14:textId="77777777" w:rsidR="00A13962" w:rsidRPr="00564F64" w:rsidRDefault="00465D18" w:rsidP="003B0D71">
      <w:pPr>
        <w:spacing w:after="0" w:line="240" w:lineRule="auto"/>
        <w:jc w:val="center"/>
        <w:outlineLvl w:val="0"/>
        <w:rPr>
          <w:rFonts w:ascii="Times New Roman" w:eastAsia="Times New Roman" w:hAnsi="Times New Roman" w:cs="Times New Roman"/>
          <w:sz w:val="28"/>
          <w:szCs w:val="28"/>
        </w:rPr>
      </w:pPr>
      <w:bookmarkStart w:id="53" w:name="_Toc460227806"/>
      <w:bookmarkStart w:id="54" w:name="_Toc213757182"/>
      <w:r w:rsidRPr="00564F64">
        <w:rPr>
          <w:rFonts w:ascii="Times New Roman" w:eastAsia="Times New Roman" w:hAnsi="Times New Roman" w:cs="Times New Roman"/>
          <w:sz w:val="28"/>
          <w:szCs w:val="28"/>
        </w:rPr>
        <w:t>6. Формирование конкурентоспособной экономики</w:t>
      </w:r>
      <w:bookmarkEnd w:id="53"/>
      <w:bookmarkEnd w:id="54"/>
    </w:p>
    <w:p w14:paraId="2513E94B" w14:textId="77777777" w:rsidR="00AC396A" w:rsidRPr="00564F64" w:rsidRDefault="00AC396A" w:rsidP="003B0D71">
      <w:pPr>
        <w:spacing w:after="0" w:line="240" w:lineRule="auto"/>
        <w:jc w:val="center"/>
        <w:outlineLvl w:val="1"/>
        <w:rPr>
          <w:rFonts w:ascii="Times New Roman" w:eastAsia="Times New Roman" w:hAnsi="Times New Roman" w:cs="Times New Roman"/>
          <w:sz w:val="28"/>
          <w:szCs w:val="28"/>
        </w:rPr>
      </w:pPr>
      <w:bookmarkStart w:id="55" w:name="_Toc459803396"/>
      <w:bookmarkStart w:id="56" w:name="_Toc460227807"/>
      <w:bookmarkStart w:id="57" w:name="_Toc213757183"/>
      <w:r w:rsidRPr="00564F64">
        <w:rPr>
          <w:rFonts w:ascii="Times New Roman" w:eastAsia="Times New Roman" w:hAnsi="Times New Roman" w:cs="Times New Roman"/>
          <w:sz w:val="28"/>
          <w:szCs w:val="28"/>
        </w:rPr>
        <w:t xml:space="preserve">6.1. Валовой </w:t>
      </w:r>
      <w:r w:rsidR="00F314FC" w:rsidRPr="00564F64">
        <w:rPr>
          <w:rFonts w:ascii="Times New Roman" w:eastAsia="Times New Roman" w:hAnsi="Times New Roman" w:cs="Times New Roman"/>
          <w:sz w:val="28"/>
          <w:szCs w:val="28"/>
        </w:rPr>
        <w:t>внутренний</w:t>
      </w:r>
      <w:r w:rsidRPr="00564F64">
        <w:rPr>
          <w:rFonts w:ascii="Times New Roman" w:eastAsia="Times New Roman" w:hAnsi="Times New Roman" w:cs="Times New Roman"/>
          <w:sz w:val="28"/>
          <w:szCs w:val="28"/>
        </w:rPr>
        <w:t xml:space="preserve"> продукт </w:t>
      </w:r>
      <w:bookmarkEnd w:id="55"/>
      <w:bookmarkEnd w:id="56"/>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bookmarkEnd w:id="57"/>
    </w:p>
    <w:p w14:paraId="07E9A34A" w14:textId="77777777" w:rsidR="00AC396A" w:rsidRPr="00564F64" w:rsidRDefault="00AC396A"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Данный показатель показывает уровень экономического развития, является отражением итогов экономической деятельности </w:t>
      </w:r>
      <w:r w:rsidR="00F314FC" w:rsidRPr="00564F64">
        <w:rPr>
          <w:rFonts w:ascii="Times New Roman" w:eastAsia="Times New Roman" w:hAnsi="Times New Roman" w:cs="Times New Roman"/>
          <w:sz w:val="28"/>
          <w:szCs w:val="28"/>
        </w:rPr>
        <w:t>района</w:t>
      </w:r>
      <w:r w:rsidRPr="00564F64">
        <w:rPr>
          <w:rFonts w:ascii="Times New Roman" w:eastAsia="Times New Roman" w:hAnsi="Times New Roman" w:cs="Times New Roman"/>
          <w:sz w:val="28"/>
          <w:szCs w:val="28"/>
        </w:rPr>
        <w:t>.</w:t>
      </w:r>
    </w:p>
    <w:p w14:paraId="2929F479" w14:textId="77777777" w:rsidR="00AC396A" w:rsidRDefault="00AD5697" w:rsidP="003B0D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AC396A" w:rsidRPr="00564F64">
        <w:rPr>
          <w:rFonts w:ascii="Times New Roman" w:eastAsia="Times New Roman" w:hAnsi="Times New Roman" w:cs="Times New Roman"/>
          <w:sz w:val="28"/>
          <w:szCs w:val="28"/>
        </w:rPr>
        <w:t xml:space="preserve">траслевая структура валового </w:t>
      </w:r>
      <w:r w:rsidR="00F314FC" w:rsidRPr="00564F64">
        <w:rPr>
          <w:rFonts w:ascii="Times New Roman" w:eastAsia="Times New Roman" w:hAnsi="Times New Roman" w:cs="Times New Roman"/>
          <w:sz w:val="28"/>
          <w:szCs w:val="28"/>
        </w:rPr>
        <w:t xml:space="preserve">внутреннего </w:t>
      </w:r>
      <w:r w:rsidR="00AC396A" w:rsidRPr="00564F64">
        <w:rPr>
          <w:rFonts w:ascii="Times New Roman" w:eastAsia="Times New Roman" w:hAnsi="Times New Roman" w:cs="Times New Roman"/>
          <w:sz w:val="28"/>
          <w:szCs w:val="28"/>
        </w:rPr>
        <w:t xml:space="preserve">продукта позволяет оценить вклад видов экономической деятельности в экономику </w:t>
      </w:r>
      <w:r w:rsidR="00F314FC" w:rsidRPr="00564F64">
        <w:rPr>
          <w:rFonts w:ascii="Times New Roman" w:eastAsia="Times New Roman" w:hAnsi="Times New Roman" w:cs="Times New Roman"/>
          <w:sz w:val="28"/>
          <w:szCs w:val="28"/>
        </w:rPr>
        <w:t>района</w:t>
      </w:r>
      <w:r w:rsidR="00AC396A" w:rsidRPr="00564F64">
        <w:rPr>
          <w:rFonts w:ascii="Times New Roman" w:eastAsia="Times New Roman" w:hAnsi="Times New Roman" w:cs="Times New Roman"/>
          <w:sz w:val="28"/>
          <w:szCs w:val="28"/>
        </w:rPr>
        <w:t xml:space="preserve"> и определить приоритетные направления развития. </w:t>
      </w:r>
      <w:bookmarkStart w:id="58" w:name="_Toc452122683"/>
      <w:r w:rsidR="00F314FC" w:rsidRPr="00564F64">
        <w:rPr>
          <w:rFonts w:ascii="Times New Roman" w:eastAsia="Times New Roman" w:hAnsi="Times New Roman" w:cs="Times New Roman"/>
          <w:sz w:val="28"/>
          <w:szCs w:val="28"/>
        </w:rPr>
        <w:t>Важную роль в структуре ВВ</w:t>
      </w:r>
      <w:r w:rsidR="00AC396A" w:rsidRPr="00564F64">
        <w:rPr>
          <w:rFonts w:ascii="Times New Roman" w:eastAsia="Times New Roman" w:hAnsi="Times New Roman" w:cs="Times New Roman"/>
          <w:sz w:val="28"/>
          <w:szCs w:val="28"/>
        </w:rPr>
        <w:t xml:space="preserve">П и в целом в экономической жизни </w:t>
      </w:r>
      <w:r w:rsidR="00F314FC" w:rsidRPr="00564F64">
        <w:rPr>
          <w:rFonts w:ascii="Times New Roman" w:eastAsia="Times New Roman" w:hAnsi="Times New Roman" w:cs="Times New Roman"/>
          <w:sz w:val="28"/>
          <w:szCs w:val="28"/>
        </w:rPr>
        <w:t>района</w:t>
      </w:r>
      <w:r w:rsidR="00AC396A" w:rsidRPr="00564F64">
        <w:rPr>
          <w:rFonts w:ascii="Times New Roman" w:eastAsia="Times New Roman" w:hAnsi="Times New Roman" w:cs="Times New Roman"/>
          <w:sz w:val="28"/>
          <w:szCs w:val="28"/>
        </w:rPr>
        <w:t xml:space="preserve"> играет </w:t>
      </w:r>
      <w:r w:rsidR="00F314FC" w:rsidRPr="00564F64">
        <w:rPr>
          <w:rFonts w:ascii="Times New Roman" w:eastAsia="Times New Roman" w:hAnsi="Times New Roman" w:cs="Times New Roman"/>
          <w:sz w:val="28"/>
          <w:szCs w:val="28"/>
        </w:rPr>
        <w:t>сельскохозяйственное производство</w:t>
      </w:r>
      <w:r w:rsidR="00AC396A" w:rsidRPr="00564F64">
        <w:rPr>
          <w:rFonts w:ascii="Times New Roman" w:eastAsia="Times New Roman" w:hAnsi="Times New Roman" w:cs="Times New Roman"/>
          <w:sz w:val="28"/>
          <w:szCs w:val="28"/>
        </w:rPr>
        <w:t xml:space="preserve">. </w:t>
      </w:r>
      <w:r w:rsidR="00F314FC" w:rsidRPr="00564F64">
        <w:rPr>
          <w:rFonts w:ascii="Times New Roman" w:eastAsia="Times New Roman" w:hAnsi="Times New Roman" w:cs="Times New Roman"/>
          <w:sz w:val="28"/>
          <w:szCs w:val="28"/>
        </w:rPr>
        <w:t>Содействие</w:t>
      </w:r>
      <w:r w:rsidR="00E50353">
        <w:rPr>
          <w:rFonts w:ascii="Times New Roman" w:eastAsia="Times New Roman" w:hAnsi="Times New Roman" w:cs="Times New Roman"/>
          <w:sz w:val="28"/>
          <w:szCs w:val="28"/>
        </w:rPr>
        <w:t xml:space="preserve"> </w:t>
      </w:r>
      <w:r w:rsidR="00F314FC" w:rsidRPr="00564F64">
        <w:rPr>
          <w:rFonts w:ascii="Times New Roman" w:eastAsia="Times New Roman" w:hAnsi="Times New Roman" w:cs="Times New Roman"/>
          <w:sz w:val="28"/>
          <w:szCs w:val="28"/>
        </w:rPr>
        <w:t>устойчивому развитию агропромышленного комплекса</w:t>
      </w:r>
      <w:r w:rsidR="00AC396A" w:rsidRPr="00564F64">
        <w:rPr>
          <w:rFonts w:ascii="Times New Roman" w:eastAsia="Times New Roman" w:hAnsi="Times New Roman" w:cs="Times New Roman"/>
          <w:sz w:val="28"/>
          <w:szCs w:val="28"/>
        </w:rPr>
        <w:t xml:space="preserve"> имеет ключевое значение для </w:t>
      </w:r>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r w:rsidR="00AC396A" w:rsidRPr="00564F64">
        <w:rPr>
          <w:rFonts w:ascii="Times New Roman" w:eastAsia="Times New Roman" w:hAnsi="Times New Roman" w:cs="Times New Roman"/>
          <w:sz w:val="28"/>
          <w:szCs w:val="28"/>
        </w:rPr>
        <w:t xml:space="preserve">. </w:t>
      </w:r>
      <w:r w:rsidR="00785029">
        <w:rPr>
          <w:rFonts w:ascii="Times New Roman" w:eastAsia="Times New Roman" w:hAnsi="Times New Roman" w:cs="Times New Roman"/>
          <w:sz w:val="28"/>
          <w:szCs w:val="28"/>
        </w:rPr>
        <w:t>Наибольший у</w:t>
      </w:r>
      <w:r w:rsidR="00AC396A" w:rsidRPr="00564F64">
        <w:rPr>
          <w:rFonts w:ascii="Times New Roman" w:eastAsia="Times New Roman" w:hAnsi="Times New Roman" w:cs="Times New Roman"/>
          <w:sz w:val="28"/>
          <w:szCs w:val="28"/>
        </w:rPr>
        <w:t>дельный вес</w:t>
      </w:r>
      <w:r w:rsidR="00785029">
        <w:rPr>
          <w:rFonts w:ascii="Times New Roman" w:eastAsia="Times New Roman" w:hAnsi="Times New Roman" w:cs="Times New Roman"/>
          <w:sz w:val="28"/>
          <w:szCs w:val="28"/>
        </w:rPr>
        <w:t xml:space="preserve"> занимает</w:t>
      </w:r>
      <w:r w:rsidR="00AC396A" w:rsidRPr="00564F64">
        <w:rPr>
          <w:rFonts w:ascii="Times New Roman" w:eastAsia="Times New Roman" w:hAnsi="Times New Roman" w:cs="Times New Roman"/>
          <w:sz w:val="28"/>
          <w:szCs w:val="28"/>
        </w:rPr>
        <w:t xml:space="preserve"> </w:t>
      </w:r>
      <w:r w:rsidR="00F314FC" w:rsidRPr="00564F64">
        <w:rPr>
          <w:rFonts w:ascii="Times New Roman" w:eastAsia="Times New Roman" w:hAnsi="Times New Roman" w:cs="Times New Roman"/>
          <w:sz w:val="28"/>
          <w:szCs w:val="28"/>
        </w:rPr>
        <w:t>сельскохозяйственно</w:t>
      </w:r>
      <w:r w:rsidR="00785029">
        <w:rPr>
          <w:rFonts w:ascii="Times New Roman" w:eastAsia="Times New Roman" w:hAnsi="Times New Roman" w:cs="Times New Roman"/>
          <w:sz w:val="28"/>
          <w:szCs w:val="28"/>
        </w:rPr>
        <w:t>е</w:t>
      </w:r>
      <w:r w:rsidR="00F314FC" w:rsidRPr="00564F64">
        <w:rPr>
          <w:rFonts w:ascii="Times New Roman" w:eastAsia="Times New Roman" w:hAnsi="Times New Roman" w:cs="Times New Roman"/>
          <w:sz w:val="28"/>
          <w:szCs w:val="28"/>
        </w:rPr>
        <w:t xml:space="preserve"> производства </w:t>
      </w:r>
      <w:r w:rsidR="00AC396A" w:rsidRPr="00564F64">
        <w:rPr>
          <w:rFonts w:ascii="Times New Roman" w:eastAsia="Times New Roman" w:hAnsi="Times New Roman" w:cs="Times New Roman"/>
          <w:sz w:val="28"/>
          <w:szCs w:val="28"/>
        </w:rPr>
        <w:t>в В</w:t>
      </w:r>
      <w:r w:rsidR="00F314FC" w:rsidRPr="00564F64">
        <w:rPr>
          <w:rFonts w:ascii="Times New Roman" w:eastAsia="Times New Roman" w:hAnsi="Times New Roman" w:cs="Times New Roman"/>
          <w:sz w:val="28"/>
          <w:szCs w:val="28"/>
        </w:rPr>
        <w:t>В</w:t>
      </w:r>
      <w:r w:rsidR="0026673F" w:rsidRPr="00564F64">
        <w:rPr>
          <w:rFonts w:ascii="Times New Roman" w:eastAsia="Times New Roman" w:hAnsi="Times New Roman" w:cs="Times New Roman"/>
          <w:sz w:val="28"/>
          <w:szCs w:val="28"/>
        </w:rPr>
        <w:t>П по итогам 202</w:t>
      </w:r>
      <w:r w:rsidR="00785029">
        <w:rPr>
          <w:rFonts w:ascii="Times New Roman" w:eastAsia="Times New Roman" w:hAnsi="Times New Roman" w:cs="Times New Roman"/>
          <w:sz w:val="28"/>
          <w:szCs w:val="28"/>
        </w:rPr>
        <w:t>4</w:t>
      </w:r>
      <w:r w:rsidR="00AC396A" w:rsidRPr="00564F64">
        <w:rPr>
          <w:rFonts w:ascii="Times New Roman" w:eastAsia="Times New Roman" w:hAnsi="Times New Roman" w:cs="Times New Roman"/>
          <w:sz w:val="28"/>
          <w:szCs w:val="28"/>
        </w:rPr>
        <w:t xml:space="preserve"> года</w:t>
      </w:r>
      <w:r w:rsidR="00AC396A" w:rsidRPr="00564F64">
        <w:rPr>
          <w:rStyle w:val="a7"/>
          <w:rFonts w:ascii="Times New Roman" w:eastAsia="Times New Roman" w:hAnsi="Times New Roman" w:cs="Times New Roman"/>
          <w:sz w:val="28"/>
          <w:szCs w:val="28"/>
        </w:rPr>
        <w:footnoteReference w:id="1"/>
      </w:r>
      <w:r w:rsidR="00785029">
        <w:rPr>
          <w:rFonts w:ascii="Times New Roman" w:eastAsia="Times New Roman" w:hAnsi="Times New Roman" w:cs="Times New Roman"/>
          <w:sz w:val="28"/>
          <w:szCs w:val="28"/>
        </w:rPr>
        <w:t>и</w:t>
      </w:r>
      <w:r w:rsidR="00AC396A" w:rsidRPr="00564F64">
        <w:rPr>
          <w:rFonts w:ascii="Times New Roman" w:eastAsia="Times New Roman" w:hAnsi="Times New Roman" w:cs="Times New Roman"/>
          <w:sz w:val="28"/>
          <w:szCs w:val="28"/>
        </w:rPr>
        <w:t xml:space="preserve"> состави</w:t>
      </w:r>
      <w:r w:rsidR="00785029">
        <w:rPr>
          <w:rFonts w:ascii="Times New Roman" w:eastAsia="Times New Roman" w:hAnsi="Times New Roman" w:cs="Times New Roman"/>
          <w:sz w:val="28"/>
          <w:szCs w:val="28"/>
        </w:rPr>
        <w:t>т</w:t>
      </w:r>
      <w:r w:rsidR="00AC396A" w:rsidRPr="00564F64">
        <w:rPr>
          <w:rFonts w:ascii="Times New Roman" w:eastAsia="Times New Roman" w:hAnsi="Times New Roman" w:cs="Times New Roman"/>
          <w:sz w:val="28"/>
          <w:szCs w:val="28"/>
        </w:rPr>
        <w:t xml:space="preserve"> </w:t>
      </w:r>
      <w:r w:rsidR="00D64BB4">
        <w:rPr>
          <w:rFonts w:ascii="Times New Roman" w:eastAsia="Times New Roman" w:hAnsi="Times New Roman" w:cs="Times New Roman"/>
          <w:sz w:val="28"/>
          <w:szCs w:val="28"/>
        </w:rPr>
        <w:t>29</w:t>
      </w:r>
      <w:r w:rsidR="004C25F1" w:rsidRPr="00564F64">
        <w:rPr>
          <w:rFonts w:ascii="Times New Roman" w:eastAsia="Times New Roman" w:hAnsi="Times New Roman" w:cs="Times New Roman"/>
          <w:sz w:val="28"/>
          <w:szCs w:val="28"/>
        </w:rPr>
        <w:t>%</w:t>
      </w:r>
      <w:r w:rsidR="00785029">
        <w:rPr>
          <w:rFonts w:ascii="Times New Roman" w:eastAsia="Times New Roman" w:hAnsi="Times New Roman" w:cs="Times New Roman"/>
          <w:sz w:val="28"/>
          <w:szCs w:val="28"/>
        </w:rPr>
        <w:t>.</w:t>
      </w:r>
      <w:r w:rsidR="00AC396A" w:rsidRPr="00564F64">
        <w:rPr>
          <w:rFonts w:ascii="Times New Roman" w:eastAsia="Times New Roman" w:hAnsi="Times New Roman" w:cs="Times New Roman"/>
          <w:sz w:val="28"/>
          <w:szCs w:val="28"/>
        </w:rPr>
        <w:t xml:space="preserve"> Также структуру </w:t>
      </w:r>
      <w:r w:rsidR="00F314FC" w:rsidRPr="00564F64">
        <w:rPr>
          <w:rFonts w:ascii="Times New Roman" w:eastAsia="Times New Roman" w:hAnsi="Times New Roman" w:cs="Times New Roman"/>
          <w:sz w:val="28"/>
          <w:szCs w:val="28"/>
        </w:rPr>
        <w:t>ВВП</w:t>
      </w:r>
      <w:r w:rsidR="00AC396A" w:rsidRPr="00564F64">
        <w:rPr>
          <w:rFonts w:ascii="Times New Roman" w:eastAsia="Times New Roman" w:hAnsi="Times New Roman" w:cs="Times New Roman"/>
          <w:sz w:val="28"/>
          <w:szCs w:val="28"/>
        </w:rPr>
        <w:t xml:space="preserve"> формируют: </w:t>
      </w:r>
      <w:r w:rsidR="00F314FC" w:rsidRPr="00564F64">
        <w:rPr>
          <w:rFonts w:ascii="Times New Roman" w:eastAsia="Times New Roman" w:hAnsi="Times New Roman" w:cs="Times New Roman"/>
          <w:sz w:val="28"/>
          <w:szCs w:val="28"/>
        </w:rPr>
        <w:t>промышленное производство (</w:t>
      </w:r>
      <w:r w:rsidR="00D64BB4">
        <w:rPr>
          <w:rFonts w:ascii="Times New Roman" w:eastAsia="Times New Roman" w:hAnsi="Times New Roman" w:cs="Times New Roman"/>
          <w:sz w:val="28"/>
          <w:szCs w:val="28"/>
        </w:rPr>
        <w:t>56</w:t>
      </w:r>
      <w:r>
        <w:rPr>
          <w:rFonts w:ascii="Times New Roman" w:eastAsia="Times New Roman" w:hAnsi="Times New Roman" w:cs="Times New Roman"/>
          <w:sz w:val="28"/>
          <w:szCs w:val="28"/>
        </w:rPr>
        <w:t>,0</w:t>
      </w:r>
      <w:r w:rsidR="0077558D" w:rsidRPr="00564F64">
        <w:rPr>
          <w:rFonts w:ascii="Times New Roman" w:eastAsia="Times New Roman" w:hAnsi="Times New Roman" w:cs="Times New Roman"/>
          <w:sz w:val="28"/>
          <w:szCs w:val="28"/>
        </w:rPr>
        <w:t>%)</w:t>
      </w:r>
      <w:r w:rsidR="00AC396A" w:rsidRPr="00564F64">
        <w:rPr>
          <w:rFonts w:ascii="Times New Roman" w:eastAsia="Times New Roman" w:hAnsi="Times New Roman" w:cs="Times New Roman"/>
          <w:sz w:val="28"/>
          <w:szCs w:val="28"/>
        </w:rPr>
        <w:t>, строительство (</w:t>
      </w:r>
      <w:r w:rsidR="00D64BB4">
        <w:rPr>
          <w:rFonts w:ascii="Times New Roman" w:eastAsia="Times New Roman" w:hAnsi="Times New Roman" w:cs="Times New Roman"/>
          <w:sz w:val="28"/>
          <w:szCs w:val="28"/>
        </w:rPr>
        <w:t>8</w:t>
      </w:r>
      <w:r w:rsidR="00F314FC" w:rsidRPr="00564F64">
        <w:rPr>
          <w:rFonts w:ascii="Times New Roman" w:eastAsia="Times New Roman" w:hAnsi="Times New Roman" w:cs="Times New Roman"/>
          <w:sz w:val="28"/>
          <w:szCs w:val="28"/>
        </w:rPr>
        <w:t>%)</w:t>
      </w:r>
      <w:r w:rsidR="00AC396A" w:rsidRPr="00564F64">
        <w:rPr>
          <w:rFonts w:ascii="Times New Roman" w:eastAsia="Times New Roman" w:hAnsi="Times New Roman" w:cs="Times New Roman"/>
          <w:sz w:val="28"/>
          <w:szCs w:val="28"/>
        </w:rPr>
        <w:t xml:space="preserve"> и другие виды экономической деятельности, развитие</w:t>
      </w:r>
      <w:r w:rsidR="00F314FC" w:rsidRPr="00564F64">
        <w:rPr>
          <w:rFonts w:ascii="Times New Roman" w:eastAsia="Times New Roman" w:hAnsi="Times New Roman" w:cs="Times New Roman"/>
          <w:sz w:val="28"/>
          <w:szCs w:val="28"/>
        </w:rPr>
        <w:t xml:space="preserve"> которых обеспечивает прирост ВВ</w:t>
      </w:r>
      <w:r w:rsidR="00AC396A" w:rsidRPr="00564F64">
        <w:rPr>
          <w:rFonts w:ascii="Times New Roman" w:eastAsia="Times New Roman" w:hAnsi="Times New Roman" w:cs="Times New Roman"/>
          <w:sz w:val="28"/>
          <w:szCs w:val="28"/>
        </w:rPr>
        <w:t>П.</w:t>
      </w:r>
    </w:p>
    <w:p w14:paraId="49948E56" w14:textId="77777777" w:rsidR="005D4C7B" w:rsidRDefault="00D64BB4" w:rsidP="003B0D71">
      <w:pPr>
        <w:spacing w:after="0" w:line="240" w:lineRule="auto"/>
        <w:ind w:firstLine="709"/>
        <w:jc w:val="both"/>
        <w:rPr>
          <w:rFonts w:ascii="Times New Roman" w:eastAsia="Times New Roman" w:hAnsi="Times New Roman" w:cs="Times New Roman"/>
          <w:sz w:val="28"/>
          <w:szCs w:val="28"/>
        </w:rPr>
      </w:pPr>
      <w:r w:rsidRPr="00D64BB4">
        <w:rPr>
          <w:rFonts w:ascii="Times New Roman" w:eastAsia="Times New Roman" w:hAnsi="Times New Roman" w:cs="Times New Roman"/>
          <w:noProof/>
          <w:sz w:val="28"/>
          <w:szCs w:val="28"/>
        </w:rPr>
        <w:drawing>
          <wp:inline distT="0" distB="0" distL="0" distR="0" wp14:anchorId="79DF144B" wp14:editId="7E1A69EB">
            <wp:extent cx="5262664" cy="2295728"/>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2564EA" w14:textId="77777777" w:rsidR="00D64BB4" w:rsidRDefault="00D64BB4" w:rsidP="003B0D71">
      <w:pPr>
        <w:spacing w:after="0" w:line="240" w:lineRule="auto"/>
        <w:ind w:firstLine="709"/>
        <w:jc w:val="both"/>
        <w:rPr>
          <w:rFonts w:ascii="Times New Roman" w:eastAsia="Times New Roman" w:hAnsi="Times New Roman" w:cs="Times New Roman"/>
          <w:sz w:val="28"/>
          <w:szCs w:val="28"/>
        </w:rPr>
      </w:pPr>
    </w:p>
    <w:p w14:paraId="2C9D3F86" w14:textId="77777777" w:rsidR="00B87A78" w:rsidRPr="00564F64" w:rsidRDefault="00B87A78" w:rsidP="003B0D71">
      <w:pPr>
        <w:spacing w:after="0" w:line="240" w:lineRule="auto"/>
        <w:ind w:firstLine="709"/>
        <w:jc w:val="both"/>
        <w:rPr>
          <w:rFonts w:ascii="Times New Roman" w:eastAsia="Times New Roman" w:hAnsi="Times New Roman" w:cs="Times New Roman"/>
          <w:sz w:val="28"/>
          <w:szCs w:val="28"/>
        </w:rPr>
      </w:pPr>
    </w:p>
    <w:bookmarkEnd w:id="58"/>
    <w:p w14:paraId="279ABB57" w14:textId="77777777" w:rsidR="00AC396A" w:rsidRPr="00564F64" w:rsidRDefault="00AC396A" w:rsidP="003B0D71">
      <w:pPr>
        <w:spacing w:after="0" w:line="240" w:lineRule="auto"/>
        <w:ind w:firstLine="709"/>
        <w:jc w:val="center"/>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Прогноз валового </w:t>
      </w:r>
      <w:r w:rsidR="00B77107" w:rsidRPr="00564F64">
        <w:rPr>
          <w:rFonts w:ascii="Times New Roman" w:eastAsia="Times New Roman" w:hAnsi="Times New Roman" w:cs="Times New Roman"/>
          <w:sz w:val="28"/>
          <w:szCs w:val="28"/>
        </w:rPr>
        <w:t>внутреннего</w:t>
      </w:r>
      <w:r w:rsidR="00E3357D" w:rsidRPr="00564F64">
        <w:rPr>
          <w:rFonts w:ascii="Times New Roman" w:eastAsia="Times New Roman" w:hAnsi="Times New Roman" w:cs="Times New Roman"/>
          <w:sz w:val="28"/>
          <w:szCs w:val="28"/>
        </w:rPr>
        <w:t xml:space="preserve"> продукта </w:t>
      </w:r>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r w:rsidR="00B87A78" w:rsidRPr="00564F64">
        <w:rPr>
          <w:rFonts w:ascii="Times New Roman" w:eastAsia="Times New Roman" w:hAnsi="Times New Roman" w:cs="Times New Roman"/>
          <w:sz w:val="28"/>
          <w:szCs w:val="28"/>
        </w:rPr>
        <w:t xml:space="preserve"> на 202</w:t>
      </w:r>
      <w:r w:rsidR="00D64BB4">
        <w:rPr>
          <w:rFonts w:ascii="Times New Roman" w:eastAsia="Times New Roman" w:hAnsi="Times New Roman" w:cs="Times New Roman"/>
          <w:sz w:val="28"/>
          <w:szCs w:val="28"/>
        </w:rPr>
        <w:t>6</w:t>
      </w:r>
      <w:r w:rsidR="009B12DC" w:rsidRPr="00564F64">
        <w:rPr>
          <w:rFonts w:ascii="Times New Roman" w:eastAsia="Times New Roman" w:hAnsi="Times New Roman" w:cs="Times New Roman"/>
          <w:sz w:val="28"/>
          <w:szCs w:val="28"/>
        </w:rPr>
        <w:t>-202</w:t>
      </w:r>
      <w:r w:rsidR="00D64BB4">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xml:space="preserve"> годы</w:t>
      </w:r>
    </w:p>
    <w:p w14:paraId="7611D344" w14:textId="77777777" w:rsidR="009B6931" w:rsidRPr="00564F64" w:rsidRDefault="009B6931" w:rsidP="003B0D71">
      <w:pPr>
        <w:spacing w:after="0" w:line="240" w:lineRule="auto"/>
        <w:ind w:firstLine="709"/>
        <w:jc w:val="center"/>
        <w:rPr>
          <w:rFonts w:ascii="Times New Roman" w:eastAsia="Times New Roman" w:hAnsi="Times New Roman" w:cs="Times New Roman"/>
          <w:sz w:val="28"/>
          <w:szCs w:val="28"/>
        </w:rPr>
      </w:pPr>
    </w:p>
    <w:p w14:paraId="24E2CFAA" w14:textId="77777777" w:rsidR="00AC396A" w:rsidRPr="00564F64" w:rsidRDefault="00AC396A" w:rsidP="003B0D71">
      <w:pPr>
        <w:spacing w:after="0" w:line="240" w:lineRule="auto"/>
        <w:jc w:val="center"/>
        <w:outlineLvl w:val="1"/>
        <w:rPr>
          <w:rFonts w:ascii="Times New Roman" w:eastAsia="Times New Roman" w:hAnsi="Times New Roman" w:cs="Times New Roman"/>
          <w:sz w:val="28"/>
          <w:szCs w:val="28"/>
        </w:rPr>
      </w:pPr>
      <w:bookmarkStart w:id="59" w:name="_Toc459803397"/>
      <w:bookmarkStart w:id="60" w:name="_Toc460227808"/>
      <w:bookmarkStart w:id="61" w:name="_Toc213757184"/>
      <w:r w:rsidRPr="00564F64">
        <w:rPr>
          <w:rFonts w:ascii="Times New Roman" w:eastAsia="Times New Roman" w:hAnsi="Times New Roman" w:cs="Times New Roman"/>
          <w:sz w:val="28"/>
          <w:szCs w:val="28"/>
        </w:rPr>
        <w:lastRenderedPageBreak/>
        <w:t>6.2. Промышленность</w:t>
      </w:r>
      <w:bookmarkEnd w:id="59"/>
      <w:bookmarkEnd w:id="60"/>
      <w:bookmarkEnd w:id="61"/>
    </w:p>
    <w:p w14:paraId="2C457F41" w14:textId="77777777" w:rsidR="00353043" w:rsidRPr="00564F64" w:rsidRDefault="007D43C1" w:rsidP="003B0D71">
      <w:pPr>
        <w:spacing w:after="0" w:line="240" w:lineRule="auto"/>
        <w:ind w:firstLine="709"/>
        <w:jc w:val="both"/>
        <w:rPr>
          <w:rFonts w:ascii="Times New Roman" w:hAnsi="Times New Roman" w:cs="Times New Roman"/>
          <w:sz w:val="28"/>
          <w:szCs w:val="28"/>
        </w:rPr>
      </w:pPr>
      <w:r w:rsidRPr="00564F64">
        <w:rPr>
          <w:rFonts w:ascii="Times New Roman" w:eastAsia="Times New Roman" w:hAnsi="Times New Roman" w:cs="Times New Roman"/>
          <w:sz w:val="28"/>
          <w:szCs w:val="28"/>
        </w:rPr>
        <w:t>Создание</w:t>
      </w:r>
      <w:r w:rsidR="00353043" w:rsidRPr="00564F64">
        <w:rPr>
          <w:rFonts w:ascii="Times New Roman" w:hAnsi="Times New Roman" w:cs="Times New Roman"/>
          <w:sz w:val="28"/>
          <w:szCs w:val="28"/>
        </w:rPr>
        <w:t xml:space="preserve"> условий для развития производства конкурентоспособной продукции предприятиями промышленности, притока инвестиций в промышленный сектор экономики, обеспечение роста объемов промышленного производства на действующих предприятиях, оказание содействия по созданию новых рабочих мест и увеличению численности занятых в промышленности.</w:t>
      </w:r>
    </w:p>
    <w:p w14:paraId="012FB9EF" w14:textId="77777777" w:rsidR="001F1555" w:rsidRPr="00564F64" w:rsidRDefault="001A6D91" w:rsidP="003B0D71">
      <w:pPr>
        <w:tabs>
          <w:tab w:val="left" w:pos="3261"/>
        </w:tabs>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Учитывая, что промышленные предприятия района относятся к малым, достижению цели способствует, в том числе,</w:t>
      </w:r>
      <w:r w:rsidR="001F1555" w:rsidRPr="00564F64">
        <w:rPr>
          <w:rFonts w:ascii="Times New Roman" w:eastAsia="Times New Roman" w:hAnsi="Times New Roman" w:cs="Times New Roman"/>
          <w:sz w:val="28"/>
          <w:szCs w:val="28"/>
        </w:rPr>
        <w:t xml:space="preserve"> реализация:</w:t>
      </w:r>
    </w:p>
    <w:p w14:paraId="1EFCA6B8" w14:textId="77777777" w:rsidR="001A6D91" w:rsidRPr="00564F64" w:rsidRDefault="001F1555" w:rsidP="003B0D71">
      <w:pPr>
        <w:tabs>
          <w:tab w:val="left" w:pos="3261"/>
        </w:tabs>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государственной программы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 14-п;</w:t>
      </w:r>
    </w:p>
    <w:p w14:paraId="5D94B0B8" w14:textId="77777777" w:rsidR="001F1555" w:rsidRPr="00564F64" w:rsidRDefault="001F1555" w:rsidP="003B0D71">
      <w:pPr>
        <w:tabs>
          <w:tab w:val="left" w:pos="3261"/>
        </w:tabs>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муниципальной программы Здвинского района Новосибирской области «Поддержка субъектов малого и среднего предпринимательства в</w:t>
      </w:r>
      <w:r w:rsidR="00750685" w:rsidRPr="00564F64">
        <w:rPr>
          <w:rFonts w:ascii="Times New Roman" w:eastAsia="Times New Roman" w:hAnsi="Times New Roman" w:cs="Times New Roman"/>
          <w:sz w:val="28"/>
          <w:szCs w:val="28"/>
        </w:rPr>
        <w:t xml:space="preserve"> </w:t>
      </w:r>
      <w:r w:rsidRPr="00564F64">
        <w:rPr>
          <w:rFonts w:ascii="Times New Roman" w:eastAsia="Times New Roman" w:hAnsi="Times New Roman" w:cs="Times New Roman"/>
          <w:sz w:val="28"/>
          <w:szCs w:val="28"/>
        </w:rPr>
        <w:t>Здвинском районе Новосибирской области</w:t>
      </w:r>
      <w:r w:rsidR="000E3E99" w:rsidRPr="00564F64">
        <w:rPr>
          <w:rFonts w:ascii="Times New Roman" w:eastAsia="Times New Roman" w:hAnsi="Times New Roman" w:cs="Times New Roman"/>
          <w:sz w:val="28"/>
          <w:szCs w:val="28"/>
        </w:rPr>
        <w:t>».</w:t>
      </w:r>
    </w:p>
    <w:p w14:paraId="2C4C59F3" w14:textId="5EA31BDE" w:rsidR="00673675" w:rsidRPr="00564F64" w:rsidRDefault="007D43C1"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Реализуемые инвестиционные проекты</w:t>
      </w:r>
      <w:r w:rsidR="00C85B84">
        <w:rPr>
          <w:rFonts w:ascii="Times New Roman" w:eastAsia="Times New Roman" w:hAnsi="Times New Roman" w:cs="Times New Roman"/>
          <w:sz w:val="28"/>
          <w:szCs w:val="28"/>
        </w:rPr>
        <w:t xml:space="preserve"> на территории района, направле</w:t>
      </w:r>
      <w:r w:rsidRPr="00564F64">
        <w:rPr>
          <w:rFonts w:ascii="Times New Roman" w:eastAsia="Times New Roman" w:hAnsi="Times New Roman" w:cs="Times New Roman"/>
          <w:sz w:val="28"/>
          <w:szCs w:val="28"/>
        </w:rPr>
        <w:t>ны на расширение номенклатуры выпускаемой продукции, а также меры государственной и му</w:t>
      </w:r>
      <w:r w:rsidR="00C85B84">
        <w:rPr>
          <w:rFonts w:ascii="Times New Roman" w:eastAsia="Times New Roman" w:hAnsi="Times New Roman" w:cs="Times New Roman"/>
          <w:sz w:val="28"/>
          <w:szCs w:val="28"/>
        </w:rPr>
        <w:t>ниципальной поддержки, направле</w:t>
      </w:r>
      <w:r w:rsidRPr="00564F64">
        <w:rPr>
          <w:rFonts w:ascii="Times New Roman" w:eastAsia="Times New Roman" w:hAnsi="Times New Roman" w:cs="Times New Roman"/>
          <w:sz w:val="28"/>
          <w:szCs w:val="28"/>
        </w:rPr>
        <w:t>ны на развитие отрасли, дают основание прогнозировать дальнейшие увеличение объемов выпускаемой продукции. В прогнозном периоде рост производства планируется во всех промышленных предприятиях</w:t>
      </w:r>
      <w:r w:rsidR="00C85B84">
        <w:rPr>
          <w:rFonts w:ascii="Times New Roman" w:eastAsia="Times New Roman" w:hAnsi="Times New Roman" w:cs="Times New Roman"/>
          <w:sz w:val="28"/>
          <w:szCs w:val="28"/>
        </w:rPr>
        <w:t>.</w:t>
      </w:r>
    </w:p>
    <w:p w14:paraId="08238C02" w14:textId="77777777" w:rsidR="001F1555" w:rsidRPr="00564F64" w:rsidRDefault="000E3E99" w:rsidP="003B0D71">
      <w:pPr>
        <w:spacing w:after="0" w:line="240" w:lineRule="auto"/>
        <w:ind w:firstLine="709"/>
        <w:jc w:val="both"/>
        <w:rPr>
          <w:rFonts w:ascii="Times New Roman" w:hAnsi="Times New Roman" w:cs="Times New Roman"/>
          <w:sz w:val="28"/>
          <w:szCs w:val="28"/>
        </w:rPr>
      </w:pPr>
      <w:bookmarkStart w:id="62" w:name="_Toc459803398"/>
      <w:bookmarkStart w:id="63" w:name="_Toc460227809"/>
      <w:r w:rsidRPr="00564F64">
        <w:rPr>
          <w:rFonts w:ascii="Times New Roman" w:eastAsia="Times New Roman" w:hAnsi="Times New Roman" w:cs="Times New Roman"/>
          <w:sz w:val="28"/>
          <w:szCs w:val="28"/>
        </w:rPr>
        <w:t>В среднесрочной перспективе</w:t>
      </w:r>
      <w:r w:rsidR="00750685" w:rsidRPr="00564F64">
        <w:rPr>
          <w:rFonts w:ascii="Times New Roman" w:eastAsia="Times New Roman" w:hAnsi="Times New Roman" w:cs="Times New Roman"/>
          <w:sz w:val="28"/>
          <w:szCs w:val="28"/>
        </w:rPr>
        <w:t xml:space="preserve"> </w:t>
      </w:r>
      <w:r w:rsidRPr="00564F64">
        <w:rPr>
          <w:rFonts w:ascii="Times New Roman" w:eastAsia="Times New Roman" w:hAnsi="Times New Roman" w:cs="Times New Roman"/>
          <w:sz w:val="28"/>
          <w:szCs w:val="28"/>
        </w:rPr>
        <w:t>в 202</w:t>
      </w:r>
      <w:r w:rsidR="00D64BB4">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xml:space="preserve"> году индекс промышленного производства по полному кругу предприятий Здвинского района по второму и третьему вариантам прогноза ожидается по итогам года на уровне </w:t>
      </w:r>
      <w:r w:rsidR="00785029">
        <w:rPr>
          <w:rFonts w:ascii="Times New Roman" w:eastAsia="Times New Roman" w:hAnsi="Times New Roman" w:cs="Times New Roman"/>
          <w:sz w:val="28"/>
          <w:szCs w:val="28"/>
        </w:rPr>
        <w:t>102,</w:t>
      </w:r>
      <w:r w:rsidR="00D64BB4">
        <w:rPr>
          <w:rFonts w:ascii="Times New Roman" w:eastAsia="Times New Roman" w:hAnsi="Times New Roman" w:cs="Times New Roman"/>
          <w:sz w:val="28"/>
          <w:szCs w:val="28"/>
        </w:rPr>
        <w:t>0</w:t>
      </w:r>
      <w:r w:rsidR="00785029">
        <w:rPr>
          <w:rFonts w:ascii="Times New Roman" w:eastAsia="Times New Roman" w:hAnsi="Times New Roman" w:cs="Times New Roman"/>
          <w:sz w:val="28"/>
          <w:szCs w:val="28"/>
        </w:rPr>
        <w:t>-104</w:t>
      </w:r>
      <w:r w:rsidR="00C85B84">
        <w:rPr>
          <w:rFonts w:ascii="Times New Roman" w:eastAsia="Times New Roman" w:hAnsi="Times New Roman" w:cs="Times New Roman"/>
          <w:sz w:val="28"/>
          <w:szCs w:val="28"/>
        </w:rPr>
        <w:t>,</w:t>
      </w:r>
      <w:r w:rsidR="00D64BB4">
        <w:rPr>
          <w:rFonts w:ascii="Times New Roman" w:eastAsia="Times New Roman" w:hAnsi="Times New Roman" w:cs="Times New Roman"/>
          <w:sz w:val="28"/>
          <w:szCs w:val="28"/>
        </w:rPr>
        <w:t>1</w:t>
      </w:r>
      <w:r w:rsidRPr="00564F64">
        <w:rPr>
          <w:rFonts w:ascii="Times New Roman" w:eastAsia="Times New Roman" w:hAnsi="Times New Roman" w:cs="Times New Roman"/>
          <w:sz w:val="28"/>
          <w:szCs w:val="28"/>
        </w:rPr>
        <w:t xml:space="preserve">%%. </w:t>
      </w:r>
    </w:p>
    <w:p w14:paraId="56BEDC34" w14:textId="77777777" w:rsidR="001F1555" w:rsidRPr="00564F64" w:rsidRDefault="001F1555" w:rsidP="003B0D71">
      <w:pPr>
        <w:spacing w:after="0" w:line="240" w:lineRule="auto"/>
        <w:jc w:val="center"/>
        <w:outlineLvl w:val="1"/>
        <w:rPr>
          <w:rFonts w:ascii="Times New Roman" w:eastAsia="Times New Roman" w:hAnsi="Times New Roman" w:cs="Times New Roman"/>
          <w:sz w:val="28"/>
          <w:szCs w:val="28"/>
          <w:highlight w:val="yellow"/>
        </w:rPr>
      </w:pPr>
    </w:p>
    <w:p w14:paraId="7312888F" w14:textId="77777777" w:rsidR="00AC396A" w:rsidRPr="00564F64" w:rsidRDefault="00AC396A" w:rsidP="003B0D71">
      <w:pPr>
        <w:spacing w:after="0" w:line="240" w:lineRule="auto"/>
        <w:jc w:val="center"/>
        <w:outlineLvl w:val="1"/>
        <w:rPr>
          <w:rFonts w:ascii="Times New Roman" w:hAnsi="Times New Roman" w:cs="Times New Roman"/>
          <w:sz w:val="28"/>
          <w:szCs w:val="28"/>
        </w:rPr>
      </w:pPr>
      <w:bookmarkStart w:id="64" w:name="_Toc213757185"/>
      <w:r w:rsidRPr="00564F64">
        <w:rPr>
          <w:rFonts w:ascii="Times New Roman" w:hAnsi="Times New Roman" w:cs="Times New Roman"/>
          <w:sz w:val="28"/>
          <w:szCs w:val="28"/>
        </w:rPr>
        <w:t xml:space="preserve">6.3. </w:t>
      </w:r>
      <w:bookmarkEnd w:id="62"/>
      <w:bookmarkEnd w:id="63"/>
      <w:r w:rsidR="00E74963" w:rsidRPr="00564F64">
        <w:rPr>
          <w:rFonts w:ascii="Times New Roman" w:hAnsi="Times New Roman" w:cs="Times New Roman"/>
          <w:sz w:val="28"/>
          <w:szCs w:val="28"/>
        </w:rPr>
        <w:t>Сельскохозяйственное производство</w:t>
      </w:r>
      <w:bookmarkEnd w:id="64"/>
    </w:p>
    <w:p w14:paraId="290DD5B4" w14:textId="77777777" w:rsidR="00244E73" w:rsidRPr="00564F64" w:rsidRDefault="00535811" w:rsidP="003B0D71">
      <w:pPr>
        <w:spacing w:after="0" w:line="240" w:lineRule="auto"/>
        <w:ind w:firstLine="709"/>
        <w:jc w:val="both"/>
        <w:rPr>
          <w:rFonts w:ascii="Times New Roman" w:hAnsi="Times New Roman" w:cs="Times New Roman"/>
          <w:sz w:val="28"/>
          <w:szCs w:val="28"/>
        </w:rPr>
      </w:pPr>
      <w:bookmarkStart w:id="65" w:name="_Toc459803399"/>
      <w:r w:rsidRPr="00564F64">
        <w:rPr>
          <w:rFonts w:ascii="Times New Roman" w:hAnsi="Times New Roman" w:cs="Times New Roman"/>
          <w:sz w:val="28"/>
          <w:szCs w:val="28"/>
        </w:rPr>
        <w:t xml:space="preserve">На развитие сельскохозяйственной отрасли Здвинского района </w:t>
      </w:r>
      <w:r w:rsidR="00E051F9" w:rsidRPr="00564F64">
        <w:rPr>
          <w:rFonts w:ascii="Times New Roman" w:hAnsi="Times New Roman" w:cs="Times New Roman"/>
          <w:sz w:val="28"/>
          <w:szCs w:val="28"/>
        </w:rPr>
        <w:t>Новосибирской области в 202</w:t>
      </w:r>
      <w:r w:rsidR="00D64BB4">
        <w:rPr>
          <w:rFonts w:ascii="Times New Roman" w:hAnsi="Times New Roman" w:cs="Times New Roman"/>
          <w:sz w:val="28"/>
          <w:szCs w:val="28"/>
        </w:rPr>
        <w:t>6</w:t>
      </w:r>
      <w:r w:rsidR="00244E73" w:rsidRPr="00564F64">
        <w:rPr>
          <w:rFonts w:ascii="Times New Roman" w:hAnsi="Times New Roman" w:cs="Times New Roman"/>
          <w:sz w:val="28"/>
          <w:szCs w:val="28"/>
        </w:rPr>
        <w:t>-202</w:t>
      </w:r>
      <w:r w:rsidR="00D64BB4">
        <w:rPr>
          <w:rFonts w:ascii="Times New Roman" w:hAnsi="Times New Roman" w:cs="Times New Roman"/>
          <w:sz w:val="28"/>
          <w:szCs w:val="28"/>
        </w:rPr>
        <w:t>8</w:t>
      </w:r>
      <w:r w:rsidRPr="00564F64">
        <w:rPr>
          <w:rFonts w:ascii="Times New Roman" w:hAnsi="Times New Roman" w:cs="Times New Roman"/>
          <w:sz w:val="28"/>
          <w:szCs w:val="28"/>
        </w:rPr>
        <w:t xml:space="preserve"> годах будет оказывать существенное влияние</w:t>
      </w:r>
      <w:r w:rsidR="00672548" w:rsidRPr="00564F64">
        <w:rPr>
          <w:rFonts w:ascii="Times New Roman" w:hAnsi="Times New Roman" w:cs="Times New Roman"/>
          <w:sz w:val="28"/>
          <w:szCs w:val="28"/>
        </w:rPr>
        <w:t xml:space="preserve"> реализация</w:t>
      </w:r>
      <w:r w:rsidR="00244E73" w:rsidRPr="00564F64">
        <w:rPr>
          <w:rFonts w:ascii="Times New Roman" w:hAnsi="Times New Roman" w:cs="Times New Roman"/>
          <w:sz w:val="28"/>
          <w:szCs w:val="28"/>
        </w:rPr>
        <w:t>:</w:t>
      </w:r>
    </w:p>
    <w:p w14:paraId="12CC28B2" w14:textId="77777777" w:rsidR="00E051F9" w:rsidRPr="00564F64" w:rsidRDefault="00E051F9"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мероприятий государственных программ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«Комплексное развитие сельских территорий в Новосибирской области», утвержденной постановлением Правительства Новосибирской области от 31.12.2019 № 525-п, программы </w:t>
      </w:r>
      <w:proofErr w:type="spellStart"/>
      <w:r w:rsidRPr="00564F64">
        <w:rPr>
          <w:rFonts w:ascii="Times New Roman" w:eastAsia="Times New Roman" w:hAnsi="Times New Roman" w:cs="Times New Roman"/>
          <w:sz w:val="28"/>
          <w:szCs w:val="28"/>
        </w:rPr>
        <w:t>реиндустриализации</w:t>
      </w:r>
      <w:proofErr w:type="spellEnd"/>
      <w:r w:rsidRPr="00564F64">
        <w:rPr>
          <w:rFonts w:ascii="Times New Roman" w:eastAsia="Times New Roman" w:hAnsi="Times New Roman" w:cs="Times New Roman"/>
          <w:sz w:val="28"/>
          <w:szCs w:val="28"/>
        </w:rPr>
        <w:t xml:space="preserve"> экономики Новосибирской области до 2025 года, утвержденной постановлением Правительства Новосибирск</w:t>
      </w:r>
      <w:r w:rsidR="00672548" w:rsidRPr="00564F64">
        <w:rPr>
          <w:rFonts w:ascii="Times New Roman" w:eastAsia="Times New Roman" w:hAnsi="Times New Roman" w:cs="Times New Roman"/>
          <w:sz w:val="28"/>
          <w:szCs w:val="28"/>
        </w:rPr>
        <w:t>ой области от 01.04.2016 № 89-п</w:t>
      </w:r>
      <w:r w:rsidRPr="00564F64">
        <w:rPr>
          <w:rFonts w:ascii="Times New Roman" w:eastAsia="Times New Roman" w:hAnsi="Times New Roman" w:cs="Times New Roman"/>
          <w:sz w:val="28"/>
          <w:szCs w:val="28"/>
        </w:rPr>
        <w:t>.</w:t>
      </w:r>
    </w:p>
    <w:p w14:paraId="3D41E106" w14:textId="77777777" w:rsidR="00E051F9" w:rsidRPr="00564F64" w:rsidRDefault="00E051F9"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Основные усилия органов местного самоуправления Здвинского района Новосибирской области в прогнозном периоде будут направлены на повышение эффективности использования земельных ресурсов, формирование условий для комплексного развития производства, переработки и хранения сельскохозяйственной продукции, продвижение продукции сельскохозяйственных предприятий района на внешние рынки, способствующих росту объемов производства продукции сельского хозяйства, а также ее конкурентоспособности, принятие мер по повышению инвестиционной привлекательности </w:t>
      </w:r>
      <w:r w:rsidRPr="00564F64">
        <w:rPr>
          <w:rFonts w:ascii="Times New Roman" w:eastAsia="Times New Roman" w:hAnsi="Times New Roman" w:cs="Times New Roman"/>
          <w:sz w:val="28"/>
          <w:szCs w:val="28"/>
        </w:rPr>
        <w:lastRenderedPageBreak/>
        <w:t>агропромышленного комплекса, развитие малых форм хозяйствования на селе, системы организованного закупа сельскохозяйственной продукции, поддержку и развитие кадрового потенциала в агропромышленном комплексе.</w:t>
      </w:r>
    </w:p>
    <w:p w14:paraId="23626B0A" w14:textId="77777777" w:rsidR="009E5F5F" w:rsidRPr="00564F64" w:rsidRDefault="009E5F5F"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Реализация мероприятий по развитию сельскохозяйственного пр</w:t>
      </w:r>
      <w:r w:rsidR="00C95079" w:rsidRPr="00564F64">
        <w:rPr>
          <w:rFonts w:ascii="Times New Roman" w:eastAsia="Times New Roman" w:hAnsi="Times New Roman" w:cs="Times New Roman"/>
          <w:sz w:val="28"/>
          <w:szCs w:val="28"/>
        </w:rPr>
        <w:t>оизводства позволит к концу 202</w:t>
      </w:r>
      <w:r w:rsidR="00D64BB4">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года довести объемы валовой продукции сельского хозяйства в стоимостном выражении до </w:t>
      </w:r>
      <w:r w:rsidR="00D64BB4">
        <w:rPr>
          <w:rFonts w:ascii="Times New Roman" w:eastAsia="Times New Roman" w:hAnsi="Times New Roman" w:cs="Times New Roman"/>
          <w:sz w:val="28"/>
          <w:szCs w:val="28"/>
        </w:rPr>
        <w:t>1 519,4</w:t>
      </w:r>
      <w:r w:rsidRPr="00564F64">
        <w:rPr>
          <w:rFonts w:ascii="Times New Roman" w:eastAsia="Times New Roman" w:hAnsi="Times New Roman" w:cs="Times New Roman"/>
          <w:sz w:val="28"/>
          <w:szCs w:val="28"/>
        </w:rPr>
        <w:t xml:space="preserve"> млн. рублей согласно 1 варианту прогноза, до </w:t>
      </w:r>
      <w:r w:rsidR="00D64BB4">
        <w:rPr>
          <w:rFonts w:ascii="Times New Roman" w:eastAsia="Times New Roman" w:hAnsi="Times New Roman" w:cs="Times New Roman"/>
          <w:sz w:val="28"/>
          <w:szCs w:val="28"/>
        </w:rPr>
        <w:t>1526,7</w:t>
      </w:r>
      <w:r w:rsidRPr="00564F64">
        <w:rPr>
          <w:rFonts w:ascii="Times New Roman" w:eastAsia="Times New Roman" w:hAnsi="Times New Roman" w:cs="Times New Roman"/>
          <w:sz w:val="28"/>
          <w:szCs w:val="28"/>
        </w:rPr>
        <w:t xml:space="preserve"> млн. рублей – согласно 2 варианту и до </w:t>
      </w:r>
      <w:r w:rsidR="00D64BB4">
        <w:rPr>
          <w:rFonts w:ascii="Times New Roman" w:eastAsia="Times New Roman" w:hAnsi="Times New Roman" w:cs="Times New Roman"/>
          <w:sz w:val="28"/>
          <w:szCs w:val="28"/>
        </w:rPr>
        <w:t>1537,0</w:t>
      </w:r>
      <w:r w:rsidRPr="00564F64">
        <w:rPr>
          <w:rFonts w:ascii="Times New Roman" w:eastAsia="Times New Roman" w:hAnsi="Times New Roman" w:cs="Times New Roman"/>
          <w:sz w:val="28"/>
          <w:szCs w:val="28"/>
        </w:rPr>
        <w:t xml:space="preserve"> млн. рублей –согласно 3 варианту. Рост производства продукции сельского хозяйства в </w:t>
      </w:r>
      <w:r w:rsidR="00C95079" w:rsidRPr="00564F64">
        <w:rPr>
          <w:rFonts w:ascii="Times New Roman" w:eastAsia="Times New Roman" w:hAnsi="Times New Roman" w:cs="Times New Roman"/>
          <w:sz w:val="28"/>
          <w:szCs w:val="28"/>
        </w:rPr>
        <w:t>сопоставимых ценах в 202</w:t>
      </w:r>
      <w:r w:rsidR="00D64BB4">
        <w:rPr>
          <w:rFonts w:ascii="Times New Roman" w:eastAsia="Times New Roman" w:hAnsi="Times New Roman" w:cs="Times New Roman"/>
          <w:sz w:val="28"/>
          <w:szCs w:val="28"/>
        </w:rPr>
        <w:t>8</w:t>
      </w:r>
      <w:r w:rsidR="00C95079" w:rsidRPr="00564F64">
        <w:rPr>
          <w:rFonts w:ascii="Times New Roman" w:eastAsia="Times New Roman" w:hAnsi="Times New Roman" w:cs="Times New Roman"/>
          <w:sz w:val="28"/>
          <w:szCs w:val="28"/>
        </w:rPr>
        <w:t xml:space="preserve"> году к 202</w:t>
      </w:r>
      <w:r w:rsidR="00D64BB4">
        <w:rPr>
          <w:rFonts w:ascii="Times New Roman" w:eastAsia="Times New Roman" w:hAnsi="Times New Roman" w:cs="Times New Roman"/>
          <w:sz w:val="28"/>
          <w:szCs w:val="28"/>
        </w:rPr>
        <w:t>4</w:t>
      </w:r>
      <w:r w:rsidRPr="00564F64">
        <w:rPr>
          <w:rFonts w:ascii="Times New Roman" w:eastAsia="Times New Roman" w:hAnsi="Times New Roman" w:cs="Times New Roman"/>
          <w:sz w:val="28"/>
          <w:szCs w:val="28"/>
        </w:rPr>
        <w:t xml:space="preserve"> году составит </w:t>
      </w:r>
      <w:r w:rsidR="00910C9D">
        <w:rPr>
          <w:rFonts w:ascii="Times New Roman" w:eastAsia="Times New Roman" w:hAnsi="Times New Roman" w:cs="Times New Roman"/>
          <w:sz w:val="28"/>
          <w:szCs w:val="28"/>
        </w:rPr>
        <w:t>1</w:t>
      </w:r>
      <w:r w:rsidR="00D64BB4">
        <w:rPr>
          <w:rFonts w:ascii="Times New Roman" w:eastAsia="Times New Roman" w:hAnsi="Times New Roman" w:cs="Times New Roman"/>
          <w:sz w:val="28"/>
          <w:szCs w:val="28"/>
        </w:rPr>
        <w:t>16,1</w:t>
      </w:r>
      <w:r w:rsidR="00910C9D">
        <w:rPr>
          <w:rFonts w:ascii="Times New Roman" w:eastAsia="Times New Roman" w:hAnsi="Times New Roman" w:cs="Times New Roman"/>
          <w:sz w:val="28"/>
          <w:szCs w:val="28"/>
        </w:rPr>
        <w:t>%.</w:t>
      </w:r>
    </w:p>
    <w:p w14:paraId="11B11988" w14:textId="77777777" w:rsidR="009E5F5F" w:rsidRPr="00564F64" w:rsidRDefault="009E5F5F"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Увеличение производства продукции в отрасли растениеводства будет происходить преимущественно за счет повышения урожайности сельскохозяйственных культур, применения современных технологий обработки почвы, в отрасли животноводства – за счет роста продуктивности и повышения уровня племенного дела, за счет реализации инвестиционных проектов</w:t>
      </w:r>
      <w:r w:rsidR="00E657FE" w:rsidRPr="00564F64">
        <w:rPr>
          <w:rFonts w:ascii="Times New Roman" w:eastAsia="Times New Roman" w:hAnsi="Times New Roman" w:cs="Times New Roman"/>
          <w:sz w:val="28"/>
          <w:szCs w:val="28"/>
        </w:rPr>
        <w:t>:</w:t>
      </w:r>
    </w:p>
    <w:p w14:paraId="522D210A" w14:textId="77777777" w:rsidR="00F143AA" w:rsidRPr="00564F64" w:rsidRDefault="00F143AA" w:rsidP="003B0D71">
      <w:pPr>
        <w:spacing w:after="0" w:line="240" w:lineRule="auto"/>
        <w:ind w:firstLine="709"/>
        <w:jc w:val="both"/>
        <w:rPr>
          <w:rFonts w:ascii="Times New Roman" w:eastAsia="Times New Roman" w:hAnsi="Times New Roman" w:cs="Times New Roman"/>
          <w:sz w:val="28"/>
          <w:szCs w:val="28"/>
        </w:rPr>
      </w:pPr>
    </w:p>
    <w:p w14:paraId="28596409" w14:textId="77777777" w:rsidR="00175BE9" w:rsidRDefault="00175BE9" w:rsidP="003B0D71">
      <w:pPr>
        <w:spacing w:after="0" w:line="240" w:lineRule="auto"/>
        <w:ind w:firstLine="709"/>
        <w:jc w:val="both"/>
        <w:rPr>
          <w:noProof/>
        </w:rPr>
      </w:pPr>
    </w:p>
    <w:p w14:paraId="085F7A3A" w14:textId="77777777" w:rsidR="00432BEB" w:rsidRDefault="00432BEB" w:rsidP="003B0D71">
      <w:pPr>
        <w:spacing w:after="0" w:line="240" w:lineRule="auto"/>
        <w:ind w:firstLine="709"/>
        <w:jc w:val="both"/>
        <w:rPr>
          <w:noProof/>
        </w:rPr>
      </w:pPr>
    </w:p>
    <w:p w14:paraId="51E0A516" w14:textId="77777777" w:rsidR="00432BEB" w:rsidRDefault="00432BEB" w:rsidP="003B0D71">
      <w:pPr>
        <w:spacing w:after="0" w:line="240" w:lineRule="auto"/>
        <w:ind w:firstLine="709"/>
        <w:jc w:val="both"/>
        <w:rPr>
          <w:noProof/>
        </w:rPr>
      </w:pPr>
    </w:p>
    <w:p w14:paraId="322A28AA" w14:textId="77777777" w:rsidR="00432BEB" w:rsidRDefault="00432BEB" w:rsidP="003B0D71">
      <w:pPr>
        <w:spacing w:after="0" w:line="240" w:lineRule="auto"/>
        <w:ind w:firstLine="709"/>
        <w:jc w:val="both"/>
        <w:rPr>
          <w:noProof/>
        </w:rPr>
      </w:pPr>
    </w:p>
    <w:p w14:paraId="1666DC46" w14:textId="77777777" w:rsidR="00432BEB" w:rsidRPr="00564F64" w:rsidRDefault="00432BEB" w:rsidP="0081403B">
      <w:pPr>
        <w:spacing w:after="0" w:line="240" w:lineRule="auto"/>
        <w:ind w:firstLine="142"/>
        <w:jc w:val="both"/>
        <w:rPr>
          <w:rFonts w:ascii="Times New Roman" w:eastAsia="Times New Roman" w:hAnsi="Times New Roman" w:cs="Times New Roman"/>
          <w:sz w:val="28"/>
          <w:szCs w:val="28"/>
        </w:rPr>
      </w:pPr>
      <w:r w:rsidRPr="00432BEB">
        <w:rPr>
          <w:noProof/>
        </w:rPr>
        <w:lastRenderedPageBreak/>
        <w:drawing>
          <wp:inline distT="0" distB="0" distL="0" distR="0" wp14:anchorId="565E5322" wp14:editId="46DB198F">
            <wp:extent cx="6525498" cy="6735933"/>
            <wp:effectExtent l="0" t="0" r="889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5498" cy="6735933"/>
                    </a:xfrm>
                    <a:prstGeom prst="rect">
                      <a:avLst/>
                    </a:prstGeom>
                    <a:noFill/>
                    <a:ln>
                      <a:noFill/>
                    </a:ln>
                  </pic:spPr>
                </pic:pic>
              </a:graphicData>
            </a:graphic>
          </wp:inline>
        </w:drawing>
      </w:r>
    </w:p>
    <w:p w14:paraId="031D2D18" w14:textId="77777777" w:rsidR="00C73C78" w:rsidRDefault="00C73C78" w:rsidP="003B0D71">
      <w:pPr>
        <w:spacing w:after="0" w:line="240" w:lineRule="auto"/>
        <w:jc w:val="center"/>
        <w:outlineLvl w:val="1"/>
        <w:rPr>
          <w:rFonts w:ascii="Times New Roman" w:hAnsi="Times New Roman" w:cs="Times New Roman"/>
          <w:sz w:val="28"/>
          <w:szCs w:val="28"/>
        </w:rPr>
      </w:pPr>
      <w:bookmarkStart w:id="66" w:name="_Toc460227810"/>
      <w:bookmarkEnd w:id="65"/>
    </w:p>
    <w:p w14:paraId="1157A606" w14:textId="77777777" w:rsidR="007761CC" w:rsidRPr="00564F64" w:rsidRDefault="00A13962" w:rsidP="003B0D71">
      <w:pPr>
        <w:spacing w:after="0" w:line="240" w:lineRule="auto"/>
        <w:jc w:val="center"/>
        <w:outlineLvl w:val="1"/>
        <w:rPr>
          <w:rFonts w:ascii="Times New Roman" w:hAnsi="Times New Roman" w:cs="Times New Roman"/>
          <w:sz w:val="28"/>
          <w:szCs w:val="28"/>
        </w:rPr>
      </w:pPr>
      <w:bookmarkStart w:id="67" w:name="_Toc213757186"/>
      <w:r w:rsidRPr="00564F64">
        <w:rPr>
          <w:rFonts w:ascii="Times New Roman" w:hAnsi="Times New Roman" w:cs="Times New Roman"/>
          <w:sz w:val="28"/>
          <w:szCs w:val="28"/>
        </w:rPr>
        <w:t>6.4. Транспортная и дорожная инфраструктура</w:t>
      </w:r>
      <w:bookmarkEnd w:id="66"/>
      <w:bookmarkEnd w:id="67"/>
    </w:p>
    <w:p w14:paraId="6A88DF6A" w14:textId="77777777" w:rsidR="00745B25" w:rsidRPr="00564F64" w:rsidRDefault="00745B25" w:rsidP="003B0D71">
      <w:pPr>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Меры по обеспечению развития транспортной и дорожной инфраструктуры Здвинского района Новосибирской области в соответствии с потребностями развития экономики и населения Здвинского района Новосибирской области реализуются в рамках:</w:t>
      </w:r>
    </w:p>
    <w:p w14:paraId="1FEFCEEF" w14:textId="3270F488" w:rsidR="00745B25" w:rsidRPr="00564F64" w:rsidRDefault="00745B25" w:rsidP="003B0D71">
      <w:pPr>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утвержденной постановлением Правительства Новосибирской области от 23.01.2015 № 22-п;</w:t>
      </w:r>
    </w:p>
    <w:p w14:paraId="4DE2701B" w14:textId="77777777" w:rsidR="00745B25" w:rsidRPr="00564F64" w:rsidRDefault="00745B25" w:rsidP="003B0D71">
      <w:pPr>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государственной программы Новосибирской области «Обеспечение доступности услуг общественного пассажирского транспорта, в том числе </w:t>
      </w:r>
      <w:r w:rsidRPr="00564F64">
        <w:rPr>
          <w:rFonts w:ascii="Times New Roman" w:hAnsi="Times New Roman" w:cs="Times New Roman"/>
          <w:sz w:val="28"/>
          <w:szCs w:val="28"/>
        </w:rPr>
        <w:lastRenderedPageBreak/>
        <w:t>Новосибирского метрополитена, для населения Новосибирской области», утвержденной постановлением Правительства Новосибирской области от 24.02.2014 № 83-п;</w:t>
      </w:r>
    </w:p>
    <w:p w14:paraId="02F38804" w14:textId="3261D9ED" w:rsidR="0096061B" w:rsidRPr="00564F64" w:rsidRDefault="0016432E" w:rsidP="003B0D71">
      <w:pPr>
        <w:tabs>
          <w:tab w:val="left" w:pos="3261"/>
        </w:tabs>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муниципальной программы «Обеспечение доступности услуг общественного пассажирского транспорта для населения </w:t>
      </w:r>
      <w:r w:rsidR="00EA77F4" w:rsidRPr="00564F64">
        <w:rPr>
          <w:rFonts w:ascii="Times New Roman" w:hAnsi="Times New Roman" w:cs="Times New Roman"/>
          <w:sz w:val="28"/>
          <w:szCs w:val="28"/>
        </w:rPr>
        <w:t>Здвинского района</w:t>
      </w:r>
      <w:r w:rsidRPr="00564F64">
        <w:rPr>
          <w:rFonts w:ascii="Times New Roman" w:hAnsi="Times New Roman" w:cs="Times New Roman"/>
          <w:sz w:val="28"/>
          <w:szCs w:val="28"/>
        </w:rPr>
        <w:t>» (</w:t>
      </w:r>
      <w:r w:rsidR="00E91A4D">
        <w:rPr>
          <w:rFonts w:ascii="Times New Roman" w:hAnsi="Times New Roman" w:cs="Times New Roman"/>
          <w:sz w:val="28"/>
          <w:szCs w:val="28"/>
        </w:rPr>
        <w:t xml:space="preserve">проект </w:t>
      </w:r>
      <w:r w:rsidR="00FC0A10" w:rsidRPr="00564F64">
        <w:rPr>
          <w:rFonts w:ascii="Times New Roman" w:hAnsi="Times New Roman" w:cs="Times New Roman"/>
          <w:sz w:val="28"/>
          <w:szCs w:val="28"/>
        </w:rPr>
        <w:t xml:space="preserve">постановление администрации Здвинского района </w:t>
      </w:r>
      <w:r w:rsidR="00E91A4D">
        <w:rPr>
          <w:rFonts w:ascii="Times New Roman" w:hAnsi="Times New Roman" w:cs="Times New Roman"/>
          <w:sz w:val="28"/>
          <w:szCs w:val="28"/>
        </w:rPr>
        <w:t>Н</w:t>
      </w:r>
      <w:r w:rsidR="00FC0A10" w:rsidRPr="00564F64">
        <w:rPr>
          <w:rFonts w:ascii="Times New Roman" w:hAnsi="Times New Roman" w:cs="Times New Roman"/>
          <w:sz w:val="28"/>
          <w:szCs w:val="28"/>
        </w:rPr>
        <w:t>овосибирской</w:t>
      </w:r>
      <w:r w:rsidRPr="00564F64">
        <w:rPr>
          <w:rFonts w:ascii="Times New Roman" w:hAnsi="Times New Roman" w:cs="Times New Roman"/>
          <w:sz w:val="28"/>
          <w:szCs w:val="28"/>
        </w:rPr>
        <w:t>)</w:t>
      </w:r>
      <w:r w:rsidR="0096061B" w:rsidRPr="00564F64">
        <w:rPr>
          <w:rFonts w:ascii="Times New Roman" w:hAnsi="Times New Roman" w:cs="Times New Roman"/>
          <w:sz w:val="28"/>
          <w:szCs w:val="28"/>
        </w:rPr>
        <w:t>.</w:t>
      </w:r>
    </w:p>
    <w:p w14:paraId="53B5AA83" w14:textId="77777777" w:rsidR="0096061B" w:rsidRPr="00564F64" w:rsidRDefault="0096061B" w:rsidP="003B0D71">
      <w:pPr>
        <w:tabs>
          <w:tab w:val="left" w:pos="3261"/>
        </w:tabs>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Реализац</w:t>
      </w:r>
      <w:r w:rsidR="00055531" w:rsidRPr="00564F64">
        <w:rPr>
          <w:rFonts w:ascii="Times New Roman" w:eastAsia="Times New Roman" w:hAnsi="Times New Roman" w:cs="Times New Roman"/>
          <w:sz w:val="28"/>
          <w:szCs w:val="28"/>
        </w:rPr>
        <w:t>ия мероприятий, направленных на</w:t>
      </w:r>
      <w:r w:rsidRPr="00564F64">
        <w:rPr>
          <w:rFonts w:ascii="Times New Roman" w:eastAsia="Times New Roman" w:hAnsi="Times New Roman" w:cs="Times New Roman"/>
          <w:sz w:val="28"/>
          <w:szCs w:val="28"/>
        </w:rPr>
        <w:t xml:space="preserve"> развитие сети автомобильных дорог, обеспечивающих </w:t>
      </w:r>
      <w:r w:rsidR="0016432E" w:rsidRPr="00564F64">
        <w:rPr>
          <w:rFonts w:ascii="Times New Roman" w:eastAsia="Times New Roman" w:hAnsi="Times New Roman" w:cs="Times New Roman"/>
          <w:sz w:val="28"/>
          <w:szCs w:val="28"/>
        </w:rPr>
        <w:t xml:space="preserve">внутрирайонные </w:t>
      </w:r>
      <w:r w:rsidR="002572ED" w:rsidRPr="00564F64">
        <w:rPr>
          <w:rFonts w:ascii="Times New Roman" w:eastAsia="Times New Roman" w:hAnsi="Times New Roman" w:cs="Times New Roman"/>
          <w:sz w:val="28"/>
          <w:szCs w:val="28"/>
        </w:rPr>
        <w:t>перевозки, позволит к концу 202</w:t>
      </w:r>
      <w:r w:rsidR="00E91A4D">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xml:space="preserve"> года </w:t>
      </w:r>
      <w:r w:rsidR="00ED2929" w:rsidRPr="00564F64">
        <w:rPr>
          <w:rFonts w:ascii="Times New Roman" w:hAnsi="Times New Roman" w:cs="Times New Roman"/>
          <w:sz w:val="28"/>
          <w:szCs w:val="28"/>
        </w:rPr>
        <w:t>увеличить</w:t>
      </w:r>
      <w:r w:rsidRPr="00564F64">
        <w:rPr>
          <w:rFonts w:ascii="Times New Roman" w:eastAsia="Times New Roman" w:hAnsi="Times New Roman" w:cs="Times New Roman"/>
          <w:sz w:val="28"/>
          <w:szCs w:val="28"/>
        </w:rPr>
        <w:t xml:space="preserve"> удельный вес автомобильных дорог с твердым покрытием в общей протяженности автомобильных дорог </w:t>
      </w:r>
      <w:r w:rsidR="00FB6455" w:rsidRPr="00564F64">
        <w:rPr>
          <w:rFonts w:ascii="Times New Roman" w:eastAsia="Times New Roman" w:hAnsi="Times New Roman" w:cs="Times New Roman"/>
          <w:sz w:val="28"/>
          <w:szCs w:val="28"/>
        </w:rPr>
        <w:t>местного значения</w:t>
      </w:r>
      <w:r w:rsidRPr="00564F64">
        <w:rPr>
          <w:rFonts w:ascii="Times New Roman" w:eastAsia="Times New Roman" w:hAnsi="Times New Roman" w:cs="Times New Roman"/>
          <w:sz w:val="28"/>
          <w:szCs w:val="28"/>
        </w:rPr>
        <w:t xml:space="preserve"> –</w:t>
      </w:r>
      <w:r w:rsidR="00675A22">
        <w:rPr>
          <w:rFonts w:ascii="Times New Roman" w:eastAsia="Times New Roman" w:hAnsi="Times New Roman" w:cs="Times New Roman"/>
          <w:sz w:val="28"/>
          <w:szCs w:val="28"/>
        </w:rPr>
        <w:t xml:space="preserve"> </w:t>
      </w:r>
      <w:r w:rsidR="00E36A72" w:rsidRPr="00564F64">
        <w:rPr>
          <w:rFonts w:ascii="Times New Roman" w:eastAsia="Times New Roman" w:hAnsi="Times New Roman" w:cs="Times New Roman"/>
          <w:sz w:val="28"/>
          <w:szCs w:val="28"/>
        </w:rPr>
        <w:t>4</w:t>
      </w:r>
      <w:r w:rsidR="00E91A4D">
        <w:rPr>
          <w:rFonts w:ascii="Times New Roman" w:eastAsia="Times New Roman" w:hAnsi="Times New Roman" w:cs="Times New Roman"/>
          <w:sz w:val="28"/>
          <w:szCs w:val="28"/>
        </w:rPr>
        <w:t>3,5</w:t>
      </w:r>
      <w:r w:rsidR="002A2C60" w:rsidRPr="00564F64">
        <w:rPr>
          <w:rFonts w:ascii="Times New Roman" w:eastAsia="Times New Roman" w:hAnsi="Times New Roman" w:cs="Times New Roman"/>
          <w:sz w:val="28"/>
          <w:szCs w:val="28"/>
        </w:rPr>
        <w:t>%</w:t>
      </w:r>
      <w:r w:rsidRPr="00564F64">
        <w:rPr>
          <w:rFonts w:ascii="Times New Roman" w:eastAsia="Times New Roman" w:hAnsi="Times New Roman" w:cs="Times New Roman"/>
          <w:sz w:val="28"/>
          <w:szCs w:val="28"/>
        </w:rPr>
        <w:t>.</w:t>
      </w:r>
      <w:r w:rsidR="007B1FD8" w:rsidRPr="00564F64">
        <w:rPr>
          <w:rFonts w:ascii="Times New Roman" w:eastAsia="Times New Roman" w:hAnsi="Times New Roman" w:cs="Times New Roman"/>
          <w:sz w:val="28"/>
          <w:szCs w:val="28"/>
        </w:rPr>
        <w:t xml:space="preserve"> </w:t>
      </w:r>
      <w:r w:rsidRPr="00564F64">
        <w:rPr>
          <w:rFonts w:ascii="Times New Roman" w:eastAsia="Times New Roman" w:hAnsi="Times New Roman" w:cs="Times New Roman"/>
          <w:sz w:val="28"/>
          <w:szCs w:val="28"/>
        </w:rPr>
        <w:t xml:space="preserve">В ходе реализации комплекса мероприятий, направленных на обеспечение доступности </w:t>
      </w:r>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r w:rsidRPr="00564F64">
        <w:rPr>
          <w:rFonts w:ascii="Times New Roman" w:eastAsia="Times New Roman" w:hAnsi="Times New Roman" w:cs="Times New Roman"/>
          <w:sz w:val="28"/>
          <w:szCs w:val="28"/>
        </w:rPr>
        <w:t xml:space="preserve">, в предстоящие три года будет обеспечен стабильный </w:t>
      </w:r>
      <w:r w:rsidR="00FB6455" w:rsidRPr="00564F64">
        <w:rPr>
          <w:rFonts w:ascii="Times New Roman" w:eastAsia="Times New Roman" w:hAnsi="Times New Roman" w:cs="Times New Roman"/>
          <w:sz w:val="28"/>
          <w:szCs w:val="28"/>
        </w:rPr>
        <w:t>охват</w:t>
      </w:r>
      <w:r w:rsidRPr="00564F64">
        <w:rPr>
          <w:rFonts w:ascii="Times New Roman" w:eastAsia="Times New Roman" w:hAnsi="Times New Roman" w:cs="Times New Roman"/>
          <w:sz w:val="28"/>
          <w:szCs w:val="28"/>
        </w:rPr>
        <w:t xml:space="preserve"> жителей населенных пунктов </w:t>
      </w:r>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r w:rsidRPr="00564F64">
        <w:rPr>
          <w:rFonts w:ascii="Times New Roman" w:eastAsia="Times New Roman" w:hAnsi="Times New Roman" w:cs="Times New Roman"/>
          <w:sz w:val="28"/>
          <w:szCs w:val="28"/>
        </w:rPr>
        <w:t xml:space="preserve"> регулярным автобусным сообщением, который</w:t>
      </w:r>
      <w:r w:rsidR="006F6EE3" w:rsidRPr="00564F64">
        <w:rPr>
          <w:rFonts w:ascii="Times New Roman" w:eastAsia="Times New Roman" w:hAnsi="Times New Roman" w:cs="Times New Roman"/>
          <w:sz w:val="28"/>
          <w:szCs w:val="28"/>
        </w:rPr>
        <w:t xml:space="preserve"> в 202</w:t>
      </w:r>
      <w:r w:rsidR="00E91A4D">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xml:space="preserve"> году составит </w:t>
      </w:r>
      <w:r w:rsidR="00750685" w:rsidRPr="00564F64">
        <w:rPr>
          <w:rFonts w:ascii="Times New Roman" w:eastAsia="Times New Roman" w:hAnsi="Times New Roman" w:cs="Times New Roman"/>
          <w:sz w:val="28"/>
          <w:szCs w:val="28"/>
        </w:rPr>
        <w:t xml:space="preserve">98,7 </w:t>
      </w:r>
      <w:r w:rsidR="00FB6455" w:rsidRPr="00564F64">
        <w:rPr>
          <w:rFonts w:ascii="Times New Roman" w:eastAsia="Times New Roman" w:hAnsi="Times New Roman" w:cs="Times New Roman"/>
          <w:sz w:val="28"/>
          <w:szCs w:val="28"/>
        </w:rPr>
        <w:t>% (</w:t>
      </w:r>
      <w:r w:rsidR="009D231B" w:rsidRPr="00564F64">
        <w:rPr>
          <w:rFonts w:ascii="Times New Roman" w:eastAsia="Times New Roman" w:hAnsi="Times New Roman" w:cs="Times New Roman"/>
          <w:sz w:val="28"/>
          <w:szCs w:val="28"/>
        </w:rPr>
        <w:t>на уровне 202</w:t>
      </w:r>
      <w:r w:rsidR="00E91A4D">
        <w:rPr>
          <w:rFonts w:ascii="Times New Roman" w:eastAsia="Times New Roman" w:hAnsi="Times New Roman" w:cs="Times New Roman"/>
          <w:sz w:val="28"/>
          <w:szCs w:val="28"/>
        </w:rPr>
        <w:t>4</w:t>
      </w:r>
      <w:r w:rsidR="009D231B" w:rsidRPr="00564F64">
        <w:rPr>
          <w:rFonts w:ascii="Times New Roman" w:eastAsia="Times New Roman" w:hAnsi="Times New Roman" w:cs="Times New Roman"/>
          <w:sz w:val="28"/>
          <w:szCs w:val="28"/>
        </w:rPr>
        <w:t xml:space="preserve"> года</w:t>
      </w:r>
      <w:r w:rsidR="009B6931" w:rsidRPr="00564F64">
        <w:rPr>
          <w:rFonts w:ascii="Times New Roman" w:eastAsia="Times New Roman" w:hAnsi="Times New Roman" w:cs="Times New Roman"/>
          <w:sz w:val="28"/>
          <w:szCs w:val="28"/>
        </w:rPr>
        <w:t>).</w:t>
      </w:r>
    </w:p>
    <w:p w14:paraId="7B5B521C" w14:textId="77777777" w:rsidR="009B6931" w:rsidRPr="00564F64" w:rsidRDefault="009B6931" w:rsidP="003B0D71">
      <w:pPr>
        <w:tabs>
          <w:tab w:val="left" w:pos="3261"/>
        </w:tabs>
        <w:spacing w:after="0" w:line="240" w:lineRule="auto"/>
        <w:ind w:firstLine="709"/>
        <w:jc w:val="both"/>
        <w:rPr>
          <w:rFonts w:ascii="Times New Roman" w:eastAsia="Times New Roman" w:hAnsi="Times New Roman" w:cs="Times New Roman"/>
          <w:sz w:val="28"/>
          <w:szCs w:val="28"/>
        </w:rPr>
      </w:pPr>
    </w:p>
    <w:p w14:paraId="7969E9F0" w14:textId="77777777" w:rsidR="00A13962" w:rsidRPr="00564F64" w:rsidRDefault="00A13962" w:rsidP="003B0D71">
      <w:pPr>
        <w:tabs>
          <w:tab w:val="left" w:pos="851"/>
        </w:tabs>
        <w:spacing w:after="0" w:line="240" w:lineRule="auto"/>
        <w:jc w:val="center"/>
        <w:outlineLvl w:val="1"/>
        <w:rPr>
          <w:rFonts w:ascii="Times New Roman" w:eastAsia="Times New Roman" w:hAnsi="Times New Roman" w:cs="Times New Roman"/>
          <w:sz w:val="28"/>
          <w:szCs w:val="28"/>
        </w:rPr>
      </w:pPr>
      <w:bookmarkStart w:id="68" w:name="_Toc460227811"/>
      <w:bookmarkStart w:id="69" w:name="_Toc213757187"/>
      <w:r w:rsidRPr="00564F64">
        <w:rPr>
          <w:rFonts w:ascii="Times New Roman" w:eastAsia="Times New Roman" w:hAnsi="Times New Roman" w:cs="Times New Roman"/>
          <w:sz w:val="28"/>
          <w:szCs w:val="28"/>
        </w:rPr>
        <w:t>6.5. Жилищно-коммунальн</w:t>
      </w:r>
      <w:bookmarkEnd w:id="68"/>
      <w:r w:rsidR="00173FE9" w:rsidRPr="00564F64">
        <w:rPr>
          <w:rFonts w:ascii="Times New Roman" w:eastAsia="Times New Roman" w:hAnsi="Times New Roman" w:cs="Times New Roman"/>
          <w:sz w:val="28"/>
          <w:szCs w:val="28"/>
        </w:rPr>
        <w:t>ое хозяйство</w:t>
      </w:r>
      <w:bookmarkEnd w:id="69"/>
    </w:p>
    <w:p w14:paraId="6F40A06F" w14:textId="77777777"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Создание безопасных и благоприятных условий проживания граждан на территории Здвинского района Новосибирской области, обеспечение комплексной модернизации жилищно-коммунальной инфраструктуры с учетом надежности и эффективности ее функционирования будут обеспечиваться в рамках:</w:t>
      </w:r>
    </w:p>
    <w:p w14:paraId="1D57B318" w14:textId="6EF22EBD"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Указа Президента Российской Федерации от 21.07.2020 № 474 «О национальных целях развития Российской Федерации на период до 2030 года»;</w:t>
      </w:r>
    </w:p>
    <w:p w14:paraId="487E616E" w14:textId="5BF7FA1A"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региональных проектов «Формирование комфортной городской среды» и «Обеспечение устойчивого сокращения непригодного для проживания жилищного фонда»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336C9E44" w14:textId="77777777"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государственной программы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 66-п;</w:t>
      </w:r>
    </w:p>
    <w:p w14:paraId="6900605B" w14:textId="77777777"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государственной программы Новосибирской области «Развитие системы обращения с отходами производства и потребления в Новосибирской области», утвержденной постановлением Правительства Новосибирской области от 19.01.2015 № 10-п;</w:t>
      </w:r>
    </w:p>
    <w:p w14:paraId="4E7D721A" w14:textId="77777777"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региональной программы капитального ремонта общего имущества в многоквартирных домах, расположенных на территории Новосибирской области, на 2014–2043 годы, утвержденной постановлением Правительства Новосибирской области от 27.11.2013 № 524-п;</w:t>
      </w:r>
    </w:p>
    <w:p w14:paraId="3D8F30A1" w14:textId="77777777"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региональной адресной программы Новосибирской области по переселению граждан из аварийного жилищного фонда на 2019-2025 годы, утвержденной постановлением Правительства Новосибирской области от 01.04.2019 № 122-п.</w:t>
      </w:r>
    </w:p>
    <w:p w14:paraId="39495A85" w14:textId="77777777" w:rsidR="00760F2D" w:rsidRPr="00564F64" w:rsidRDefault="00760F2D"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В рамках реализации мероприятий, намеченных на прогнозный период, в Здвинском районе Новосибирской области будет обеспечено проведение расселения граждан из аварийного жилищного фонда, реконструкция и </w:t>
      </w:r>
      <w:r w:rsidRPr="00564F64">
        <w:rPr>
          <w:rFonts w:ascii="Times New Roman" w:eastAsia="Times New Roman" w:hAnsi="Times New Roman" w:cs="Times New Roman"/>
          <w:sz w:val="28"/>
          <w:szCs w:val="28"/>
        </w:rPr>
        <w:lastRenderedPageBreak/>
        <w:t>капитальный ремонт жилищного фонда, развитие инфраструктуры жилищно-коммунального комплекса, совершенствование системы обращения с отходами производства и потребления, создание благоприятных условий для привлечения инвестиций в сферу жилищно-коммунального хозяйства; развитие конкуренции в управлении жилищным фондом и его обслуживании, повышение качества предоставляемых жилищно-коммунальных услуг.</w:t>
      </w:r>
    </w:p>
    <w:p w14:paraId="4E22657A" w14:textId="77777777" w:rsidR="007838E0" w:rsidRPr="00564F64" w:rsidRDefault="007838E0"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Реализация мероприятий, направленных на повышение уровня комфортности проживания населения Здвинского района Новосибирской об</w:t>
      </w:r>
      <w:r w:rsidR="006F6EE3" w:rsidRPr="00564F64">
        <w:rPr>
          <w:rFonts w:ascii="Times New Roman" w:eastAsia="Times New Roman" w:hAnsi="Times New Roman" w:cs="Times New Roman"/>
          <w:sz w:val="28"/>
          <w:szCs w:val="28"/>
        </w:rPr>
        <w:t>ласти, позволит увеличить к 202</w:t>
      </w:r>
      <w:r w:rsidR="00675A22">
        <w:rPr>
          <w:rFonts w:ascii="Times New Roman" w:eastAsia="Times New Roman" w:hAnsi="Times New Roman" w:cs="Times New Roman"/>
          <w:sz w:val="28"/>
          <w:szCs w:val="28"/>
        </w:rPr>
        <w:t>6</w:t>
      </w:r>
      <w:r w:rsidRPr="00564F64">
        <w:rPr>
          <w:rFonts w:ascii="Times New Roman" w:eastAsia="Times New Roman" w:hAnsi="Times New Roman" w:cs="Times New Roman"/>
          <w:sz w:val="28"/>
          <w:szCs w:val="28"/>
        </w:rPr>
        <w:t xml:space="preserve"> году удельный вес площади жилищного фонда, обеспеченного всеми видами благоустройства, в общей площади жилищного фонда Здвинского района Новосибирской области до 25,8% по первому варианту, 26,0% – по второму, 30,0% – по третьему варианту прогноза.</w:t>
      </w:r>
    </w:p>
    <w:p w14:paraId="189BC5E6" w14:textId="77777777" w:rsidR="007838E0" w:rsidRPr="00564F64" w:rsidRDefault="007838E0"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Приведение объектов жилищно</w:t>
      </w:r>
      <w:r w:rsidR="002D2AAB" w:rsidRPr="00564F64">
        <w:rPr>
          <w:rFonts w:ascii="Times New Roman" w:eastAsia="Times New Roman" w:hAnsi="Times New Roman" w:cs="Times New Roman"/>
          <w:sz w:val="28"/>
          <w:szCs w:val="28"/>
        </w:rPr>
        <w:t xml:space="preserve">-коммунальной инфраструктуры в </w:t>
      </w:r>
      <w:r w:rsidRPr="00564F64">
        <w:rPr>
          <w:rFonts w:ascii="Times New Roman" w:eastAsia="Times New Roman" w:hAnsi="Times New Roman" w:cs="Times New Roman"/>
          <w:sz w:val="28"/>
          <w:szCs w:val="28"/>
        </w:rPr>
        <w:t>нормативное состояние позволит не допустить аварий и отключений на объектах жилищно-коммунального хозяйства</w:t>
      </w:r>
      <w:r w:rsidR="00675A22">
        <w:rPr>
          <w:rFonts w:ascii="Times New Roman" w:eastAsia="Times New Roman" w:hAnsi="Times New Roman" w:cs="Times New Roman"/>
          <w:sz w:val="28"/>
          <w:szCs w:val="28"/>
        </w:rPr>
        <w:t xml:space="preserve"> Здвинского района</w:t>
      </w:r>
      <w:r w:rsidRPr="00564F64">
        <w:rPr>
          <w:rFonts w:ascii="Times New Roman" w:eastAsia="Times New Roman" w:hAnsi="Times New Roman" w:cs="Times New Roman"/>
          <w:sz w:val="28"/>
          <w:szCs w:val="28"/>
        </w:rPr>
        <w:t xml:space="preserve"> Новосибирской области.</w:t>
      </w:r>
    </w:p>
    <w:p w14:paraId="2B03D475" w14:textId="53429195" w:rsidR="007838E0" w:rsidRPr="00111AF3" w:rsidRDefault="007838E0" w:rsidP="003B0D71">
      <w:pPr>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В рамках реализации регионального проекта «Формирование комфортной городской среды» будет обеспечено проведение ежегодных работ по благоустройству дворовых территорий многоквартирных домов </w:t>
      </w:r>
      <w:r w:rsidR="00FC0A10" w:rsidRPr="00564F64">
        <w:rPr>
          <w:rFonts w:ascii="Times New Roman" w:eastAsia="Times New Roman" w:hAnsi="Times New Roman" w:cs="Times New Roman"/>
          <w:sz w:val="28"/>
          <w:szCs w:val="28"/>
        </w:rPr>
        <w:t>и общественного</w:t>
      </w:r>
      <w:r w:rsidRPr="00564F64">
        <w:rPr>
          <w:rFonts w:ascii="Times New Roman" w:eastAsia="Times New Roman" w:hAnsi="Times New Roman" w:cs="Times New Roman"/>
          <w:sz w:val="28"/>
          <w:szCs w:val="28"/>
        </w:rPr>
        <w:t xml:space="preserve"> пространств</w:t>
      </w:r>
      <w:r w:rsidR="00FC0A10" w:rsidRPr="00564F64">
        <w:rPr>
          <w:rFonts w:ascii="Times New Roman" w:eastAsia="Times New Roman" w:hAnsi="Times New Roman" w:cs="Times New Roman"/>
          <w:sz w:val="28"/>
          <w:szCs w:val="28"/>
        </w:rPr>
        <w:t>а</w:t>
      </w:r>
      <w:r w:rsidR="00AB36CE">
        <w:rPr>
          <w:rFonts w:ascii="Times New Roman" w:eastAsia="Times New Roman" w:hAnsi="Times New Roman" w:cs="Times New Roman"/>
          <w:sz w:val="28"/>
          <w:szCs w:val="28"/>
        </w:rPr>
        <w:t xml:space="preserve"> </w:t>
      </w:r>
      <w:r w:rsidR="00C05408" w:rsidRPr="00564F64">
        <w:rPr>
          <w:rFonts w:ascii="Times New Roman" w:eastAsia="Times New Roman" w:hAnsi="Times New Roman" w:cs="Times New Roman"/>
          <w:sz w:val="28"/>
          <w:szCs w:val="28"/>
        </w:rPr>
        <w:t xml:space="preserve">Здвинского района </w:t>
      </w:r>
      <w:r w:rsidRPr="00564F64">
        <w:rPr>
          <w:rFonts w:ascii="Times New Roman" w:eastAsia="Times New Roman" w:hAnsi="Times New Roman" w:cs="Times New Roman"/>
          <w:sz w:val="28"/>
          <w:szCs w:val="28"/>
        </w:rPr>
        <w:t>Новосибирской области</w:t>
      </w:r>
      <w:r w:rsidR="00FC0A10" w:rsidRPr="00564F64">
        <w:rPr>
          <w:rFonts w:ascii="Times New Roman" w:eastAsia="Times New Roman" w:hAnsi="Times New Roman" w:cs="Times New Roman"/>
          <w:sz w:val="28"/>
          <w:szCs w:val="28"/>
        </w:rPr>
        <w:t xml:space="preserve"> </w:t>
      </w:r>
      <w:r w:rsidR="00FC0A10" w:rsidRPr="00111AF3">
        <w:rPr>
          <w:rFonts w:ascii="Times New Roman" w:eastAsia="Times New Roman" w:hAnsi="Times New Roman" w:cs="Times New Roman"/>
          <w:sz w:val="28"/>
          <w:szCs w:val="28"/>
        </w:rPr>
        <w:t>(</w:t>
      </w:r>
      <w:r w:rsidR="00E91A4D">
        <w:rPr>
          <w:rFonts w:ascii="Times New Roman" w:eastAsia="Times New Roman" w:hAnsi="Times New Roman" w:cs="Times New Roman"/>
          <w:sz w:val="28"/>
          <w:szCs w:val="28"/>
        </w:rPr>
        <w:t>В 2025 году  благоустройство</w:t>
      </w:r>
      <w:r w:rsidR="00E91A4D" w:rsidRPr="00E91A4D">
        <w:rPr>
          <w:rFonts w:ascii="Times New Roman" w:eastAsia="Times New Roman" w:hAnsi="Times New Roman" w:cs="Times New Roman"/>
          <w:sz w:val="28"/>
          <w:szCs w:val="28"/>
        </w:rPr>
        <w:t xml:space="preserve"> общественной территории по ул. Калинина в с. Здвинск Здвинского района Новосибирской области (привокзальная территория, зеленый остров, пешеходная зона, зона отдыха)</w:t>
      </w:r>
      <w:r w:rsidR="00516F82">
        <w:rPr>
          <w:rFonts w:ascii="Times New Roman" w:eastAsia="Times New Roman" w:hAnsi="Times New Roman" w:cs="Times New Roman"/>
          <w:sz w:val="28"/>
          <w:szCs w:val="28"/>
        </w:rPr>
        <w:t>.</w:t>
      </w:r>
      <w:r w:rsidR="009445FC" w:rsidRPr="00111AF3">
        <w:rPr>
          <w:rFonts w:ascii="Times New Roman" w:eastAsia="Times New Roman" w:hAnsi="Times New Roman" w:cs="Times New Roman"/>
          <w:sz w:val="28"/>
          <w:szCs w:val="28"/>
        </w:rPr>
        <w:t xml:space="preserve"> </w:t>
      </w:r>
    </w:p>
    <w:p w14:paraId="4CFA666B" w14:textId="77777777" w:rsidR="00D35B9C" w:rsidRPr="00564F64" w:rsidRDefault="00D35B9C" w:rsidP="003B0D71">
      <w:pPr>
        <w:tabs>
          <w:tab w:val="left" w:pos="3261"/>
        </w:tabs>
        <w:spacing w:after="0" w:line="240" w:lineRule="auto"/>
        <w:ind w:firstLine="709"/>
        <w:jc w:val="both"/>
        <w:rPr>
          <w:rFonts w:ascii="Times New Roman" w:eastAsia="Times New Roman" w:hAnsi="Times New Roman" w:cs="Times New Roman"/>
          <w:sz w:val="28"/>
          <w:szCs w:val="28"/>
        </w:rPr>
      </w:pPr>
    </w:p>
    <w:p w14:paraId="3D37EF83" w14:textId="77777777" w:rsidR="00A13962" w:rsidRPr="00564F64" w:rsidRDefault="00A13962" w:rsidP="003B0D71">
      <w:pPr>
        <w:spacing w:after="0" w:line="240" w:lineRule="auto"/>
        <w:jc w:val="center"/>
        <w:outlineLvl w:val="1"/>
        <w:rPr>
          <w:rFonts w:ascii="Times New Roman" w:eastAsia="Times New Roman" w:hAnsi="Times New Roman" w:cs="Times New Roman"/>
          <w:sz w:val="28"/>
          <w:szCs w:val="28"/>
        </w:rPr>
      </w:pPr>
      <w:bookmarkStart w:id="70" w:name="_Toc460227812"/>
      <w:bookmarkStart w:id="71" w:name="_Toc213757188"/>
      <w:r w:rsidRPr="00564F64">
        <w:rPr>
          <w:rFonts w:ascii="Times New Roman" w:eastAsia="Times New Roman" w:hAnsi="Times New Roman" w:cs="Times New Roman"/>
          <w:sz w:val="28"/>
          <w:szCs w:val="28"/>
        </w:rPr>
        <w:t>6.6. Инвестиции</w:t>
      </w:r>
      <w:bookmarkEnd w:id="70"/>
      <w:bookmarkEnd w:id="71"/>
    </w:p>
    <w:p w14:paraId="25EC49DC" w14:textId="3BD7EEAD" w:rsidR="00750685" w:rsidRPr="00564F64" w:rsidRDefault="00750685" w:rsidP="00AB36CE">
      <w:pPr>
        <w:spacing w:after="0" w:line="240" w:lineRule="auto"/>
        <w:ind w:firstLine="709"/>
        <w:jc w:val="both"/>
        <w:rPr>
          <w:rFonts w:ascii="Times New Roman" w:eastAsia="Times New Roman" w:hAnsi="Times New Roman" w:cs="Times New Roman"/>
          <w:sz w:val="26"/>
          <w:szCs w:val="26"/>
        </w:rPr>
      </w:pPr>
      <w:r w:rsidRPr="00564F64">
        <w:rPr>
          <w:rFonts w:ascii="Times New Roman" w:eastAsia="Times New Roman" w:hAnsi="Times New Roman" w:cs="Times New Roman"/>
          <w:sz w:val="26"/>
          <w:szCs w:val="26"/>
        </w:rPr>
        <w:t>В 202</w:t>
      </w:r>
      <w:r w:rsidR="00E91A4D">
        <w:rPr>
          <w:rFonts w:ascii="Times New Roman" w:eastAsia="Times New Roman" w:hAnsi="Times New Roman" w:cs="Times New Roman"/>
          <w:sz w:val="26"/>
          <w:szCs w:val="26"/>
        </w:rPr>
        <w:t>4</w:t>
      </w:r>
      <w:r w:rsidRPr="00564F64">
        <w:rPr>
          <w:rFonts w:ascii="Times New Roman" w:eastAsia="Times New Roman" w:hAnsi="Times New Roman" w:cs="Times New Roman"/>
          <w:sz w:val="26"/>
          <w:szCs w:val="26"/>
        </w:rPr>
        <w:t xml:space="preserve"> году </w:t>
      </w:r>
      <w:r w:rsidRPr="00564F64">
        <w:rPr>
          <w:rFonts w:ascii="Times New Roman" w:eastAsia="Calibri" w:hAnsi="Times New Roman" w:cs="Times New Roman"/>
          <w:sz w:val="26"/>
          <w:szCs w:val="26"/>
        </w:rPr>
        <w:t>объем по сравнению с 20</w:t>
      </w:r>
      <w:r w:rsidR="003F0E65" w:rsidRPr="00564F64">
        <w:rPr>
          <w:rFonts w:ascii="Times New Roman" w:eastAsia="Calibri" w:hAnsi="Times New Roman" w:cs="Times New Roman"/>
          <w:sz w:val="26"/>
          <w:szCs w:val="26"/>
        </w:rPr>
        <w:t>2</w:t>
      </w:r>
      <w:r w:rsidR="00E91A4D">
        <w:rPr>
          <w:rFonts w:ascii="Times New Roman" w:eastAsia="Calibri" w:hAnsi="Times New Roman" w:cs="Times New Roman"/>
          <w:sz w:val="26"/>
          <w:szCs w:val="26"/>
        </w:rPr>
        <w:t>3 годом</w:t>
      </w:r>
      <w:r w:rsidR="009445FC">
        <w:rPr>
          <w:rFonts w:ascii="Times New Roman" w:eastAsia="Calibri" w:hAnsi="Times New Roman" w:cs="Times New Roman"/>
          <w:sz w:val="26"/>
          <w:szCs w:val="26"/>
        </w:rPr>
        <w:t xml:space="preserve"> снизился </w:t>
      </w:r>
      <w:r w:rsidRPr="00564F64">
        <w:rPr>
          <w:rFonts w:ascii="Times New Roman" w:eastAsia="Calibri" w:hAnsi="Times New Roman" w:cs="Times New Roman"/>
          <w:sz w:val="26"/>
          <w:szCs w:val="26"/>
        </w:rPr>
        <w:t xml:space="preserve">и составил </w:t>
      </w:r>
      <w:r w:rsidR="00E91A4D">
        <w:rPr>
          <w:rFonts w:ascii="Times New Roman" w:eastAsia="Calibri" w:hAnsi="Times New Roman" w:cs="Times New Roman"/>
          <w:sz w:val="26"/>
          <w:szCs w:val="26"/>
        </w:rPr>
        <w:t>1030,2</w:t>
      </w:r>
      <w:r w:rsidR="003F0E65" w:rsidRPr="00564F64">
        <w:rPr>
          <w:rFonts w:ascii="Times New Roman" w:eastAsia="Calibri" w:hAnsi="Times New Roman" w:cs="Times New Roman"/>
          <w:sz w:val="26"/>
          <w:szCs w:val="26"/>
        </w:rPr>
        <w:t xml:space="preserve"> </w:t>
      </w:r>
      <w:proofErr w:type="spellStart"/>
      <w:r w:rsidRPr="00564F64">
        <w:rPr>
          <w:rFonts w:ascii="Times New Roman" w:eastAsia="Calibri" w:hAnsi="Times New Roman" w:cs="Times New Roman"/>
          <w:sz w:val="26"/>
          <w:szCs w:val="26"/>
        </w:rPr>
        <w:t>млн.руб</w:t>
      </w:r>
      <w:proofErr w:type="spellEnd"/>
      <w:r w:rsidRPr="00564F64">
        <w:rPr>
          <w:rFonts w:ascii="Times New Roman" w:eastAsia="Calibri" w:hAnsi="Times New Roman" w:cs="Times New Roman"/>
          <w:sz w:val="26"/>
          <w:szCs w:val="26"/>
        </w:rPr>
        <w:t>.</w:t>
      </w:r>
      <w:r w:rsidR="003F0E65" w:rsidRPr="00564F64">
        <w:rPr>
          <w:rFonts w:ascii="Times New Roman" w:eastAsia="Calibri" w:hAnsi="Times New Roman" w:cs="Times New Roman"/>
          <w:sz w:val="26"/>
          <w:szCs w:val="26"/>
        </w:rPr>
        <w:t xml:space="preserve"> </w:t>
      </w:r>
      <w:r w:rsidR="009445FC">
        <w:rPr>
          <w:rFonts w:ascii="Times New Roman" w:eastAsia="Times New Roman" w:hAnsi="Times New Roman" w:cs="Times New Roman"/>
          <w:sz w:val="26"/>
          <w:szCs w:val="26"/>
        </w:rPr>
        <w:t>Снижение</w:t>
      </w:r>
      <w:r w:rsidRPr="00564F64">
        <w:rPr>
          <w:rFonts w:ascii="Times New Roman" w:eastAsia="Times New Roman" w:hAnsi="Times New Roman" w:cs="Times New Roman"/>
          <w:sz w:val="26"/>
          <w:szCs w:val="26"/>
        </w:rPr>
        <w:t xml:space="preserve"> произошло за счёт </w:t>
      </w:r>
      <w:r w:rsidR="009445FC">
        <w:rPr>
          <w:rFonts w:ascii="Times New Roman" w:eastAsia="Times New Roman" w:hAnsi="Times New Roman" w:cs="Times New Roman"/>
          <w:sz w:val="26"/>
          <w:szCs w:val="26"/>
        </w:rPr>
        <w:t>снижения</w:t>
      </w:r>
      <w:r w:rsidRPr="00564F64">
        <w:rPr>
          <w:rFonts w:ascii="Times New Roman" w:eastAsia="Times New Roman" w:hAnsi="Times New Roman" w:cs="Times New Roman"/>
          <w:sz w:val="26"/>
          <w:szCs w:val="26"/>
        </w:rPr>
        <w:t xml:space="preserve"> объёма инвестиций    в основной капитал </w:t>
      </w:r>
      <w:r w:rsidR="00441C62">
        <w:rPr>
          <w:rFonts w:ascii="Times New Roman" w:eastAsia="Times New Roman" w:hAnsi="Times New Roman" w:cs="Times New Roman"/>
          <w:sz w:val="26"/>
          <w:szCs w:val="26"/>
        </w:rPr>
        <w:t>сельскохозяйственных и промышленных предприятий</w:t>
      </w:r>
      <w:r w:rsidRPr="00564F64">
        <w:rPr>
          <w:rFonts w:ascii="Times New Roman" w:eastAsia="Times New Roman" w:hAnsi="Times New Roman" w:cs="Times New Roman"/>
          <w:sz w:val="26"/>
          <w:szCs w:val="26"/>
        </w:rPr>
        <w:t xml:space="preserve">.       </w:t>
      </w:r>
    </w:p>
    <w:p w14:paraId="74DA4B85" w14:textId="30575AD7" w:rsidR="00750685" w:rsidRPr="00564F64" w:rsidRDefault="00750685" w:rsidP="009445FC">
      <w:pPr>
        <w:spacing w:after="0" w:line="240" w:lineRule="auto"/>
        <w:ind w:firstLine="700"/>
        <w:jc w:val="both"/>
        <w:outlineLvl w:val="1"/>
        <w:rPr>
          <w:rFonts w:ascii="Times New Roman" w:eastAsia="Times New Roman" w:hAnsi="Times New Roman" w:cs="Times New Roman"/>
          <w:sz w:val="28"/>
          <w:szCs w:val="28"/>
        </w:rPr>
      </w:pPr>
      <w:bookmarkStart w:id="72" w:name="_Toc213757189"/>
      <w:r w:rsidRPr="00564F64">
        <w:rPr>
          <w:rFonts w:ascii="Times New Roman" w:eastAsia="Times New Roman" w:hAnsi="Times New Roman" w:cs="Times New Roman"/>
          <w:sz w:val="26"/>
          <w:szCs w:val="26"/>
        </w:rPr>
        <w:t>Оценка объема инвестиций на 202</w:t>
      </w:r>
      <w:r w:rsidR="00E91A4D">
        <w:rPr>
          <w:rFonts w:ascii="Times New Roman" w:eastAsia="Times New Roman" w:hAnsi="Times New Roman" w:cs="Times New Roman"/>
          <w:sz w:val="26"/>
          <w:szCs w:val="26"/>
        </w:rPr>
        <w:t>5</w:t>
      </w:r>
      <w:r w:rsidRPr="00564F64">
        <w:rPr>
          <w:rFonts w:ascii="Times New Roman" w:eastAsia="Times New Roman" w:hAnsi="Times New Roman" w:cs="Times New Roman"/>
          <w:sz w:val="26"/>
          <w:szCs w:val="26"/>
        </w:rPr>
        <w:t xml:space="preserve"> год и прогноз на 202</w:t>
      </w:r>
      <w:r w:rsidR="00E91A4D">
        <w:rPr>
          <w:rFonts w:ascii="Times New Roman" w:eastAsia="Times New Roman" w:hAnsi="Times New Roman" w:cs="Times New Roman"/>
          <w:sz w:val="26"/>
          <w:szCs w:val="26"/>
        </w:rPr>
        <w:t>6</w:t>
      </w:r>
      <w:r w:rsidRPr="00564F64">
        <w:rPr>
          <w:rFonts w:ascii="Times New Roman" w:eastAsia="Times New Roman" w:hAnsi="Times New Roman" w:cs="Times New Roman"/>
          <w:sz w:val="26"/>
          <w:szCs w:val="26"/>
        </w:rPr>
        <w:t>-202</w:t>
      </w:r>
      <w:r w:rsidR="00E91A4D">
        <w:rPr>
          <w:rFonts w:ascii="Times New Roman" w:eastAsia="Times New Roman" w:hAnsi="Times New Roman" w:cs="Times New Roman"/>
          <w:sz w:val="26"/>
          <w:szCs w:val="26"/>
        </w:rPr>
        <w:t>8</w:t>
      </w:r>
      <w:r w:rsidRPr="00564F64">
        <w:rPr>
          <w:rFonts w:ascii="Times New Roman" w:eastAsia="Times New Roman" w:hAnsi="Times New Roman" w:cs="Times New Roman"/>
          <w:sz w:val="26"/>
          <w:szCs w:val="26"/>
        </w:rPr>
        <w:t xml:space="preserve"> годы сформированы с учетом фактически достигнутых значений показателя за 20</w:t>
      </w:r>
      <w:r w:rsidR="003F0E65" w:rsidRPr="00564F64">
        <w:rPr>
          <w:rFonts w:ascii="Times New Roman" w:eastAsia="Times New Roman" w:hAnsi="Times New Roman" w:cs="Times New Roman"/>
          <w:sz w:val="26"/>
          <w:szCs w:val="26"/>
        </w:rPr>
        <w:t>2</w:t>
      </w:r>
      <w:r w:rsidR="00E91A4D">
        <w:rPr>
          <w:rFonts w:ascii="Times New Roman" w:eastAsia="Times New Roman" w:hAnsi="Times New Roman" w:cs="Times New Roman"/>
          <w:sz w:val="26"/>
          <w:szCs w:val="26"/>
        </w:rPr>
        <w:t>4</w:t>
      </w:r>
      <w:r w:rsidRPr="00564F64">
        <w:rPr>
          <w:rFonts w:ascii="Times New Roman" w:eastAsia="Times New Roman" w:hAnsi="Times New Roman" w:cs="Times New Roman"/>
          <w:sz w:val="26"/>
          <w:szCs w:val="26"/>
        </w:rPr>
        <w:t xml:space="preserve"> год и 1 полугодие 202</w:t>
      </w:r>
      <w:r w:rsidR="00E91A4D">
        <w:rPr>
          <w:rFonts w:ascii="Times New Roman" w:eastAsia="Times New Roman" w:hAnsi="Times New Roman" w:cs="Times New Roman"/>
          <w:sz w:val="26"/>
          <w:szCs w:val="26"/>
        </w:rPr>
        <w:t>5</w:t>
      </w:r>
      <w:r w:rsidRPr="00564F64">
        <w:rPr>
          <w:rFonts w:ascii="Times New Roman" w:eastAsia="Times New Roman" w:hAnsi="Times New Roman" w:cs="Times New Roman"/>
          <w:sz w:val="26"/>
          <w:szCs w:val="26"/>
        </w:rPr>
        <w:t xml:space="preserve"> года с учетом планируемого объема инвестиций по инвестиционным проектам, реализуемым и планируемым к реализации на территории района. По итогам 202</w:t>
      </w:r>
      <w:r w:rsidR="00E91A4D">
        <w:rPr>
          <w:rFonts w:ascii="Times New Roman" w:eastAsia="Times New Roman" w:hAnsi="Times New Roman" w:cs="Times New Roman"/>
          <w:sz w:val="26"/>
          <w:szCs w:val="26"/>
        </w:rPr>
        <w:t>5</w:t>
      </w:r>
      <w:r w:rsidRPr="00564F64">
        <w:rPr>
          <w:rFonts w:ascii="Times New Roman" w:eastAsia="Times New Roman" w:hAnsi="Times New Roman" w:cs="Times New Roman"/>
          <w:sz w:val="26"/>
          <w:szCs w:val="26"/>
        </w:rPr>
        <w:t xml:space="preserve"> года ожидается </w:t>
      </w:r>
      <w:r w:rsidR="00AC145C">
        <w:rPr>
          <w:rFonts w:ascii="Times New Roman" w:eastAsia="Times New Roman" w:hAnsi="Times New Roman" w:cs="Times New Roman"/>
          <w:sz w:val="26"/>
          <w:szCs w:val="26"/>
        </w:rPr>
        <w:t>увеличение</w:t>
      </w:r>
      <w:r w:rsidRPr="00564F64">
        <w:rPr>
          <w:rFonts w:ascii="Times New Roman" w:eastAsia="Times New Roman" w:hAnsi="Times New Roman" w:cs="Times New Roman"/>
          <w:sz w:val="26"/>
          <w:szCs w:val="26"/>
        </w:rPr>
        <w:t xml:space="preserve"> темпа роста инвестиций   в сопоставимых ценах до </w:t>
      </w:r>
      <w:r w:rsidR="00441C62">
        <w:rPr>
          <w:rFonts w:ascii="Times New Roman" w:eastAsia="Times New Roman" w:hAnsi="Times New Roman" w:cs="Times New Roman"/>
          <w:sz w:val="26"/>
          <w:szCs w:val="26"/>
        </w:rPr>
        <w:t>10</w:t>
      </w:r>
      <w:r w:rsidR="00E91A4D">
        <w:rPr>
          <w:rFonts w:ascii="Times New Roman" w:eastAsia="Times New Roman" w:hAnsi="Times New Roman" w:cs="Times New Roman"/>
          <w:sz w:val="26"/>
          <w:szCs w:val="26"/>
        </w:rPr>
        <w:t>1,5</w:t>
      </w:r>
      <w:r w:rsidR="00AC145C">
        <w:rPr>
          <w:rFonts w:ascii="Times New Roman" w:eastAsia="Times New Roman" w:hAnsi="Times New Roman" w:cs="Times New Roman"/>
          <w:sz w:val="26"/>
          <w:szCs w:val="26"/>
        </w:rPr>
        <w:t xml:space="preserve"> % к уровню 202</w:t>
      </w:r>
      <w:r w:rsidR="00E91A4D">
        <w:rPr>
          <w:rFonts w:ascii="Times New Roman" w:eastAsia="Times New Roman" w:hAnsi="Times New Roman" w:cs="Times New Roman"/>
          <w:sz w:val="26"/>
          <w:szCs w:val="26"/>
        </w:rPr>
        <w:t>4</w:t>
      </w:r>
      <w:r w:rsidRPr="00564F64">
        <w:rPr>
          <w:rFonts w:ascii="Times New Roman" w:eastAsia="Times New Roman" w:hAnsi="Times New Roman" w:cs="Times New Roman"/>
          <w:sz w:val="26"/>
          <w:szCs w:val="26"/>
        </w:rPr>
        <w:t xml:space="preserve"> года.</w:t>
      </w:r>
      <w:bookmarkEnd w:id="72"/>
    </w:p>
    <w:p w14:paraId="75901BE8" w14:textId="77777777" w:rsidR="00C0354D" w:rsidRPr="00564F64" w:rsidRDefault="003F0E65" w:rsidP="003B0D71">
      <w:pPr>
        <w:pStyle w:val="2f"/>
        <w:shd w:val="clear" w:color="auto" w:fill="auto"/>
        <w:spacing w:before="0" w:line="240" w:lineRule="auto"/>
        <w:ind w:firstLine="700"/>
        <w:rPr>
          <w:sz w:val="28"/>
          <w:szCs w:val="28"/>
          <w:lang w:bidi="ru-RU"/>
        </w:rPr>
      </w:pPr>
      <w:r w:rsidRPr="00564F64">
        <w:rPr>
          <w:sz w:val="28"/>
          <w:szCs w:val="28"/>
          <w:lang w:bidi="ru-RU"/>
        </w:rPr>
        <w:t>В</w:t>
      </w:r>
      <w:r w:rsidR="007A3977" w:rsidRPr="00564F64">
        <w:rPr>
          <w:sz w:val="28"/>
          <w:szCs w:val="28"/>
          <w:lang w:bidi="ru-RU"/>
        </w:rPr>
        <w:t xml:space="preserve"> целях активного привлечения инвестиций,</w:t>
      </w:r>
      <w:r w:rsidR="007A3977" w:rsidRPr="00564F64">
        <w:rPr>
          <w:sz w:val="28"/>
          <w:szCs w:val="28"/>
        </w:rPr>
        <w:t xml:space="preserve"> стимулирования</w:t>
      </w:r>
      <w:r w:rsidR="00FD1F1E" w:rsidRPr="00564F64">
        <w:rPr>
          <w:sz w:val="28"/>
          <w:szCs w:val="28"/>
        </w:rPr>
        <w:t xml:space="preserve"> инвестиционной деятельности на территории </w:t>
      </w:r>
      <w:r w:rsidR="00EA77F4" w:rsidRPr="00564F64">
        <w:rPr>
          <w:sz w:val="28"/>
          <w:szCs w:val="28"/>
        </w:rPr>
        <w:t xml:space="preserve">Здвинского района </w:t>
      </w:r>
      <w:r w:rsidR="00D510B4" w:rsidRPr="00564F64">
        <w:rPr>
          <w:sz w:val="28"/>
          <w:szCs w:val="28"/>
        </w:rPr>
        <w:t>Новосибирской области</w:t>
      </w:r>
      <w:r w:rsidRPr="00564F64">
        <w:rPr>
          <w:sz w:val="28"/>
          <w:szCs w:val="28"/>
        </w:rPr>
        <w:t xml:space="preserve"> </w:t>
      </w:r>
      <w:r w:rsidR="00752F0A" w:rsidRPr="00564F64">
        <w:rPr>
          <w:sz w:val="28"/>
          <w:szCs w:val="28"/>
        </w:rPr>
        <w:t>будет продолжена работа по внедрению муниципального инвестиционного стандарта Новосибирской области</w:t>
      </w:r>
      <w:r w:rsidR="00C0354D" w:rsidRPr="00564F64">
        <w:rPr>
          <w:sz w:val="28"/>
          <w:szCs w:val="28"/>
        </w:rPr>
        <w:t xml:space="preserve">, </w:t>
      </w:r>
      <w:r w:rsidR="00C0354D" w:rsidRPr="00564F64">
        <w:rPr>
          <w:sz w:val="28"/>
          <w:szCs w:val="28"/>
          <w:lang w:bidi="ru-RU"/>
        </w:rPr>
        <w:t>усилена адресная работа с потенциальными инвесторами. Внедрение муниципального инвестиционного стандарта позволит значительно облегчить работу инвесторов на территории района.</w:t>
      </w:r>
    </w:p>
    <w:p w14:paraId="348B9761" w14:textId="77777777" w:rsidR="00CA7E55" w:rsidRPr="00564F64" w:rsidRDefault="003E1CFF" w:rsidP="003B0D71">
      <w:pPr>
        <w:widowControl w:val="0"/>
        <w:shd w:val="clear" w:color="auto" w:fill="FFFFFF" w:themeFill="background1"/>
        <w:spacing w:after="0" w:line="240" w:lineRule="auto"/>
        <w:ind w:firstLine="709"/>
        <w:jc w:val="both"/>
        <w:rPr>
          <w:rFonts w:ascii="Times New Roman" w:eastAsia="Calibri" w:hAnsi="Times New Roman" w:cs="Times New Roman"/>
          <w:sz w:val="28"/>
          <w:szCs w:val="28"/>
        </w:rPr>
      </w:pPr>
      <w:r w:rsidRPr="00564F64">
        <w:rPr>
          <w:rFonts w:ascii="Times New Roman" w:eastAsia="Times New Roman" w:hAnsi="Times New Roman" w:cs="Times New Roman"/>
          <w:sz w:val="28"/>
          <w:szCs w:val="28"/>
        </w:rPr>
        <w:t>В условиях сложившейся территориальной структуры экономики</w:t>
      </w:r>
      <w:r w:rsidR="003F0E65" w:rsidRPr="00564F64">
        <w:rPr>
          <w:rFonts w:ascii="Times New Roman" w:eastAsia="Times New Roman" w:hAnsi="Times New Roman" w:cs="Times New Roman"/>
          <w:sz w:val="28"/>
          <w:szCs w:val="28"/>
        </w:rPr>
        <w:t xml:space="preserve"> </w:t>
      </w:r>
      <w:r w:rsidRPr="00564F64">
        <w:rPr>
          <w:rFonts w:ascii="Times New Roman" w:eastAsia="Calibri" w:hAnsi="Times New Roman" w:cs="Times New Roman"/>
          <w:sz w:val="28"/>
          <w:szCs w:val="28"/>
        </w:rPr>
        <w:t>будет продолжено внедрение</w:t>
      </w:r>
      <w:r w:rsidR="00CA7E55" w:rsidRPr="00564F64">
        <w:rPr>
          <w:rFonts w:ascii="Times New Roman" w:eastAsia="Calibri" w:hAnsi="Times New Roman" w:cs="Times New Roman"/>
          <w:sz w:val="28"/>
          <w:szCs w:val="28"/>
        </w:rPr>
        <w:t xml:space="preserve"> Стандарта развития конкуренции, утвержденного распоряжением Правительства Российской Федерации от 17.04.2019 № 768-р</w:t>
      </w:r>
      <w:r w:rsidRPr="00564F64">
        <w:rPr>
          <w:rFonts w:ascii="Times New Roman" w:eastAsia="Calibri" w:hAnsi="Times New Roman" w:cs="Times New Roman"/>
          <w:sz w:val="28"/>
          <w:szCs w:val="28"/>
        </w:rPr>
        <w:t>.</w:t>
      </w:r>
    </w:p>
    <w:p w14:paraId="6A3B4711" w14:textId="77777777" w:rsidR="00C0354D" w:rsidRPr="00564F64" w:rsidRDefault="00C0354D" w:rsidP="003B0D71">
      <w:pPr>
        <w:pStyle w:val="2f"/>
        <w:shd w:val="clear" w:color="auto" w:fill="auto"/>
        <w:spacing w:before="0" w:line="240" w:lineRule="auto"/>
        <w:ind w:firstLine="700"/>
        <w:rPr>
          <w:sz w:val="28"/>
          <w:szCs w:val="28"/>
          <w:lang w:bidi="ru-RU"/>
        </w:rPr>
      </w:pPr>
      <w:r w:rsidRPr="00564F64">
        <w:rPr>
          <w:sz w:val="28"/>
          <w:szCs w:val="28"/>
          <w:lang w:bidi="ru-RU"/>
        </w:rPr>
        <w:t>Планомерное улучшение инвестиционного климата и условий веде</w:t>
      </w:r>
      <w:r w:rsidR="00525BD3" w:rsidRPr="00564F64">
        <w:rPr>
          <w:sz w:val="28"/>
          <w:szCs w:val="28"/>
          <w:lang w:bidi="ru-RU"/>
        </w:rPr>
        <w:t>ния бизнеса окажет в период 202</w:t>
      </w:r>
      <w:r w:rsidR="00E91A4D">
        <w:rPr>
          <w:sz w:val="28"/>
          <w:szCs w:val="28"/>
          <w:lang w:bidi="ru-RU"/>
        </w:rPr>
        <w:t>6</w:t>
      </w:r>
      <w:r w:rsidRPr="00564F64">
        <w:rPr>
          <w:sz w:val="28"/>
          <w:szCs w:val="28"/>
          <w:lang w:bidi="ru-RU"/>
        </w:rPr>
        <w:t>-202</w:t>
      </w:r>
      <w:r w:rsidR="00E91A4D">
        <w:rPr>
          <w:sz w:val="28"/>
          <w:szCs w:val="28"/>
          <w:lang w:bidi="ru-RU"/>
        </w:rPr>
        <w:t>8</w:t>
      </w:r>
      <w:r w:rsidRPr="00564F64">
        <w:rPr>
          <w:sz w:val="28"/>
          <w:szCs w:val="28"/>
          <w:lang w:bidi="ru-RU"/>
        </w:rPr>
        <w:t xml:space="preserve"> годов непосредственное влияние на увеличение объема инвест</w:t>
      </w:r>
      <w:r w:rsidRPr="00564F64">
        <w:rPr>
          <w:sz w:val="28"/>
          <w:szCs w:val="28"/>
        </w:rPr>
        <w:t>ици</w:t>
      </w:r>
      <w:r w:rsidRPr="00564F64">
        <w:rPr>
          <w:sz w:val="28"/>
          <w:szCs w:val="28"/>
          <w:lang w:bidi="ru-RU"/>
        </w:rPr>
        <w:t>й в основной капитал.</w:t>
      </w:r>
    </w:p>
    <w:p w14:paraId="7F22476A" w14:textId="77777777" w:rsidR="00FD1F1E" w:rsidRPr="00564F64" w:rsidRDefault="00FD1F1E" w:rsidP="003B0D71">
      <w:pPr>
        <w:pStyle w:val="2f"/>
        <w:shd w:val="clear" w:color="auto" w:fill="auto"/>
        <w:spacing w:before="0" w:line="240" w:lineRule="auto"/>
        <w:ind w:firstLine="700"/>
        <w:rPr>
          <w:rFonts w:eastAsia="Calibri"/>
          <w:sz w:val="28"/>
          <w:szCs w:val="28"/>
        </w:rPr>
      </w:pPr>
      <w:r w:rsidRPr="00564F64">
        <w:rPr>
          <w:sz w:val="28"/>
          <w:szCs w:val="28"/>
        </w:rPr>
        <w:lastRenderedPageBreak/>
        <w:t xml:space="preserve">Активизация инвестиционных процессов на </w:t>
      </w:r>
      <w:r w:rsidR="001431E3" w:rsidRPr="00564F64">
        <w:rPr>
          <w:sz w:val="28"/>
          <w:szCs w:val="28"/>
        </w:rPr>
        <w:t>муниципальном уровне</w:t>
      </w:r>
      <w:r w:rsidRPr="00564F64">
        <w:rPr>
          <w:sz w:val="28"/>
          <w:szCs w:val="28"/>
        </w:rPr>
        <w:t xml:space="preserve">, активное взаимодействие с органами государственной власти, коммерческими структурами в целях привлечения средств на реализацию социально значимых проектов, будут способствовать поступлению инвестиций в экономику </w:t>
      </w:r>
      <w:r w:rsidR="001431E3" w:rsidRPr="00564F64">
        <w:rPr>
          <w:sz w:val="28"/>
          <w:szCs w:val="28"/>
        </w:rPr>
        <w:t>района</w:t>
      </w:r>
      <w:r w:rsidRPr="00564F64">
        <w:rPr>
          <w:sz w:val="28"/>
          <w:szCs w:val="28"/>
        </w:rPr>
        <w:t>.</w:t>
      </w:r>
    </w:p>
    <w:p w14:paraId="611AB174" w14:textId="3EE51D36" w:rsidR="00A82926" w:rsidRPr="00A82926" w:rsidRDefault="007A3977" w:rsidP="00A82926">
      <w:pPr>
        <w:spacing w:after="0" w:line="240" w:lineRule="auto"/>
        <w:ind w:firstLine="709"/>
        <w:jc w:val="both"/>
        <w:rPr>
          <w:rFonts w:ascii="Times New Roman" w:eastAsia="Calibri" w:hAnsi="Times New Roman" w:cs="Times New Roman"/>
          <w:sz w:val="28"/>
          <w:szCs w:val="28"/>
        </w:rPr>
      </w:pPr>
      <w:r w:rsidRPr="00564F64">
        <w:rPr>
          <w:rFonts w:ascii="Times New Roman" w:eastAsia="Calibri" w:hAnsi="Times New Roman" w:cs="Times New Roman"/>
          <w:sz w:val="28"/>
          <w:szCs w:val="28"/>
        </w:rPr>
        <w:t>В перио</w:t>
      </w:r>
      <w:r w:rsidR="005F316A" w:rsidRPr="00564F64">
        <w:rPr>
          <w:rFonts w:ascii="Times New Roman" w:eastAsia="Calibri" w:hAnsi="Times New Roman" w:cs="Times New Roman"/>
          <w:sz w:val="28"/>
          <w:szCs w:val="28"/>
        </w:rPr>
        <w:t xml:space="preserve">д </w:t>
      </w:r>
      <w:r w:rsidR="00E91A4D">
        <w:rPr>
          <w:rFonts w:ascii="Times New Roman" w:eastAsia="Calibri" w:hAnsi="Times New Roman" w:cs="Times New Roman"/>
          <w:sz w:val="28"/>
          <w:szCs w:val="28"/>
        </w:rPr>
        <w:t>202</w:t>
      </w:r>
      <w:r w:rsidR="009239CA">
        <w:rPr>
          <w:rFonts w:ascii="Times New Roman" w:eastAsia="Calibri" w:hAnsi="Times New Roman" w:cs="Times New Roman"/>
          <w:sz w:val="28"/>
          <w:szCs w:val="28"/>
        </w:rPr>
        <w:t>6</w:t>
      </w:r>
      <w:r w:rsidR="00E91A4D">
        <w:rPr>
          <w:rFonts w:ascii="Times New Roman" w:eastAsia="Calibri" w:hAnsi="Times New Roman" w:cs="Times New Roman"/>
          <w:sz w:val="28"/>
          <w:szCs w:val="28"/>
        </w:rPr>
        <w:t>-2028 годов</w:t>
      </w:r>
      <w:r w:rsidR="00A82926">
        <w:rPr>
          <w:rFonts w:ascii="Times New Roman" w:eastAsia="Calibri" w:hAnsi="Times New Roman" w:cs="Times New Roman"/>
          <w:sz w:val="28"/>
          <w:szCs w:val="28"/>
        </w:rPr>
        <w:t xml:space="preserve"> </w:t>
      </w:r>
      <w:r w:rsidR="00A82926" w:rsidRPr="00A82926">
        <w:rPr>
          <w:rFonts w:ascii="Times New Roman" w:eastAsia="Calibri" w:hAnsi="Times New Roman" w:cs="Times New Roman"/>
          <w:sz w:val="28"/>
          <w:szCs w:val="28"/>
        </w:rPr>
        <w:t>предприятиями и КФХ планиру</w:t>
      </w:r>
      <w:r w:rsidR="00A82926">
        <w:rPr>
          <w:rFonts w:ascii="Times New Roman" w:eastAsia="Calibri" w:hAnsi="Times New Roman" w:cs="Times New Roman"/>
          <w:sz w:val="28"/>
          <w:szCs w:val="28"/>
        </w:rPr>
        <w:t>ет</w:t>
      </w:r>
      <w:r w:rsidR="00A82926" w:rsidRPr="00A82926">
        <w:rPr>
          <w:rFonts w:ascii="Times New Roman" w:eastAsia="Calibri" w:hAnsi="Times New Roman" w:cs="Times New Roman"/>
          <w:sz w:val="28"/>
          <w:szCs w:val="28"/>
        </w:rPr>
        <w:t>ся  приобрести  сельскохозяйственную технику  и оборудование  стоимостью порядка 180 миллионов рублей; в том числе 4 трактора,</w:t>
      </w:r>
      <w:r w:rsidR="00A82926">
        <w:rPr>
          <w:rFonts w:ascii="Times New Roman" w:eastAsia="Calibri" w:hAnsi="Times New Roman" w:cs="Times New Roman"/>
          <w:sz w:val="28"/>
          <w:szCs w:val="28"/>
        </w:rPr>
        <w:t xml:space="preserve"> </w:t>
      </w:r>
      <w:r w:rsidR="00A82926" w:rsidRPr="00A82926">
        <w:rPr>
          <w:rFonts w:ascii="Times New Roman" w:eastAsia="Calibri" w:hAnsi="Times New Roman" w:cs="Times New Roman"/>
          <w:sz w:val="28"/>
          <w:szCs w:val="28"/>
        </w:rPr>
        <w:t xml:space="preserve">4 зерноуборочных комбайна,1 кормоуборочный комбайн, самоходный опрыскиватель «Туман», посевной комплекс, </w:t>
      </w:r>
      <w:proofErr w:type="spellStart"/>
      <w:r w:rsidR="00A82926" w:rsidRPr="00A82926">
        <w:rPr>
          <w:rFonts w:ascii="Times New Roman" w:eastAsia="Calibri" w:hAnsi="Times New Roman" w:cs="Times New Roman"/>
          <w:sz w:val="28"/>
          <w:szCs w:val="28"/>
        </w:rPr>
        <w:t>электропастух</w:t>
      </w:r>
      <w:proofErr w:type="spellEnd"/>
      <w:r w:rsidR="00A82926" w:rsidRPr="00A82926">
        <w:rPr>
          <w:rFonts w:ascii="Times New Roman" w:eastAsia="Calibri" w:hAnsi="Times New Roman" w:cs="Times New Roman"/>
          <w:sz w:val="28"/>
          <w:szCs w:val="28"/>
        </w:rPr>
        <w:t xml:space="preserve">, оборудование для приготовления кормов для животных и другое.    </w:t>
      </w:r>
    </w:p>
    <w:p w14:paraId="5816AA66" w14:textId="30525287" w:rsidR="00A82926" w:rsidRPr="00A82926" w:rsidRDefault="00A82926" w:rsidP="009239CA">
      <w:pPr>
        <w:spacing w:after="0" w:line="240" w:lineRule="auto"/>
        <w:ind w:firstLine="709"/>
        <w:jc w:val="both"/>
        <w:rPr>
          <w:rFonts w:ascii="Times New Roman" w:eastAsia="Calibri" w:hAnsi="Times New Roman" w:cs="Times New Roman"/>
          <w:sz w:val="28"/>
          <w:szCs w:val="28"/>
        </w:rPr>
      </w:pPr>
      <w:r w:rsidRPr="00A82926">
        <w:rPr>
          <w:rFonts w:ascii="Times New Roman" w:eastAsia="Calibri" w:hAnsi="Times New Roman" w:cs="Times New Roman"/>
          <w:sz w:val="28"/>
          <w:szCs w:val="28"/>
        </w:rPr>
        <w:t xml:space="preserve"> В ближайший год будут реализованы 8 инвестиционных проектов.</w:t>
      </w:r>
    </w:p>
    <w:p w14:paraId="7893DD2C" w14:textId="41FE90CD" w:rsidR="00A82926" w:rsidRPr="00A82926" w:rsidRDefault="00A82926" w:rsidP="00A82926">
      <w:pPr>
        <w:tabs>
          <w:tab w:val="left" w:pos="1195"/>
        </w:tabs>
        <w:spacing w:after="0" w:line="240" w:lineRule="auto"/>
        <w:jc w:val="both"/>
        <w:rPr>
          <w:rFonts w:ascii="Times New Roman" w:eastAsia="Calibri" w:hAnsi="Times New Roman" w:cs="Times New Roman"/>
          <w:sz w:val="28"/>
          <w:szCs w:val="28"/>
        </w:rPr>
      </w:pPr>
      <w:r w:rsidRPr="00A82926">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A82926">
        <w:rPr>
          <w:rFonts w:ascii="Times New Roman" w:eastAsia="Calibri" w:hAnsi="Times New Roman" w:cs="Times New Roman"/>
          <w:sz w:val="28"/>
          <w:szCs w:val="28"/>
        </w:rPr>
        <w:t xml:space="preserve"> АО «</w:t>
      </w:r>
      <w:proofErr w:type="spellStart"/>
      <w:r w:rsidRPr="00A82926">
        <w:rPr>
          <w:rFonts w:ascii="Times New Roman" w:eastAsia="Calibri" w:hAnsi="Times New Roman" w:cs="Times New Roman"/>
          <w:sz w:val="28"/>
          <w:szCs w:val="28"/>
        </w:rPr>
        <w:t>Урюмское</w:t>
      </w:r>
      <w:proofErr w:type="spellEnd"/>
      <w:r w:rsidRPr="00A82926">
        <w:rPr>
          <w:rFonts w:ascii="Times New Roman" w:eastAsia="Calibri" w:hAnsi="Times New Roman" w:cs="Times New Roman"/>
          <w:sz w:val="28"/>
          <w:szCs w:val="28"/>
        </w:rPr>
        <w:t xml:space="preserve">» - строительство животноводческой фермы на 300 голов, ремонт кровли двух </w:t>
      </w:r>
      <w:r w:rsidR="009239CA" w:rsidRPr="00A82926">
        <w:rPr>
          <w:rFonts w:ascii="Times New Roman" w:eastAsia="Calibri" w:hAnsi="Times New Roman" w:cs="Times New Roman"/>
          <w:sz w:val="28"/>
          <w:szCs w:val="28"/>
        </w:rPr>
        <w:t>зерноскладов</w:t>
      </w:r>
      <w:r w:rsidRPr="00A82926">
        <w:rPr>
          <w:rFonts w:ascii="Times New Roman" w:eastAsia="Calibri" w:hAnsi="Times New Roman" w:cs="Times New Roman"/>
          <w:sz w:val="28"/>
          <w:szCs w:val="28"/>
        </w:rPr>
        <w:t>, строительство административного здания, двух силосных траншей, покупка 30 племенных телок.</w:t>
      </w:r>
    </w:p>
    <w:p w14:paraId="5B98E42F" w14:textId="731BA4C8" w:rsidR="005F316A" w:rsidRPr="00564F64" w:rsidRDefault="00A82926" w:rsidP="00A82926">
      <w:pPr>
        <w:spacing w:after="0" w:line="240" w:lineRule="auto"/>
        <w:ind w:firstLine="709"/>
        <w:jc w:val="both"/>
        <w:rPr>
          <w:rFonts w:ascii="Times New Roman" w:hAnsi="Times New Roman" w:cs="Times New Roman"/>
          <w:sz w:val="28"/>
          <w:szCs w:val="28"/>
        </w:rPr>
      </w:pPr>
      <w:r w:rsidRPr="00A82926">
        <w:rPr>
          <w:rFonts w:ascii="Times New Roman" w:eastAsia="Calibri" w:hAnsi="Times New Roman" w:cs="Times New Roman"/>
          <w:sz w:val="28"/>
          <w:szCs w:val="28"/>
        </w:rPr>
        <w:t xml:space="preserve">   ООО «</w:t>
      </w:r>
      <w:proofErr w:type="spellStart"/>
      <w:r w:rsidRPr="00A82926">
        <w:rPr>
          <w:rFonts w:ascii="Times New Roman" w:eastAsia="Calibri" w:hAnsi="Times New Roman" w:cs="Times New Roman"/>
          <w:sz w:val="28"/>
          <w:szCs w:val="28"/>
        </w:rPr>
        <w:t>Петраковское</w:t>
      </w:r>
      <w:proofErr w:type="spellEnd"/>
      <w:r w:rsidRPr="00A82926">
        <w:rPr>
          <w:rFonts w:ascii="Times New Roman" w:eastAsia="Calibri" w:hAnsi="Times New Roman" w:cs="Times New Roman"/>
          <w:sz w:val="28"/>
          <w:szCs w:val="28"/>
        </w:rPr>
        <w:t xml:space="preserve">» </w:t>
      </w:r>
      <w:r w:rsidR="009239CA" w:rsidRPr="00A82926">
        <w:rPr>
          <w:rFonts w:ascii="Times New Roman" w:eastAsia="Calibri" w:hAnsi="Times New Roman" w:cs="Times New Roman"/>
          <w:sz w:val="28"/>
          <w:szCs w:val="28"/>
        </w:rPr>
        <w:t>- асфальтирование</w:t>
      </w:r>
      <w:r w:rsidRPr="00A82926">
        <w:rPr>
          <w:rFonts w:ascii="Times New Roman" w:eastAsia="Calibri" w:hAnsi="Times New Roman" w:cs="Times New Roman"/>
          <w:sz w:val="28"/>
          <w:szCs w:val="28"/>
        </w:rPr>
        <w:t xml:space="preserve"> </w:t>
      </w:r>
      <w:r w:rsidR="009239CA" w:rsidRPr="00A82926">
        <w:rPr>
          <w:rFonts w:ascii="Times New Roman" w:eastAsia="Calibri" w:hAnsi="Times New Roman" w:cs="Times New Roman"/>
          <w:sz w:val="28"/>
          <w:szCs w:val="28"/>
        </w:rPr>
        <w:t>зерносклада площадью</w:t>
      </w:r>
      <w:r w:rsidRPr="00A82926">
        <w:rPr>
          <w:rFonts w:ascii="Times New Roman" w:eastAsia="Calibri" w:hAnsi="Times New Roman" w:cs="Times New Roman"/>
          <w:sz w:val="28"/>
          <w:szCs w:val="28"/>
        </w:rPr>
        <w:t xml:space="preserve"> 2400 м2.</w:t>
      </w:r>
    </w:p>
    <w:p w14:paraId="1376BB04" w14:textId="77777777" w:rsidR="009B6931" w:rsidRPr="00564F64" w:rsidRDefault="009B6931" w:rsidP="003B0D71">
      <w:pPr>
        <w:pStyle w:val="2f"/>
        <w:shd w:val="clear" w:color="auto" w:fill="auto"/>
        <w:spacing w:before="0" w:line="240" w:lineRule="auto"/>
        <w:ind w:firstLine="700"/>
        <w:rPr>
          <w:sz w:val="28"/>
          <w:szCs w:val="28"/>
        </w:rPr>
      </w:pPr>
    </w:p>
    <w:p w14:paraId="4CF1370F" w14:textId="77777777" w:rsidR="00DE0652" w:rsidRPr="00564F64" w:rsidRDefault="00D074D6" w:rsidP="003B0D71">
      <w:pPr>
        <w:spacing w:after="0" w:line="240" w:lineRule="auto"/>
        <w:ind w:firstLine="709"/>
        <w:jc w:val="center"/>
        <w:outlineLvl w:val="1"/>
        <w:rPr>
          <w:rFonts w:ascii="Times New Roman" w:hAnsi="Times New Roman" w:cs="Times New Roman"/>
          <w:sz w:val="28"/>
          <w:szCs w:val="28"/>
        </w:rPr>
      </w:pPr>
      <w:bookmarkStart w:id="73" w:name="_Toc460227814"/>
      <w:bookmarkStart w:id="74" w:name="_Toc213757190"/>
      <w:r w:rsidRPr="00564F64">
        <w:rPr>
          <w:rFonts w:ascii="Times New Roman" w:eastAsia="Times New Roman" w:hAnsi="Times New Roman" w:cs="Times New Roman"/>
          <w:sz w:val="28"/>
          <w:szCs w:val="28"/>
        </w:rPr>
        <w:t>6.7</w:t>
      </w:r>
      <w:r w:rsidR="00A13962" w:rsidRPr="00564F64">
        <w:rPr>
          <w:rFonts w:ascii="Times New Roman" w:eastAsia="Times New Roman" w:hAnsi="Times New Roman" w:cs="Times New Roman"/>
          <w:sz w:val="28"/>
          <w:szCs w:val="28"/>
        </w:rPr>
        <w:t>. Связь и информационно-коммуникационные технологии</w:t>
      </w:r>
      <w:bookmarkEnd w:id="73"/>
      <w:bookmarkEnd w:id="74"/>
    </w:p>
    <w:p w14:paraId="5CDA138A" w14:textId="77777777" w:rsidR="008E7D76" w:rsidRPr="00564F64" w:rsidRDefault="00D074D6" w:rsidP="003B0D71">
      <w:pPr>
        <w:autoSpaceDE w:val="0"/>
        <w:autoSpaceDN w:val="0"/>
        <w:adjustRightInd w:val="0"/>
        <w:spacing w:after="0" w:line="240" w:lineRule="auto"/>
        <w:ind w:firstLine="709"/>
        <w:jc w:val="both"/>
        <w:rPr>
          <w:rFonts w:ascii="Times New Roman" w:hAnsi="Times New Roman" w:cs="Times New Roman"/>
          <w:sz w:val="28"/>
          <w:szCs w:val="28"/>
        </w:rPr>
      </w:pPr>
      <w:r w:rsidRPr="00564F64">
        <w:rPr>
          <w:rFonts w:ascii="Times New Roman" w:hAnsi="Times New Roman" w:cs="Times New Roman"/>
          <w:sz w:val="28"/>
          <w:szCs w:val="28"/>
        </w:rPr>
        <w:t>В целях</w:t>
      </w:r>
      <w:r w:rsidR="000575FB" w:rsidRPr="00564F64">
        <w:rPr>
          <w:rFonts w:ascii="Times New Roman" w:hAnsi="Times New Roman" w:cs="Times New Roman"/>
          <w:sz w:val="28"/>
          <w:szCs w:val="28"/>
        </w:rPr>
        <w:t xml:space="preserve"> создани</w:t>
      </w:r>
      <w:r w:rsidRPr="00564F64">
        <w:rPr>
          <w:rFonts w:ascii="Times New Roman" w:hAnsi="Times New Roman" w:cs="Times New Roman"/>
          <w:sz w:val="28"/>
          <w:szCs w:val="28"/>
        </w:rPr>
        <w:t>я</w:t>
      </w:r>
      <w:r w:rsidR="000575FB" w:rsidRPr="00564F64">
        <w:rPr>
          <w:rFonts w:ascii="Times New Roman" w:hAnsi="Times New Roman" w:cs="Times New Roman"/>
          <w:sz w:val="28"/>
          <w:szCs w:val="28"/>
        </w:rPr>
        <w:t xml:space="preserve"> условий для получения населением и хозяйствующими субъектами на территории </w:t>
      </w:r>
      <w:r w:rsidR="00EA77F4" w:rsidRPr="00564F64">
        <w:rPr>
          <w:rFonts w:ascii="Times New Roman" w:hAnsi="Times New Roman" w:cs="Times New Roman"/>
          <w:sz w:val="28"/>
          <w:szCs w:val="28"/>
        </w:rPr>
        <w:t xml:space="preserve">Здвинского района </w:t>
      </w:r>
      <w:r w:rsidR="00D510B4" w:rsidRPr="00564F64">
        <w:rPr>
          <w:rFonts w:ascii="Times New Roman" w:hAnsi="Times New Roman" w:cs="Times New Roman"/>
          <w:sz w:val="28"/>
          <w:szCs w:val="28"/>
        </w:rPr>
        <w:t>Новосибирской области</w:t>
      </w:r>
      <w:r w:rsidR="000575FB" w:rsidRPr="00564F64">
        <w:rPr>
          <w:rFonts w:ascii="Times New Roman" w:hAnsi="Times New Roman" w:cs="Times New Roman"/>
          <w:sz w:val="28"/>
          <w:szCs w:val="28"/>
        </w:rPr>
        <w:t xml:space="preserve"> преимуществ от применения информационных и телекоммуникационных технологий на основе формирования едино</w:t>
      </w:r>
      <w:r w:rsidRPr="00564F64">
        <w:rPr>
          <w:rFonts w:ascii="Times New Roman" w:hAnsi="Times New Roman" w:cs="Times New Roman"/>
          <w:sz w:val="28"/>
          <w:szCs w:val="28"/>
        </w:rPr>
        <w:t>го информационного пространства</w:t>
      </w:r>
      <w:r w:rsidR="008C0E49">
        <w:rPr>
          <w:rFonts w:ascii="Times New Roman" w:hAnsi="Times New Roman" w:cs="Times New Roman"/>
          <w:sz w:val="28"/>
          <w:szCs w:val="28"/>
        </w:rPr>
        <w:t xml:space="preserve"> </w:t>
      </w:r>
      <w:r w:rsidR="002F70E5" w:rsidRPr="00564F64">
        <w:rPr>
          <w:rFonts w:ascii="Times New Roman" w:hAnsi="Times New Roman" w:cs="Times New Roman"/>
          <w:sz w:val="28"/>
          <w:szCs w:val="28"/>
        </w:rPr>
        <w:t>в 202</w:t>
      </w:r>
      <w:r w:rsidR="008C0E49">
        <w:rPr>
          <w:rFonts w:ascii="Times New Roman" w:hAnsi="Times New Roman" w:cs="Times New Roman"/>
          <w:sz w:val="28"/>
          <w:szCs w:val="28"/>
        </w:rPr>
        <w:t>4</w:t>
      </w:r>
      <w:r w:rsidR="002F70E5" w:rsidRPr="00564F64">
        <w:rPr>
          <w:rFonts w:ascii="Times New Roman" w:hAnsi="Times New Roman" w:cs="Times New Roman"/>
          <w:sz w:val="28"/>
          <w:szCs w:val="28"/>
        </w:rPr>
        <w:t>-202</w:t>
      </w:r>
      <w:r w:rsidR="008C0E49">
        <w:rPr>
          <w:rFonts w:ascii="Times New Roman" w:hAnsi="Times New Roman" w:cs="Times New Roman"/>
          <w:sz w:val="28"/>
          <w:szCs w:val="28"/>
        </w:rPr>
        <w:t>6</w:t>
      </w:r>
      <w:r w:rsidRPr="00564F64">
        <w:rPr>
          <w:rFonts w:ascii="Times New Roman" w:hAnsi="Times New Roman" w:cs="Times New Roman"/>
          <w:sz w:val="28"/>
          <w:szCs w:val="28"/>
        </w:rPr>
        <w:t xml:space="preserve"> годах бу</w:t>
      </w:r>
      <w:r w:rsidR="00444CBE" w:rsidRPr="00564F64">
        <w:rPr>
          <w:rFonts w:ascii="Times New Roman" w:hAnsi="Times New Roman" w:cs="Times New Roman"/>
          <w:sz w:val="28"/>
          <w:szCs w:val="28"/>
        </w:rPr>
        <w:t>дут реализованы</w:t>
      </w:r>
      <w:r w:rsidR="008C0E49">
        <w:rPr>
          <w:rFonts w:ascii="Times New Roman" w:hAnsi="Times New Roman" w:cs="Times New Roman"/>
          <w:sz w:val="28"/>
          <w:szCs w:val="28"/>
        </w:rPr>
        <w:t xml:space="preserve"> </w:t>
      </w:r>
      <w:r w:rsidR="008E7D76" w:rsidRPr="00564F64">
        <w:rPr>
          <w:rFonts w:ascii="Times New Roman" w:hAnsi="Times New Roman" w:cs="Times New Roman"/>
          <w:sz w:val="28"/>
          <w:szCs w:val="28"/>
        </w:rPr>
        <w:t>в рамках:</w:t>
      </w:r>
    </w:p>
    <w:p w14:paraId="352C6DD9" w14:textId="77777777" w:rsidR="00B61B40" w:rsidRPr="00564F64" w:rsidRDefault="00B61B40" w:rsidP="00B61B40">
      <w:pPr>
        <w:widowControl w:val="0"/>
        <w:autoSpaceDE w:val="0"/>
        <w:autoSpaceDN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t>федерального проекта «Цифровые технологии»,</w:t>
      </w:r>
      <w:r w:rsidR="00556029">
        <w:rPr>
          <w:rFonts w:ascii="Times New Roman" w:eastAsia="Times New Roman" w:hAnsi="Times New Roman"/>
          <w:sz w:val="28"/>
          <w:szCs w:val="28"/>
        </w:rPr>
        <w:t xml:space="preserve"> </w:t>
      </w:r>
      <w:r w:rsidRPr="00564F64">
        <w:rPr>
          <w:rFonts w:ascii="Times New Roman" w:eastAsia="Times New Roman" w:hAnsi="Times New Roman"/>
          <w:sz w:val="28"/>
          <w:szCs w:val="28"/>
        </w:rPr>
        <w:t>региональных проектов «Цифровое государственное управление», «Информационная безопасность», «Информационная инфраструктура» национальной программы «Цифровая экономика Российской Федерации» в соответствии с Указом Президента Российской Федерации от 07.05.2018 № 204 «О</w:t>
      </w:r>
      <w:r w:rsidR="008C0E49">
        <w:rPr>
          <w:rFonts w:ascii="Times New Roman" w:eastAsia="Times New Roman" w:hAnsi="Times New Roman"/>
          <w:sz w:val="28"/>
          <w:szCs w:val="28"/>
        </w:rPr>
        <w:t xml:space="preserve"> </w:t>
      </w:r>
      <w:r w:rsidRPr="00564F64">
        <w:rPr>
          <w:rFonts w:ascii="Times New Roman" w:eastAsia="Times New Roman" w:hAnsi="Times New Roman"/>
          <w:sz w:val="28"/>
          <w:szCs w:val="28"/>
        </w:rPr>
        <w:t>национальных целях и стратегических задачах развития Российской Федерации на период до 2024 года»;</w:t>
      </w:r>
    </w:p>
    <w:p w14:paraId="047EFA13" w14:textId="77777777" w:rsidR="00B61B40" w:rsidRPr="00564F64" w:rsidRDefault="00B61B40" w:rsidP="00B61B40">
      <w:pPr>
        <w:autoSpaceDE w:val="0"/>
        <w:autoSpaceDN w:val="0"/>
        <w:adjustRightInd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t>Стратегии цифровой трансформации ключевых отраслей экономики, социальной сферы и государственного управления Новосибирской области, утвержденной постановлением Губернатора Новосибирской области от 31.08.2022 № 161 «</w:t>
      </w:r>
      <w:r w:rsidRPr="00564F64">
        <w:rPr>
          <w:rFonts w:ascii="Times New Roman" w:hAnsi="Times New Roman"/>
          <w:sz w:val="28"/>
          <w:szCs w:val="28"/>
        </w:rPr>
        <w:t>О Стратегии цифровой трансформации ключевых отраслей экономики, социальной сферы и государственного управления Новосибирской области»;</w:t>
      </w:r>
    </w:p>
    <w:p w14:paraId="164C4F05" w14:textId="77777777" w:rsidR="00B61B40" w:rsidRPr="00564F64" w:rsidRDefault="00B61B40" w:rsidP="00B61B40">
      <w:pPr>
        <w:autoSpaceDE w:val="0"/>
        <w:autoSpaceDN w:val="0"/>
        <w:adjustRightInd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t>государственной программы Новосибирской области «Цифровая трансформация Новосибирской области», утвержденной постановлением Правительства Новосибирской области от 31.12.2019 № 515-п «</w:t>
      </w:r>
      <w:r w:rsidRPr="00564F64">
        <w:rPr>
          <w:rFonts w:ascii="Times New Roman" w:hAnsi="Times New Roman"/>
          <w:sz w:val="28"/>
          <w:szCs w:val="28"/>
        </w:rPr>
        <w:t>Об утверждении государственной программы Новосибирской области «Цифровая трансформация Новосибирской области»</w:t>
      </w:r>
      <w:r w:rsidRPr="00564F64">
        <w:rPr>
          <w:rFonts w:ascii="Times New Roman" w:eastAsia="Times New Roman" w:hAnsi="Times New Roman"/>
          <w:sz w:val="28"/>
          <w:szCs w:val="28"/>
        </w:rPr>
        <w:t>;</w:t>
      </w:r>
    </w:p>
    <w:p w14:paraId="08803B6D" w14:textId="77777777" w:rsidR="00B61B40" w:rsidRPr="00564F64" w:rsidRDefault="00B61B40" w:rsidP="00B61B40">
      <w:pPr>
        <w:autoSpaceDE w:val="0"/>
        <w:autoSpaceDN w:val="0"/>
        <w:adjustRightInd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t xml:space="preserve">государственной программы Новосибирской области «Построение и развитие аппаратно-программного комплекса «Безопасный город» в Новосибирской области», утвержденной постановлением Правительства Новосибирской области от </w:t>
      </w:r>
      <w:r w:rsidR="00A82926">
        <w:rPr>
          <w:rFonts w:ascii="Times New Roman" w:eastAsia="Times New Roman" w:hAnsi="Times New Roman"/>
          <w:sz w:val="28"/>
          <w:szCs w:val="28"/>
        </w:rPr>
        <w:t>12.03.2025</w:t>
      </w:r>
      <w:r w:rsidRPr="00564F64">
        <w:rPr>
          <w:rFonts w:ascii="Times New Roman" w:eastAsia="Times New Roman" w:hAnsi="Times New Roman"/>
          <w:sz w:val="28"/>
          <w:szCs w:val="28"/>
        </w:rPr>
        <w:t xml:space="preserve"> «</w:t>
      </w:r>
      <w:r w:rsidRPr="00564F64">
        <w:rPr>
          <w:rFonts w:ascii="Times New Roman" w:hAnsi="Times New Roman"/>
          <w:sz w:val="28"/>
          <w:szCs w:val="28"/>
        </w:rPr>
        <w:t>Об утверждении государственной программы Новосибирской области «Построение и развитие аппаратно-программного комплекса «Безопасный город» в Новосибирской области»</w:t>
      </w:r>
      <w:r w:rsidRPr="00564F64">
        <w:rPr>
          <w:rFonts w:ascii="Times New Roman" w:eastAsia="Times New Roman" w:hAnsi="Times New Roman"/>
          <w:sz w:val="28"/>
          <w:szCs w:val="28"/>
        </w:rPr>
        <w:t>;</w:t>
      </w:r>
    </w:p>
    <w:p w14:paraId="3A747873" w14:textId="77777777" w:rsidR="00B61B40" w:rsidRPr="00564F64" w:rsidRDefault="00B61B40" w:rsidP="00B61B40">
      <w:pPr>
        <w:autoSpaceDE w:val="0"/>
        <w:autoSpaceDN w:val="0"/>
        <w:adjustRightInd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lastRenderedPageBreak/>
        <w:t xml:space="preserve">программы </w:t>
      </w:r>
      <w:proofErr w:type="spellStart"/>
      <w:r w:rsidRPr="00564F64">
        <w:rPr>
          <w:rFonts w:ascii="Times New Roman" w:eastAsia="Times New Roman" w:hAnsi="Times New Roman"/>
          <w:sz w:val="28"/>
          <w:szCs w:val="28"/>
        </w:rPr>
        <w:t>реиндустриализации</w:t>
      </w:r>
      <w:proofErr w:type="spellEnd"/>
      <w:r w:rsidRPr="00564F64">
        <w:rPr>
          <w:rFonts w:ascii="Times New Roman" w:eastAsia="Times New Roman" w:hAnsi="Times New Roman"/>
          <w:sz w:val="28"/>
          <w:szCs w:val="28"/>
        </w:rPr>
        <w:t xml:space="preserve"> экономики Новосибирской области до 2025 года, утвержденной постановлением Правительства Новосибирской области от 01.04.2016 № 89-п «</w:t>
      </w:r>
      <w:r w:rsidRPr="00564F64">
        <w:rPr>
          <w:rFonts w:ascii="Times New Roman" w:hAnsi="Times New Roman"/>
          <w:sz w:val="28"/>
          <w:szCs w:val="28"/>
        </w:rPr>
        <w:t xml:space="preserve">Об утверждении программы </w:t>
      </w:r>
      <w:proofErr w:type="spellStart"/>
      <w:r w:rsidRPr="00564F64">
        <w:rPr>
          <w:rFonts w:ascii="Times New Roman" w:hAnsi="Times New Roman"/>
          <w:sz w:val="28"/>
          <w:szCs w:val="28"/>
        </w:rPr>
        <w:t>реиндустриализации</w:t>
      </w:r>
      <w:proofErr w:type="spellEnd"/>
      <w:r w:rsidRPr="00564F64">
        <w:rPr>
          <w:rFonts w:ascii="Times New Roman" w:hAnsi="Times New Roman"/>
          <w:sz w:val="28"/>
          <w:szCs w:val="28"/>
        </w:rPr>
        <w:t xml:space="preserve"> экономики Новосибирской области до 2025 года»</w:t>
      </w:r>
      <w:r w:rsidRPr="00564F64">
        <w:rPr>
          <w:rFonts w:ascii="Times New Roman" w:eastAsia="Times New Roman" w:hAnsi="Times New Roman"/>
          <w:sz w:val="28"/>
          <w:szCs w:val="28"/>
        </w:rPr>
        <w:t>.</w:t>
      </w:r>
    </w:p>
    <w:p w14:paraId="213DA1EE" w14:textId="77777777" w:rsidR="00F77D7A" w:rsidRPr="00564F64" w:rsidRDefault="00F77D7A" w:rsidP="00F77D7A">
      <w:pPr>
        <w:widowControl w:val="0"/>
        <w:autoSpaceDE w:val="0"/>
        <w:autoSpaceDN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t>В 202</w:t>
      </w:r>
      <w:r w:rsidR="00CC3BB5">
        <w:rPr>
          <w:rFonts w:ascii="Times New Roman" w:eastAsia="Times New Roman" w:hAnsi="Times New Roman"/>
          <w:sz w:val="28"/>
          <w:szCs w:val="28"/>
        </w:rPr>
        <w:t>6</w:t>
      </w:r>
      <w:r w:rsidRPr="00564F64">
        <w:rPr>
          <w:rFonts w:ascii="Times New Roman" w:eastAsia="Times New Roman" w:hAnsi="Times New Roman"/>
          <w:sz w:val="28"/>
          <w:szCs w:val="28"/>
        </w:rPr>
        <w:t>–202</w:t>
      </w:r>
      <w:r w:rsidR="00CC3BB5">
        <w:rPr>
          <w:rFonts w:ascii="Times New Roman" w:eastAsia="Times New Roman" w:hAnsi="Times New Roman"/>
          <w:sz w:val="28"/>
          <w:szCs w:val="28"/>
        </w:rPr>
        <w:t>8</w:t>
      </w:r>
      <w:r w:rsidRPr="00564F64">
        <w:rPr>
          <w:rFonts w:ascii="Times New Roman" w:eastAsia="Times New Roman" w:hAnsi="Times New Roman"/>
          <w:sz w:val="28"/>
          <w:szCs w:val="28"/>
        </w:rPr>
        <w:t xml:space="preserve"> годах будут реализованы мероприятия по созданию условий для повышения эффективности всех видов социально-экономической деятельности за счет создания и развития устойчивой и безопасной информационной, телекоммуникационной и технологической инфраструктуры высокоскоростной передачи; мероприятия по созданию условий для повышения общего уровня общественной безопасности, правопорядка и безопасности среды обитания за счет внедрения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w:t>
      </w:r>
    </w:p>
    <w:p w14:paraId="5479EC3F" w14:textId="77777777" w:rsidR="00F77D7A" w:rsidRPr="00564F64" w:rsidRDefault="00F77D7A" w:rsidP="00F77D7A">
      <w:pPr>
        <w:widowControl w:val="0"/>
        <w:autoSpaceDE w:val="0"/>
        <w:autoSpaceDN w:val="0"/>
        <w:spacing w:after="0" w:line="240" w:lineRule="auto"/>
        <w:ind w:firstLine="709"/>
        <w:jc w:val="both"/>
        <w:rPr>
          <w:rFonts w:ascii="Times New Roman" w:eastAsia="Times New Roman" w:hAnsi="Times New Roman"/>
          <w:sz w:val="28"/>
          <w:szCs w:val="28"/>
        </w:rPr>
      </w:pPr>
      <w:r w:rsidRPr="00564F64">
        <w:rPr>
          <w:rFonts w:ascii="Times New Roman" w:eastAsia="Times New Roman" w:hAnsi="Times New Roman"/>
          <w:sz w:val="28"/>
          <w:szCs w:val="28"/>
        </w:rPr>
        <w:t xml:space="preserve">В ходе решения поставленных задач в течение прогнозного периода доля домохозяйств в населенных пунктах Новосибирской области с численностью населения от 100 до 500 человек, имеющих возможность пользоваться услугами проводного широкополосного доступа к сети «Интернет» посредством распределительных волоконно-оптических линий связи, достигнет не менее </w:t>
      </w:r>
      <w:r w:rsidR="003C7375" w:rsidRPr="00564F64">
        <w:rPr>
          <w:rFonts w:ascii="Times New Roman" w:eastAsia="Times New Roman" w:hAnsi="Times New Roman"/>
          <w:sz w:val="28"/>
          <w:szCs w:val="28"/>
        </w:rPr>
        <w:t>40</w:t>
      </w:r>
      <w:r w:rsidRPr="00564F64">
        <w:rPr>
          <w:rFonts w:ascii="Times New Roman" w:eastAsia="Times New Roman" w:hAnsi="Times New Roman"/>
          <w:sz w:val="28"/>
          <w:szCs w:val="28"/>
        </w:rPr>
        <w:t>%.</w:t>
      </w:r>
    </w:p>
    <w:p w14:paraId="6468FCFC" w14:textId="36F16BDA" w:rsidR="00BD2F6E" w:rsidRPr="00564F64" w:rsidRDefault="008104B2" w:rsidP="003B0D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202</w:t>
      </w:r>
      <w:r w:rsidR="00556029">
        <w:rPr>
          <w:rFonts w:ascii="Times New Roman" w:hAnsi="Times New Roman" w:cs="Times New Roman"/>
          <w:sz w:val="28"/>
          <w:szCs w:val="28"/>
        </w:rPr>
        <w:t>4</w:t>
      </w:r>
      <w:r>
        <w:rPr>
          <w:rFonts w:ascii="Times New Roman" w:hAnsi="Times New Roman" w:cs="Times New Roman"/>
          <w:sz w:val="28"/>
          <w:szCs w:val="28"/>
        </w:rPr>
        <w:t xml:space="preserve"> году на реализацию </w:t>
      </w:r>
      <w:r w:rsidRPr="003A30DB">
        <w:rPr>
          <w:rFonts w:ascii="Times New Roman" w:hAnsi="Times New Roman" w:cs="Times New Roman"/>
          <w:sz w:val="28"/>
          <w:szCs w:val="28"/>
        </w:rPr>
        <w:t xml:space="preserve">мероприятий по </w:t>
      </w:r>
      <w:r>
        <w:rPr>
          <w:rFonts w:ascii="Times New Roman" w:hAnsi="Times New Roman" w:cs="Times New Roman"/>
          <w:sz w:val="28"/>
          <w:szCs w:val="28"/>
        </w:rPr>
        <w:t xml:space="preserve">ремонту отделений почтовой связи на территории Новосибирской области, утвержденным </w:t>
      </w:r>
      <w:r w:rsidRPr="00592D57">
        <w:rPr>
          <w:rFonts w:ascii="Times New Roman" w:hAnsi="Times New Roman" w:cs="Times New Roman"/>
          <w:sz w:val="28"/>
          <w:szCs w:val="28"/>
        </w:rPr>
        <w:t>постановлением Правитель</w:t>
      </w:r>
      <w:r>
        <w:rPr>
          <w:rFonts w:ascii="Times New Roman" w:hAnsi="Times New Roman" w:cs="Times New Roman"/>
          <w:sz w:val="28"/>
          <w:szCs w:val="28"/>
        </w:rPr>
        <w:t>ства Новосибирской области от 02.08.2022 № 358</w:t>
      </w:r>
      <w:r w:rsidRPr="00592D57">
        <w:rPr>
          <w:rFonts w:ascii="Times New Roman" w:hAnsi="Times New Roman" w:cs="Times New Roman"/>
          <w:sz w:val="28"/>
          <w:szCs w:val="28"/>
        </w:rPr>
        <w:t>-п</w:t>
      </w:r>
      <w:r>
        <w:rPr>
          <w:rFonts w:ascii="Times New Roman" w:hAnsi="Times New Roman" w:cs="Times New Roman"/>
          <w:sz w:val="28"/>
          <w:szCs w:val="28"/>
        </w:rPr>
        <w:t xml:space="preserve">, выделено </w:t>
      </w:r>
      <w:r w:rsidR="00556029">
        <w:rPr>
          <w:rFonts w:ascii="Times New Roman" w:hAnsi="Times New Roman" w:cs="Times New Roman"/>
          <w:sz w:val="28"/>
          <w:szCs w:val="28"/>
        </w:rPr>
        <w:t>1 966 362</w:t>
      </w:r>
      <w:r>
        <w:rPr>
          <w:rFonts w:ascii="Times New Roman" w:hAnsi="Times New Roman" w:cs="Times New Roman"/>
          <w:sz w:val="28"/>
          <w:szCs w:val="28"/>
        </w:rPr>
        <w:t xml:space="preserve"> рублей на ремонт почтового отделения в селе </w:t>
      </w:r>
      <w:proofErr w:type="spellStart"/>
      <w:r w:rsidR="00556029">
        <w:rPr>
          <w:rFonts w:ascii="Times New Roman" w:hAnsi="Times New Roman" w:cs="Times New Roman"/>
          <w:sz w:val="28"/>
          <w:szCs w:val="28"/>
        </w:rPr>
        <w:t>Лянино</w:t>
      </w:r>
      <w:proofErr w:type="spellEnd"/>
      <w:r>
        <w:rPr>
          <w:rFonts w:ascii="Times New Roman" w:hAnsi="Times New Roman" w:cs="Times New Roman"/>
          <w:sz w:val="28"/>
          <w:szCs w:val="28"/>
        </w:rPr>
        <w:t xml:space="preserve">. В 2024 году </w:t>
      </w:r>
      <w:r w:rsidR="00556029">
        <w:rPr>
          <w:rFonts w:ascii="Times New Roman" w:hAnsi="Times New Roman" w:cs="Times New Roman"/>
          <w:sz w:val="28"/>
          <w:szCs w:val="28"/>
        </w:rPr>
        <w:t xml:space="preserve">выделенные средства освоены в полном объеме, приемка законченного ремонтом объекта СОПС по адресу: Здвинский район, село </w:t>
      </w:r>
      <w:proofErr w:type="spellStart"/>
      <w:r w:rsidR="00556029">
        <w:rPr>
          <w:rFonts w:ascii="Times New Roman" w:hAnsi="Times New Roman" w:cs="Times New Roman"/>
          <w:sz w:val="28"/>
          <w:szCs w:val="28"/>
        </w:rPr>
        <w:t>Лянина</w:t>
      </w:r>
      <w:proofErr w:type="spellEnd"/>
      <w:r w:rsidR="00556029">
        <w:rPr>
          <w:rFonts w:ascii="Times New Roman" w:hAnsi="Times New Roman" w:cs="Times New Roman"/>
          <w:sz w:val="28"/>
          <w:szCs w:val="28"/>
        </w:rPr>
        <w:t>, улица Центральная, дом 40, прошла 05.11.2024 года.</w:t>
      </w:r>
      <w:r>
        <w:rPr>
          <w:rFonts w:ascii="Times New Roman" w:hAnsi="Times New Roman" w:cs="Times New Roman"/>
          <w:sz w:val="28"/>
          <w:szCs w:val="28"/>
        </w:rPr>
        <w:t xml:space="preserve"> </w:t>
      </w:r>
    </w:p>
    <w:p w14:paraId="2ABE300E" w14:textId="77777777" w:rsidR="008E7D76" w:rsidRPr="00564F64" w:rsidRDefault="008E7D76"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В результате решения задачи </w:t>
      </w:r>
      <w:proofErr w:type="spellStart"/>
      <w:r w:rsidRPr="00564F64">
        <w:rPr>
          <w:rFonts w:ascii="Times New Roman" w:hAnsi="Times New Roman" w:cs="Times New Roman"/>
          <w:sz w:val="28"/>
          <w:szCs w:val="28"/>
        </w:rPr>
        <w:t>цифровизации</w:t>
      </w:r>
      <w:proofErr w:type="spellEnd"/>
      <w:r w:rsidRPr="00564F64">
        <w:rPr>
          <w:rFonts w:ascii="Times New Roman" w:hAnsi="Times New Roman" w:cs="Times New Roman"/>
          <w:sz w:val="28"/>
          <w:szCs w:val="28"/>
        </w:rPr>
        <w:t xml:space="preserve"> государственного управления прогнозируемая доля граждан, использующих механизм получения государственных и муниципальных услуг в электронной форме, возрастет к концу 202</w:t>
      </w:r>
      <w:r w:rsidR="00A82926">
        <w:rPr>
          <w:rFonts w:ascii="Times New Roman" w:hAnsi="Times New Roman" w:cs="Times New Roman"/>
          <w:sz w:val="28"/>
          <w:szCs w:val="28"/>
        </w:rPr>
        <w:t>8</w:t>
      </w:r>
      <w:r w:rsidRPr="00564F64">
        <w:rPr>
          <w:rFonts w:ascii="Times New Roman" w:hAnsi="Times New Roman" w:cs="Times New Roman"/>
          <w:sz w:val="28"/>
          <w:szCs w:val="28"/>
        </w:rPr>
        <w:t xml:space="preserve"> года до 80% по 1 варианту, до 82,5% ‒ по 2 варианту, до 85% ‒ по 3 варианту прогноза.</w:t>
      </w:r>
    </w:p>
    <w:p w14:paraId="5D466120" w14:textId="77777777" w:rsidR="008E7D76" w:rsidRPr="00564F64" w:rsidRDefault="008E7D76" w:rsidP="003B0D71">
      <w:pPr>
        <w:pStyle w:val="ConsPlusNormal"/>
        <w:jc w:val="both"/>
        <w:rPr>
          <w:rFonts w:ascii="Times New Roman" w:hAnsi="Times New Roman" w:cs="Times New Roman"/>
          <w:sz w:val="28"/>
          <w:szCs w:val="28"/>
        </w:rPr>
      </w:pPr>
    </w:p>
    <w:p w14:paraId="7008F2DF" w14:textId="77777777" w:rsidR="00AB7A55" w:rsidRPr="00564F64" w:rsidRDefault="00A13962" w:rsidP="003B0D71">
      <w:pPr>
        <w:spacing w:after="0" w:line="240" w:lineRule="auto"/>
        <w:jc w:val="center"/>
        <w:outlineLvl w:val="1"/>
        <w:rPr>
          <w:rFonts w:ascii="Times New Roman" w:eastAsia="Times New Roman" w:hAnsi="Times New Roman" w:cs="Times New Roman"/>
          <w:sz w:val="28"/>
          <w:szCs w:val="28"/>
        </w:rPr>
      </w:pPr>
      <w:bookmarkStart w:id="75" w:name="_Toc460227815"/>
      <w:bookmarkStart w:id="76" w:name="_Toc213757191"/>
      <w:r w:rsidRPr="00564F64">
        <w:rPr>
          <w:rFonts w:ascii="Times New Roman" w:eastAsia="Times New Roman" w:hAnsi="Times New Roman" w:cs="Times New Roman"/>
          <w:sz w:val="28"/>
          <w:szCs w:val="28"/>
        </w:rPr>
        <w:t>6.</w:t>
      </w:r>
      <w:r w:rsidR="00D074D6" w:rsidRPr="00564F64">
        <w:rPr>
          <w:rFonts w:ascii="Times New Roman" w:eastAsia="Times New Roman" w:hAnsi="Times New Roman" w:cs="Times New Roman"/>
          <w:sz w:val="28"/>
          <w:szCs w:val="28"/>
        </w:rPr>
        <w:t>8</w:t>
      </w:r>
      <w:r w:rsidRPr="00564F64">
        <w:rPr>
          <w:rFonts w:ascii="Times New Roman" w:eastAsia="Times New Roman" w:hAnsi="Times New Roman" w:cs="Times New Roman"/>
          <w:sz w:val="28"/>
          <w:szCs w:val="28"/>
        </w:rPr>
        <w:t>. Рынок товаров и услуг</w:t>
      </w:r>
      <w:bookmarkEnd w:id="75"/>
      <w:bookmarkEnd w:id="76"/>
    </w:p>
    <w:p w14:paraId="225A4495" w14:textId="77777777" w:rsidR="008256B1" w:rsidRPr="00564F64" w:rsidRDefault="00DE5B26"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Созданию</w:t>
      </w:r>
      <w:r w:rsidR="000D6446" w:rsidRPr="00564F64">
        <w:rPr>
          <w:rFonts w:ascii="Times New Roman" w:hAnsi="Times New Roman" w:cs="Times New Roman"/>
          <w:sz w:val="28"/>
          <w:szCs w:val="28"/>
        </w:rPr>
        <w:t xml:space="preserve"> у</w:t>
      </w:r>
      <w:r w:rsidRPr="00564F64">
        <w:rPr>
          <w:rFonts w:ascii="Times New Roman" w:hAnsi="Times New Roman" w:cs="Times New Roman"/>
          <w:sz w:val="28"/>
          <w:szCs w:val="28"/>
        </w:rPr>
        <w:t>словий для развития и укреплению</w:t>
      </w:r>
      <w:r w:rsidR="000D6446" w:rsidRPr="00564F64">
        <w:rPr>
          <w:rFonts w:ascii="Times New Roman" w:hAnsi="Times New Roman" w:cs="Times New Roman"/>
          <w:sz w:val="28"/>
          <w:szCs w:val="28"/>
        </w:rPr>
        <w:t xml:space="preserve"> торговой сети в селах, в том числе малых, развитию</w:t>
      </w:r>
      <w:r w:rsidR="00444CBE" w:rsidRPr="00564F64">
        <w:rPr>
          <w:rFonts w:ascii="Times New Roman" w:hAnsi="Times New Roman" w:cs="Times New Roman"/>
          <w:sz w:val="28"/>
          <w:szCs w:val="28"/>
        </w:rPr>
        <w:t xml:space="preserve"> новых эффектив</w:t>
      </w:r>
      <w:r w:rsidR="000D6446" w:rsidRPr="00564F64">
        <w:rPr>
          <w:rFonts w:ascii="Times New Roman" w:hAnsi="Times New Roman" w:cs="Times New Roman"/>
          <w:sz w:val="28"/>
          <w:szCs w:val="28"/>
        </w:rPr>
        <w:t>ных форм торгового обслуживания,</w:t>
      </w:r>
      <w:r w:rsidR="00EA400F">
        <w:rPr>
          <w:rFonts w:ascii="Times New Roman" w:hAnsi="Times New Roman" w:cs="Times New Roman"/>
          <w:sz w:val="28"/>
          <w:szCs w:val="28"/>
        </w:rPr>
        <w:t xml:space="preserve"> </w:t>
      </w:r>
      <w:r w:rsidR="000D6446" w:rsidRPr="00564F64">
        <w:rPr>
          <w:rFonts w:ascii="Times New Roman" w:hAnsi="Times New Roman" w:cs="Times New Roman"/>
          <w:sz w:val="28"/>
          <w:szCs w:val="28"/>
        </w:rPr>
        <w:t>расширению</w:t>
      </w:r>
      <w:r w:rsidR="00444CBE" w:rsidRPr="00564F64">
        <w:rPr>
          <w:rFonts w:ascii="Times New Roman" w:hAnsi="Times New Roman" w:cs="Times New Roman"/>
          <w:sz w:val="28"/>
          <w:szCs w:val="28"/>
        </w:rPr>
        <w:t xml:space="preserve"> рынков сбыта дл</w:t>
      </w:r>
      <w:r w:rsidR="000D6446" w:rsidRPr="00564F64">
        <w:rPr>
          <w:rFonts w:ascii="Times New Roman" w:hAnsi="Times New Roman" w:cs="Times New Roman"/>
          <w:sz w:val="28"/>
          <w:szCs w:val="28"/>
        </w:rPr>
        <w:t>я местных товаропроизводителей, дальнейшему развитию</w:t>
      </w:r>
      <w:r w:rsidR="00444CBE" w:rsidRPr="00564F64">
        <w:rPr>
          <w:rFonts w:ascii="Times New Roman" w:hAnsi="Times New Roman" w:cs="Times New Roman"/>
          <w:sz w:val="28"/>
          <w:szCs w:val="28"/>
        </w:rPr>
        <w:t xml:space="preserve"> бытовых услуг в </w:t>
      </w:r>
      <w:r w:rsidR="000D6446" w:rsidRPr="00564F64">
        <w:rPr>
          <w:rFonts w:ascii="Times New Roman" w:hAnsi="Times New Roman" w:cs="Times New Roman"/>
          <w:sz w:val="28"/>
          <w:szCs w:val="28"/>
        </w:rPr>
        <w:t>районном центре и возрождению</w:t>
      </w:r>
      <w:r w:rsidR="00444CBE" w:rsidRPr="00564F64">
        <w:rPr>
          <w:rFonts w:ascii="Times New Roman" w:hAnsi="Times New Roman" w:cs="Times New Roman"/>
          <w:sz w:val="28"/>
          <w:szCs w:val="28"/>
        </w:rPr>
        <w:t xml:space="preserve"> бытово</w:t>
      </w:r>
      <w:r w:rsidR="00231C00" w:rsidRPr="00564F64">
        <w:rPr>
          <w:rFonts w:ascii="Times New Roman" w:hAnsi="Times New Roman" w:cs="Times New Roman"/>
          <w:sz w:val="28"/>
          <w:szCs w:val="28"/>
        </w:rPr>
        <w:t xml:space="preserve">го обслуживания в селах района </w:t>
      </w:r>
      <w:r w:rsidRPr="00564F64">
        <w:rPr>
          <w:rFonts w:ascii="Times New Roman" w:hAnsi="Times New Roman" w:cs="Times New Roman"/>
          <w:sz w:val="28"/>
          <w:szCs w:val="28"/>
        </w:rPr>
        <w:t>будут способствовать мероприятия</w:t>
      </w:r>
      <w:r w:rsidR="008256B1" w:rsidRPr="00564F64">
        <w:rPr>
          <w:rFonts w:ascii="Times New Roman" w:hAnsi="Times New Roman" w:cs="Times New Roman"/>
          <w:sz w:val="28"/>
          <w:szCs w:val="28"/>
        </w:rPr>
        <w:t>:</w:t>
      </w:r>
    </w:p>
    <w:p w14:paraId="7C05CD6F" w14:textId="77777777" w:rsidR="00CA0B60" w:rsidRPr="00564F64" w:rsidRDefault="00CA0B60"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ведомственной целевой </w:t>
      </w:r>
      <w:hyperlink r:id="rId20" w:history="1">
        <w:r w:rsidRPr="00564F64">
          <w:rPr>
            <w:rFonts w:ascii="Times New Roman" w:hAnsi="Times New Roman" w:cs="Times New Roman"/>
            <w:sz w:val="28"/>
            <w:szCs w:val="28"/>
          </w:rPr>
          <w:t>программы</w:t>
        </w:r>
      </w:hyperlink>
      <w:r w:rsidRPr="00564F64">
        <w:rPr>
          <w:rFonts w:ascii="Times New Roman" w:hAnsi="Times New Roman" w:cs="Times New Roman"/>
          <w:sz w:val="28"/>
          <w:szCs w:val="28"/>
        </w:rPr>
        <w:t xml:space="preserve"> «Развитие торговли на территории Новосибирской области на 2020–2025 годы», утвержденной приказом </w:t>
      </w:r>
      <w:proofErr w:type="spellStart"/>
      <w:r w:rsidRPr="00564F64">
        <w:rPr>
          <w:rFonts w:ascii="Times New Roman" w:hAnsi="Times New Roman" w:cs="Times New Roman"/>
          <w:sz w:val="28"/>
          <w:szCs w:val="28"/>
        </w:rPr>
        <w:t>Минпромторга</w:t>
      </w:r>
      <w:proofErr w:type="spellEnd"/>
      <w:r w:rsidRPr="00564F64">
        <w:rPr>
          <w:rFonts w:ascii="Times New Roman" w:hAnsi="Times New Roman" w:cs="Times New Roman"/>
          <w:sz w:val="28"/>
          <w:szCs w:val="28"/>
        </w:rPr>
        <w:t xml:space="preserve"> НСО от 04.12.2019 № 386 (далее – ведомственная целевая программа);</w:t>
      </w:r>
    </w:p>
    <w:p w14:paraId="05A71C34" w14:textId="77777777" w:rsidR="00CA0B60" w:rsidRPr="00564F64" w:rsidRDefault="00CA0B60"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государственной </w:t>
      </w:r>
      <w:hyperlink r:id="rId21" w:history="1">
        <w:r w:rsidRPr="00564F64">
          <w:rPr>
            <w:rFonts w:ascii="Times New Roman" w:hAnsi="Times New Roman" w:cs="Times New Roman"/>
            <w:sz w:val="28"/>
            <w:szCs w:val="28"/>
          </w:rPr>
          <w:t>программы</w:t>
        </w:r>
      </w:hyperlink>
      <w:r w:rsidRPr="00564F64">
        <w:rPr>
          <w:rFonts w:ascii="Times New Roman" w:hAnsi="Times New Roman" w:cs="Times New Roman"/>
          <w:sz w:val="28"/>
          <w:szCs w:val="28"/>
        </w:rPr>
        <w:t xml:space="preserve"> Новосибирской области «Стимулирование инвестиционной активности в Новосибирской области», утвержденной постановлением Правительства Новосибирской области от 01.04.2015 № 126-п</w:t>
      </w:r>
      <w:r w:rsidR="00A82926">
        <w:rPr>
          <w:rFonts w:ascii="Times New Roman" w:hAnsi="Times New Roman" w:cs="Times New Roman"/>
          <w:sz w:val="28"/>
          <w:szCs w:val="28"/>
        </w:rPr>
        <w:t xml:space="preserve"> ( в </w:t>
      </w:r>
      <w:r w:rsidR="00A82926">
        <w:rPr>
          <w:rFonts w:ascii="Times New Roman" w:hAnsi="Times New Roman" w:cs="Times New Roman"/>
          <w:sz w:val="28"/>
          <w:szCs w:val="28"/>
        </w:rPr>
        <w:lastRenderedPageBreak/>
        <w:t xml:space="preserve">редакции от </w:t>
      </w:r>
      <w:r w:rsidR="00CC3BB5">
        <w:rPr>
          <w:rFonts w:ascii="Times New Roman" w:hAnsi="Times New Roman" w:cs="Times New Roman"/>
          <w:sz w:val="28"/>
          <w:szCs w:val="28"/>
        </w:rPr>
        <w:t>06.08.2024</w:t>
      </w:r>
      <w:r w:rsidR="00A82926">
        <w:rPr>
          <w:rFonts w:ascii="Times New Roman" w:hAnsi="Times New Roman" w:cs="Times New Roman"/>
          <w:sz w:val="28"/>
          <w:szCs w:val="28"/>
        </w:rPr>
        <w:t>)</w:t>
      </w:r>
      <w:r w:rsidRPr="00564F64">
        <w:rPr>
          <w:rFonts w:ascii="Times New Roman" w:hAnsi="Times New Roman" w:cs="Times New Roman"/>
          <w:sz w:val="28"/>
          <w:szCs w:val="28"/>
        </w:rPr>
        <w:t>.</w:t>
      </w:r>
    </w:p>
    <w:p w14:paraId="76F1BA8C" w14:textId="77777777" w:rsidR="00CA0B60" w:rsidRPr="00564F64" w:rsidRDefault="00BD2F6E"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У</w:t>
      </w:r>
      <w:r w:rsidR="00CA0B60" w:rsidRPr="00564F64">
        <w:rPr>
          <w:rFonts w:ascii="Times New Roman" w:hAnsi="Times New Roman" w:cs="Times New Roman"/>
          <w:sz w:val="28"/>
          <w:szCs w:val="28"/>
        </w:rPr>
        <w:t>силия областных исполнительных органов государственной власти Новосибирской области и органов местного самоуправления Здвинского района Новосибирской области в период 202</w:t>
      </w:r>
      <w:r w:rsidR="00CC3BB5">
        <w:rPr>
          <w:rFonts w:ascii="Times New Roman" w:hAnsi="Times New Roman" w:cs="Times New Roman"/>
          <w:sz w:val="28"/>
          <w:szCs w:val="28"/>
        </w:rPr>
        <w:t>6</w:t>
      </w:r>
      <w:r w:rsidR="00CA0B60" w:rsidRPr="00564F64">
        <w:rPr>
          <w:rFonts w:ascii="Times New Roman" w:hAnsi="Times New Roman" w:cs="Times New Roman"/>
          <w:sz w:val="28"/>
          <w:szCs w:val="28"/>
        </w:rPr>
        <w:t>–202</w:t>
      </w:r>
      <w:r w:rsidR="00CC3BB5">
        <w:rPr>
          <w:rFonts w:ascii="Times New Roman" w:hAnsi="Times New Roman" w:cs="Times New Roman"/>
          <w:sz w:val="28"/>
          <w:szCs w:val="28"/>
        </w:rPr>
        <w:t>8</w:t>
      </w:r>
      <w:r w:rsidR="00CA0B60" w:rsidRPr="00564F64">
        <w:rPr>
          <w:rFonts w:ascii="Times New Roman" w:hAnsi="Times New Roman" w:cs="Times New Roman"/>
          <w:sz w:val="28"/>
          <w:szCs w:val="28"/>
        </w:rPr>
        <w:t xml:space="preserve"> годов будут направлены на:</w:t>
      </w:r>
    </w:p>
    <w:p w14:paraId="328E8DE3" w14:textId="77777777" w:rsidR="00CA0B60" w:rsidRPr="00564F64" w:rsidRDefault="00D60AF9"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реализацию антикризисных мер, </w:t>
      </w:r>
      <w:r w:rsidR="00CA0B60" w:rsidRPr="00564F64">
        <w:rPr>
          <w:rFonts w:ascii="Times New Roman" w:hAnsi="Times New Roman" w:cs="Times New Roman"/>
          <w:sz w:val="28"/>
          <w:szCs w:val="28"/>
        </w:rPr>
        <w:t>нивелирование негативных последствий, введенных ограничительных мер посредством общесистемных мер поддержки бизнеса;</w:t>
      </w:r>
    </w:p>
    <w:p w14:paraId="21E60F37" w14:textId="77777777" w:rsidR="00CA0B60" w:rsidRPr="00564F64" w:rsidRDefault="00CA0B60"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 xml:space="preserve">содействие развитию конкуренции и создание условий для развития </w:t>
      </w:r>
      <w:proofErr w:type="spellStart"/>
      <w:r w:rsidRPr="00564F64">
        <w:rPr>
          <w:rFonts w:ascii="Times New Roman" w:hAnsi="Times New Roman" w:cs="Times New Roman"/>
          <w:sz w:val="28"/>
          <w:szCs w:val="28"/>
        </w:rPr>
        <w:t>многоформатной</w:t>
      </w:r>
      <w:proofErr w:type="spellEnd"/>
      <w:r w:rsidRPr="00564F64">
        <w:rPr>
          <w:rFonts w:ascii="Times New Roman" w:hAnsi="Times New Roman" w:cs="Times New Roman"/>
          <w:sz w:val="28"/>
          <w:szCs w:val="28"/>
        </w:rPr>
        <w:t xml:space="preserve"> торговли, основанной на принципах достижения установленных нормативов минимальной обеспеченности населения площадью торговых объектов;</w:t>
      </w:r>
    </w:p>
    <w:p w14:paraId="11E26AFA" w14:textId="77777777" w:rsidR="00CA0B60" w:rsidRPr="00564F64" w:rsidRDefault="00CA0B60"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стимулирование развития торговли в малых и отдаленных населенных пунктах Новосибирской области путем предоставления различных форм государственной поддержки;</w:t>
      </w:r>
    </w:p>
    <w:p w14:paraId="362EC2ED" w14:textId="77777777" w:rsidR="00CA0B60" w:rsidRPr="00564F64" w:rsidRDefault="00CA0B60"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продвижение товаров местных и российских производителей на внутренних рынках;</w:t>
      </w:r>
    </w:p>
    <w:p w14:paraId="3AF8CA3A" w14:textId="77777777" w:rsidR="00CA0B60" w:rsidRPr="00564F64" w:rsidRDefault="00CA0B60"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содействие развитию кадрового потенциала организаций торговли и общественного питания.</w:t>
      </w:r>
    </w:p>
    <w:p w14:paraId="7572DB86" w14:textId="77777777" w:rsidR="005B0588" w:rsidRPr="00564F64" w:rsidRDefault="005B0588"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К 202</w:t>
      </w:r>
      <w:r w:rsidR="00A82926">
        <w:rPr>
          <w:rFonts w:ascii="Times New Roman" w:hAnsi="Times New Roman" w:cs="Times New Roman"/>
          <w:sz w:val="28"/>
          <w:szCs w:val="28"/>
        </w:rPr>
        <w:t>6</w:t>
      </w:r>
      <w:r w:rsidRPr="00564F64">
        <w:rPr>
          <w:rFonts w:ascii="Times New Roman" w:hAnsi="Times New Roman" w:cs="Times New Roman"/>
          <w:sz w:val="28"/>
          <w:szCs w:val="28"/>
        </w:rPr>
        <w:t xml:space="preserve"> году оборот розничной торговли достигнет </w:t>
      </w:r>
      <w:r w:rsidR="00A82926">
        <w:rPr>
          <w:rFonts w:ascii="Times New Roman" w:hAnsi="Times New Roman" w:cs="Times New Roman"/>
          <w:sz w:val="28"/>
          <w:szCs w:val="28"/>
        </w:rPr>
        <w:t>1927,8</w:t>
      </w:r>
      <w:r w:rsidRPr="00564F64">
        <w:rPr>
          <w:rFonts w:ascii="Times New Roman" w:hAnsi="Times New Roman" w:cs="Times New Roman"/>
          <w:sz w:val="28"/>
          <w:szCs w:val="28"/>
        </w:rPr>
        <w:t xml:space="preserve"> млн. руб. и увеличится на </w:t>
      </w:r>
      <w:r w:rsidR="00A82926">
        <w:rPr>
          <w:rFonts w:ascii="Times New Roman" w:hAnsi="Times New Roman" w:cs="Times New Roman"/>
          <w:sz w:val="28"/>
          <w:szCs w:val="28"/>
        </w:rPr>
        <w:t>2,0</w:t>
      </w:r>
      <w:r w:rsidR="00DA4C51">
        <w:rPr>
          <w:rFonts w:ascii="Times New Roman" w:hAnsi="Times New Roman" w:cs="Times New Roman"/>
          <w:sz w:val="28"/>
          <w:szCs w:val="28"/>
        </w:rPr>
        <w:t>%, к 202</w:t>
      </w:r>
      <w:r w:rsidR="00A82926">
        <w:rPr>
          <w:rFonts w:ascii="Times New Roman" w:hAnsi="Times New Roman" w:cs="Times New Roman"/>
          <w:sz w:val="28"/>
          <w:szCs w:val="28"/>
        </w:rPr>
        <w:t>7</w:t>
      </w:r>
      <w:r w:rsidR="00DA4C51">
        <w:rPr>
          <w:rFonts w:ascii="Times New Roman" w:hAnsi="Times New Roman" w:cs="Times New Roman"/>
          <w:sz w:val="28"/>
          <w:szCs w:val="28"/>
        </w:rPr>
        <w:t xml:space="preserve"> году</w:t>
      </w:r>
      <w:r w:rsidR="00EA400F">
        <w:rPr>
          <w:rFonts w:ascii="Times New Roman" w:hAnsi="Times New Roman" w:cs="Times New Roman"/>
          <w:sz w:val="28"/>
          <w:szCs w:val="28"/>
        </w:rPr>
        <w:t xml:space="preserve"> – </w:t>
      </w:r>
      <w:r w:rsidR="00DA4C51">
        <w:rPr>
          <w:rFonts w:ascii="Times New Roman" w:hAnsi="Times New Roman" w:cs="Times New Roman"/>
          <w:sz w:val="28"/>
          <w:szCs w:val="28"/>
        </w:rPr>
        <w:t>19</w:t>
      </w:r>
      <w:r w:rsidR="00A82926">
        <w:rPr>
          <w:rFonts w:ascii="Times New Roman" w:hAnsi="Times New Roman" w:cs="Times New Roman"/>
          <w:sz w:val="28"/>
          <w:szCs w:val="28"/>
        </w:rPr>
        <w:t>59</w:t>
      </w:r>
      <w:r w:rsidR="00DA4C51">
        <w:rPr>
          <w:rFonts w:ascii="Times New Roman" w:hAnsi="Times New Roman" w:cs="Times New Roman"/>
          <w:sz w:val="28"/>
          <w:szCs w:val="28"/>
        </w:rPr>
        <w:t>,0</w:t>
      </w:r>
      <w:r w:rsidR="00EA400F">
        <w:rPr>
          <w:rFonts w:ascii="Times New Roman" w:hAnsi="Times New Roman" w:cs="Times New Roman"/>
          <w:sz w:val="28"/>
          <w:szCs w:val="28"/>
        </w:rPr>
        <w:t xml:space="preserve"> млн. руб.,</w:t>
      </w:r>
      <w:r w:rsidRPr="00564F64">
        <w:rPr>
          <w:rFonts w:ascii="Times New Roman" w:hAnsi="Times New Roman" w:cs="Times New Roman"/>
          <w:sz w:val="28"/>
          <w:szCs w:val="28"/>
        </w:rPr>
        <w:t xml:space="preserve"> </w:t>
      </w:r>
      <w:r w:rsidR="00DA4C51">
        <w:rPr>
          <w:rFonts w:ascii="Times New Roman" w:hAnsi="Times New Roman" w:cs="Times New Roman"/>
          <w:sz w:val="28"/>
          <w:szCs w:val="28"/>
        </w:rPr>
        <w:t>к 202</w:t>
      </w:r>
      <w:r w:rsidR="00A82926">
        <w:rPr>
          <w:rFonts w:ascii="Times New Roman" w:hAnsi="Times New Roman" w:cs="Times New Roman"/>
          <w:sz w:val="28"/>
          <w:szCs w:val="28"/>
        </w:rPr>
        <w:t>8</w:t>
      </w:r>
      <w:r w:rsidR="00DA4C51">
        <w:rPr>
          <w:rFonts w:ascii="Times New Roman" w:hAnsi="Times New Roman" w:cs="Times New Roman"/>
          <w:sz w:val="28"/>
          <w:szCs w:val="28"/>
        </w:rPr>
        <w:t xml:space="preserve"> году</w:t>
      </w:r>
      <w:r w:rsidRPr="00564F64">
        <w:rPr>
          <w:rFonts w:ascii="Times New Roman" w:hAnsi="Times New Roman" w:cs="Times New Roman"/>
          <w:sz w:val="28"/>
          <w:szCs w:val="28"/>
        </w:rPr>
        <w:t xml:space="preserve"> </w:t>
      </w:r>
      <w:r w:rsidR="00DA4C51">
        <w:rPr>
          <w:rFonts w:ascii="Times New Roman" w:hAnsi="Times New Roman" w:cs="Times New Roman"/>
          <w:sz w:val="28"/>
          <w:szCs w:val="28"/>
        </w:rPr>
        <w:t xml:space="preserve">достигнет </w:t>
      </w:r>
      <w:r w:rsidR="00A82926">
        <w:rPr>
          <w:rFonts w:ascii="Times New Roman" w:hAnsi="Times New Roman" w:cs="Times New Roman"/>
          <w:sz w:val="28"/>
          <w:szCs w:val="28"/>
        </w:rPr>
        <w:t>1991,9</w:t>
      </w:r>
      <w:r w:rsidRPr="00564F64">
        <w:rPr>
          <w:rFonts w:ascii="Times New Roman" w:hAnsi="Times New Roman" w:cs="Times New Roman"/>
          <w:sz w:val="28"/>
          <w:szCs w:val="28"/>
        </w:rPr>
        <w:t xml:space="preserve"> млн. руб. </w:t>
      </w:r>
    </w:p>
    <w:p w14:paraId="525C9652" w14:textId="77777777" w:rsidR="00EA400F" w:rsidRDefault="00EA400F" w:rsidP="003B0D71">
      <w:pPr>
        <w:pStyle w:val="ConsPlusNormal"/>
        <w:ind w:firstLine="709"/>
        <w:jc w:val="center"/>
        <w:rPr>
          <w:rFonts w:ascii="Times New Roman" w:hAnsi="Times New Roman" w:cs="Times New Roman"/>
          <w:sz w:val="28"/>
          <w:szCs w:val="28"/>
        </w:rPr>
      </w:pPr>
    </w:p>
    <w:p w14:paraId="44FF9E55" w14:textId="77777777" w:rsidR="003E1CFF" w:rsidRPr="00564F64" w:rsidRDefault="009B6931" w:rsidP="003B0D71">
      <w:pPr>
        <w:pStyle w:val="ConsPlusNormal"/>
        <w:ind w:firstLine="709"/>
        <w:jc w:val="center"/>
        <w:rPr>
          <w:rFonts w:ascii="Times New Roman" w:hAnsi="Times New Roman" w:cs="Times New Roman"/>
          <w:sz w:val="28"/>
          <w:szCs w:val="28"/>
        </w:rPr>
      </w:pPr>
      <w:r w:rsidRPr="00564F64">
        <w:rPr>
          <w:rFonts w:ascii="Times New Roman" w:hAnsi="Times New Roman" w:cs="Times New Roman"/>
          <w:sz w:val="28"/>
          <w:szCs w:val="28"/>
        </w:rPr>
        <w:t>6.9. </w:t>
      </w:r>
      <w:r w:rsidR="00C0354D" w:rsidRPr="00564F64">
        <w:rPr>
          <w:rFonts w:ascii="Times New Roman" w:hAnsi="Times New Roman" w:cs="Times New Roman"/>
          <w:sz w:val="28"/>
          <w:szCs w:val="28"/>
        </w:rPr>
        <w:t>Содействие развитию субъектов малого и среднего предпринимательства</w:t>
      </w:r>
    </w:p>
    <w:p w14:paraId="1D69F4DA" w14:textId="77777777" w:rsidR="00823663" w:rsidRPr="00564F64" w:rsidRDefault="00823663" w:rsidP="003B0D71">
      <w:pPr>
        <w:pStyle w:val="ConsPlusNormal"/>
        <w:ind w:firstLine="709"/>
        <w:jc w:val="both"/>
        <w:rPr>
          <w:rFonts w:ascii="Times New Roman" w:hAnsi="Times New Roman" w:cs="Times New Roman"/>
          <w:sz w:val="28"/>
          <w:szCs w:val="28"/>
        </w:rPr>
      </w:pPr>
      <w:r w:rsidRPr="00564F64">
        <w:rPr>
          <w:rFonts w:ascii="Times New Roman" w:hAnsi="Times New Roman" w:cs="Times New Roman"/>
          <w:sz w:val="28"/>
          <w:szCs w:val="28"/>
        </w:rPr>
        <w:t>Для формирования благоприятных условий, способствующих развитию малого и среднего предпринимательства в Новосибирской области, реализуются меры в рамках:</w:t>
      </w:r>
    </w:p>
    <w:p w14:paraId="04E31E19" w14:textId="77777777" w:rsidR="00420720" w:rsidRPr="00564F64" w:rsidRDefault="00823663" w:rsidP="003B0D7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64F64">
        <w:rPr>
          <w:rFonts w:ascii="Times New Roman" w:eastAsia="Times New Roman" w:hAnsi="Times New Roman" w:cs="Times New Roman"/>
          <w:sz w:val="28"/>
          <w:szCs w:val="28"/>
        </w:rPr>
        <w:t xml:space="preserve">государственной </w:t>
      </w:r>
      <w:hyperlink r:id="rId22" w:history="1">
        <w:r w:rsidRPr="00564F64">
          <w:rPr>
            <w:rFonts w:ascii="Times New Roman" w:eastAsia="Times New Roman" w:hAnsi="Times New Roman" w:cs="Times New Roman"/>
            <w:sz w:val="28"/>
            <w:szCs w:val="28"/>
          </w:rPr>
          <w:t>программы</w:t>
        </w:r>
      </w:hyperlink>
      <w:r w:rsidRPr="00564F64">
        <w:rPr>
          <w:rFonts w:ascii="Times New Roman" w:eastAsia="Times New Roman" w:hAnsi="Times New Roman" w:cs="Times New Roman"/>
          <w:sz w:val="28"/>
          <w:szCs w:val="28"/>
        </w:rPr>
        <w:t xml:space="preserve">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 14-п</w:t>
      </w:r>
      <w:r w:rsidR="00420720" w:rsidRPr="00564F64">
        <w:rPr>
          <w:rFonts w:ascii="Times New Roman" w:eastAsia="Times New Roman" w:hAnsi="Times New Roman" w:cs="Times New Roman"/>
          <w:sz w:val="28"/>
          <w:szCs w:val="28"/>
        </w:rPr>
        <w:t>;</w:t>
      </w:r>
    </w:p>
    <w:p w14:paraId="180662D3" w14:textId="77777777" w:rsidR="00C0354D" w:rsidRPr="00564F64" w:rsidRDefault="00420720" w:rsidP="003B0D71">
      <w:pPr>
        <w:pStyle w:val="2f"/>
        <w:shd w:val="clear" w:color="auto" w:fill="auto"/>
        <w:tabs>
          <w:tab w:val="left" w:pos="839"/>
        </w:tabs>
        <w:spacing w:before="0" w:line="240" w:lineRule="auto"/>
        <w:rPr>
          <w:sz w:val="28"/>
          <w:szCs w:val="28"/>
        </w:rPr>
      </w:pPr>
      <w:r w:rsidRPr="00564F64">
        <w:rPr>
          <w:sz w:val="28"/>
          <w:szCs w:val="28"/>
        </w:rPr>
        <w:tab/>
      </w:r>
      <w:r w:rsidR="00C0354D" w:rsidRPr="00564F64">
        <w:rPr>
          <w:sz w:val="28"/>
          <w:szCs w:val="28"/>
        </w:rPr>
        <w:t xml:space="preserve">муниципальной программы </w:t>
      </w:r>
      <w:r w:rsidR="00CA7E55" w:rsidRPr="00564F64">
        <w:rPr>
          <w:sz w:val="28"/>
          <w:szCs w:val="28"/>
        </w:rPr>
        <w:t>«Поддержка субъектов малого и среднего предпринимательства в</w:t>
      </w:r>
      <w:r w:rsidR="00EA400F">
        <w:rPr>
          <w:sz w:val="28"/>
          <w:szCs w:val="28"/>
        </w:rPr>
        <w:t xml:space="preserve"> </w:t>
      </w:r>
      <w:r w:rsidR="00CA7E55" w:rsidRPr="00564F64">
        <w:rPr>
          <w:sz w:val="28"/>
          <w:szCs w:val="28"/>
        </w:rPr>
        <w:t>Здвинском районе Новосибирской</w:t>
      </w:r>
      <w:r w:rsidR="00EA400F">
        <w:rPr>
          <w:snapToGrid w:val="0"/>
          <w:sz w:val="28"/>
          <w:szCs w:val="28"/>
        </w:rPr>
        <w:t>»</w:t>
      </w:r>
    </w:p>
    <w:p w14:paraId="480A05E7" w14:textId="77777777" w:rsidR="00823663" w:rsidRPr="00564F64" w:rsidRDefault="00823663" w:rsidP="003B0D71">
      <w:pPr>
        <w:widowControl w:val="0"/>
        <w:autoSpaceDE w:val="0"/>
        <w:autoSpaceDN w:val="0"/>
        <w:spacing w:after="0" w:line="240" w:lineRule="auto"/>
        <w:ind w:firstLine="709"/>
        <w:jc w:val="both"/>
        <w:rPr>
          <w:rFonts w:ascii="Times New Roman" w:eastAsia="Times New Roman" w:hAnsi="Times New Roman" w:cs="Times New Roman"/>
          <w:snapToGrid w:val="0"/>
          <w:sz w:val="28"/>
          <w:szCs w:val="28"/>
        </w:rPr>
      </w:pPr>
      <w:bookmarkStart w:id="77" w:name="_Toc460227816"/>
      <w:r w:rsidRPr="00564F64">
        <w:rPr>
          <w:rFonts w:ascii="Times New Roman" w:eastAsia="Times New Roman" w:hAnsi="Times New Roman" w:cs="Times New Roman"/>
          <w:snapToGrid w:val="0"/>
          <w:sz w:val="28"/>
          <w:szCs w:val="28"/>
        </w:rPr>
        <w:t>Реализация в период 202</w:t>
      </w:r>
      <w:r w:rsidR="00A82926">
        <w:rPr>
          <w:rFonts w:ascii="Times New Roman" w:eastAsia="Times New Roman" w:hAnsi="Times New Roman" w:cs="Times New Roman"/>
          <w:snapToGrid w:val="0"/>
          <w:sz w:val="28"/>
          <w:szCs w:val="28"/>
        </w:rPr>
        <w:t>6</w:t>
      </w:r>
      <w:r w:rsidRPr="00564F64">
        <w:rPr>
          <w:rFonts w:ascii="Times New Roman" w:eastAsia="Times New Roman" w:hAnsi="Times New Roman" w:cs="Times New Roman"/>
          <w:snapToGrid w:val="0"/>
          <w:sz w:val="28"/>
          <w:szCs w:val="28"/>
        </w:rPr>
        <w:t>–202</w:t>
      </w:r>
      <w:r w:rsidR="00A82926">
        <w:rPr>
          <w:rFonts w:ascii="Times New Roman" w:eastAsia="Times New Roman" w:hAnsi="Times New Roman" w:cs="Times New Roman"/>
          <w:snapToGrid w:val="0"/>
          <w:sz w:val="28"/>
          <w:szCs w:val="28"/>
        </w:rPr>
        <w:t>8</w:t>
      </w:r>
      <w:r w:rsidRPr="00564F64">
        <w:rPr>
          <w:rFonts w:ascii="Times New Roman" w:eastAsia="Times New Roman" w:hAnsi="Times New Roman" w:cs="Times New Roman"/>
          <w:snapToGrid w:val="0"/>
          <w:sz w:val="28"/>
          <w:szCs w:val="28"/>
        </w:rPr>
        <w:t xml:space="preserve"> годов мероприятий по развитию малого и среднего предпринимательства предполагает содействие субъектам малого и среднего предпринимательства Здвинского района Новосибирской области в привлечении финансовых ресурсов для осуществления предпринимательской деятельности, продвижении продукции (товаров, услуг), модернизации производства.</w:t>
      </w:r>
    </w:p>
    <w:p w14:paraId="4391532C" w14:textId="77777777" w:rsidR="00823663" w:rsidRPr="008F04B2" w:rsidRDefault="008F04B2" w:rsidP="003B0D71">
      <w:pPr>
        <w:autoSpaceDE w:val="0"/>
        <w:autoSpaceDN w:val="0"/>
        <w:spacing w:after="0" w:line="240" w:lineRule="auto"/>
        <w:ind w:firstLine="709"/>
        <w:jc w:val="both"/>
        <w:rPr>
          <w:rFonts w:ascii="Times New Roman" w:eastAsia="Times New Roman" w:hAnsi="Times New Roman" w:cs="Times New Roman"/>
          <w:snapToGrid w:val="0"/>
          <w:sz w:val="28"/>
          <w:szCs w:val="28"/>
        </w:rPr>
      </w:pPr>
      <w:r w:rsidRPr="008F04B2">
        <w:rPr>
          <w:rFonts w:ascii="Times New Roman" w:eastAsia="Times New Roman" w:hAnsi="Times New Roman" w:cs="Times New Roman"/>
          <w:snapToGrid w:val="0"/>
          <w:sz w:val="28"/>
          <w:szCs w:val="28"/>
        </w:rPr>
        <w:t xml:space="preserve">В отчетном периоде текущего года в Здвинском районе осуществляли деятельность 26 малых предприятий и 213 индивидуальных предпринимателей без образования юридического лица. Удельный вес занятых в малом бизнесе составляет 9,8% (386 человек) от общей численности занятых в экономике района. Преобладающее число субъектов малого предпринимательства работают в сфере розничной торговли, а также занимается выпуском сельскохозяйственной продукции. Субъектами малого предпринимательства выпущено продукции на </w:t>
      </w:r>
      <w:r w:rsidRPr="008F04B2">
        <w:rPr>
          <w:rFonts w:ascii="Times New Roman" w:eastAsia="Times New Roman" w:hAnsi="Times New Roman" w:cs="Times New Roman"/>
          <w:snapToGrid w:val="0"/>
          <w:sz w:val="28"/>
          <w:szCs w:val="28"/>
        </w:rPr>
        <w:lastRenderedPageBreak/>
        <w:t>сумму 693,1 млн. рублей, что составляет 37% от общего объема выпущенных товаров и услуг</w:t>
      </w:r>
      <w:r>
        <w:rPr>
          <w:rFonts w:ascii="Times New Roman" w:eastAsia="Times New Roman" w:hAnsi="Times New Roman" w:cs="Times New Roman"/>
          <w:snapToGrid w:val="0"/>
          <w:sz w:val="28"/>
          <w:szCs w:val="28"/>
        </w:rPr>
        <w:t>.</w:t>
      </w:r>
    </w:p>
    <w:p w14:paraId="39309A2C" w14:textId="77777777" w:rsidR="00A13962" w:rsidRPr="00564F64" w:rsidRDefault="00A13962" w:rsidP="003B0D71">
      <w:pPr>
        <w:spacing w:after="0" w:line="240" w:lineRule="auto"/>
        <w:jc w:val="center"/>
        <w:outlineLvl w:val="0"/>
        <w:rPr>
          <w:rFonts w:ascii="Times New Roman" w:eastAsia="Times New Roman" w:hAnsi="Times New Roman" w:cs="Times New Roman"/>
          <w:sz w:val="28"/>
          <w:szCs w:val="28"/>
        </w:rPr>
      </w:pPr>
      <w:bookmarkStart w:id="78" w:name="_Toc213757192"/>
      <w:r w:rsidRPr="00564F64">
        <w:rPr>
          <w:rFonts w:ascii="Times New Roman" w:eastAsia="Times New Roman" w:hAnsi="Times New Roman" w:cs="Times New Roman"/>
          <w:sz w:val="28"/>
          <w:szCs w:val="28"/>
        </w:rPr>
        <w:t xml:space="preserve">7. Основные параметры </w:t>
      </w:r>
      <w:r w:rsidR="00781F36" w:rsidRPr="00564F64">
        <w:rPr>
          <w:rFonts w:ascii="Times New Roman" w:eastAsia="Times New Roman" w:hAnsi="Times New Roman" w:cs="Times New Roman"/>
          <w:sz w:val="28"/>
          <w:szCs w:val="28"/>
        </w:rPr>
        <w:t>муниципальных</w:t>
      </w:r>
      <w:r w:rsidRPr="00564F64">
        <w:rPr>
          <w:rFonts w:ascii="Times New Roman" w:eastAsia="Times New Roman" w:hAnsi="Times New Roman" w:cs="Times New Roman"/>
          <w:sz w:val="28"/>
          <w:szCs w:val="28"/>
        </w:rPr>
        <w:t xml:space="preserve"> программ </w:t>
      </w:r>
      <w:bookmarkEnd w:id="77"/>
      <w:r w:rsidR="00EA77F4" w:rsidRPr="00564F64">
        <w:rPr>
          <w:rFonts w:ascii="Times New Roman" w:eastAsia="Times New Roman" w:hAnsi="Times New Roman" w:cs="Times New Roman"/>
          <w:sz w:val="28"/>
          <w:szCs w:val="28"/>
        </w:rPr>
        <w:t xml:space="preserve">Здвинского района </w:t>
      </w:r>
      <w:r w:rsidR="00D510B4" w:rsidRPr="00564F64">
        <w:rPr>
          <w:rFonts w:ascii="Times New Roman" w:eastAsia="Times New Roman" w:hAnsi="Times New Roman" w:cs="Times New Roman"/>
          <w:sz w:val="28"/>
          <w:szCs w:val="28"/>
        </w:rPr>
        <w:t>Новосибирской области</w:t>
      </w:r>
      <w:bookmarkEnd w:id="78"/>
    </w:p>
    <w:tbl>
      <w:tblPr>
        <w:tblStyle w:val="41"/>
        <w:tblW w:w="10117" w:type="dxa"/>
        <w:tblLayout w:type="fixed"/>
        <w:tblLook w:val="04A0" w:firstRow="1" w:lastRow="0" w:firstColumn="1" w:lastColumn="0" w:noHBand="0" w:noVBand="1"/>
      </w:tblPr>
      <w:tblGrid>
        <w:gridCol w:w="817"/>
        <w:gridCol w:w="4253"/>
        <w:gridCol w:w="1559"/>
        <w:gridCol w:w="1134"/>
        <w:gridCol w:w="1134"/>
        <w:gridCol w:w="1220"/>
      </w:tblGrid>
      <w:tr w:rsidR="00A709B6" w:rsidRPr="00564F64" w14:paraId="3B82CC06" w14:textId="77777777" w:rsidTr="009B6931">
        <w:tc>
          <w:tcPr>
            <w:tcW w:w="817" w:type="dxa"/>
          </w:tcPr>
          <w:p w14:paraId="18976600" w14:textId="77777777" w:rsidR="00A709B6" w:rsidRPr="00564F64" w:rsidRDefault="00A709B6"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 п/п</w:t>
            </w:r>
          </w:p>
        </w:tc>
        <w:tc>
          <w:tcPr>
            <w:tcW w:w="4253" w:type="dxa"/>
          </w:tcPr>
          <w:p w14:paraId="0330C394" w14:textId="77777777" w:rsidR="00A709B6" w:rsidRPr="00564F64" w:rsidRDefault="00A709B6"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Наименование показателя</w:t>
            </w:r>
          </w:p>
        </w:tc>
        <w:tc>
          <w:tcPr>
            <w:tcW w:w="1559" w:type="dxa"/>
          </w:tcPr>
          <w:p w14:paraId="00CBB360" w14:textId="77777777" w:rsidR="00A709B6" w:rsidRPr="00564F64" w:rsidRDefault="00A709B6"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Ед. измерения</w:t>
            </w:r>
          </w:p>
        </w:tc>
        <w:tc>
          <w:tcPr>
            <w:tcW w:w="1134" w:type="dxa"/>
          </w:tcPr>
          <w:p w14:paraId="21AD1C9B" w14:textId="77777777" w:rsidR="00A709B6" w:rsidRPr="00564F64" w:rsidRDefault="00FC7799" w:rsidP="00CC3BB5">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202</w:t>
            </w:r>
            <w:r w:rsidR="00CC3BB5">
              <w:rPr>
                <w:rFonts w:ascii="Times New Roman" w:eastAsia="Times New Roman" w:hAnsi="Times New Roman" w:cs="Times New Roman"/>
                <w:sz w:val="24"/>
                <w:szCs w:val="28"/>
              </w:rPr>
              <w:t>6</w:t>
            </w:r>
            <w:r w:rsidR="00A709B6" w:rsidRPr="00564F64">
              <w:rPr>
                <w:rFonts w:ascii="Times New Roman" w:eastAsia="Times New Roman" w:hAnsi="Times New Roman" w:cs="Times New Roman"/>
                <w:sz w:val="24"/>
                <w:szCs w:val="28"/>
              </w:rPr>
              <w:t xml:space="preserve"> год</w:t>
            </w:r>
          </w:p>
        </w:tc>
        <w:tc>
          <w:tcPr>
            <w:tcW w:w="1134" w:type="dxa"/>
          </w:tcPr>
          <w:p w14:paraId="092F2FA9" w14:textId="77777777" w:rsidR="00A709B6" w:rsidRPr="00564F64" w:rsidRDefault="00C84680" w:rsidP="00CC3BB5">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202</w:t>
            </w:r>
            <w:r w:rsidR="00CC3BB5">
              <w:rPr>
                <w:rFonts w:ascii="Times New Roman" w:eastAsia="Times New Roman" w:hAnsi="Times New Roman" w:cs="Times New Roman"/>
                <w:sz w:val="24"/>
                <w:szCs w:val="28"/>
              </w:rPr>
              <w:t>7</w:t>
            </w:r>
            <w:r w:rsidR="00A709B6" w:rsidRPr="00564F64">
              <w:rPr>
                <w:rFonts w:ascii="Times New Roman" w:eastAsia="Times New Roman" w:hAnsi="Times New Roman" w:cs="Times New Roman"/>
                <w:sz w:val="24"/>
                <w:szCs w:val="28"/>
              </w:rPr>
              <w:t>год</w:t>
            </w:r>
          </w:p>
        </w:tc>
        <w:tc>
          <w:tcPr>
            <w:tcW w:w="1220" w:type="dxa"/>
          </w:tcPr>
          <w:p w14:paraId="7244266B" w14:textId="77777777" w:rsidR="00A709B6" w:rsidRPr="00564F64" w:rsidRDefault="00FC7799" w:rsidP="00CC3BB5">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202</w:t>
            </w:r>
            <w:r w:rsidR="00CC3BB5">
              <w:rPr>
                <w:rFonts w:ascii="Times New Roman" w:eastAsia="Times New Roman" w:hAnsi="Times New Roman" w:cs="Times New Roman"/>
                <w:sz w:val="24"/>
                <w:szCs w:val="28"/>
              </w:rPr>
              <w:t>8</w:t>
            </w:r>
            <w:r w:rsidR="00A709B6" w:rsidRPr="00564F64">
              <w:rPr>
                <w:rFonts w:ascii="Times New Roman" w:eastAsia="Times New Roman" w:hAnsi="Times New Roman" w:cs="Times New Roman"/>
                <w:sz w:val="24"/>
                <w:szCs w:val="28"/>
              </w:rPr>
              <w:t xml:space="preserve"> год</w:t>
            </w:r>
          </w:p>
        </w:tc>
      </w:tr>
      <w:tr w:rsidR="00AD0672" w:rsidRPr="00564F64" w14:paraId="71164601" w14:textId="77777777" w:rsidTr="009D231B">
        <w:trPr>
          <w:trHeight w:val="860"/>
        </w:trPr>
        <w:tc>
          <w:tcPr>
            <w:tcW w:w="817" w:type="dxa"/>
          </w:tcPr>
          <w:p w14:paraId="23D9C8B0" w14:textId="77777777" w:rsidR="00AD0672" w:rsidRPr="00564F64" w:rsidRDefault="00AD0672"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1</w:t>
            </w:r>
          </w:p>
        </w:tc>
        <w:tc>
          <w:tcPr>
            <w:tcW w:w="9300" w:type="dxa"/>
            <w:gridSpan w:val="5"/>
          </w:tcPr>
          <w:p w14:paraId="74F4DEDA" w14:textId="6A3BCFEA" w:rsidR="00AD0672" w:rsidRPr="00564F64" w:rsidRDefault="00781F36" w:rsidP="00C67340">
            <w:pPr>
              <w:jc w:val="both"/>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Муниципальная</w:t>
            </w:r>
            <w:r w:rsidR="00AD0672" w:rsidRPr="00564F64">
              <w:rPr>
                <w:rFonts w:ascii="Times New Roman" w:eastAsia="Times New Roman" w:hAnsi="Times New Roman" w:cs="Times New Roman"/>
                <w:sz w:val="24"/>
                <w:szCs w:val="28"/>
              </w:rPr>
              <w:t xml:space="preserve"> программа </w:t>
            </w:r>
            <w:r w:rsidRPr="00564F64">
              <w:rPr>
                <w:rFonts w:ascii="Times New Roman" w:eastAsia="Calibri" w:hAnsi="Times New Roman" w:cs="Times New Roman"/>
                <w:sz w:val="24"/>
                <w:szCs w:val="28"/>
              </w:rPr>
              <w:t>«Обеспечение доступности услуг общественного пассажирского транспорта для нас</w:t>
            </w:r>
            <w:r w:rsidRPr="00564F64">
              <w:rPr>
                <w:rFonts w:ascii="Times New Roman" w:hAnsi="Times New Roman" w:cs="Times New Roman"/>
                <w:sz w:val="24"/>
                <w:szCs w:val="28"/>
              </w:rPr>
              <w:t xml:space="preserve">еления </w:t>
            </w:r>
            <w:r w:rsidR="00EA77F4" w:rsidRPr="00564F64">
              <w:rPr>
                <w:rFonts w:ascii="Times New Roman" w:hAnsi="Times New Roman" w:cs="Times New Roman"/>
                <w:sz w:val="24"/>
                <w:szCs w:val="28"/>
              </w:rPr>
              <w:t xml:space="preserve">Здвинского района </w:t>
            </w:r>
            <w:r w:rsidR="00D510B4" w:rsidRPr="00564F64">
              <w:rPr>
                <w:rFonts w:ascii="Times New Roman" w:hAnsi="Times New Roman" w:cs="Times New Roman"/>
                <w:sz w:val="24"/>
                <w:szCs w:val="28"/>
              </w:rPr>
              <w:t>Новосибирской области</w:t>
            </w:r>
            <w:r w:rsidR="00AF09A2" w:rsidRPr="00564F64">
              <w:rPr>
                <w:rFonts w:ascii="Times New Roman" w:hAnsi="Times New Roman" w:cs="Times New Roman"/>
                <w:sz w:val="24"/>
                <w:szCs w:val="28"/>
              </w:rPr>
              <w:t xml:space="preserve"> на 202</w:t>
            </w:r>
            <w:r w:rsidR="00CA52C3">
              <w:rPr>
                <w:rFonts w:ascii="Times New Roman" w:hAnsi="Times New Roman" w:cs="Times New Roman"/>
                <w:sz w:val="24"/>
                <w:szCs w:val="28"/>
              </w:rPr>
              <w:t>6</w:t>
            </w:r>
            <w:r w:rsidR="00C02A39" w:rsidRPr="00564F64">
              <w:rPr>
                <w:rFonts w:ascii="Times New Roman" w:hAnsi="Times New Roman" w:cs="Times New Roman"/>
                <w:sz w:val="24"/>
                <w:szCs w:val="28"/>
              </w:rPr>
              <w:t>-202</w:t>
            </w:r>
            <w:r w:rsidR="00CA52C3">
              <w:rPr>
                <w:rFonts w:ascii="Times New Roman" w:hAnsi="Times New Roman" w:cs="Times New Roman"/>
                <w:sz w:val="24"/>
                <w:szCs w:val="28"/>
              </w:rPr>
              <w:t>8</w:t>
            </w:r>
            <w:r w:rsidR="00C02A39" w:rsidRPr="00564F64">
              <w:rPr>
                <w:rFonts w:ascii="Times New Roman" w:hAnsi="Times New Roman" w:cs="Times New Roman"/>
                <w:sz w:val="24"/>
                <w:szCs w:val="28"/>
              </w:rPr>
              <w:t xml:space="preserve"> </w:t>
            </w:r>
            <w:r w:rsidRPr="00564F64">
              <w:rPr>
                <w:rFonts w:ascii="Times New Roman" w:eastAsia="Calibri" w:hAnsi="Times New Roman" w:cs="Times New Roman"/>
                <w:sz w:val="24"/>
                <w:szCs w:val="28"/>
              </w:rPr>
              <w:t xml:space="preserve">годы» </w:t>
            </w:r>
            <w:r w:rsidR="00424E7E" w:rsidRPr="00564F64">
              <w:rPr>
                <w:rFonts w:ascii="Times New Roman" w:eastAsia="Times New Roman" w:hAnsi="Times New Roman" w:cs="Times New Roman"/>
                <w:sz w:val="24"/>
                <w:szCs w:val="28"/>
              </w:rPr>
              <w:t>(</w:t>
            </w:r>
            <w:r w:rsidR="00CA52C3">
              <w:rPr>
                <w:rFonts w:ascii="Times New Roman" w:eastAsia="Times New Roman" w:hAnsi="Times New Roman" w:cs="Times New Roman"/>
                <w:sz w:val="24"/>
                <w:szCs w:val="28"/>
              </w:rPr>
              <w:t>утверждена постановлением</w:t>
            </w:r>
            <w:r w:rsidR="00122E82" w:rsidRPr="00564F64">
              <w:rPr>
                <w:rFonts w:ascii="Times New Roman" w:eastAsia="Times New Roman" w:hAnsi="Times New Roman" w:cs="Times New Roman"/>
                <w:sz w:val="24"/>
                <w:szCs w:val="28"/>
              </w:rPr>
              <w:t xml:space="preserve"> администрации Здвинского района Новосибирской области от</w:t>
            </w:r>
            <w:r w:rsidR="00CC3BB5">
              <w:rPr>
                <w:rFonts w:ascii="Times New Roman" w:eastAsia="Times New Roman" w:hAnsi="Times New Roman" w:cs="Times New Roman"/>
                <w:sz w:val="24"/>
                <w:szCs w:val="28"/>
              </w:rPr>
              <w:t xml:space="preserve"> </w:t>
            </w:r>
            <w:r w:rsidR="00C67340">
              <w:rPr>
                <w:rFonts w:ascii="Times New Roman" w:eastAsia="Times New Roman" w:hAnsi="Times New Roman" w:cs="Times New Roman"/>
                <w:sz w:val="24"/>
                <w:szCs w:val="28"/>
              </w:rPr>
              <w:t>12</w:t>
            </w:r>
            <w:r w:rsidR="001A4600">
              <w:rPr>
                <w:rFonts w:ascii="Times New Roman" w:eastAsia="Times New Roman" w:hAnsi="Times New Roman" w:cs="Times New Roman"/>
                <w:sz w:val="24"/>
                <w:szCs w:val="28"/>
              </w:rPr>
              <w:t>.</w:t>
            </w:r>
            <w:r w:rsidR="00CC3BB5">
              <w:rPr>
                <w:rFonts w:ascii="Times New Roman" w:eastAsia="Times New Roman" w:hAnsi="Times New Roman" w:cs="Times New Roman"/>
                <w:sz w:val="24"/>
                <w:szCs w:val="28"/>
              </w:rPr>
              <w:t>11.2025  №</w:t>
            </w:r>
            <w:r w:rsidR="00C67340">
              <w:rPr>
                <w:rFonts w:ascii="Times New Roman" w:eastAsia="Times New Roman" w:hAnsi="Times New Roman" w:cs="Times New Roman"/>
                <w:sz w:val="24"/>
                <w:szCs w:val="28"/>
              </w:rPr>
              <w:t>434</w:t>
            </w:r>
            <w:r w:rsidR="001A4600">
              <w:rPr>
                <w:rFonts w:ascii="Times New Roman" w:eastAsia="Times New Roman" w:hAnsi="Times New Roman" w:cs="Times New Roman"/>
                <w:sz w:val="24"/>
                <w:szCs w:val="28"/>
              </w:rPr>
              <w:t>-па</w:t>
            </w:r>
            <w:r w:rsidR="00CC3BB5">
              <w:rPr>
                <w:rFonts w:ascii="Times New Roman" w:eastAsia="Times New Roman" w:hAnsi="Times New Roman" w:cs="Times New Roman"/>
                <w:sz w:val="24"/>
                <w:szCs w:val="28"/>
              </w:rPr>
              <w:t xml:space="preserve"> </w:t>
            </w:r>
            <w:r w:rsidR="00424E7E" w:rsidRPr="00564F64">
              <w:rPr>
                <w:rFonts w:ascii="Times New Roman" w:eastAsia="Times New Roman" w:hAnsi="Times New Roman" w:cs="Times New Roman"/>
                <w:sz w:val="24"/>
                <w:szCs w:val="28"/>
              </w:rPr>
              <w:t>)</w:t>
            </w:r>
          </w:p>
        </w:tc>
      </w:tr>
      <w:tr w:rsidR="009D231B" w:rsidRPr="00564F64" w14:paraId="45B082E4" w14:textId="77777777" w:rsidTr="00C765F6">
        <w:tc>
          <w:tcPr>
            <w:tcW w:w="817" w:type="dxa"/>
          </w:tcPr>
          <w:p w14:paraId="7E889B75"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1.1</w:t>
            </w:r>
          </w:p>
        </w:tc>
        <w:tc>
          <w:tcPr>
            <w:tcW w:w="4253" w:type="dxa"/>
          </w:tcPr>
          <w:p w14:paraId="59C0C486" w14:textId="77777777" w:rsidR="009D231B" w:rsidRPr="00564F64" w:rsidRDefault="009D231B" w:rsidP="003B0D71">
            <w:pPr>
              <w:rPr>
                <w:rFonts w:ascii="Times New Roman" w:eastAsia="Times New Roman" w:hAnsi="Times New Roman" w:cs="Times New Roman"/>
                <w:sz w:val="24"/>
                <w:szCs w:val="28"/>
              </w:rPr>
            </w:pPr>
            <w:r w:rsidRPr="00564F64">
              <w:rPr>
                <w:rFonts w:ascii="Times New Roman" w:eastAsia="Calibri" w:hAnsi="Times New Roman" w:cs="Times New Roman"/>
                <w:sz w:val="24"/>
                <w:szCs w:val="28"/>
              </w:rPr>
              <w:t>Уровень охвата жителей Здвинского района Новосибирской области регулярным автобусным сообщением</w:t>
            </w:r>
          </w:p>
        </w:tc>
        <w:tc>
          <w:tcPr>
            <w:tcW w:w="1559" w:type="dxa"/>
          </w:tcPr>
          <w:p w14:paraId="53402D9B"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w:t>
            </w:r>
          </w:p>
        </w:tc>
        <w:tc>
          <w:tcPr>
            <w:tcW w:w="1134" w:type="dxa"/>
          </w:tcPr>
          <w:p w14:paraId="602286D9"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99,5</w:t>
            </w:r>
          </w:p>
        </w:tc>
        <w:tc>
          <w:tcPr>
            <w:tcW w:w="1134" w:type="dxa"/>
          </w:tcPr>
          <w:p w14:paraId="279C101F"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99,6</w:t>
            </w:r>
          </w:p>
        </w:tc>
        <w:tc>
          <w:tcPr>
            <w:tcW w:w="1220" w:type="dxa"/>
          </w:tcPr>
          <w:p w14:paraId="29232E35"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99,7</w:t>
            </w:r>
          </w:p>
        </w:tc>
      </w:tr>
      <w:tr w:rsidR="009D231B" w:rsidRPr="00564F64" w14:paraId="64FFCC6B" w14:textId="77777777" w:rsidTr="00C765F6">
        <w:tc>
          <w:tcPr>
            <w:tcW w:w="817" w:type="dxa"/>
          </w:tcPr>
          <w:p w14:paraId="1F9A444A"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1.2</w:t>
            </w:r>
          </w:p>
        </w:tc>
        <w:tc>
          <w:tcPr>
            <w:tcW w:w="4253" w:type="dxa"/>
          </w:tcPr>
          <w:p w14:paraId="7C3A8E17" w14:textId="77777777" w:rsidR="009D231B" w:rsidRPr="00564F64" w:rsidRDefault="009D231B" w:rsidP="003B0D71">
            <w:pP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Количество граждан, воспользовавшихся льготой на внутрирайонном и межрайонном автобусном сообщении согласно муниципальных нормативных правовых актов</w:t>
            </w:r>
          </w:p>
        </w:tc>
        <w:tc>
          <w:tcPr>
            <w:tcW w:w="1559" w:type="dxa"/>
          </w:tcPr>
          <w:p w14:paraId="6D6A05EF"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тыс. пас.</w:t>
            </w:r>
          </w:p>
        </w:tc>
        <w:tc>
          <w:tcPr>
            <w:tcW w:w="1134" w:type="dxa"/>
          </w:tcPr>
          <w:p w14:paraId="17728C26"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4,5</w:t>
            </w:r>
          </w:p>
        </w:tc>
        <w:tc>
          <w:tcPr>
            <w:tcW w:w="1134" w:type="dxa"/>
          </w:tcPr>
          <w:p w14:paraId="20775E0E"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5,0</w:t>
            </w:r>
          </w:p>
        </w:tc>
        <w:tc>
          <w:tcPr>
            <w:tcW w:w="1220" w:type="dxa"/>
          </w:tcPr>
          <w:p w14:paraId="1E60072B" w14:textId="77777777" w:rsidR="009D231B" w:rsidRPr="00564F64" w:rsidRDefault="009D231B"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5,5</w:t>
            </w:r>
          </w:p>
        </w:tc>
      </w:tr>
      <w:tr w:rsidR="00E01295" w:rsidRPr="00564F64" w14:paraId="6CE6AB63" w14:textId="77777777" w:rsidTr="00C765F6">
        <w:tc>
          <w:tcPr>
            <w:tcW w:w="817" w:type="dxa"/>
          </w:tcPr>
          <w:p w14:paraId="44520FDE" w14:textId="77777777" w:rsidR="00E01295" w:rsidRPr="00564F64" w:rsidRDefault="00E01295" w:rsidP="00450F4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1.</w:t>
            </w:r>
            <w:r w:rsidR="00450F41">
              <w:rPr>
                <w:rFonts w:ascii="Times New Roman" w:eastAsia="Times New Roman" w:hAnsi="Times New Roman" w:cs="Times New Roman"/>
                <w:sz w:val="24"/>
                <w:szCs w:val="28"/>
              </w:rPr>
              <w:t>3</w:t>
            </w:r>
          </w:p>
        </w:tc>
        <w:tc>
          <w:tcPr>
            <w:tcW w:w="4253" w:type="dxa"/>
          </w:tcPr>
          <w:p w14:paraId="1B37A02D" w14:textId="77777777" w:rsidR="00E01295" w:rsidRPr="00564F64" w:rsidRDefault="00E01295" w:rsidP="003B0D71">
            <w:pPr>
              <w:autoSpaceDE w:val="0"/>
              <w:autoSpaceDN w:val="0"/>
              <w:adjustRightInd w:val="0"/>
              <w:rPr>
                <w:rFonts w:ascii="Times New Roman" w:hAnsi="Times New Roman" w:cs="Times New Roman"/>
                <w:sz w:val="24"/>
                <w:szCs w:val="28"/>
              </w:rPr>
            </w:pPr>
            <w:r w:rsidRPr="00564F64">
              <w:rPr>
                <w:rFonts w:ascii="Times New Roman" w:eastAsia="Calibri" w:hAnsi="Times New Roman" w:cs="Times New Roman"/>
                <w:sz w:val="24"/>
                <w:szCs w:val="28"/>
              </w:rPr>
              <w:t>Количество автобусных маршрутов регулярного сообщения</w:t>
            </w:r>
          </w:p>
        </w:tc>
        <w:tc>
          <w:tcPr>
            <w:tcW w:w="1559" w:type="dxa"/>
          </w:tcPr>
          <w:p w14:paraId="4008A0BC" w14:textId="77777777" w:rsidR="00E01295" w:rsidRPr="00564F64" w:rsidRDefault="00E01295"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Ед.</w:t>
            </w:r>
          </w:p>
        </w:tc>
        <w:tc>
          <w:tcPr>
            <w:tcW w:w="1134" w:type="dxa"/>
          </w:tcPr>
          <w:p w14:paraId="260B2397" w14:textId="77777777" w:rsidR="00E01295" w:rsidRPr="00564F64" w:rsidRDefault="00E01295" w:rsidP="00CC3BB5">
            <w:pPr>
              <w:pStyle w:val="ConsPlusCell"/>
              <w:widowControl/>
              <w:jc w:val="center"/>
              <w:rPr>
                <w:rFonts w:ascii="Times New Roman" w:hAnsi="Times New Roman" w:cs="Times New Roman"/>
                <w:sz w:val="24"/>
                <w:szCs w:val="28"/>
              </w:rPr>
            </w:pPr>
            <w:r w:rsidRPr="00564F64">
              <w:rPr>
                <w:rFonts w:ascii="Times New Roman" w:hAnsi="Times New Roman" w:cs="Times New Roman"/>
                <w:sz w:val="24"/>
                <w:szCs w:val="28"/>
              </w:rPr>
              <w:t>1</w:t>
            </w:r>
            <w:r w:rsidR="00CC3BB5">
              <w:rPr>
                <w:rFonts w:ascii="Times New Roman" w:hAnsi="Times New Roman" w:cs="Times New Roman"/>
                <w:sz w:val="24"/>
                <w:szCs w:val="28"/>
              </w:rPr>
              <w:t>6</w:t>
            </w:r>
          </w:p>
        </w:tc>
        <w:tc>
          <w:tcPr>
            <w:tcW w:w="1134" w:type="dxa"/>
          </w:tcPr>
          <w:p w14:paraId="146122C9" w14:textId="77777777" w:rsidR="00E01295" w:rsidRPr="00564F64" w:rsidRDefault="009D231B" w:rsidP="00CC3BB5">
            <w:pPr>
              <w:pStyle w:val="ConsPlusCell"/>
              <w:widowControl/>
              <w:jc w:val="center"/>
              <w:rPr>
                <w:rFonts w:ascii="Times New Roman" w:hAnsi="Times New Roman" w:cs="Times New Roman"/>
                <w:sz w:val="24"/>
                <w:szCs w:val="28"/>
              </w:rPr>
            </w:pPr>
            <w:r w:rsidRPr="00564F64">
              <w:rPr>
                <w:rFonts w:ascii="Times New Roman" w:hAnsi="Times New Roman" w:cs="Times New Roman"/>
                <w:sz w:val="24"/>
                <w:szCs w:val="28"/>
              </w:rPr>
              <w:t>1</w:t>
            </w:r>
            <w:r w:rsidR="00CC3BB5">
              <w:rPr>
                <w:rFonts w:ascii="Times New Roman" w:hAnsi="Times New Roman" w:cs="Times New Roman"/>
                <w:sz w:val="24"/>
                <w:szCs w:val="28"/>
              </w:rPr>
              <w:t>6</w:t>
            </w:r>
          </w:p>
        </w:tc>
        <w:tc>
          <w:tcPr>
            <w:tcW w:w="1220" w:type="dxa"/>
          </w:tcPr>
          <w:p w14:paraId="6D804512" w14:textId="77777777" w:rsidR="00E01295" w:rsidRPr="00564F64" w:rsidRDefault="009D231B" w:rsidP="00CC3BB5">
            <w:pPr>
              <w:pStyle w:val="ConsPlusCell"/>
              <w:widowControl/>
              <w:jc w:val="center"/>
              <w:rPr>
                <w:rFonts w:ascii="Times New Roman" w:hAnsi="Times New Roman" w:cs="Times New Roman"/>
                <w:sz w:val="24"/>
                <w:szCs w:val="28"/>
              </w:rPr>
            </w:pPr>
            <w:r w:rsidRPr="00564F64">
              <w:rPr>
                <w:rFonts w:ascii="Times New Roman" w:hAnsi="Times New Roman" w:cs="Times New Roman"/>
                <w:sz w:val="24"/>
                <w:szCs w:val="28"/>
              </w:rPr>
              <w:t>1</w:t>
            </w:r>
            <w:r w:rsidR="00CC3BB5">
              <w:rPr>
                <w:rFonts w:ascii="Times New Roman" w:hAnsi="Times New Roman" w:cs="Times New Roman"/>
                <w:sz w:val="24"/>
                <w:szCs w:val="28"/>
              </w:rPr>
              <w:t>6</w:t>
            </w:r>
          </w:p>
        </w:tc>
      </w:tr>
      <w:tr w:rsidR="00AD0672" w:rsidRPr="00564F64" w14:paraId="29E36011" w14:textId="77777777" w:rsidTr="006E6D0E">
        <w:tc>
          <w:tcPr>
            <w:tcW w:w="817" w:type="dxa"/>
          </w:tcPr>
          <w:p w14:paraId="6849EBE0" w14:textId="77777777" w:rsidR="00AD0672" w:rsidRPr="00564F64" w:rsidRDefault="00AD0672"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2</w:t>
            </w:r>
          </w:p>
        </w:tc>
        <w:tc>
          <w:tcPr>
            <w:tcW w:w="9300" w:type="dxa"/>
            <w:gridSpan w:val="5"/>
          </w:tcPr>
          <w:p w14:paraId="76EAD467" w14:textId="57D3DF88" w:rsidR="00AD0672" w:rsidRPr="008F04B2" w:rsidRDefault="00F72447" w:rsidP="00BE0D21">
            <w:pPr>
              <w:jc w:val="both"/>
              <w:rPr>
                <w:rFonts w:ascii="Times New Roman" w:eastAsia="Calibri" w:hAnsi="Times New Roman" w:cs="Times New Roman"/>
                <w:color w:val="FF0000"/>
                <w:sz w:val="24"/>
                <w:szCs w:val="28"/>
              </w:rPr>
            </w:pPr>
            <w:r w:rsidRPr="00B5338D">
              <w:rPr>
                <w:rFonts w:ascii="Times New Roman" w:eastAsia="Calibri" w:hAnsi="Times New Roman" w:cs="Times New Roman"/>
                <w:sz w:val="24"/>
                <w:szCs w:val="28"/>
              </w:rPr>
              <w:t>Муниципальная</w:t>
            </w:r>
            <w:r w:rsidR="00AD0672" w:rsidRPr="00B5338D">
              <w:rPr>
                <w:rFonts w:ascii="Times New Roman" w:eastAsia="Calibri" w:hAnsi="Times New Roman" w:cs="Times New Roman"/>
                <w:sz w:val="24"/>
                <w:szCs w:val="28"/>
              </w:rPr>
              <w:t xml:space="preserve"> п</w:t>
            </w:r>
            <w:r w:rsidRPr="00B5338D">
              <w:rPr>
                <w:rFonts w:ascii="Times New Roman" w:eastAsia="Calibri" w:hAnsi="Times New Roman" w:cs="Times New Roman"/>
                <w:sz w:val="24"/>
                <w:szCs w:val="28"/>
              </w:rPr>
              <w:t>рограмма «Поддержка субъектов малого и среднего предпринимательства в</w:t>
            </w:r>
            <w:r w:rsidR="00AB36CE" w:rsidRPr="00B5338D">
              <w:rPr>
                <w:rFonts w:ascii="Times New Roman" w:eastAsia="Calibri" w:hAnsi="Times New Roman" w:cs="Times New Roman"/>
                <w:sz w:val="24"/>
                <w:szCs w:val="28"/>
              </w:rPr>
              <w:t xml:space="preserve"> </w:t>
            </w:r>
            <w:r w:rsidR="00FD5AE8" w:rsidRPr="00B5338D">
              <w:rPr>
                <w:rFonts w:ascii="Times New Roman" w:eastAsia="Calibri" w:hAnsi="Times New Roman" w:cs="Times New Roman"/>
                <w:sz w:val="24"/>
                <w:szCs w:val="28"/>
              </w:rPr>
              <w:t>Здвинском районе Новосибирской области</w:t>
            </w:r>
            <w:r w:rsidRPr="00B5338D">
              <w:rPr>
                <w:rFonts w:ascii="Times New Roman" w:eastAsia="Calibri" w:hAnsi="Times New Roman" w:cs="Times New Roman"/>
                <w:sz w:val="24"/>
                <w:szCs w:val="28"/>
              </w:rPr>
              <w:t>»</w:t>
            </w:r>
            <w:r w:rsidR="00AD0672" w:rsidRPr="00B5338D">
              <w:rPr>
                <w:rFonts w:ascii="Times New Roman" w:eastAsia="Calibri" w:hAnsi="Times New Roman" w:cs="Times New Roman"/>
                <w:sz w:val="24"/>
                <w:szCs w:val="28"/>
              </w:rPr>
              <w:t xml:space="preserve"> (</w:t>
            </w:r>
            <w:r w:rsidR="000E6A87" w:rsidRPr="00B5338D">
              <w:rPr>
                <w:rFonts w:ascii="Times New Roman" w:eastAsia="Calibri" w:hAnsi="Times New Roman" w:cs="Times New Roman"/>
                <w:sz w:val="24"/>
                <w:szCs w:val="28"/>
              </w:rPr>
              <w:t>утверждена постановлением администрации Здвинского района Новосибирской области от 22.12.2022 №508-па</w:t>
            </w:r>
            <w:r w:rsidR="00B5338D">
              <w:rPr>
                <w:rFonts w:ascii="Times New Roman" w:eastAsia="Calibri" w:hAnsi="Times New Roman" w:cs="Times New Roman"/>
                <w:sz w:val="24"/>
                <w:szCs w:val="28"/>
              </w:rPr>
              <w:t>, внесение изменений постановление администрации Здвинского района Новосибирской области от 14.11.2025 №437-па</w:t>
            </w:r>
            <w:r w:rsidR="00AD0672" w:rsidRPr="00B5338D">
              <w:rPr>
                <w:rFonts w:ascii="Times New Roman" w:eastAsia="Calibri" w:hAnsi="Times New Roman" w:cs="Times New Roman"/>
                <w:sz w:val="24"/>
                <w:szCs w:val="28"/>
              </w:rPr>
              <w:t>)</w:t>
            </w:r>
          </w:p>
        </w:tc>
      </w:tr>
      <w:tr w:rsidR="00E23728" w:rsidRPr="00564F64" w14:paraId="668E64B2" w14:textId="77777777" w:rsidTr="009B6931">
        <w:trPr>
          <w:trHeight w:val="509"/>
        </w:trPr>
        <w:tc>
          <w:tcPr>
            <w:tcW w:w="817" w:type="dxa"/>
          </w:tcPr>
          <w:p w14:paraId="12E92E57" w14:textId="77777777" w:rsidR="00E23728" w:rsidRPr="00564F64" w:rsidRDefault="00E23728"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2.1</w:t>
            </w:r>
          </w:p>
        </w:tc>
        <w:tc>
          <w:tcPr>
            <w:tcW w:w="4253" w:type="dxa"/>
          </w:tcPr>
          <w:p w14:paraId="16A381FF" w14:textId="77777777" w:rsidR="00E23728" w:rsidRPr="00564F64" w:rsidRDefault="00E23728" w:rsidP="00CC3BB5">
            <w:pPr>
              <w:jc w:val="both"/>
              <w:rPr>
                <w:rFonts w:ascii="Times New Roman" w:eastAsia="Calibri" w:hAnsi="Times New Roman" w:cs="Times New Roman"/>
                <w:sz w:val="24"/>
                <w:szCs w:val="28"/>
              </w:rPr>
            </w:pPr>
            <w:r w:rsidRPr="00564F64">
              <w:rPr>
                <w:rFonts w:ascii="Times New Roman" w:eastAsia="Calibri" w:hAnsi="Times New Roman" w:cs="Times New Roman"/>
                <w:sz w:val="24"/>
                <w:szCs w:val="28"/>
              </w:rPr>
              <w:t>Рост оборота малых и средних предприятий (к уровню базового года )</w:t>
            </w:r>
          </w:p>
        </w:tc>
        <w:tc>
          <w:tcPr>
            <w:tcW w:w="1559" w:type="dxa"/>
          </w:tcPr>
          <w:p w14:paraId="19BEC491" w14:textId="77777777" w:rsidR="00E23728" w:rsidRPr="00564F64" w:rsidRDefault="00E23728"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w:t>
            </w:r>
          </w:p>
          <w:p w14:paraId="4687B99B" w14:textId="77777777" w:rsidR="00E23728" w:rsidRPr="00564F64" w:rsidRDefault="00E23728" w:rsidP="003B0D71">
            <w:pPr>
              <w:jc w:val="center"/>
              <w:rPr>
                <w:rFonts w:ascii="Times New Roman" w:eastAsia="Times New Roman" w:hAnsi="Times New Roman" w:cs="Times New Roman"/>
                <w:sz w:val="24"/>
                <w:szCs w:val="28"/>
              </w:rPr>
            </w:pPr>
          </w:p>
          <w:p w14:paraId="5FE83B5C" w14:textId="77777777" w:rsidR="00E23728" w:rsidRPr="00564F64" w:rsidRDefault="00E23728" w:rsidP="003B0D71">
            <w:pPr>
              <w:jc w:val="center"/>
              <w:rPr>
                <w:rFonts w:ascii="Times New Roman" w:eastAsia="Times New Roman" w:hAnsi="Times New Roman" w:cs="Times New Roman"/>
                <w:sz w:val="24"/>
                <w:szCs w:val="28"/>
              </w:rPr>
            </w:pPr>
          </w:p>
        </w:tc>
        <w:tc>
          <w:tcPr>
            <w:tcW w:w="1134" w:type="dxa"/>
          </w:tcPr>
          <w:p w14:paraId="6B3A2045" w14:textId="77777777" w:rsidR="00E23728" w:rsidRPr="00564F64" w:rsidRDefault="0092216A" w:rsidP="003B0D71">
            <w:pPr>
              <w:jc w:val="center"/>
              <w:rPr>
                <w:rFonts w:ascii="Times New Roman" w:hAnsi="Times New Roman" w:cs="Times New Roman"/>
                <w:sz w:val="24"/>
              </w:rPr>
            </w:pPr>
            <w:r>
              <w:rPr>
                <w:rFonts w:ascii="Times New Roman" w:hAnsi="Times New Roman" w:cs="Times New Roman"/>
                <w:sz w:val="24"/>
                <w:szCs w:val="28"/>
              </w:rPr>
              <w:t>106</w:t>
            </w:r>
            <w:r w:rsidR="00E23728" w:rsidRPr="00564F64">
              <w:rPr>
                <w:rFonts w:ascii="Times New Roman" w:hAnsi="Times New Roman" w:cs="Times New Roman"/>
                <w:sz w:val="24"/>
                <w:szCs w:val="28"/>
              </w:rPr>
              <w:t>,0</w:t>
            </w:r>
          </w:p>
        </w:tc>
        <w:tc>
          <w:tcPr>
            <w:tcW w:w="1134" w:type="dxa"/>
          </w:tcPr>
          <w:p w14:paraId="2FF4EDD4" w14:textId="77777777" w:rsidR="00E23728" w:rsidRPr="00564F64" w:rsidRDefault="00A9724E" w:rsidP="0092216A">
            <w:pPr>
              <w:jc w:val="center"/>
              <w:rPr>
                <w:rFonts w:ascii="Times New Roman" w:hAnsi="Times New Roman" w:cs="Times New Roman"/>
                <w:sz w:val="24"/>
              </w:rPr>
            </w:pPr>
            <w:r w:rsidRPr="00564F64">
              <w:rPr>
                <w:rFonts w:ascii="Times New Roman" w:hAnsi="Times New Roman" w:cs="Times New Roman"/>
                <w:sz w:val="24"/>
                <w:szCs w:val="28"/>
              </w:rPr>
              <w:t>10</w:t>
            </w:r>
            <w:r w:rsidR="0092216A">
              <w:rPr>
                <w:rFonts w:ascii="Times New Roman" w:hAnsi="Times New Roman" w:cs="Times New Roman"/>
                <w:sz w:val="24"/>
                <w:szCs w:val="28"/>
              </w:rPr>
              <w:t>6</w:t>
            </w:r>
            <w:r w:rsidR="00E23728" w:rsidRPr="00564F64">
              <w:rPr>
                <w:rFonts w:ascii="Times New Roman" w:hAnsi="Times New Roman" w:cs="Times New Roman"/>
                <w:sz w:val="24"/>
                <w:szCs w:val="28"/>
              </w:rPr>
              <w:t>,0</w:t>
            </w:r>
          </w:p>
        </w:tc>
        <w:tc>
          <w:tcPr>
            <w:tcW w:w="1220" w:type="dxa"/>
          </w:tcPr>
          <w:p w14:paraId="6254B41B" w14:textId="77777777" w:rsidR="00E23728" w:rsidRPr="00564F64" w:rsidRDefault="00E23728" w:rsidP="0092216A">
            <w:pPr>
              <w:jc w:val="center"/>
              <w:rPr>
                <w:rFonts w:ascii="Times New Roman" w:hAnsi="Times New Roman" w:cs="Times New Roman"/>
                <w:sz w:val="24"/>
              </w:rPr>
            </w:pPr>
            <w:r w:rsidRPr="00564F64">
              <w:rPr>
                <w:rFonts w:ascii="Times New Roman" w:hAnsi="Times New Roman" w:cs="Times New Roman"/>
                <w:sz w:val="24"/>
                <w:szCs w:val="28"/>
              </w:rPr>
              <w:t>10</w:t>
            </w:r>
            <w:r w:rsidR="0092216A">
              <w:rPr>
                <w:rFonts w:ascii="Times New Roman" w:hAnsi="Times New Roman" w:cs="Times New Roman"/>
                <w:sz w:val="24"/>
                <w:szCs w:val="28"/>
              </w:rPr>
              <w:t>6</w:t>
            </w:r>
            <w:r w:rsidRPr="00564F64">
              <w:rPr>
                <w:rFonts w:ascii="Times New Roman" w:hAnsi="Times New Roman" w:cs="Times New Roman"/>
                <w:sz w:val="24"/>
                <w:szCs w:val="28"/>
              </w:rPr>
              <w:t>,0</w:t>
            </w:r>
          </w:p>
        </w:tc>
      </w:tr>
      <w:tr w:rsidR="00E23728" w:rsidRPr="00564F64" w14:paraId="7BB2F9FF" w14:textId="77777777" w:rsidTr="009B6931">
        <w:tc>
          <w:tcPr>
            <w:tcW w:w="817" w:type="dxa"/>
          </w:tcPr>
          <w:p w14:paraId="7FB9E849" w14:textId="77777777" w:rsidR="00E23728" w:rsidRPr="00564F64" w:rsidRDefault="00E23728"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2.2</w:t>
            </w:r>
          </w:p>
        </w:tc>
        <w:tc>
          <w:tcPr>
            <w:tcW w:w="4253" w:type="dxa"/>
          </w:tcPr>
          <w:p w14:paraId="1A1140BE" w14:textId="77777777" w:rsidR="00E23728" w:rsidRPr="00564F64" w:rsidRDefault="00E23728" w:rsidP="00CC3BB5">
            <w:pPr>
              <w:jc w:val="both"/>
              <w:rPr>
                <w:rFonts w:ascii="Times New Roman" w:eastAsia="Calibri" w:hAnsi="Times New Roman" w:cs="Times New Roman"/>
                <w:sz w:val="24"/>
                <w:szCs w:val="28"/>
              </w:rPr>
            </w:pPr>
            <w:r w:rsidRPr="00564F64">
              <w:rPr>
                <w:rFonts w:ascii="Times New Roman" w:eastAsia="Calibri" w:hAnsi="Times New Roman" w:cs="Times New Roman"/>
                <w:sz w:val="24"/>
                <w:szCs w:val="28"/>
              </w:rPr>
              <w:t>Рост объемов отгруженных товаров собственного производства (к уровню базового года)</w:t>
            </w:r>
          </w:p>
        </w:tc>
        <w:tc>
          <w:tcPr>
            <w:tcW w:w="1559" w:type="dxa"/>
          </w:tcPr>
          <w:p w14:paraId="22ED7531" w14:textId="77777777" w:rsidR="00E23728" w:rsidRPr="00564F64" w:rsidRDefault="00E23728" w:rsidP="003B0D71">
            <w:pPr>
              <w:jc w:val="center"/>
              <w:rPr>
                <w:rFonts w:ascii="Times New Roman" w:hAnsi="Times New Roman" w:cs="Times New Roman"/>
                <w:sz w:val="24"/>
                <w:szCs w:val="28"/>
              </w:rPr>
            </w:pPr>
            <w:r w:rsidRPr="00564F64">
              <w:rPr>
                <w:rFonts w:ascii="Times New Roman" w:eastAsia="Times New Roman" w:hAnsi="Times New Roman" w:cs="Times New Roman"/>
                <w:sz w:val="24"/>
                <w:szCs w:val="28"/>
              </w:rPr>
              <w:t>%</w:t>
            </w:r>
          </w:p>
        </w:tc>
        <w:tc>
          <w:tcPr>
            <w:tcW w:w="1134" w:type="dxa"/>
          </w:tcPr>
          <w:p w14:paraId="0AB5AD2C" w14:textId="77777777" w:rsidR="00E23728" w:rsidRPr="00564F64" w:rsidRDefault="00E23728" w:rsidP="0092216A">
            <w:pPr>
              <w:jc w:val="center"/>
              <w:rPr>
                <w:rFonts w:ascii="Times New Roman" w:hAnsi="Times New Roman" w:cs="Times New Roman"/>
                <w:sz w:val="24"/>
              </w:rPr>
            </w:pPr>
            <w:r w:rsidRPr="00564F64">
              <w:rPr>
                <w:rFonts w:ascii="Times New Roman" w:hAnsi="Times New Roman" w:cs="Times New Roman"/>
                <w:sz w:val="24"/>
                <w:szCs w:val="28"/>
              </w:rPr>
              <w:t>10</w:t>
            </w:r>
            <w:r w:rsidR="0092216A">
              <w:rPr>
                <w:rFonts w:ascii="Times New Roman" w:hAnsi="Times New Roman" w:cs="Times New Roman"/>
                <w:sz w:val="24"/>
                <w:szCs w:val="28"/>
              </w:rPr>
              <w:t>6</w:t>
            </w:r>
            <w:r w:rsidRPr="00564F64">
              <w:rPr>
                <w:rFonts w:ascii="Times New Roman" w:hAnsi="Times New Roman" w:cs="Times New Roman"/>
                <w:sz w:val="24"/>
                <w:szCs w:val="28"/>
              </w:rPr>
              <w:t>,0</w:t>
            </w:r>
          </w:p>
        </w:tc>
        <w:tc>
          <w:tcPr>
            <w:tcW w:w="1134" w:type="dxa"/>
          </w:tcPr>
          <w:p w14:paraId="76C138B0" w14:textId="77777777" w:rsidR="00E23728" w:rsidRPr="00564F64" w:rsidRDefault="00E23728" w:rsidP="0092216A">
            <w:pPr>
              <w:jc w:val="center"/>
              <w:rPr>
                <w:rFonts w:ascii="Times New Roman" w:hAnsi="Times New Roman" w:cs="Times New Roman"/>
                <w:sz w:val="24"/>
              </w:rPr>
            </w:pPr>
            <w:r w:rsidRPr="00564F64">
              <w:rPr>
                <w:rFonts w:ascii="Times New Roman" w:hAnsi="Times New Roman" w:cs="Times New Roman"/>
                <w:sz w:val="24"/>
                <w:szCs w:val="28"/>
              </w:rPr>
              <w:t>10</w:t>
            </w:r>
            <w:r w:rsidR="0092216A">
              <w:rPr>
                <w:rFonts w:ascii="Times New Roman" w:hAnsi="Times New Roman" w:cs="Times New Roman"/>
                <w:sz w:val="24"/>
                <w:szCs w:val="28"/>
              </w:rPr>
              <w:t>6</w:t>
            </w:r>
            <w:r w:rsidRPr="00564F64">
              <w:rPr>
                <w:rFonts w:ascii="Times New Roman" w:hAnsi="Times New Roman" w:cs="Times New Roman"/>
                <w:sz w:val="24"/>
                <w:szCs w:val="28"/>
              </w:rPr>
              <w:t>,0</w:t>
            </w:r>
          </w:p>
        </w:tc>
        <w:tc>
          <w:tcPr>
            <w:tcW w:w="1220" w:type="dxa"/>
          </w:tcPr>
          <w:p w14:paraId="6DA8B19E" w14:textId="77777777" w:rsidR="00E23728" w:rsidRPr="00564F64" w:rsidRDefault="00E23728" w:rsidP="0092216A">
            <w:pPr>
              <w:jc w:val="center"/>
              <w:rPr>
                <w:rFonts w:ascii="Times New Roman" w:hAnsi="Times New Roman" w:cs="Times New Roman"/>
                <w:sz w:val="24"/>
              </w:rPr>
            </w:pPr>
            <w:r w:rsidRPr="00564F64">
              <w:rPr>
                <w:rFonts w:ascii="Times New Roman" w:hAnsi="Times New Roman" w:cs="Times New Roman"/>
                <w:sz w:val="24"/>
                <w:szCs w:val="28"/>
              </w:rPr>
              <w:t>10</w:t>
            </w:r>
            <w:r w:rsidR="0092216A">
              <w:rPr>
                <w:rFonts w:ascii="Times New Roman" w:hAnsi="Times New Roman" w:cs="Times New Roman"/>
                <w:sz w:val="24"/>
                <w:szCs w:val="28"/>
              </w:rPr>
              <w:t>6</w:t>
            </w:r>
            <w:r w:rsidRPr="00564F64">
              <w:rPr>
                <w:rFonts w:ascii="Times New Roman" w:hAnsi="Times New Roman" w:cs="Times New Roman"/>
                <w:sz w:val="24"/>
                <w:szCs w:val="28"/>
              </w:rPr>
              <w:t>,0</w:t>
            </w:r>
          </w:p>
        </w:tc>
      </w:tr>
      <w:tr w:rsidR="00E23728" w:rsidRPr="00564F64" w14:paraId="1CF1DDB8" w14:textId="77777777" w:rsidTr="009B6931">
        <w:tc>
          <w:tcPr>
            <w:tcW w:w="817" w:type="dxa"/>
          </w:tcPr>
          <w:p w14:paraId="1C2DB8BB" w14:textId="77777777" w:rsidR="00E23728" w:rsidRPr="00564F64" w:rsidRDefault="00E23728"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2.3</w:t>
            </w:r>
          </w:p>
        </w:tc>
        <w:tc>
          <w:tcPr>
            <w:tcW w:w="4253" w:type="dxa"/>
          </w:tcPr>
          <w:p w14:paraId="2114929C" w14:textId="77777777" w:rsidR="00E23728" w:rsidRPr="00564F64" w:rsidRDefault="00E23728" w:rsidP="0092216A">
            <w:pPr>
              <w:jc w:val="both"/>
              <w:rPr>
                <w:rFonts w:ascii="Times New Roman" w:eastAsia="Calibri" w:hAnsi="Times New Roman" w:cs="Times New Roman"/>
                <w:sz w:val="24"/>
                <w:szCs w:val="28"/>
              </w:rPr>
            </w:pPr>
            <w:r w:rsidRPr="00564F64">
              <w:rPr>
                <w:rFonts w:ascii="Times New Roman" w:eastAsia="Calibri" w:hAnsi="Times New Roman" w:cs="Times New Roman"/>
                <w:sz w:val="24"/>
                <w:szCs w:val="28"/>
              </w:rPr>
              <w:t>Обеспечение доли среднесписочной численности работников (без внешних совместителей) малых и средних предприятий от совокупного количества экономически активного населения к концу периода реализации муниципальной программы не менее 20% по сравнению с базовым годом (202</w:t>
            </w:r>
            <w:r w:rsidR="0092216A">
              <w:rPr>
                <w:rFonts w:ascii="Times New Roman" w:eastAsia="Calibri" w:hAnsi="Times New Roman" w:cs="Times New Roman"/>
                <w:sz w:val="24"/>
                <w:szCs w:val="28"/>
              </w:rPr>
              <w:t xml:space="preserve">2 </w:t>
            </w:r>
            <w:r w:rsidRPr="00564F64">
              <w:rPr>
                <w:rFonts w:ascii="Times New Roman" w:eastAsia="Calibri" w:hAnsi="Times New Roman" w:cs="Times New Roman"/>
                <w:sz w:val="24"/>
                <w:szCs w:val="28"/>
              </w:rPr>
              <w:t xml:space="preserve"> год)</w:t>
            </w:r>
          </w:p>
        </w:tc>
        <w:tc>
          <w:tcPr>
            <w:tcW w:w="1559" w:type="dxa"/>
          </w:tcPr>
          <w:p w14:paraId="2D4938C0" w14:textId="77777777" w:rsidR="00E23728" w:rsidRPr="00564F64" w:rsidRDefault="00E23728" w:rsidP="003B0D71">
            <w:pPr>
              <w:jc w:val="center"/>
              <w:rPr>
                <w:rFonts w:ascii="Times New Roman" w:hAnsi="Times New Roman" w:cs="Times New Roman"/>
                <w:sz w:val="24"/>
                <w:szCs w:val="28"/>
              </w:rPr>
            </w:pPr>
            <w:r w:rsidRPr="00564F64">
              <w:rPr>
                <w:rFonts w:ascii="Times New Roman" w:eastAsia="Times New Roman" w:hAnsi="Times New Roman" w:cs="Times New Roman"/>
                <w:sz w:val="24"/>
                <w:szCs w:val="28"/>
              </w:rPr>
              <w:t>%</w:t>
            </w:r>
          </w:p>
        </w:tc>
        <w:tc>
          <w:tcPr>
            <w:tcW w:w="1134" w:type="dxa"/>
            <w:vAlign w:val="center"/>
          </w:tcPr>
          <w:p w14:paraId="6D12DB90" w14:textId="77777777" w:rsidR="00E23728" w:rsidRPr="00564F64" w:rsidRDefault="00E23728" w:rsidP="003B0D71">
            <w:pPr>
              <w:pStyle w:val="ConsPlusCell"/>
              <w:widowControl/>
              <w:jc w:val="center"/>
              <w:rPr>
                <w:rFonts w:ascii="Times New Roman" w:eastAsiaTheme="minorHAnsi" w:hAnsi="Times New Roman" w:cs="Times New Roman"/>
                <w:sz w:val="24"/>
                <w:szCs w:val="28"/>
                <w:lang w:eastAsia="en-US"/>
              </w:rPr>
            </w:pPr>
            <w:r w:rsidRPr="00564F64">
              <w:rPr>
                <w:rFonts w:ascii="Times New Roman" w:eastAsiaTheme="minorHAnsi" w:hAnsi="Times New Roman" w:cs="Times New Roman"/>
                <w:sz w:val="24"/>
                <w:szCs w:val="28"/>
                <w:lang w:eastAsia="en-US"/>
              </w:rPr>
              <w:t>20,0</w:t>
            </w:r>
          </w:p>
        </w:tc>
        <w:tc>
          <w:tcPr>
            <w:tcW w:w="1134" w:type="dxa"/>
            <w:vAlign w:val="center"/>
          </w:tcPr>
          <w:p w14:paraId="077E1DE6" w14:textId="77777777" w:rsidR="00E23728" w:rsidRPr="00564F64" w:rsidRDefault="00E23728" w:rsidP="00A72205">
            <w:pPr>
              <w:pStyle w:val="ConsPlusCell"/>
              <w:widowControl/>
              <w:jc w:val="center"/>
              <w:rPr>
                <w:rFonts w:ascii="Times New Roman" w:eastAsiaTheme="minorHAnsi" w:hAnsi="Times New Roman" w:cs="Times New Roman"/>
                <w:sz w:val="24"/>
                <w:szCs w:val="28"/>
                <w:lang w:eastAsia="en-US"/>
              </w:rPr>
            </w:pPr>
            <w:r w:rsidRPr="00564F64">
              <w:rPr>
                <w:rFonts w:ascii="Times New Roman" w:eastAsiaTheme="minorHAnsi" w:hAnsi="Times New Roman" w:cs="Times New Roman"/>
                <w:sz w:val="24"/>
                <w:szCs w:val="28"/>
                <w:lang w:eastAsia="en-US"/>
              </w:rPr>
              <w:t>20,0</w:t>
            </w:r>
          </w:p>
        </w:tc>
        <w:tc>
          <w:tcPr>
            <w:tcW w:w="1220" w:type="dxa"/>
            <w:vAlign w:val="center"/>
          </w:tcPr>
          <w:p w14:paraId="0C4DBA54" w14:textId="77777777" w:rsidR="00E23728" w:rsidRPr="00564F64" w:rsidRDefault="00E23728" w:rsidP="00A72205">
            <w:pPr>
              <w:pStyle w:val="ConsPlusCell"/>
              <w:widowControl/>
              <w:jc w:val="center"/>
              <w:rPr>
                <w:rFonts w:ascii="Times New Roman" w:eastAsiaTheme="minorHAnsi" w:hAnsi="Times New Roman" w:cs="Times New Roman"/>
                <w:sz w:val="24"/>
                <w:szCs w:val="28"/>
                <w:lang w:eastAsia="en-US"/>
              </w:rPr>
            </w:pPr>
            <w:r w:rsidRPr="00564F64">
              <w:rPr>
                <w:rFonts w:ascii="Times New Roman" w:eastAsiaTheme="minorHAnsi" w:hAnsi="Times New Roman" w:cs="Times New Roman"/>
                <w:sz w:val="24"/>
                <w:szCs w:val="28"/>
                <w:lang w:eastAsia="en-US"/>
              </w:rPr>
              <w:t>20,0</w:t>
            </w:r>
          </w:p>
        </w:tc>
      </w:tr>
      <w:tr w:rsidR="000E107A" w:rsidRPr="00564F64" w14:paraId="60FA2C39" w14:textId="77777777" w:rsidTr="00C5195C">
        <w:tc>
          <w:tcPr>
            <w:tcW w:w="817" w:type="dxa"/>
          </w:tcPr>
          <w:p w14:paraId="05D38DFA" w14:textId="77777777" w:rsidR="000E107A" w:rsidRPr="00564F64" w:rsidRDefault="009C2730"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3</w:t>
            </w:r>
          </w:p>
        </w:tc>
        <w:tc>
          <w:tcPr>
            <w:tcW w:w="9300" w:type="dxa"/>
            <w:gridSpan w:val="5"/>
          </w:tcPr>
          <w:p w14:paraId="1FFA50CB" w14:textId="77777777" w:rsidR="000E107A" w:rsidRPr="00564F64" w:rsidRDefault="000E107A" w:rsidP="00F964FB">
            <w:pPr>
              <w:pStyle w:val="ConsPlusCell"/>
              <w:widowControl/>
              <w:jc w:val="both"/>
              <w:rPr>
                <w:rFonts w:ascii="Times New Roman" w:eastAsiaTheme="minorHAnsi" w:hAnsi="Times New Roman" w:cs="Times New Roman"/>
                <w:sz w:val="24"/>
                <w:szCs w:val="28"/>
                <w:lang w:eastAsia="en-US"/>
              </w:rPr>
            </w:pPr>
            <w:r w:rsidRPr="00564F64">
              <w:rPr>
                <w:rFonts w:ascii="Times New Roman" w:eastAsiaTheme="minorHAnsi" w:hAnsi="Times New Roman" w:cs="Times New Roman"/>
                <w:sz w:val="24"/>
                <w:szCs w:val="28"/>
                <w:lang w:eastAsia="en-US"/>
              </w:rPr>
              <w:t>Муниципальная программа "Развитие и поддержка территориального общественного самоуправления н</w:t>
            </w:r>
            <w:r w:rsidR="009B6931" w:rsidRPr="00564F64">
              <w:rPr>
                <w:rFonts w:ascii="Times New Roman" w:eastAsiaTheme="minorHAnsi" w:hAnsi="Times New Roman" w:cs="Times New Roman"/>
                <w:sz w:val="24"/>
                <w:szCs w:val="28"/>
                <w:lang w:eastAsia="en-US"/>
              </w:rPr>
              <w:t xml:space="preserve">а территории Здвинского района </w:t>
            </w:r>
            <w:r w:rsidR="00F964FB">
              <w:rPr>
                <w:rFonts w:ascii="Times New Roman" w:eastAsiaTheme="minorHAnsi" w:hAnsi="Times New Roman" w:cs="Times New Roman"/>
                <w:sz w:val="24"/>
                <w:szCs w:val="28"/>
                <w:lang w:eastAsia="en-US"/>
              </w:rPr>
              <w:t>Новосибирской области на 2024</w:t>
            </w:r>
            <w:r w:rsidRPr="00564F64">
              <w:rPr>
                <w:rFonts w:ascii="Times New Roman" w:eastAsiaTheme="minorHAnsi" w:hAnsi="Times New Roman" w:cs="Times New Roman"/>
                <w:sz w:val="24"/>
                <w:szCs w:val="28"/>
                <w:lang w:eastAsia="en-US"/>
              </w:rPr>
              <w:t>-202</w:t>
            </w:r>
            <w:r w:rsidR="00F964FB">
              <w:rPr>
                <w:rFonts w:ascii="Times New Roman" w:eastAsiaTheme="minorHAnsi" w:hAnsi="Times New Roman" w:cs="Times New Roman"/>
                <w:sz w:val="24"/>
                <w:szCs w:val="28"/>
                <w:lang w:eastAsia="en-US"/>
              </w:rPr>
              <w:t>6</w:t>
            </w:r>
            <w:r w:rsidRPr="00564F64">
              <w:rPr>
                <w:rFonts w:ascii="Times New Roman" w:eastAsiaTheme="minorHAnsi" w:hAnsi="Times New Roman" w:cs="Times New Roman"/>
                <w:sz w:val="24"/>
                <w:szCs w:val="28"/>
                <w:lang w:eastAsia="en-US"/>
              </w:rPr>
              <w:t xml:space="preserve"> годы" </w:t>
            </w:r>
            <w:r w:rsidRPr="00564F64">
              <w:rPr>
                <w:rFonts w:ascii="Times New Roman" w:hAnsi="Times New Roman" w:cs="Times New Roman"/>
                <w:sz w:val="24"/>
                <w:szCs w:val="28"/>
              </w:rPr>
              <w:t>(утверждена постановлением администрации Здвинского района Новосибирской области от 0</w:t>
            </w:r>
            <w:r w:rsidR="00F964FB">
              <w:rPr>
                <w:rFonts w:ascii="Times New Roman" w:hAnsi="Times New Roman" w:cs="Times New Roman"/>
                <w:sz w:val="24"/>
                <w:szCs w:val="28"/>
              </w:rPr>
              <w:t>2</w:t>
            </w:r>
            <w:r w:rsidRPr="00564F64">
              <w:rPr>
                <w:rFonts w:ascii="Times New Roman" w:hAnsi="Times New Roman" w:cs="Times New Roman"/>
                <w:sz w:val="24"/>
                <w:szCs w:val="28"/>
              </w:rPr>
              <w:t>.1</w:t>
            </w:r>
            <w:r w:rsidR="00F964FB">
              <w:rPr>
                <w:rFonts w:ascii="Times New Roman" w:hAnsi="Times New Roman" w:cs="Times New Roman"/>
                <w:sz w:val="24"/>
                <w:szCs w:val="28"/>
              </w:rPr>
              <w:t>0</w:t>
            </w:r>
            <w:r w:rsidRPr="00564F64">
              <w:rPr>
                <w:rFonts w:ascii="Times New Roman" w:hAnsi="Times New Roman" w:cs="Times New Roman"/>
                <w:sz w:val="24"/>
                <w:szCs w:val="28"/>
              </w:rPr>
              <w:t>.20</w:t>
            </w:r>
            <w:r w:rsidR="00F964FB">
              <w:rPr>
                <w:rFonts w:ascii="Times New Roman" w:hAnsi="Times New Roman" w:cs="Times New Roman"/>
                <w:sz w:val="24"/>
                <w:szCs w:val="28"/>
              </w:rPr>
              <w:t>23</w:t>
            </w:r>
            <w:r w:rsidRPr="00564F64">
              <w:rPr>
                <w:rFonts w:ascii="Times New Roman" w:hAnsi="Times New Roman" w:cs="Times New Roman"/>
                <w:sz w:val="24"/>
                <w:szCs w:val="28"/>
              </w:rPr>
              <w:t xml:space="preserve"> № </w:t>
            </w:r>
            <w:r w:rsidR="00F964FB">
              <w:rPr>
                <w:rFonts w:ascii="Times New Roman" w:hAnsi="Times New Roman" w:cs="Times New Roman"/>
                <w:sz w:val="24"/>
                <w:szCs w:val="28"/>
              </w:rPr>
              <w:t>306</w:t>
            </w:r>
            <w:r w:rsidRPr="00564F64">
              <w:rPr>
                <w:rFonts w:ascii="Times New Roman" w:hAnsi="Times New Roman" w:cs="Times New Roman"/>
                <w:sz w:val="24"/>
                <w:szCs w:val="28"/>
              </w:rPr>
              <w:t>-па)</w:t>
            </w:r>
          </w:p>
        </w:tc>
      </w:tr>
      <w:tr w:rsidR="00E01295" w:rsidRPr="00564F64" w14:paraId="0CB67688" w14:textId="77777777" w:rsidTr="009B6931">
        <w:tc>
          <w:tcPr>
            <w:tcW w:w="817" w:type="dxa"/>
          </w:tcPr>
          <w:p w14:paraId="787F748C" w14:textId="77777777" w:rsidR="00E01295" w:rsidRPr="00564F64" w:rsidRDefault="00E01295"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3.1</w:t>
            </w:r>
          </w:p>
        </w:tc>
        <w:tc>
          <w:tcPr>
            <w:tcW w:w="4253" w:type="dxa"/>
          </w:tcPr>
          <w:p w14:paraId="4CA72A00" w14:textId="77777777" w:rsidR="00E01295" w:rsidRPr="00564F64" w:rsidRDefault="00F964FB" w:rsidP="00F964FB">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 xml:space="preserve">Уровень охвата жителей Здвинского района Новосибирской области, принимающих участие  в деятельности ТОС </w:t>
            </w:r>
          </w:p>
        </w:tc>
        <w:tc>
          <w:tcPr>
            <w:tcW w:w="1559" w:type="dxa"/>
          </w:tcPr>
          <w:p w14:paraId="440327AE"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w:t>
            </w:r>
          </w:p>
        </w:tc>
        <w:tc>
          <w:tcPr>
            <w:tcW w:w="1134" w:type="dxa"/>
          </w:tcPr>
          <w:p w14:paraId="48160458"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w:t>
            </w:r>
          </w:p>
        </w:tc>
        <w:tc>
          <w:tcPr>
            <w:tcW w:w="1134" w:type="dxa"/>
          </w:tcPr>
          <w:p w14:paraId="0FB17E69" w14:textId="77777777" w:rsidR="00E01295" w:rsidRPr="00564F64" w:rsidRDefault="003B0D71" w:rsidP="003B0D71">
            <w:pPr>
              <w:jc w:val="center"/>
              <w:rPr>
                <w:rFonts w:ascii="Times New Roman" w:hAnsi="Times New Roman" w:cs="Times New Roman"/>
                <w:sz w:val="24"/>
                <w:szCs w:val="28"/>
              </w:rPr>
            </w:pPr>
            <w:r w:rsidRPr="00564F64">
              <w:rPr>
                <w:rFonts w:ascii="Times New Roman" w:hAnsi="Times New Roman" w:cs="Times New Roman"/>
                <w:sz w:val="24"/>
                <w:szCs w:val="28"/>
              </w:rPr>
              <w:t>-</w:t>
            </w:r>
          </w:p>
        </w:tc>
        <w:tc>
          <w:tcPr>
            <w:tcW w:w="1220" w:type="dxa"/>
          </w:tcPr>
          <w:p w14:paraId="274B3ED7"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60</w:t>
            </w:r>
          </w:p>
        </w:tc>
      </w:tr>
      <w:tr w:rsidR="00E01295" w:rsidRPr="00564F64" w14:paraId="337F0E8E" w14:textId="77777777" w:rsidTr="009B6931">
        <w:tc>
          <w:tcPr>
            <w:tcW w:w="817" w:type="dxa"/>
          </w:tcPr>
          <w:p w14:paraId="4EEDEA44" w14:textId="77777777" w:rsidR="00E01295" w:rsidRPr="00564F64" w:rsidRDefault="00E01295"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3.2</w:t>
            </w:r>
          </w:p>
        </w:tc>
        <w:tc>
          <w:tcPr>
            <w:tcW w:w="4253" w:type="dxa"/>
          </w:tcPr>
          <w:p w14:paraId="184108A6" w14:textId="77777777" w:rsidR="00E01295" w:rsidRPr="00564F64" w:rsidRDefault="00E01295" w:rsidP="00F964FB">
            <w:pPr>
              <w:autoSpaceDE w:val="0"/>
              <w:autoSpaceDN w:val="0"/>
              <w:adjustRightInd w:val="0"/>
              <w:rPr>
                <w:rFonts w:ascii="Times New Roman" w:hAnsi="Times New Roman" w:cs="Times New Roman"/>
                <w:sz w:val="24"/>
                <w:szCs w:val="28"/>
              </w:rPr>
            </w:pPr>
            <w:r w:rsidRPr="00564F64">
              <w:rPr>
                <w:rFonts w:ascii="Times New Roman" w:hAnsi="Times New Roman" w:cs="Times New Roman"/>
                <w:sz w:val="24"/>
                <w:szCs w:val="28"/>
              </w:rPr>
              <w:t xml:space="preserve">Количество </w:t>
            </w:r>
            <w:r w:rsidR="00F964FB">
              <w:rPr>
                <w:rFonts w:ascii="Times New Roman" w:hAnsi="Times New Roman" w:cs="Times New Roman"/>
                <w:sz w:val="24"/>
                <w:szCs w:val="28"/>
              </w:rPr>
              <w:t xml:space="preserve">ТОС, принявших участие в конкурсах социально значимых </w:t>
            </w:r>
            <w:r w:rsidR="00F964FB">
              <w:rPr>
                <w:rFonts w:ascii="Times New Roman" w:hAnsi="Times New Roman" w:cs="Times New Roman"/>
                <w:sz w:val="24"/>
                <w:szCs w:val="28"/>
              </w:rPr>
              <w:lastRenderedPageBreak/>
              <w:t>проектов по поддержке инициатив деятельности ТОС</w:t>
            </w:r>
          </w:p>
        </w:tc>
        <w:tc>
          <w:tcPr>
            <w:tcW w:w="1559" w:type="dxa"/>
          </w:tcPr>
          <w:p w14:paraId="11F588E5"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lastRenderedPageBreak/>
              <w:t>единиц</w:t>
            </w:r>
          </w:p>
        </w:tc>
        <w:tc>
          <w:tcPr>
            <w:tcW w:w="1134" w:type="dxa"/>
          </w:tcPr>
          <w:p w14:paraId="139182B3"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9</w:t>
            </w:r>
          </w:p>
        </w:tc>
        <w:tc>
          <w:tcPr>
            <w:tcW w:w="1134" w:type="dxa"/>
          </w:tcPr>
          <w:p w14:paraId="504FC7C5"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10</w:t>
            </w:r>
          </w:p>
        </w:tc>
        <w:tc>
          <w:tcPr>
            <w:tcW w:w="1220" w:type="dxa"/>
          </w:tcPr>
          <w:p w14:paraId="1FAFB9FE"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11</w:t>
            </w:r>
          </w:p>
        </w:tc>
      </w:tr>
      <w:tr w:rsidR="00F964FB" w:rsidRPr="00564F64" w14:paraId="34EF65C8" w14:textId="77777777" w:rsidTr="009B6931">
        <w:tc>
          <w:tcPr>
            <w:tcW w:w="817" w:type="dxa"/>
          </w:tcPr>
          <w:p w14:paraId="2C5E29CA" w14:textId="77777777" w:rsidR="00F964FB" w:rsidRPr="00564F64" w:rsidRDefault="00F964FB"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3.3</w:t>
            </w:r>
          </w:p>
        </w:tc>
        <w:tc>
          <w:tcPr>
            <w:tcW w:w="4253" w:type="dxa"/>
          </w:tcPr>
          <w:p w14:paraId="3375F9CF" w14:textId="77777777" w:rsidR="00F964FB" w:rsidRPr="00564F64" w:rsidRDefault="00F964FB" w:rsidP="003B0D71">
            <w:pPr>
              <w:autoSpaceDE w:val="0"/>
              <w:autoSpaceDN w:val="0"/>
              <w:adjustRightInd w:val="0"/>
              <w:rPr>
                <w:rFonts w:ascii="Times New Roman" w:hAnsi="Times New Roman" w:cs="Times New Roman"/>
                <w:sz w:val="24"/>
                <w:szCs w:val="28"/>
              </w:rPr>
            </w:pPr>
            <w:r>
              <w:rPr>
                <w:rFonts w:ascii="Times New Roman" w:hAnsi="Times New Roman" w:cs="Times New Roman"/>
                <w:sz w:val="24"/>
                <w:szCs w:val="28"/>
              </w:rPr>
              <w:t>Количество семинаров , встреч с представителями ТОС</w:t>
            </w:r>
          </w:p>
        </w:tc>
        <w:tc>
          <w:tcPr>
            <w:tcW w:w="1559" w:type="dxa"/>
          </w:tcPr>
          <w:p w14:paraId="4FFD425B" w14:textId="77777777" w:rsidR="00F964FB"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единиц</w:t>
            </w:r>
          </w:p>
        </w:tc>
        <w:tc>
          <w:tcPr>
            <w:tcW w:w="1134" w:type="dxa"/>
          </w:tcPr>
          <w:p w14:paraId="41E773D3" w14:textId="77777777" w:rsidR="00F964FB"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6</w:t>
            </w:r>
          </w:p>
        </w:tc>
        <w:tc>
          <w:tcPr>
            <w:tcW w:w="1134" w:type="dxa"/>
          </w:tcPr>
          <w:p w14:paraId="67534C87" w14:textId="77777777" w:rsidR="00F964FB" w:rsidRDefault="00F964FB" w:rsidP="003B0D71">
            <w:pPr>
              <w:jc w:val="center"/>
              <w:rPr>
                <w:rFonts w:ascii="Times New Roman" w:hAnsi="Times New Roman" w:cs="Times New Roman"/>
                <w:sz w:val="24"/>
                <w:szCs w:val="28"/>
              </w:rPr>
            </w:pPr>
            <w:r>
              <w:rPr>
                <w:rFonts w:ascii="Times New Roman" w:hAnsi="Times New Roman" w:cs="Times New Roman"/>
                <w:sz w:val="24"/>
                <w:szCs w:val="28"/>
              </w:rPr>
              <w:t>7</w:t>
            </w:r>
          </w:p>
        </w:tc>
        <w:tc>
          <w:tcPr>
            <w:tcW w:w="1220" w:type="dxa"/>
          </w:tcPr>
          <w:p w14:paraId="01ABBFF2" w14:textId="77777777" w:rsidR="00F964FB" w:rsidRDefault="00F964FB" w:rsidP="003B0D71">
            <w:pPr>
              <w:jc w:val="center"/>
              <w:rPr>
                <w:rFonts w:ascii="Times New Roman" w:hAnsi="Times New Roman" w:cs="Times New Roman"/>
                <w:sz w:val="24"/>
                <w:szCs w:val="28"/>
              </w:rPr>
            </w:pPr>
            <w:r>
              <w:rPr>
                <w:rFonts w:ascii="Times New Roman" w:hAnsi="Times New Roman" w:cs="Times New Roman"/>
                <w:sz w:val="24"/>
                <w:szCs w:val="28"/>
              </w:rPr>
              <w:t>8</w:t>
            </w:r>
          </w:p>
        </w:tc>
      </w:tr>
      <w:tr w:rsidR="00E01295" w:rsidRPr="00564F64" w14:paraId="2BB4AC67" w14:textId="77777777" w:rsidTr="009B6931">
        <w:tc>
          <w:tcPr>
            <w:tcW w:w="817" w:type="dxa"/>
          </w:tcPr>
          <w:p w14:paraId="5F206C58" w14:textId="77777777" w:rsidR="00E01295" w:rsidRPr="00564F64" w:rsidRDefault="00E01295" w:rsidP="003B0D71">
            <w:pPr>
              <w:jc w:val="center"/>
              <w:rPr>
                <w:rFonts w:ascii="Times New Roman" w:eastAsia="Times New Roman" w:hAnsi="Times New Roman" w:cs="Times New Roman"/>
                <w:sz w:val="24"/>
                <w:szCs w:val="28"/>
              </w:rPr>
            </w:pPr>
            <w:r w:rsidRPr="00564F64">
              <w:rPr>
                <w:rFonts w:ascii="Times New Roman" w:eastAsia="Times New Roman" w:hAnsi="Times New Roman" w:cs="Times New Roman"/>
                <w:sz w:val="24"/>
                <w:szCs w:val="28"/>
              </w:rPr>
              <w:t>3.</w:t>
            </w:r>
            <w:r w:rsidR="00F964FB">
              <w:rPr>
                <w:rFonts w:ascii="Times New Roman" w:eastAsia="Times New Roman" w:hAnsi="Times New Roman" w:cs="Times New Roman"/>
                <w:sz w:val="24"/>
                <w:szCs w:val="28"/>
              </w:rPr>
              <w:t>4</w:t>
            </w:r>
          </w:p>
        </w:tc>
        <w:tc>
          <w:tcPr>
            <w:tcW w:w="4253" w:type="dxa"/>
          </w:tcPr>
          <w:p w14:paraId="79E94FC5" w14:textId="77777777" w:rsidR="00E01295" w:rsidRPr="00564F64" w:rsidRDefault="00E01295" w:rsidP="003B0D71">
            <w:pPr>
              <w:autoSpaceDE w:val="0"/>
              <w:autoSpaceDN w:val="0"/>
              <w:adjustRightInd w:val="0"/>
              <w:rPr>
                <w:rFonts w:ascii="Times New Roman" w:hAnsi="Times New Roman" w:cs="Times New Roman"/>
                <w:sz w:val="24"/>
                <w:szCs w:val="28"/>
              </w:rPr>
            </w:pPr>
            <w:r w:rsidRPr="00564F64">
              <w:rPr>
                <w:rFonts w:ascii="Times New Roman" w:hAnsi="Times New Roman" w:cs="Times New Roman"/>
                <w:sz w:val="24"/>
                <w:szCs w:val="28"/>
              </w:rPr>
              <w:t xml:space="preserve">Количество статей, публикаций в средствах массовой информации, </w:t>
            </w:r>
            <w:r w:rsidR="00F964FB">
              <w:rPr>
                <w:rFonts w:ascii="Times New Roman" w:hAnsi="Times New Roman" w:cs="Times New Roman"/>
                <w:sz w:val="24"/>
                <w:szCs w:val="28"/>
              </w:rPr>
              <w:t xml:space="preserve">социальных сетях, </w:t>
            </w:r>
            <w:r w:rsidRPr="00564F64">
              <w:rPr>
                <w:rFonts w:ascii="Times New Roman" w:hAnsi="Times New Roman" w:cs="Times New Roman"/>
                <w:sz w:val="24"/>
                <w:szCs w:val="28"/>
              </w:rPr>
              <w:t>освещающих деятельность ТОС на территории Здвинского района Новосибирской области</w:t>
            </w:r>
          </w:p>
        </w:tc>
        <w:tc>
          <w:tcPr>
            <w:tcW w:w="1559" w:type="dxa"/>
          </w:tcPr>
          <w:p w14:paraId="06A636AD" w14:textId="77777777" w:rsidR="00E01295" w:rsidRPr="00564F64" w:rsidRDefault="00E01295" w:rsidP="003B0D71">
            <w:pPr>
              <w:jc w:val="center"/>
              <w:rPr>
                <w:rFonts w:ascii="Times New Roman" w:hAnsi="Times New Roman" w:cs="Times New Roman"/>
                <w:sz w:val="24"/>
                <w:szCs w:val="28"/>
              </w:rPr>
            </w:pPr>
            <w:r w:rsidRPr="00564F64">
              <w:rPr>
                <w:rFonts w:ascii="Times New Roman" w:hAnsi="Times New Roman" w:cs="Times New Roman"/>
                <w:sz w:val="24"/>
                <w:szCs w:val="28"/>
              </w:rPr>
              <w:t>единиц</w:t>
            </w:r>
          </w:p>
        </w:tc>
        <w:tc>
          <w:tcPr>
            <w:tcW w:w="1134" w:type="dxa"/>
          </w:tcPr>
          <w:p w14:paraId="318C32EF"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12</w:t>
            </w:r>
          </w:p>
        </w:tc>
        <w:tc>
          <w:tcPr>
            <w:tcW w:w="1134" w:type="dxa"/>
          </w:tcPr>
          <w:p w14:paraId="6A8ADB7B"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14</w:t>
            </w:r>
          </w:p>
        </w:tc>
        <w:tc>
          <w:tcPr>
            <w:tcW w:w="1220" w:type="dxa"/>
          </w:tcPr>
          <w:p w14:paraId="6C12E3A9" w14:textId="77777777" w:rsidR="00E01295" w:rsidRPr="00564F64" w:rsidRDefault="00F964FB" w:rsidP="003B0D71">
            <w:pPr>
              <w:jc w:val="center"/>
              <w:rPr>
                <w:rFonts w:ascii="Times New Roman" w:hAnsi="Times New Roman" w:cs="Times New Roman"/>
                <w:sz w:val="24"/>
                <w:szCs w:val="28"/>
              </w:rPr>
            </w:pPr>
            <w:r>
              <w:rPr>
                <w:rFonts w:ascii="Times New Roman" w:hAnsi="Times New Roman" w:cs="Times New Roman"/>
                <w:sz w:val="24"/>
                <w:szCs w:val="28"/>
              </w:rPr>
              <w:t>16</w:t>
            </w:r>
          </w:p>
        </w:tc>
      </w:tr>
      <w:tr w:rsidR="00F26D8E" w:rsidRPr="00564F64" w14:paraId="65F576DF" w14:textId="77777777" w:rsidTr="00BE79A9">
        <w:tc>
          <w:tcPr>
            <w:tcW w:w="817" w:type="dxa"/>
          </w:tcPr>
          <w:p w14:paraId="4D46B55F" w14:textId="77777777" w:rsidR="00F26D8E" w:rsidRPr="0028338A" w:rsidRDefault="009C2730" w:rsidP="003B0D71">
            <w:pPr>
              <w:jc w:val="center"/>
              <w:rPr>
                <w:rFonts w:ascii="Times New Roman" w:eastAsia="Times New Roman" w:hAnsi="Times New Roman" w:cs="Times New Roman"/>
                <w:sz w:val="24"/>
                <w:szCs w:val="28"/>
              </w:rPr>
            </w:pPr>
            <w:r w:rsidRPr="0028338A">
              <w:rPr>
                <w:rFonts w:ascii="Times New Roman" w:eastAsia="Times New Roman" w:hAnsi="Times New Roman" w:cs="Times New Roman"/>
                <w:sz w:val="24"/>
                <w:szCs w:val="28"/>
              </w:rPr>
              <w:t>4</w:t>
            </w:r>
          </w:p>
        </w:tc>
        <w:tc>
          <w:tcPr>
            <w:tcW w:w="9300" w:type="dxa"/>
            <w:gridSpan w:val="5"/>
          </w:tcPr>
          <w:p w14:paraId="2CA8E211" w14:textId="77777777" w:rsidR="00F26D8E" w:rsidRPr="0028338A" w:rsidRDefault="009C2730" w:rsidP="00CC3BB5">
            <w:pPr>
              <w:autoSpaceDE w:val="0"/>
              <w:autoSpaceDN w:val="0"/>
              <w:adjustRightInd w:val="0"/>
              <w:rPr>
                <w:rFonts w:ascii="Times New Roman" w:hAnsi="Times New Roman" w:cs="Times New Roman"/>
                <w:sz w:val="24"/>
                <w:szCs w:val="28"/>
              </w:rPr>
            </w:pPr>
            <w:r w:rsidRPr="0028338A">
              <w:rPr>
                <w:rFonts w:ascii="Times New Roman" w:hAnsi="Times New Roman" w:cs="Times New Roman"/>
                <w:sz w:val="24"/>
                <w:szCs w:val="28"/>
              </w:rPr>
              <w:t>М</w:t>
            </w:r>
            <w:r w:rsidR="00F26D8E" w:rsidRPr="0028338A">
              <w:rPr>
                <w:rFonts w:ascii="Times New Roman" w:hAnsi="Times New Roman" w:cs="Times New Roman"/>
                <w:sz w:val="24"/>
                <w:szCs w:val="28"/>
              </w:rPr>
              <w:t>униципальная программа</w:t>
            </w:r>
            <w:r w:rsidRPr="0028338A">
              <w:rPr>
                <w:rFonts w:ascii="Times New Roman" w:hAnsi="Times New Roman" w:cs="Times New Roman"/>
                <w:sz w:val="24"/>
                <w:szCs w:val="28"/>
              </w:rPr>
              <w:t xml:space="preserve"> «Р</w:t>
            </w:r>
            <w:r w:rsidR="00F26D8E" w:rsidRPr="0028338A">
              <w:rPr>
                <w:rFonts w:ascii="Times New Roman" w:hAnsi="Times New Roman" w:cs="Times New Roman"/>
                <w:sz w:val="24"/>
                <w:szCs w:val="28"/>
              </w:rPr>
              <w:t xml:space="preserve">азвитие культуры </w:t>
            </w:r>
            <w:r w:rsidRPr="0028338A">
              <w:rPr>
                <w:rFonts w:ascii="Times New Roman" w:hAnsi="Times New Roman" w:cs="Times New Roman"/>
                <w:sz w:val="24"/>
                <w:szCs w:val="28"/>
              </w:rPr>
              <w:t>З</w:t>
            </w:r>
            <w:r w:rsidR="00F26D8E" w:rsidRPr="0028338A">
              <w:rPr>
                <w:rFonts w:ascii="Times New Roman" w:hAnsi="Times New Roman" w:cs="Times New Roman"/>
                <w:sz w:val="24"/>
                <w:szCs w:val="28"/>
              </w:rPr>
              <w:t>двинского района</w:t>
            </w:r>
            <w:r w:rsidRPr="0028338A">
              <w:rPr>
                <w:rFonts w:ascii="Times New Roman" w:hAnsi="Times New Roman" w:cs="Times New Roman"/>
                <w:sz w:val="24"/>
                <w:szCs w:val="28"/>
              </w:rPr>
              <w:t xml:space="preserve"> Н</w:t>
            </w:r>
            <w:r w:rsidR="00F26D8E" w:rsidRPr="0028338A">
              <w:rPr>
                <w:rFonts w:ascii="Times New Roman" w:hAnsi="Times New Roman" w:cs="Times New Roman"/>
                <w:sz w:val="24"/>
                <w:szCs w:val="28"/>
              </w:rPr>
              <w:t>овосибирской области»</w:t>
            </w:r>
            <w:r w:rsidRPr="0028338A">
              <w:rPr>
                <w:rFonts w:ascii="Times New Roman" w:hAnsi="Times New Roman" w:cs="Times New Roman"/>
                <w:sz w:val="24"/>
                <w:szCs w:val="28"/>
              </w:rPr>
              <w:t xml:space="preserve"> (утверждена постановлением администрации Здвинского ра</w:t>
            </w:r>
            <w:r w:rsidR="00175BE9" w:rsidRPr="0028338A">
              <w:rPr>
                <w:rFonts w:ascii="Times New Roman" w:hAnsi="Times New Roman" w:cs="Times New Roman"/>
                <w:sz w:val="24"/>
                <w:szCs w:val="28"/>
              </w:rPr>
              <w:t xml:space="preserve">йона Новосибирской области от </w:t>
            </w:r>
            <w:r w:rsidR="00CC3BB5">
              <w:rPr>
                <w:rFonts w:ascii="Times New Roman" w:hAnsi="Times New Roman" w:cs="Times New Roman"/>
                <w:sz w:val="24"/>
                <w:szCs w:val="28"/>
              </w:rPr>
              <w:t>27.12.2024</w:t>
            </w:r>
            <w:r w:rsidRPr="0028338A">
              <w:rPr>
                <w:rFonts w:ascii="Times New Roman" w:hAnsi="Times New Roman" w:cs="Times New Roman"/>
                <w:sz w:val="24"/>
                <w:szCs w:val="28"/>
              </w:rPr>
              <w:t xml:space="preserve"> № </w:t>
            </w:r>
            <w:r w:rsidR="00CC3BB5">
              <w:rPr>
                <w:rFonts w:ascii="Times New Roman" w:hAnsi="Times New Roman" w:cs="Times New Roman"/>
                <w:sz w:val="24"/>
                <w:szCs w:val="28"/>
              </w:rPr>
              <w:t>541</w:t>
            </w:r>
            <w:r w:rsidRPr="0028338A">
              <w:rPr>
                <w:rFonts w:ascii="Times New Roman" w:hAnsi="Times New Roman" w:cs="Times New Roman"/>
                <w:sz w:val="24"/>
                <w:szCs w:val="28"/>
              </w:rPr>
              <w:t>-па)</w:t>
            </w:r>
          </w:p>
        </w:tc>
      </w:tr>
      <w:tr w:rsidR="00F26D8E" w:rsidRPr="00564F64" w14:paraId="5A1C811D" w14:textId="77777777" w:rsidTr="009B6931">
        <w:tc>
          <w:tcPr>
            <w:tcW w:w="817" w:type="dxa"/>
          </w:tcPr>
          <w:p w14:paraId="14DE3AE8" w14:textId="77777777" w:rsidR="00F26D8E" w:rsidRPr="0028338A" w:rsidRDefault="00392724" w:rsidP="003B0D71">
            <w:pPr>
              <w:jc w:val="center"/>
              <w:rPr>
                <w:rFonts w:ascii="Times New Roman" w:eastAsia="Times New Roman" w:hAnsi="Times New Roman" w:cs="Times New Roman"/>
                <w:sz w:val="24"/>
                <w:szCs w:val="28"/>
              </w:rPr>
            </w:pPr>
            <w:r w:rsidRPr="0028338A">
              <w:rPr>
                <w:rFonts w:ascii="Times New Roman" w:eastAsia="Times New Roman" w:hAnsi="Times New Roman" w:cs="Times New Roman"/>
                <w:sz w:val="24"/>
                <w:szCs w:val="28"/>
              </w:rPr>
              <w:t>4.1</w:t>
            </w:r>
          </w:p>
        </w:tc>
        <w:tc>
          <w:tcPr>
            <w:tcW w:w="4253" w:type="dxa"/>
          </w:tcPr>
          <w:p w14:paraId="2C868D5B" w14:textId="77777777" w:rsidR="00F26D8E" w:rsidRPr="0028338A" w:rsidRDefault="00BE79A9" w:rsidP="003B0D71">
            <w:pPr>
              <w:rPr>
                <w:rFonts w:ascii="Times New Roman" w:eastAsia="Times New Roman" w:hAnsi="Times New Roman" w:cs="Times New Roman"/>
                <w:sz w:val="24"/>
                <w:szCs w:val="28"/>
              </w:rPr>
            </w:pPr>
            <w:r w:rsidRPr="0028338A">
              <w:rPr>
                <w:rFonts w:ascii="Times New Roman" w:eastAsia="Times New Roman" w:hAnsi="Times New Roman" w:cs="Times New Roman"/>
                <w:sz w:val="24"/>
                <w:szCs w:val="28"/>
              </w:rPr>
              <w:t xml:space="preserve">Количество структурных подразделений (сетевых единиц) учреждений культуры </w:t>
            </w:r>
          </w:p>
        </w:tc>
        <w:tc>
          <w:tcPr>
            <w:tcW w:w="1559" w:type="dxa"/>
          </w:tcPr>
          <w:p w14:paraId="40E9A2F1" w14:textId="77777777" w:rsidR="00F26D8E"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единиц</w:t>
            </w:r>
          </w:p>
        </w:tc>
        <w:tc>
          <w:tcPr>
            <w:tcW w:w="1134" w:type="dxa"/>
          </w:tcPr>
          <w:p w14:paraId="5E1CCAF2" w14:textId="77777777" w:rsidR="00F26D8E"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56</w:t>
            </w:r>
          </w:p>
        </w:tc>
        <w:tc>
          <w:tcPr>
            <w:tcW w:w="1134" w:type="dxa"/>
          </w:tcPr>
          <w:p w14:paraId="11A28620" w14:textId="77777777" w:rsidR="00F26D8E"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56</w:t>
            </w:r>
          </w:p>
        </w:tc>
        <w:tc>
          <w:tcPr>
            <w:tcW w:w="1220" w:type="dxa"/>
          </w:tcPr>
          <w:p w14:paraId="230035CB" w14:textId="77777777" w:rsidR="00F26D8E" w:rsidRPr="00CC3BB5" w:rsidRDefault="0028338A" w:rsidP="003B0D71">
            <w:pPr>
              <w:jc w:val="center"/>
              <w:rPr>
                <w:rFonts w:ascii="Times New Roman" w:hAnsi="Times New Roman" w:cs="Times New Roman"/>
                <w:sz w:val="24"/>
                <w:szCs w:val="28"/>
              </w:rPr>
            </w:pPr>
            <w:r w:rsidRPr="00CC3BB5">
              <w:rPr>
                <w:rFonts w:ascii="Times New Roman" w:hAnsi="Times New Roman" w:cs="Times New Roman"/>
                <w:sz w:val="24"/>
                <w:szCs w:val="28"/>
              </w:rPr>
              <w:t>55</w:t>
            </w:r>
          </w:p>
        </w:tc>
      </w:tr>
      <w:tr w:rsidR="00F26D8E" w:rsidRPr="00564F64" w14:paraId="755A1231" w14:textId="77777777" w:rsidTr="009B6931">
        <w:tc>
          <w:tcPr>
            <w:tcW w:w="817" w:type="dxa"/>
          </w:tcPr>
          <w:p w14:paraId="1292239C" w14:textId="77777777" w:rsidR="00F26D8E" w:rsidRPr="0028338A" w:rsidRDefault="00BE79A9" w:rsidP="003B0D71">
            <w:pPr>
              <w:jc w:val="center"/>
              <w:rPr>
                <w:rFonts w:ascii="Times New Roman" w:eastAsia="Times New Roman" w:hAnsi="Times New Roman" w:cs="Times New Roman"/>
                <w:sz w:val="24"/>
                <w:szCs w:val="28"/>
              </w:rPr>
            </w:pPr>
            <w:r w:rsidRPr="0028338A">
              <w:rPr>
                <w:rFonts w:ascii="Times New Roman" w:eastAsia="Times New Roman" w:hAnsi="Times New Roman" w:cs="Times New Roman"/>
                <w:sz w:val="24"/>
                <w:szCs w:val="28"/>
              </w:rPr>
              <w:t>4.2</w:t>
            </w:r>
          </w:p>
        </w:tc>
        <w:tc>
          <w:tcPr>
            <w:tcW w:w="4253" w:type="dxa"/>
          </w:tcPr>
          <w:p w14:paraId="0B6CC4A2" w14:textId="77777777" w:rsidR="00F26D8E" w:rsidRPr="0028338A" w:rsidRDefault="00BE79A9" w:rsidP="003B0D71">
            <w:pPr>
              <w:rPr>
                <w:rFonts w:ascii="Times New Roman" w:eastAsia="Times New Roman" w:hAnsi="Times New Roman" w:cs="Times New Roman"/>
                <w:sz w:val="24"/>
                <w:szCs w:val="28"/>
              </w:rPr>
            </w:pPr>
            <w:r w:rsidRPr="0028338A">
              <w:rPr>
                <w:rFonts w:ascii="Times New Roman" w:eastAsia="Times New Roman" w:hAnsi="Times New Roman" w:cs="Times New Roman"/>
                <w:sz w:val="24"/>
                <w:szCs w:val="28"/>
              </w:rPr>
              <w:t xml:space="preserve">Удовлетворенность населения качеством предоставления муниципальных услуг в сфере культуры </w:t>
            </w:r>
          </w:p>
        </w:tc>
        <w:tc>
          <w:tcPr>
            <w:tcW w:w="1559" w:type="dxa"/>
          </w:tcPr>
          <w:p w14:paraId="66C02DBA" w14:textId="77777777" w:rsidR="00F26D8E"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w:t>
            </w:r>
          </w:p>
        </w:tc>
        <w:tc>
          <w:tcPr>
            <w:tcW w:w="1134" w:type="dxa"/>
          </w:tcPr>
          <w:p w14:paraId="75A71F38" w14:textId="77777777" w:rsidR="00F26D8E"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85</w:t>
            </w:r>
          </w:p>
        </w:tc>
        <w:tc>
          <w:tcPr>
            <w:tcW w:w="1134" w:type="dxa"/>
          </w:tcPr>
          <w:p w14:paraId="2765A1B4" w14:textId="77777777" w:rsidR="00F26D8E"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85</w:t>
            </w:r>
          </w:p>
        </w:tc>
        <w:tc>
          <w:tcPr>
            <w:tcW w:w="1220" w:type="dxa"/>
          </w:tcPr>
          <w:p w14:paraId="00F941B3" w14:textId="77777777" w:rsidR="00F26D8E" w:rsidRPr="0028338A" w:rsidRDefault="0028338A" w:rsidP="003B0D71">
            <w:pPr>
              <w:jc w:val="center"/>
              <w:rPr>
                <w:rFonts w:ascii="Times New Roman" w:hAnsi="Times New Roman" w:cs="Times New Roman"/>
                <w:sz w:val="24"/>
                <w:szCs w:val="28"/>
                <w:lang w:val="en-US"/>
              </w:rPr>
            </w:pPr>
            <w:r w:rsidRPr="0028338A">
              <w:rPr>
                <w:rFonts w:ascii="Times New Roman" w:hAnsi="Times New Roman" w:cs="Times New Roman"/>
                <w:sz w:val="24"/>
                <w:szCs w:val="28"/>
                <w:lang w:val="en-US"/>
              </w:rPr>
              <w:t>85</w:t>
            </w:r>
          </w:p>
        </w:tc>
      </w:tr>
      <w:tr w:rsidR="00BE79A9" w:rsidRPr="00564F64" w14:paraId="4F8F5F40" w14:textId="77777777" w:rsidTr="009B6931">
        <w:tc>
          <w:tcPr>
            <w:tcW w:w="817" w:type="dxa"/>
          </w:tcPr>
          <w:p w14:paraId="1B78DB6A" w14:textId="77777777" w:rsidR="00BE79A9" w:rsidRPr="0028338A" w:rsidRDefault="00BE79A9" w:rsidP="003B0D71">
            <w:pPr>
              <w:jc w:val="center"/>
              <w:rPr>
                <w:rFonts w:ascii="Times New Roman" w:eastAsia="Times New Roman" w:hAnsi="Times New Roman" w:cs="Times New Roman"/>
                <w:sz w:val="24"/>
                <w:szCs w:val="28"/>
              </w:rPr>
            </w:pPr>
            <w:r w:rsidRPr="0028338A">
              <w:rPr>
                <w:rFonts w:ascii="Times New Roman" w:eastAsia="Times New Roman" w:hAnsi="Times New Roman" w:cs="Times New Roman"/>
                <w:sz w:val="24"/>
                <w:szCs w:val="28"/>
              </w:rPr>
              <w:t>4.3</w:t>
            </w:r>
          </w:p>
        </w:tc>
        <w:tc>
          <w:tcPr>
            <w:tcW w:w="4253" w:type="dxa"/>
          </w:tcPr>
          <w:p w14:paraId="06862909" w14:textId="77777777" w:rsidR="00BE79A9" w:rsidRPr="0028338A" w:rsidRDefault="00BE79A9" w:rsidP="003B0D71">
            <w:pPr>
              <w:rPr>
                <w:rFonts w:ascii="Times New Roman" w:eastAsia="Times New Roman" w:hAnsi="Times New Roman" w:cs="Times New Roman"/>
                <w:sz w:val="24"/>
                <w:szCs w:val="28"/>
              </w:rPr>
            </w:pPr>
            <w:r w:rsidRPr="0028338A">
              <w:rPr>
                <w:rFonts w:ascii="Times New Roman" w:eastAsia="Times New Roman" w:hAnsi="Times New Roman" w:cs="Times New Roman"/>
                <w:sz w:val="24"/>
                <w:szCs w:val="28"/>
              </w:rPr>
              <w:t>Количество учреждений (юридических лиц) культуры, охваченных независимой оценкой качества</w:t>
            </w:r>
          </w:p>
        </w:tc>
        <w:tc>
          <w:tcPr>
            <w:tcW w:w="1559" w:type="dxa"/>
          </w:tcPr>
          <w:p w14:paraId="63E0E23C" w14:textId="77777777" w:rsidR="00BE79A9"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единиц</w:t>
            </w:r>
          </w:p>
        </w:tc>
        <w:tc>
          <w:tcPr>
            <w:tcW w:w="1134" w:type="dxa"/>
          </w:tcPr>
          <w:p w14:paraId="4553F8D4" w14:textId="77777777" w:rsidR="00BE79A9"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17</w:t>
            </w:r>
          </w:p>
        </w:tc>
        <w:tc>
          <w:tcPr>
            <w:tcW w:w="1134" w:type="dxa"/>
          </w:tcPr>
          <w:p w14:paraId="417DBF79" w14:textId="77777777" w:rsidR="00BE79A9" w:rsidRPr="0028338A" w:rsidRDefault="00BE79A9" w:rsidP="003B0D71">
            <w:pPr>
              <w:jc w:val="center"/>
              <w:rPr>
                <w:rFonts w:ascii="Times New Roman" w:hAnsi="Times New Roman" w:cs="Times New Roman"/>
                <w:sz w:val="24"/>
                <w:szCs w:val="28"/>
              </w:rPr>
            </w:pPr>
            <w:r w:rsidRPr="0028338A">
              <w:rPr>
                <w:rFonts w:ascii="Times New Roman" w:hAnsi="Times New Roman" w:cs="Times New Roman"/>
                <w:sz w:val="24"/>
                <w:szCs w:val="28"/>
              </w:rPr>
              <w:t>17</w:t>
            </w:r>
          </w:p>
        </w:tc>
        <w:tc>
          <w:tcPr>
            <w:tcW w:w="1220" w:type="dxa"/>
          </w:tcPr>
          <w:p w14:paraId="1027525C" w14:textId="77777777" w:rsidR="00BE79A9" w:rsidRPr="0028338A" w:rsidRDefault="0028338A" w:rsidP="003B0D71">
            <w:pPr>
              <w:jc w:val="center"/>
              <w:rPr>
                <w:rFonts w:ascii="Times New Roman" w:hAnsi="Times New Roman" w:cs="Times New Roman"/>
                <w:sz w:val="24"/>
                <w:szCs w:val="28"/>
                <w:lang w:val="en-US"/>
              </w:rPr>
            </w:pPr>
            <w:r w:rsidRPr="0028338A">
              <w:rPr>
                <w:rFonts w:ascii="Times New Roman" w:hAnsi="Times New Roman" w:cs="Times New Roman"/>
                <w:sz w:val="24"/>
                <w:szCs w:val="28"/>
                <w:lang w:val="en-US"/>
              </w:rPr>
              <w:t>17</w:t>
            </w:r>
          </w:p>
        </w:tc>
      </w:tr>
      <w:tr w:rsidR="00CD16AD" w:rsidRPr="00564F64" w14:paraId="3AD11FFE" w14:textId="77777777" w:rsidTr="00E72DB1">
        <w:tc>
          <w:tcPr>
            <w:tcW w:w="817" w:type="dxa"/>
          </w:tcPr>
          <w:p w14:paraId="4A45ED32" w14:textId="77777777" w:rsidR="00CD16AD" w:rsidRPr="008F04B2" w:rsidRDefault="00BD7923" w:rsidP="003B0D71">
            <w:pPr>
              <w:jc w:val="center"/>
              <w:rPr>
                <w:rFonts w:ascii="Times New Roman" w:eastAsia="Times New Roman" w:hAnsi="Times New Roman" w:cs="Times New Roman"/>
                <w:color w:val="FF0000"/>
                <w:sz w:val="24"/>
                <w:szCs w:val="28"/>
              </w:rPr>
            </w:pPr>
            <w:r w:rsidRPr="00B5338D">
              <w:rPr>
                <w:rFonts w:ascii="Times New Roman" w:eastAsia="Times New Roman" w:hAnsi="Times New Roman" w:cs="Times New Roman"/>
                <w:sz w:val="24"/>
                <w:szCs w:val="28"/>
              </w:rPr>
              <w:t>6</w:t>
            </w:r>
          </w:p>
        </w:tc>
        <w:tc>
          <w:tcPr>
            <w:tcW w:w="9300" w:type="dxa"/>
            <w:gridSpan w:val="5"/>
          </w:tcPr>
          <w:p w14:paraId="77A973EC" w14:textId="63514771" w:rsidR="00CD16AD" w:rsidRPr="00B5338D" w:rsidRDefault="00CD16AD" w:rsidP="00B5338D">
            <w:pPr>
              <w:jc w:val="center"/>
              <w:rPr>
                <w:rFonts w:ascii="Times New Roman" w:eastAsia="Times New Roman" w:hAnsi="Times New Roman" w:cs="Times New Roman"/>
                <w:color w:val="FF0000"/>
                <w:sz w:val="28"/>
                <w:szCs w:val="28"/>
              </w:rPr>
            </w:pPr>
            <w:r w:rsidRPr="00B5338D">
              <w:rPr>
                <w:rFonts w:ascii="Times New Roman" w:eastAsia="Times New Roman" w:hAnsi="Times New Roman" w:cs="Times New Roman"/>
                <w:sz w:val="28"/>
                <w:szCs w:val="28"/>
              </w:rPr>
              <w:t xml:space="preserve">Муниципальная программа </w:t>
            </w:r>
            <w:r w:rsidR="006C08F9" w:rsidRPr="00B5338D">
              <w:rPr>
                <w:rFonts w:ascii="Times New Roman" w:hAnsi="Times New Roman" w:cs="Times New Roman"/>
                <w:sz w:val="28"/>
                <w:szCs w:val="28"/>
              </w:rPr>
              <w:t>«Охрана окружающей среды в Здвинском районе Новосибирской области</w:t>
            </w:r>
            <w:r w:rsidRPr="00B5338D">
              <w:rPr>
                <w:rFonts w:ascii="Times New Roman" w:eastAsia="Times New Roman" w:hAnsi="Times New Roman" w:cs="Times New Roman"/>
                <w:sz w:val="28"/>
                <w:szCs w:val="28"/>
              </w:rPr>
              <w:t xml:space="preserve"> (утверждена постановлением администрации Здвинского района Новосибирской области от </w:t>
            </w:r>
            <w:r w:rsidR="002720B9" w:rsidRPr="00B5338D">
              <w:rPr>
                <w:rFonts w:ascii="Times New Roman" w:eastAsia="Times New Roman" w:hAnsi="Times New Roman" w:cs="Times New Roman"/>
                <w:sz w:val="28"/>
                <w:szCs w:val="28"/>
              </w:rPr>
              <w:t>25.12</w:t>
            </w:r>
            <w:r w:rsidR="006C08F9" w:rsidRPr="00B5338D">
              <w:rPr>
                <w:rFonts w:ascii="Times New Roman" w:eastAsia="Times New Roman" w:hAnsi="Times New Roman" w:cs="Times New Roman"/>
                <w:sz w:val="28"/>
                <w:szCs w:val="28"/>
              </w:rPr>
              <w:t>.2023</w:t>
            </w:r>
            <w:r w:rsidRPr="00B5338D">
              <w:rPr>
                <w:rFonts w:ascii="Times New Roman" w:eastAsia="Times New Roman" w:hAnsi="Times New Roman" w:cs="Times New Roman"/>
                <w:sz w:val="28"/>
                <w:szCs w:val="28"/>
              </w:rPr>
              <w:t xml:space="preserve"> №</w:t>
            </w:r>
            <w:r w:rsidR="006C08F9" w:rsidRPr="00B5338D">
              <w:rPr>
                <w:rFonts w:ascii="Times New Roman" w:eastAsia="Times New Roman" w:hAnsi="Times New Roman" w:cs="Times New Roman"/>
                <w:sz w:val="28"/>
                <w:szCs w:val="28"/>
              </w:rPr>
              <w:t>.</w:t>
            </w:r>
            <w:r w:rsidR="002720B9" w:rsidRPr="00B5338D">
              <w:rPr>
                <w:rFonts w:ascii="Times New Roman" w:eastAsia="Times New Roman" w:hAnsi="Times New Roman" w:cs="Times New Roman"/>
                <w:sz w:val="28"/>
                <w:szCs w:val="28"/>
              </w:rPr>
              <w:t>427</w:t>
            </w:r>
            <w:r w:rsidR="006C08F9" w:rsidRPr="00B5338D">
              <w:rPr>
                <w:rFonts w:ascii="Times New Roman" w:eastAsia="Times New Roman" w:hAnsi="Times New Roman" w:cs="Times New Roman"/>
                <w:sz w:val="28"/>
                <w:szCs w:val="28"/>
              </w:rPr>
              <w:t xml:space="preserve"> </w:t>
            </w:r>
            <w:r w:rsidRPr="00B5338D">
              <w:rPr>
                <w:rFonts w:ascii="Times New Roman" w:eastAsia="Times New Roman" w:hAnsi="Times New Roman" w:cs="Times New Roman"/>
                <w:sz w:val="28"/>
                <w:szCs w:val="28"/>
              </w:rPr>
              <w:t>-па)</w:t>
            </w:r>
            <w:r w:rsidR="00B7758B" w:rsidRPr="00B5338D">
              <w:rPr>
                <w:rFonts w:ascii="Times New Roman" w:eastAsia="Times New Roman" w:hAnsi="Times New Roman" w:cs="Times New Roman"/>
                <w:sz w:val="28"/>
                <w:szCs w:val="28"/>
              </w:rPr>
              <w:t xml:space="preserve">, </w:t>
            </w:r>
            <w:r w:rsidR="00B5338D" w:rsidRPr="00B5338D">
              <w:rPr>
                <w:rFonts w:ascii="Times New Roman" w:eastAsia="Times New Roman" w:hAnsi="Times New Roman" w:cs="Times New Roman"/>
                <w:sz w:val="28"/>
                <w:szCs w:val="28"/>
              </w:rPr>
              <w:t xml:space="preserve">внесение изменений проект </w:t>
            </w:r>
            <w:r w:rsidR="00B7758B" w:rsidRPr="00B5338D">
              <w:rPr>
                <w:rFonts w:ascii="Times New Roman" w:eastAsia="Times New Roman" w:hAnsi="Times New Roman" w:cs="Times New Roman"/>
                <w:sz w:val="28"/>
                <w:szCs w:val="28"/>
              </w:rPr>
              <w:t>постановления «О внесении изменений в постановление  от  25.12.2023 №</w:t>
            </w:r>
            <w:r w:rsidR="00B5338D" w:rsidRPr="00B5338D">
              <w:rPr>
                <w:rFonts w:ascii="Times New Roman" w:eastAsia="Times New Roman" w:hAnsi="Times New Roman" w:cs="Times New Roman"/>
                <w:sz w:val="28"/>
                <w:szCs w:val="28"/>
              </w:rPr>
              <w:t>427-па» от 14.11.2025</w:t>
            </w:r>
          </w:p>
        </w:tc>
      </w:tr>
      <w:tr w:rsidR="00CD16AD" w:rsidRPr="00564F64" w14:paraId="40887053" w14:textId="77777777" w:rsidTr="009B6931">
        <w:tc>
          <w:tcPr>
            <w:tcW w:w="817" w:type="dxa"/>
          </w:tcPr>
          <w:p w14:paraId="03C52579" w14:textId="77777777" w:rsidR="00CD16AD" w:rsidRPr="00564F64" w:rsidRDefault="00BD7923"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6</w:t>
            </w:r>
            <w:r w:rsidR="00CD16AD">
              <w:rPr>
                <w:rFonts w:ascii="Times New Roman" w:eastAsia="Times New Roman" w:hAnsi="Times New Roman" w:cs="Times New Roman"/>
                <w:sz w:val="24"/>
                <w:szCs w:val="28"/>
              </w:rPr>
              <w:t>.1</w:t>
            </w:r>
          </w:p>
        </w:tc>
        <w:tc>
          <w:tcPr>
            <w:tcW w:w="4253" w:type="dxa"/>
          </w:tcPr>
          <w:p w14:paraId="3D3B5066" w14:textId="77777777" w:rsidR="00CD16AD" w:rsidRPr="00A127BF" w:rsidRDefault="00CD16AD" w:rsidP="00CD16AD">
            <w:pPr>
              <w:rPr>
                <w:rFonts w:ascii="Times New Roman" w:eastAsia="Times New Roman" w:hAnsi="Times New Roman" w:cs="Times New Roman"/>
                <w:sz w:val="24"/>
                <w:szCs w:val="28"/>
              </w:rPr>
            </w:pPr>
            <w:r w:rsidRPr="00A127BF">
              <w:rPr>
                <w:rFonts w:ascii="Times New Roman" w:hAnsi="Times New Roman" w:cs="Times New Roman"/>
                <w:sz w:val="28"/>
                <w:szCs w:val="28"/>
              </w:rPr>
              <w:t xml:space="preserve">Ликвидация несанкционированных свалок на             территории Здвинского района </w:t>
            </w:r>
          </w:p>
        </w:tc>
        <w:tc>
          <w:tcPr>
            <w:tcW w:w="1559" w:type="dxa"/>
          </w:tcPr>
          <w:p w14:paraId="278830CC"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единиц</w:t>
            </w:r>
          </w:p>
        </w:tc>
        <w:tc>
          <w:tcPr>
            <w:tcW w:w="1134" w:type="dxa"/>
          </w:tcPr>
          <w:p w14:paraId="2EC4D07C"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w:t>
            </w:r>
          </w:p>
        </w:tc>
        <w:tc>
          <w:tcPr>
            <w:tcW w:w="1134" w:type="dxa"/>
          </w:tcPr>
          <w:p w14:paraId="4F7EFEBC"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w:t>
            </w:r>
          </w:p>
        </w:tc>
        <w:tc>
          <w:tcPr>
            <w:tcW w:w="1220" w:type="dxa"/>
          </w:tcPr>
          <w:p w14:paraId="55FF5C65" w14:textId="77777777" w:rsidR="00CD16AD" w:rsidRPr="00A127BF" w:rsidRDefault="00A127BF"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w:t>
            </w:r>
          </w:p>
        </w:tc>
      </w:tr>
      <w:tr w:rsidR="00CD16AD" w:rsidRPr="00564F64" w14:paraId="47C6B84E" w14:textId="77777777" w:rsidTr="009B6931">
        <w:tc>
          <w:tcPr>
            <w:tcW w:w="817" w:type="dxa"/>
          </w:tcPr>
          <w:p w14:paraId="4D49EDA1" w14:textId="77777777" w:rsidR="00CD16AD" w:rsidRPr="00564F64" w:rsidRDefault="00BD7923"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6</w:t>
            </w:r>
            <w:r w:rsidR="00CD16AD">
              <w:rPr>
                <w:rFonts w:ascii="Times New Roman" w:eastAsia="Times New Roman" w:hAnsi="Times New Roman" w:cs="Times New Roman"/>
                <w:sz w:val="24"/>
                <w:szCs w:val="28"/>
              </w:rPr>
              <w:t>.2</w:t>
            </w:r>
          </w:p>
        </w:tc>
        <w:tc>
          <w:tcPr>
            <w:tcW w:w="4253" w:type="dxa"/>
          </w:tcPr>
          <w:p w14:paraId="282E0C49" w14:textId="77777777" w:rsidR="00CD16AD" w:rsidRPr="00A127BF" w:rsidRDefault="00CD16AD" w:rsidP="003B0D71">
            <w:pPr>
              <w:rPr>
                <w:rFonts w:ascii="Times New Roman" w:eastAsia="Times New Roman" w:hAnsi="Times New Roman" w:cs="Times New Roman"/>
                <w:sz w:val="24"/>
                <w:szCs w:val="28"/>
              </w:rPr>
            </w:pPr>
            <w:r w:rsidRPr="00A127BF">
              <w:rPr>
                <w:rFonts w:ascii="Times New Roman" w:hAnsi="Times New Roman" w:cs="Times New Roman"/>
                <w:sz w:val="28"/>
                <w:szCs w:val="28"/>
              </w:rPr>
              <w:t>Количество приобретенных и высаженных зеленых насаждений</w:t>
            </w:r>
          </w:p>
        </w:tc>
        <w:tc>
          <w:tcPr>
            <w:tcW w:w="1559" w:type="dxa"/>
          </w:tcPr>
          <w:p w14:paraId="099A1B59"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единиц</w:t>
            </w:r>
          </w:p>
        </w:tc>
        <w:tc>
          <w:tcPr>
            <w:tcW w:w="1134" w:type="dxa"/>
          </w:tcPr>
          <w:p w14:paraId="7817DC1A" w14:textId="77777777" w:rsidR="00CD16AD" w:rsidRPr="00A127BF" w:rsidRDefault="00A127BF"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10</w:t>
            </w:r>
          </w:p>
        </w:tc>
        <w:tc>
          <w:tcPr>
            <w:tcW w:w="1134" w:type="dxa"/>
          </w:tcPr>
          <w:p w14:paraId="4663C92E" w14:textId="77777777" w:rsidR="00CD16AD" w:rsidRPr="00A127BF" w:rsidRDefault="00A127BF"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10</w:t>
            </w:r>
          </w:p>
        </w:tc>
        <w:tc>
          <w:tcPr>
            <w:tcW w:w="1220" w:type="dxa"/>
          </w:tcPr>
          <w:p w14:paraId="7D29CDBD" w14:textId="77777777" w:rsidR="00CD16AD" w:rsidRPr="00A127BF" w:rsidRDefault="00A127BF"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10</w:t>
            </w:r>
          </w:p>
        </w:tc>
      </w:tr>
      <w:tr w:rsidR="00CD16AD" w:rsidRPr="00564F64" w14:paraId="4A690702" w14:textId="77777777" w:rsidTr="009B6931">
        <w:tc>
          <w:tcPr>
            <w:tcW w:w="817" w:type="dxa"/>
          </w:tcPr>
          <w:p w14:paraId="2D9970DD" w14:textId="77777777" w:rsidR="00CD16AD" w:rsidRPr="00564F64" w:rsidRDefault="00BD7923"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6</w:t>
            </w:r>
            <w:r w:rsidR="00CD16AD">
              <w:rPr>
                <w:rFonts w:ascii="Times New Roman" w:eastAsia="Times New Roman" w:hAnsi="Times New Roman" w:cs="Times New Roman"/>
                <w:sz w:val="24"/>
                <w:szCs w:val="28"/>
              </w:rPr>
              <w:t>.3.</w:t>
            </w:r>
          </w:p>
        </w:tc>
        <w:tc>
          <w:tcPr>
            <w:tcW w:w="4253" w:type="dxa"/>
          </w:tcPr>
          <w:p w14:paraId="728B90AB" w14:textId="77777777" w:rsidR="00CD16AD" w:rsidRPr="00A127BF" w:rsidRDefault="00CD16AD" w:rsidP="003B0D71">
            <w:pPr>
              <w:rPr>
                <w:rFonts w:ascii="Times New Roman" w:eastAsia="Times New Roman" w:hAnsi="Times New Roman" w:cs="Times New Roman"/>
                <w:sz w:val="24"/>
                <w:szCs w:val="28"/>
              </w:rPr>
            </w:pPr>
            <w:r w:rsidRPr="00A127BF">
              <w:rPr>
                <w:rFonts w:ascii="Times New Roman" w:hAnsi="Times New Roman" w:cs="Times New Roman"/>
                <w:sz w:val="28"/>
                <w:szCs w:val="28"/>
              </w:rPr>
              <w:t>Количество изданных нормативно-правовых актов в области экологии и природопользования</w:t>
            </w:r>
          </w:p>
        </w:tc>
        <w:tc>
          <w:tcPr>
            <w:tcW w:w="1559" w:type="dxa"/>
          </w:tcPr>
          <w:p w14:paraId="6F39EDC6"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единиц</w:t>
            </w:r>
          </w:p>
        </w:tc>
        <w:tc>
          <w:tcPr>
            <w:tcW w:w="1134" w:type="dxa"/>
          </w:tcPr>
          <w:p w14:paraId="1C63B64C"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w:t>
            </w:r>
          </w:p>
        </w:tc>
        <w:tc>
          <w:tcPr>
            <w:tcW w:w="1134" w:type="dxa"/>
          </w:tcPr>
          <w:p w14:paraId="385554B5"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w:t>
            </w:r>
          </w:p>
        </w:tc>
        <w:tc>
          <w:tcPr>
            <w:tcW w:w="1220" w:type="dxa"/>
          </w:tcPr>
          <w:p w14:paraId="3C9F6817"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1</w:t>
            </w:r>
          </w:p>
        </w:tc>
      </w:tr>
      <w:tr w:rsidR="00CD16AD" w:rsidRPr="00564F64" w14:paraId="6203610A" w14:textId="77777777" w:rsidTr="009B6931">
        <w:tc>
          <w:tcPr>
            <w:tcW w:w="817" w:type="dxa"/>
          </w:tcPr>
          <w:p w14:paraId="3A3EAA99" w14:textId="77777777" w:rsidR="00CD16AD" w:rsidRDefault="00BD7923"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6</w:t>
            </w:r>
            <w:r w:rsidR="00CD16AD">
              <w:rPr>
                <w:rFonts w:ascii="Times New Roman" w:eastAsia="Times New Roman" w:hAnsi="Times New Roman" w:cs="Times New Roman"/>
                <w:sz w:val="24"/>
                <w:szCs w:val="28"/>
              </w:rPr>
              <w:t>.4</w:t>
            </w:r>
          </w:p>
        </w:tc>
        <w:tc>
          <w:tcPr>
            <w:tcW w:w="4253" w:type="dxa"/>
          </w:tcPr>
          <w:p w14:paraId="11238561" w14:textId="77777777" w:rsidR="00CD16AD" w:rsidRPr="00A127BF" w:rsidRDefault="00CD16AD" w:rsidP="003B0D71">
            <w:pPr>
              <w:rPr>
                <w:rFonts w:ascii="Times New Roman" w:hAnsi="Times New Roman" w:cs="Times New Roman"/>
                <w:sz w:val="28"/>
                <w:szCs w:val="28"/>
              </w:rPr>
            </w:pPr>
            <w:r w:rsidRPr="00A127BF">
              <w:rPr>
                <w:rFonts w:ascii="Times New Roman" w:hAnsi="Times New Roman" w:cs="Times New Roman"/>
                <w:sz w:val="28"/>
                <w:szCs w:val="28"/>
              </w:rPr>
              <w:t>Количество приобретенной специализированной техники для защиты лесов</w:t>
            </w:r>
          </w:p>
        </w:tc>
        <w:tc>
          <w:tcPr>
            <w:tcW w:w="1559" w:type="dxa"/>
          </w:tcPr>
          <w:p w14:paraId="1AC08CE4" w14:textId="77777777" w:rsidR="00CD16AD" w:rsidRPr="00A127BF" w:rsidRDefault="00CD16AD"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единиц</w:t>
            </w:r>
          </w:p>
        </w:tc>
        <w:tc>
          <w:tcPr>
            <w:tcW w:w="1134" w:type="dxa"/>
          </w:tcPr>
          <w:p w14:paraId="67E9D893" w14:textId="77777777" w:rsidR="00CD16AD" w:rsidRPr="00A127BF" w:rsidRDefault="00A127BF"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4</w:t>
            </w:r>
          </w:p>
        </w:tc>
        <w:tc>
          <w:tcPr>
            <w:tcW w:w="1134" w:type="dxa"/>
          </w:tcPr>
          <w:p w14:paraId="11265FC3" w14:textId="77777777" w:rsidR="00CD16AD" w:rsidRPr="00A127BF" w:rsidRDefault="00A127BF"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4</w:t>
            </w:r>
          </w:p>
        </w:tc>
        <w:tc>
          <w:tcPr>
            <w:tcW w:w="1220" w:type="dxa"/>
          </w:tcPr>
          <w:p w14:paraId="083485F3" w14:textId="77777777" w:rsidR="00CD16AD" w:rsidRPr="00A127BF" w:rsidRDefault="00A127BF" w:rsidP="003B0D71">
            <w:pPr>
              <w:jc w:val="center"/>
              <w:rPr>
                <w:rFonts w:ascii="Times New Roman" w:eastAsia="Times New Roman" w:hAnsi="Times New Roman" w:cs="Times New Roman"/>
                <w:sz w:val="24"/>
                <w:szCs w:val="28"/>
              </w:rPr>
            </w:pPr>
            <w:r w:rsidRPr="00A127BF">
              <w:rPr>
                <w:rFonts w:ascii="Times New Roman" w:eastAsia="Times New Roman" w:hAnsi="Times New Roman" w:cs="Times New Roman"/>
                <w:sz w:val="24"/>
                <w:szCs w:val="28"/>
              </w:rPr>
              <w:t>4</w:t>
            </w:r>
          </w:p>
        </w:tc>
      </w:tr>
      <w:tr w:rsidR="006C08F9" w:rsidRPr="00564F64" w14:paraId="684AD843" w14:textId="77777777" w:rsidTr="00E72DB1">
        <w:tc>
          <w:tcPr>
            <w:tcW w:w="817" w:type="dxa"/>
          </w:tcPr>
          <w:p w14:paraId="36AEAB74" w14:textId="77777777" w:rsidR="006C08F9" w:rsidRPr="002720B9" w:rsidRDefault="00BD7923" w:rsidP="003B0D71">
            <w:pPr>
              <w:jc w:val="center"/>
              <w:rPr>
                <w:rFonts w:ascii="Times New Roman" w:eastAsia="Times New Roman" w:hAnsi="Times New Roman" w:cs="Times New Roman"/>
                <w:sz w:val="24"/>
                <w:szCs w:val="28"/>
              </w:rPr>
            </w:pPr>
            <w:r w:rsidRPr="002720B9">
              <w:rPr>
                <w:rFonts w:ascii="Times New Roman" w:eastAsia="Times New Roman" w:hAnsi="Times New Roman" w:cs="Times New Roman"/>
                <w:sz w:val="24"/>
                <w:szCs w:val="28"/>
              </w:rPr>
              <w:t>7</w:t>
            </w:r>
          </w:p>
        </w:tc>
        <w:tc>
          <w:tcPr>
            <w:tcW w:w="9300" w:type="dxa"/>
            <w:gridSpan w:val="5"/>
          </w:tcPr>
          <w:p w14:paraId="65F44D6A" w14:textId="27EFF67A" w:rsidR="006C08F9" w:rsidRPr="0028338A" w:rsidRDefault="006C08F9" w:rsidP="006C3A86">
            <w:pPr>
              <w:jc w:val="center"/>
              <w:rPr>
                <w:rFonts w:ascii="Times New Roman" w:eastAsia="Times New Roman" w:hAnsi="Times New Roman" w:cs="Times New Roman"/>
                <w:sz w:val="28"/>
                <w:szCs w:val="28"/>
              </w:rPr>
            </w:pPr>
            <w:r w:rsidRPr="0028338A">
              <w:rPr>
                <w:rFonts w:ascii="Times New Roman" w:eastAsia="Times New Roman" w:hAnsi="Times New Roman" w:cs="Times New Roman"/>
                <w:sz w:val="28"/>
                <w:szCs w:val="28"/>
              </w:rPr>
              <w:t>Муниципальная программа  «Повышение безопасности дорожного движения на территории Здвинского района Новосибирской области на 2024 -2026 годы»</w:t>
            </w:r>
            <w:r w:rsidR="00FE45D8" w:rsidRPr="0028338A">
              <w:rPr>
                <w:rFonts w:ascii="Times New Roman" w:eastAsia="Times New Roman" w:hAnsi="Times New Roman" w:cs="Times New Roman"/>
                <w:sz w:val="28"/>
                <w:szCs w:val="28"/>
              </w:rPr>
              <w:t xml:space="preserve"> (утверждена постановлением №430-па от 25.12.2023) Проект постановления о внесении изменений </w:t>
            </w:r>
            <w:r w:rsidR="002720B9" w:rsidRPr="0028338A">
              <w:rPr>
                <w:rFonts w:ascii="Times New Roman" w:eastAsia="Times New Roman" w:hAnsi="Times New Roman" w:cs="Times New Roman"/>
                <w:sz w:val="28"/>
                <w:szCs w:val="28"/>
              </w:rPr>
              <w:t xml:space="preserve">от </w:t>
            </w:r>
            <w:r w:rsidR="00CA52C3">
              <w:rPr>
                <w:rFonts w:ascii="Times New Roman" w:eastAsia="Times New Roman" w:hAnsi="Times New Roman" w:cs="Times New Roman"/>
                <w:sz w:val="28"/>
                <w:szCs w:val="28"/>
              </w:rPr>
              <w:t xml:space="preserve">      .</w:t>
            </w:r>
            <w:r w:rsidR="002720B9" w:rsidRPr="0028338A">
              <w:rPr>
                <w:rFonts w:ascii="Times New Roman" w:eastAsia="Times New Roman" w:hAnsi="Times New Roman" w:cs="Times New Roman"/>
                <w:sz w:val="28"/>
                <w:szCs w:val="28"/>
              </w:rPr>
              <w:t>1</w:t>
            </w:r>
            <w:r w:rsidR="00CA52C3">
              <w:rPr>
                <w:rFonts w:ascii="Times New Roman" w:eastAsia="Times New Roman" w:hAnsi="Times New Roman" w:cs="Times New Roman"/>
                <w:sz w:val="28"/>
                <w:szCs w:val="28"/>
              </w:rPr>
              <w:t>1</w:t>
            </w:r>
            <w:r w:rsidR="002720B9" w:rsidRPr="0028338A">
              <w:rPr>
                <w:rFonts w:ascii="Times New Roman" w:eastAsia="Times New Roman" w:hAnsi="Times New Roman" w:cs="Times New Roman"/>
                <w:sz w:val="28"/>
                <w:szCs w:val="28"/>
              </w:rPr>
              <w:t>.202</w:t>
            </w:r>
            <w:r w:rsidR="006C3A86">
              <w:rPr>
                <w:rFonts w:ascii="Times New Roman" w:eastAsia="Times New Roman" w:hAnsi="Times New Roman" w:cs="Times New Roman"/>
                <w:sz w:val="28"/>
                <w:szCs w:val="28"/>
              </w:rPr>
              <w:t>5</w:t>
            </w:r>
          </w:p>
        </w:tc>
      </w:tr>
      <w:tr w:rsidR="00FE45D8" w:rsidRPr="00564F64" w14:paraId="06104AF4" w14:textId="77777777" w:rsidTr="003A3526">
        <w:tc>
          <w:tcPr>
            <w:tcW w:w="817" w:type="dxa"/>
          </w:tcPr>
          <w:p w14:paraId="1A576CBE" w14:textId="77777777" w:rsidR="00FE45D8" w:rsidRPr="002720B9" w:rsidRDefault="00FE45D8" w:rsidP="003B0D71">
            <w:pPr>
              <w:jc w:val="center"/>
              <w:rPr>
                <w:rFonts w:ascii="Times New Roman" w:eastAsia="Times New Roman" w:hAnsi="Times New Roman" w:cs="Times New Roman"/>
                <w:sz w:val="24"/>
                <w:szCs w:val="28"/>
              </w:rPr>
            </w:pPr>
            <w:r w:rsidRPr="002720B9">
              <w:rPr>
                <w:rFonts w:ascii="Times New Roman" w:eastAsia="Times New Roman" w:hAnsi="Times New Roman" w:cs="Times New Roman"/>
                <w:sz w:val="24"/>
                <w:szCs w:val="28"/>
              </w:rPr>
              <w:t>7.1</w:t>
            </w:r>
          </w:p>
        </w:tc>
        <w:tc>
          <w:tcPr>
            <w:tcW w:w="4253" w:type="dxa"/>
          </w:tcPr>
          <w:p w14:paraId="26F365CE"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xml:space="preserve"> - количество акций, круглых столов, встреч с участниками дорожного движения</w:t>
            </w:r>
          </w:p>
        </w:tc>
        <w:tc>
          <w:tcPr>
            <w:tcW w:w="1559" w:type="dxa"/>
            <w:vAlign w:val="center"/>
          </w:tcPr>
          <w:p w14:paraId="62954CD3"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14B13550"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134" w:type="dxa"/>
            <w:vAlign w:val="center"/>
          </w:tcPr>
          <w:p w14:paraId="6D56FECC"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220" w:type="dxa"/>
            <w:vAlign w:val="center"/>
          </w:tcPr>
          <w:p w14:paraId="3D79D5EA"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r>
      <w:tr w:rsidR="00FE45D8" w:rsidRPr="00564F64" w14:paraId="09724222" w14:textId="77777777" w:rsidTr="003A3526">
        <w:tc>
          <w:tcPr>
            <w:tcW w:w="817" w:type="dxa"/>
          </w:tcPr>
          <w:p w14:paraId="3A18170E"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7.2</w:t>
            </w:r>
          </w:p>
        </w:tc>
        <w:tc>
          <w:tcPr>
            <w:tcW w:w="4253" w:type="dxa"/>
          </w:tcPr>
          <w:p w14:paraId="49395891"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количество рейдовых и пропагандистских мероприятий по профилактике правонарушений</w:t>
            </w:r>
          </w:p>
        </w:tc>
        <w:tc>
          <w:tcPr>
            <w:tcW w:w="1559" w:type="dxa"/>
            <w:vAlign w:val="center"/>
          </w:tcPr>
          <w:p w14:paraId="38077C68"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123C716F"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134" w:type="dxa"/>
            <w:vAlign w:val="center"/>
          </w:tcPr>
          <w:p w14:paraId="33D86606"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220" w:type="dxa"/>
            <w:vAlign w:val="center"/>
          </w:tcPr>
          <w:p w14:paraId="0FCEBE96"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r>
      <w:tr w:rsidR="00FE45D8" w:rsidRPr="00564F64" w14:paraId="0A2C51F5" w14:textId="77777777" w:rsidTr="003A3526">
        <w:tc>
          <w:tcPr>
            <w:tcW w:w="817" w:type="dxa"/>
          </w:tcPr>
          <w:p w14:paraId="7F5FCA52"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7.3</w:t>
            </w:r>
          </w:p>
        </w:tc>
        <w:tc>
          <w:tcPr>
            <w:tcW w:w="4253" w:type="dxa"/>
          </w:tcPr>
          <w:p w14:paraId="18E19FEE"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количество массовых мероприятий с детьми, конкурсов по профилактике детского дорожно-транспортного травматизма</w:t>
            </w:r>
          </w:p>
        </w:tc>
        <w:tc>
          <w:tcPr>
            <w:tcW w:w="1559" w:type="dxa"/>
            <w:vAlign w:val="center"/>
          </w:tcPr>
          <w:p w14:paraId="22C135EB"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693E44A5"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134" w:type="dxa"/>
            <w:vAlign w:val="center"/>
          </w:tcPr>
          <w:p w14:paraId="14DC6AB3"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220" w:type="dxa"/>
            <w:vAlign w:val="center"/>
          </w:tcPr>
          <w:p w14:paraId="66F6190F"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r>
      <w:tr w:rsidR="00FE45D8" w:rsidRPr="00564F64" w14:paraId="61FE56DF" w14:textId="77777777" w:rsidTr="003A3526">
        <w:tc>
          <w:tcPr>
            <w:tcW w:w="817" w:type="dxa"/>
          </w:tcPr>
          <w:p w14:paraId="6150E0FE"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7.4</w:t>
            </w:r>
          </w:p>
        </w:tc>
        <w:tc>
          <w:tcPr>
            <w:tcW w:w="4253" w:type="dxa"/>
          </w:tcPr>
          <w:p w14:paraId="76D46AEE"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приобретение светоотражающих жилетов и светоотражающих элементов</w:t>
            </w:r>
          </w:p>
        </w:tc>
        <w:tc>
          <w:tcPr>
            <w:tcW w:w="1559" w:type="dxa"/>
            <w:vAlign w:val="center"/>
          </w:tcPr>
          <w:p w14:paraId="4E171390"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665652C0"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39</w:t>
            </w:r>
          </w:p>
        </w:tc>
        <w:tc>
          <w:tcPr>
            <w:tcW w:w="1134" w:type="dxa"/>
            <w:vAlign w:val="center"/>
          </w:tcPr>
          <w:p w14:paraId="18B18EFB"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30</w:t>
            </w:r>
          </w:p>
        </w:tc>
        <w:tc>
          <w:tcPr>
            <w:tcW w:w="1220" w:type="dxa"/>
            <w:vAlign w:val="center"/>
          </w:tcPr>
          <w:p w14:paraId="6EC6F6FE"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30</w:t>
            </w:r>
          </w:p>
        </w:tc>
      </w:tr>
      <w:tr w:rsidR="00FE45D8" w:rsidRPr="00564F64" w14:paraId="5FDECB5F" w14:textId="77777777" w:rsidTr="003A3526">
        <w:tc>
          <w:tcPr>
            <w:tcW w:w="817" w:type="dxa"/>
          </w:tcPr>
          <w:p w14:paraId="755798BA"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7.5</w:t>
            </w:r>
          </w:p>
        </w:tc>
        <w:tc>
          <w:tcPr>
            <w:tcW w:w="4253" w:type="dxa"/>
          </w:tcPr>
          <w:p w14:paraId="3C8B111B"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создание информационной продукции</w:t>
            </w:r>
          </w:p>
        </w:tc>
        <w:tc>
          <w:tcPr>
            <w:tcW w:w="1559" w:type="dxa"/>
            <w:vAlign w:val="center"/>
          </w:tcPr>
          <w:p w14:paraId="3E1C0443"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53DC54CE"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w:t>
            </w:r>
          </w:p>
        </w:tc>
        <w:tc>
          <w:tcPr>
            <w:tcW w:w="1134" w:type="dxa"/>
            <w:vAlign w:val="center"/>
          </w:tcPr>
          <w:p w14:paraId="46AE5434"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15</w:t>
            </w:r>
          </w:p>
        </w:tc>
        <w:tc>
          <w:tcPr>
            <w:tcW w:w="1220" w:type="dxa"/>
            <w:vAlign w:val="center"/>
          </w:tcPr>
          <w:p w14:paraId="28E121EA"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15</w:t>
            </w:r>
          </w:p>
        </w:tc>
      </w:tr>
      <w:tr w:rsidR="00FE45D8" w:rsidRPr="00564F64" w14:paraId="346B863D" w14:textId="77777777" w:rsidTr="003A3526">
        <w:tc>
          <w:tcPr>
            <w:tcW w:w="817" w:type="dxa"/>
          </w:tcPr>
          <w:p w14:paraId="012CF2A7"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7.6</w:t>
            </w:r>
          </w:p>
        </w:tc>
        <w:tc>
          <w:tcPr>
            <w:tcW w:w="4253" w:type="dxa"/>
          </w:tcPr>
          <w:p w14:paraId="34659CCD"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проведение общешкольных собраний и классных часов в образовательных учреждениях</w:t>
            </w:r>
          </w:p>
        </w:tc>
        <w:tc>
          <w:tcPr>
            <w:tcW w:w="1559" w:type="dxa"/>
            <w:vAlign w:val="center"/>
          </w:tcPr>
          <w:p w14:paraId="393D3DCA" w14:textId="77777777" w:rsidR="00FE45D8" w:rsidRPr="0028338A" w:rsidRDefault="00FE45D8" w:rsidP="003A3526">
            <w:pPr>
              <w:rPr>
                <w:rFonts w:ascii="Times New Roman" w:hAnsi="Times New Roman" w:cs="Times New Roman"/>
                <w:color w:val="000000"/>
                <w:sz w:val="28"/>
                <w:szCs w:val="28"/>
              </w:rPr>
            </w:pPr>
            <w:r w:rsidRPr="0028338A">
              <w:rPr>
                <w:rFonts w:ascii="Times New Roman" w:hAnsi="Times New Roman" w:cs="Times New Roman"/>
                <w:color w:val="000000"/>
                <w:sz w:val="28"/>
                <w:szCs w:val="28"/>
              </w:rPr>
              <w:t xml:space="preserve">     шт.</w:t>
            </w:r>
          </w:p>
        </w:tc>
        <w:tc>
          <w:tcPr>
            <w:tcW w:w="1134" w:type="dxa"/>
            <w:vAlign w:val="center"/>
          </w:tcPr>
          <w:p w14:paraId="7D784123"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134" w:type="dxa"/>
            <w:vAlign w:val="center"/>
          </w:tcPr>
          <w:p w14:paraId="0967E0A4"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220" w:type="dxa"/>
            <w:vAlign w:val="center"/>
          </w:tcPr>
          <w:p w14:paraId="7121B00B"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r>
      <w:tr w:rsidR="00FE45D8" w:rsidRPr="00564F64" w14:paraId="20BBDC48" w14:textId="77777777" w:rsidTr="003A3526">
        <w:tc>
          <w:tcPr>
            <w:tcW w:w="817" w:type="dxa"/>
          </w:tcPr>
          <w:p w14:paraId="1C09AFE6"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7.7</w:t>
            </w:r>
          </w:p>
        </w:tc>
        <w:tc>
          <w:tcPr>
            <w:tcW w:w="4253" w:type="dxa"/>
          </w:tcPr>
          <w:p w14:paraId="3AADC6F3"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проведение заседаний КОБДД для мониторинга и анализа ситуации на дорогах</w:t>
            </w:r>
          </w:p>
        </w:tc>
        <w:tc>
          <w:tcPr>
            <w:tcW w:w="1559" w:type="dxa"/>
            <w:vAlign w:val="center"/>
          </w:tcPr>
          <w:p w14:paraId="37B61B30"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603DE224"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134" w:type="dxa"/>
            <w:vAlign w:val="center"/>
          </w:tcPr>
          <w:p w14:paraId="411979E3"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c>
          <w:tcPr>
            <w:tcW w:w="1220" w:type="dxa"/>
            <w:vAlign w:val="center"/>
          </w:tcPr>
          <w:p w14:paraId="0965C825"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4</w:t>
            </w:r>
          </w:p>
        </w:tc>
      </w:tr>
      <w:tr w:rsidR="00FE45D8" w:rsidRPr="00564F64" w14:paraId="02035903" w14:textId="77777777" w:rsidTr="003A3526">
        <w:tc>
          <w:tcPr>
            <w:tcW w:w="817" w:type="dxa"/>
          </w:tcPr>
          <w:p w14:paraId="61FE6968"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7.8</w:t>
            </w:r>
          </w:p>
        </w:tc>
        <w:tc>
          <w:tcPr>
            <w:tcW w:w="4253" w:type="dxa"/>
          </w:tcPr>
          <w:p w14:paraId="781E9DE9" w14:textId="77777777" w:rsidR="00FE45D8" w:rsidRPr="0028338A" w:rsidRDefault="00FE45D8" w:rsidP="003A3526">
            <w:pPr>
              <w:rPr>
                <w:rFonts w:ascii="Times New Roman" w:hAnsi="Times New Roman" w:cs="Times New Roman"/>
                <w:color w:val="000000"/>
                <w:sz w:val="28"/>
                <w:szCs w:val="28"/>
              </w:rPr>
            </w:pPr>
            <w:r w:rsidRPr="0028338A">
              <w:rPr>
                <w:rFonts w:ascii="Times New Roman" w:hAnsi="Times New Roman" w:cs="Times New Roman"/>
                <w:color w:val="000000"/>
                <w:sz w:val="28"/>
                <w:szCs w:val="28"/>
              </w:rPr>
              <w:t>- установка дорожных знаков</w:t>
            </w:r>
          </w:p>
        </w:tc>
        <w:tc>
          <w:tcPr>
            <w:tcW w:w="1559" w:type="dxa"/>
            <w:vAlign w:val="center"/>
          </w:tcPr>
          <w:p w14:paraId="499CD966" w14:textId="77777777" w:rsidR="00FE45D8" w:rsidRPr="0028338A" w:rsidRDefault="00FE45D8" w:rsidP="003A3526">
            <w:pPr>
              <w:jc w:val="center"/>
              <w:rPr>
                <w:rFonts w:ascii="Times New Roman" w:hAnsi="Times New Roman" w:cs="Times New Roman"/>
                <w:color w:val="000000"/>
                <w:sz w:val="28"/>
                <w:szCs w:val="28"/>
              </w:rPr>
            </w:pPr>
            <w:proofErr w:type="spellStart"/>
            <w:r w:rsidRPr="0028338A">
              <w:rPr>
                <w:rFonts w:ascii="Times New Roman" w:hAnsi="Times New Roman" w:cs="Times New Roman"/>
                <w:color w:val="000000"/>
                <w:sz w:val="28"/>
                <w:szCs w:val="28"/>
              </w:rPr>
              <w:t>шт</w:t>
            </w:r>
            <w:proofErr w:type="spellEnd"/>
          </w:p>
        </w:tc>
        <w:tc>
          <w:tcPr>
            <w:tcW w:w="1134" w:type="dxa"/>
            <w:vAlign w:val="center"/>
          </w:tcPr>
          <w:p w14:paraId="214CEB4F"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28</w:t>
            </w:r>
          </w:p>
        </w:tc>
        <w:tc>
          <w:tcPr>
            <w:tcW w:w="1134" w:type="dxa"/>
            <w:vAlign w:val="center"/>
          </w:tcPr>
          <w:p w14:paraId="1EEBF398"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28</w:t>
            </w:r>
          </w:p>
        </w:tc>
        <w:tc>
          <w:tcPr>
            <w:tcW w:w="1220" w:type="dxa"/>
            <w:vAlign w:val="center"/>
          </w:tcPr>
          <w:p w14:paraId="5CECC30B"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28</w:t>
            </w:r>
          </w:p>
        </w:tc>
      </w:tr>
      <w:tr w:rsidR="00FE45D8" w:rsidRPr="00564F64" w14:paraId="1EF19E0E" w14:textId="77777777" w:rsidTr="003A3526">
        <w:tc>
          <w:tcPr>
            <w:tcW w:w="817" w:type="dxa"/>
          </w:tcPr>
          <w:p w14:paraId="557A7DAA"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7.9</w:t>
            </w:r>
          </w:p>
        </w:tc>
        <w:tc>
          <w:tcPr>
            <w:tcW w:w="4253" w:type="dxa"/>
          </w:tcPr>
          <w:p w14:paraId="5733B7BA"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нанесение дорожной разметки</w:t>
            </w:r>
          </w:p>
        </w:tc>
        <w:tc>
          <w:tcPr>
            <w:tcW w:w="1559" w:type="dxa"/>
            <w:vAlign w:val="center"/>
          </w:tcPr>
          <w:p w14:paraId="761C4AA9"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км</w:t>
            </w:r>
          </w:p>
        </w:tc>
        <w:tc>
          <w:tcPr>
            <w:tcW w:w="1134" w:type="dxa"/>
            <w:vAlign w:val="center"/>
          </w:tcPr>
          <w:p w14:paraId="36692B68"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11,9</w:t>
            </w:r>
          </w:p>
        </w:tc>
        <w:tc>
          <w:tcPr>
            <w:tcW w:w="1134" w:type="dxa"/>
            <w:vAlign w:val="center"/>
          </w:tcPr>
          <w:p w14:paraId="7BB311EA"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11,9</w:t>
            </w:r>
          </w:p>
        </w:tc>
        <w:tc>
          <w:tcPr>
            <w:tcW w:w="1220" w:type="dxa"/>
            <w:vAlign w:val="center"/>
          </w:tcPr>
          <w:p w14:paraId="1FC335BF"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11,9</w:t>
            </w:r>
          </w:p>
        </w:tc>
      </w:tr>
      <w:tr w:rsidR="00FE45D8" w:rsidRPr="00564F64" w14:paraId="24365F27" w14:textId="77777777" w:rsidTr="003A3526">
        <w:tc>
          <w:tcPr>
            <w:tcW w:w="817" w:type="dxa"/>
          </w:tcPr>
          <w:p w14:paraId="3649455F"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7.10</w:t>
            </w:r>
          </w:p>
        </w:tc>
        <w:tc>
          <w:tcPr>
            <w:tcW w:w="4253" w:type="dxa"/>
          </w:tcPr>
          <w:p w14:paraId="33F70F86"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xml:space="preserve">- устройство пешеходного перехода с искусственной неровностью в </w:t>
            </w:r>
            <w:proofErr w:type="spellStart"/>
            <w:r w:rsidRPr="0028338A">
              <w:rPr>
                <w:rFonts w:ascii="Times New Roman" w:hAnsi="Times New Roman" w:cs="Times New Roman"/>
                <w:color w:val="000000"/>
                <w:sz w:val="28"/>
                <w:szCs w:val="28"/>
              </w:rPr>
              <w:t>с.Здвинск</w:t>
            </w:r>
            <w:proofErr w:type="spellEnd"/>
            <w:r w:rsidRPr="0028338A">
              <w:rPr>
                <w:rFonts w:ascii="Times New Roman" w:hAnsi="Times New Roman" w:cs="Times New Roman"/>
                <w:color w:val="000000"/>
                <w:sz w:val="28"/>
                <w:szCs w:val="28"/>
              </w:rPr>
              <w:t xml:space="preserve"> по </w:t>
            </w:r>
            <w:proofErr w:type="spellStart"/>
            <w:r w:rsidRPr="0028338A">
              <w:rPr>
                <w:rFonts w:ascii="Times New Roman" w:hAnsi="Times New Roman" w:cs="Times New Roman"/>
                <w:color w:val="000000"/>
                <w:sz w:val="28"/>
                <w:szCs w:val="28"/>
              </w:rPr>
              <w:t>ул.К.Маркса</w:t>
            </w:r>
            <w:proofErr w:type="spellEnd"/>
            <w:r w:rsidRPr="0028338A">
              <w:rPr>
                <w:rFonts w:ascii="Times New Roman" w:hAnsi="Times New Roman" w:cs="Times New Roman"/>
                <w:color w:val="000000"/>
                <w:sz w:val="28"/>
                <w:szCs w:val="28"/>
              </w:rPr>
              <w:t>, 6</w:t>
            </w:r>
          </w:p>
        </w:tc>
        <w:tc>
          <w:tcPr>
            <w:tcW w:w="1559" w:type="dxa"/>
            <w:vAlign w:val="center"/>
          </w:tcPr>
          <w:p w14:paraId="281B627F"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3D9E5B4F"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c>
          <w:tcPr>
            <w:tcW w:w="1134" w:type="dxa"/>
            <w:vAlign w:val="center"/>
          </w:tcPr>
          <w:p w14:paraId="7F21AFE0"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w:t>
            </w:r>
          </w:p>
        </w:tc>
        <w:tc>
          <w:tcPr>
            <w:tcW w:w="1220" w:type="dxa"/>
            <w:vAlign w:val="center"/>
          </w:tcPr>
          <w:p w14:paraId="4A651DD5"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r>
      <w:tr w:rsidR="00FE45D8" w:rsidRPr="00564F64" w14:paraId="5AA4F283" w14:textId="77777777" w:rsidTr="003A3526">
        <w:tc>
          <w:tcPr>
            <w:tcW w:w="817" w:type="dxa"/>
          </w:tcPr>
          <w:p w14:paraId="54ED2EC9"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7.11</w:t>
            </w:r>
          </w:p>
        </w:tc>
        <w:tc>
          <w:tcPr>
            <w:tcW w:w="4253" w:type="dxa"/>
          </w:tcPr>
          <w:p w14:paraId="2A28CA22"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xml:space="preserve">- устройство пешеходного перехода по ул. Калинина (около </w:t>
            </w:r>
            <w:proofErr w:type="spellStart"/>
            <w:r w:rsidRPr="0028338A">
              <w:rPr>
                <w:rFonts w:ascii="Times New Roman" w:hAnsi="Times New Roman" w:cs="Times New Roman"/>
                <w:color w:val="000000"/>
                <w:sz w:val="28"/>
                <w:szCs w:val="28"/>
              </w:rPr>
              <w:t>автокассы</w:t>
            </w:r>
            <w:proofErr w:type="spellEnd"/>
            <w:r w:rsidRPr="0028338A">
              <w:rPr>
                <w:rFonts w:ascii="Times New Roman" w:hAnsi="Times New Roman" w:cs="Times New Roman"/>
                <w:color w:val="000000"/>
                <w:sz w:val="28"/>
                <w:szCs w:val="28"/>
              </w:rPr>
              <w:t>)</w:t>
            </w:r>
          </w:p>
        </w:tc>
        <w:tc>
          <w:tcPr>
            <w:tcW w:w="1559" w:type="dxa"/>
            <w:vAlign w:val="center"/>
          </w:tcPr>
          <w:p w14:paraId="79DF5084"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шт.</w:t>
            </w:r>
          </w:p>
        </w:tc>
        <w:tc>
          <w:tcPr>
            <w:tcW w:w="1134" w:type="dxa"/>
            <w:vAlign w:val="center"/>
          </w:tcPr>
          <w:p w14:paraId="0720D3D0"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c>
          <w:tcPr>
            <w:tcW w:w="1134" w:type="dxa"/>
            <w:vAlign w:val="center"/>
          </w:tcPr>
          <w:p w14:paraId="116A8FC8"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w:t>
            </w:r>
          </w:p>
        </w:tc>
        <w:tc>
          <w:tcPr>
            <w:tcW w:w="1220" w:type="dxa"/>
            <w:vAlign w:val="center"/>
          </w:tcPr>
          <w:p w14:paraId="401AAE7E"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r>
      <w:tr w:rsidR="00FE45D8" w:rsidRPr="00564F64" w14:paraId="28438D5D" w14:textId="77777777" w:rsidTr="003A3526">
        <w:tc>
          <w:tcPr>
            <w:tcW w:w="817" w:type="dxa"/>
          </w:tcPr>
          <w:p w14:paraId="04F86429"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7.12</w:t>
            </w:r>
          </w:p>
        </w:tc>
        <w:tc>
          <w:tcPr>
            <w:tcW w:w="4253" w:type="dxa"/>
          </w:tcPr>
          <w:p w14:paraId="482720D5" w14:textId="77777777" w:rsidR="00FE45D8" w:rsidRPr="0028338A" w:rsidRDefault="00FE45D8" w:rsidP="003A3526">
            <w:pPr>
              <w:rPr>
                <w:rFonts w:ascii="Times New Roman" w:hAnsi="Times New Roman" w:cs="Times New Roman"/>
                <w:color w:val="000000"/>
                <w:sz w:val="28"/>
                <w:szCs w:val="28"/>
                <w:highlight w:val="yellow"/>
              </w:rPr>
            </w:pPr>
            <w:r w:rsidRPr="0028338A">
              <w:rPr>
                <w:rFonts w:ascii="Times New Roman" w:hAnsi="Times New Roman" w:cs="Times New Roman"/>
                <w:color w:val="000000"/>
                <w:sz w:val="28"/>
                <w:szCs w:val="28"/>
              </w:rPr>
              <w:t xml:space="preserve">- устройство тротуара в </w:t>
            </w:r>
            <w:proofErr w:type="spellStart"/>
            <w:r w:rsidRPr="0028338A">
              <w:rPr>
                <w:rFonts w:ascii="Times New Roman" w:hAnsi="Times New Roman" w:cs="Times New Roman"/>
                <w:color w:val="000000"/>
                <w:sz w:val="28"/>
                <w:szCs w:val="28"/>
              </w:rPr>
              <w:t>с.Здвинск</w:t>
            </w:r>
            <w:proofErr w:type="spellEnd"/>
            <w:r w:rsidRPr="0028338A">
              <w:rPr>
                <w:rFonts w:ascii="Times New Roman" w:hAnsi="Times New Roman" w:cs="Times New Roman"/>
                <w:color w:val="000000"/>
                <w:sz w:val="28"/>
                <w:szCs w:val="28"/>
              </w:rPr>
              <w:t xml:space="preserve"> по </w:t>
            </w:r>
            <w:proofErr w:type="spellStart"/>
            <w:r w:rsidRPr="0028338A">
              <w:rPr>
                <w:rFonts w:ascii="Times New Roman" w:hAnsi="Times New Roman" w:cs="Times New Roman"/>
                <w:color w:val="000000"/>
                <w:sz w:val="28"/>
                <w:szCs w:val="28"/>
              </w:rPr>
              <w:t>ул.Калинина</w:t>
            </w:r>
            <w:proofErr w:type="spellEnd"/>
            <w:r w:rsidRPr="0028338A">
              <w:rPr>
                <w:rFonts w:ascii="Times New Roman" w:hAnsi="Times New Roman" w:cs="Times New Roman"/>
                <w:color w:val="000000"/>
                <w:sz w:val="28"/>
                <w:szCs w:val="28"/>
              </w:rPr>
              <w:t xml:space="preserve"> от д.96 до трассы</w:t>
            </w:r>
          </w:p>
        </w:tc>
        <w:tc>
          <w:tcPr>
            <w:tcW w:w="1559" w:type="dxa"/>
            <w:vAlign w:val="center"/>
          </w:tcPr>
          <w:p w14:paraId="20235E1A"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км</w:t>
            </w:r>
          </w:p>
        </w:tc>
        <w:tc>
          <w:tcPr>
            <w:tcW w:w="1134" w:type="dxa"/>
            <w:vAlign w:val="center"/>
          </w:tcPr>
          <w:p w14:paraId="07DDD34E"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c>
          <w:tcPr>
            <w:tcW w:w="1134" w:type="dxa"/>
            <w:vAlign w:val="center"/>
          </w:tcPr>
          <w:p w14:paraId="6400123A"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0,302</w:t>
            </w:r>
          </w:p>
        </w:tc>
        <w:tc>
          <w:tcPr>
            <w:tcW w:w="1220" w:type="dxa"/>
            <w:vAlign w:val="center"/>
          </w:tcPr>
          <w:p w14:paraId="71C8326E"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r>
      <w:tr w:rsidR="00FE45D8" w:rsidRPr="00564F64" w14:paraId="49820F2D" w14:textId="77777777" w:rsidTr="003A3526">
        <w:tc>
          <w:tcPr>
            <w:tcW w:w="817" w:type="dxa"/>
          </w:tcPr>
          <w:p w14:paraId="4292F5BD" w14:textId="77777777" w:rsidR="00FE45D8" w:rsidRPr="002720B9" w:rsidRDefault="002720B9"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7.13</w:t>
            </w:r>
          </w:p>
        </w:tc>
        <w:tc>
          <w:tcPr>
            <w:tcW w:w="4253" w:type="dxa"/>
          </w:tcPr>
          <w:p w14:paraId="1AEA1C0B" w14:textId="77777777" w:rsidR="00FE45D8" w:rsidRPr="0028338A" w:rsidRDefault="00FE45D8" w:rsidP="003A3526">
            <w:pPr>
              <w:rPr>
                <w:rFonts w:ascii="Times New Roman" w:hAnsi="Times New Roman" w:cs="Times New Roman"/>
                <w:color w:val="000000"/>
                <w:sz w:val="28"/>
                <w:szCs w:val="28"/>
              </w:rPr>
            </w:pPr>
            <w:r w:rsidRPr="0028338A">
              <w:rPr>
                <w:rFonts w:ascii="Times New Roman" w:hAnsi="Times New Roman" w:cs="Times New Roman"/>
                <w:color w:val="000000"/>
                <w:sz w:val="28"/>
                <w:szCs w:val="28"/>
              </w:rPr>
              <w:t>- устройство тротуара в</w:t>
            </w:r>
            <w:r w:rsidR="00CC3BB5">
              <w:rPr>
                <w:rFonts w:ascii="Times New Roman" w:hAnsi="Times New Roman" w:cs="Times New Roman"/>
                <w:color w:val="000000"/>
                <w:sz w:val="28"/>
                <w:szCs w:val="28"/>
              </w:rPr>
              <w:t xml:space="preserve"> </w:t>
            </w:r>
            <w:r w:rsidRPr="0028338A">
              <w:rPr>
                <w:rFonts w:ascii="Times New Roman" w:hAnsi="Times New Roman" w:cs="Times New Roman"/>
                <w:color w:val="000000"/>
                <w:sz w:val="28"/>
                <w:szCs w:val="28"/>
              </w:rPr>
              <w:t>с.</w:t>
            </w:r>
            <w:r w:rsidR="00CC3BB5">
              <w:rPr>
                <w:rFonts w:ascii="Times New Roman" w:hAnsi="Times New Roman" w:cs="Times New Roman"/>
                <w:color w:val="000000"/>
                <w:sz w:val="28"/>
                <w:szCs w:val="28"/>
              </w:rPr>
              <w:t xml:space="preserve"> </w:t>
            </w:r>
            <w:r w:rsidRPr="0028338A">
              <w:rPr>
                <w:rFonts w:ascii="Times New Roman" w:hAnsi="Times New Roman" w:cs="Times New Roman"/>
                <w:color w:val="000000"/>
                <w:sz w:val="28"/>
                <w:szCs w:val="28"/>
              </w:rPr>
              <w:t xml:space="preserve">Здвинск по </w:t>
            </w:r>
            <w:proofErr w:type="spellStart"/>
            <w:r w:rsidRPr="0028338A">
              <w:rPr>
                <w:rFonts w:ascii="Times New Roman" w:hAnsi="Times New Roman" w:cs="Times New Roman"/>
                <w:color w:val="000000"/>
                <w:sz w:val="28"/>
                <w:szCs w:val="28"/>
              </w:rPr>
              <w:t>ул.Максима</w:t>
            </w:r>
            <w:proofErr w:type="spellEnd"/>
            <w:r w:rsidRPr="0028338A">
              <w:rPr>
                <w:rFonts w:ascii="Times New Roman" w:hAnsi="Times New Roman" w:cs="Times New Roman"/>
                <w:color w:val="000000"/>
                <w:sz w:val="28"/>
                <w:szCs w:val="28"/>
              </w:rPr>
              <w:t xml:space="preserve"> Горького</w:t>
            </w:r>
          </w:p>
        </w:tc>
        <w:tc>
          <w:tcPr>
            <w:tcW w:w="1559" w:type="dxa"/>
            <w:vAlign w:val="center"/>
          </w:tcPr>
          <w:p w14:paraId="2242974F"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км</w:t>
            </w:r>
          </w:p>
        </w:tc>
        <w:tc>
          <w:tcPr>
            <w:tcW w:w="1134" w:type="dxa"/>
            <w:vAlign w:val="center"/>
          </w:tcPr>
          <w:p w14:paraId="6FB365D9"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c>
          <w:tcPr>
            <w:tcW w:w="1134" w:type="dxa"/>
            <w:vAlign w:val="center"/>
          </w:tcPr>
          <w:p w14:paraId="50571FDB"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0</w:t>
            </w:r>
          </w:p>
        </w:tc>
        <w:tc>
          <w:tcPr>
            <w:tcW w:w="1220" w:type="dxa"/>
            <w:vAlign w:val="center"/>
          </w:tcPr>
          <w:p w14:paraId="396DEF4C" w14:textId="77777777" w:rsidR="00FE45D8" w:rsidRPr="0028338A" w:rsidRDefault="00FE45D8" w:rsidP="003A3526">
            <w:pPr>
              <w:jc w:val="center"/>
              <w:rPr>
                <w:rFonts w:ascii="Times New Roman" w:hAnsi="Times New Roman" w:cs="Times New Roman"/>
                <w:color w:val="000000"/>
                <w:sz w:val="28"/>
                <w:szCs w:val="28"/>
              </w:rPr>
            </w:pPr>
            <w:r w:rsidRPr="0028338A">
              <w:rPr>
                <w:rFonts w:ascii="Times New Roman" w:hAnsi="Times New Roman" w:cs="Times New Roman"/>
                <w:color w:val="000000"/>
                <w:sz w:val="28"/>
                <w:szCs w:val="28"/>
              </w:rPr>
              <w:t>1,3</w:t>
            </w:r>
          </w:p>
        </w:tc>
      </w:tr>
      <w:tr w:rsidR="007063EB" w:rsidRPr="00564F64" w14:paraId="45385607" w14:textId="77777777" w:rsidTr="003A3526">
        <w:tc>
          <w:tcPr>
            <w:tcW w:w="10117" w:type="dxa"/>
            <w:gridSpan w:val="6"/>
          </w:tcPr>
          <w:p w14:paraId="1D8CFFA6" w14:textId="77777777" w:rsidR="007063EB" w:rsidRPr="00B5338D" w:rsidRDefault="001D7D70" w:rsidP="001D7D70">
            <w:pPr>
              <w:jc w:val="center"/>
              <w:rPr>
                <w:rFonts w:ascii="Times New Roman" w:hAnsi="Times New Roman" w:cs="Times New Roman"/>
                <w:color w:val="000000"/>
                <w:sz w:val="28"/>
                <w:szCs w:val="28"/>
              </w:rPr>
            </w:pPr>
            <w:r w:rsidRPr="00B5338D">
              <w:rPr>
                <w:rFonts w:ascii="Times New Roman" w:hAnsi="Times New Roman" w:cs="Times New Roman"/>
                <w:color w:val="000000"/>
                <w:sz w:val="28"/>
                <w:szCs w:val="28"/>
              </w:rPr>
              <w:t>8. Муниципальная программа «Комплексные меры профилактики наркомании в Здвинском районе Новосибирской области на 2024-2026 годы» (утверждена постановлением администрации Здвинского района Новосибирской области от 22.02.2024 №108-па)</w:t>
            </w:r>
          </w:p>
        </w:tc>
      </w:tr>
      <w:tr w:rsidR="007063EB" w:rsidRPr="00564F64" w14:paraId="12B64CE6" w14:textId="77777777" w:rsidTr="007063EB">
        <w:tc>
          <w:tcPr>
            <w:tcW w:w="817" w:type="dxa"/>
          </w:tcPr>
          <w:p w14:paraId="1D491267" w14:textId="77777777" w:rsidR="007063EB" w:rsidRDefault="001D7D70"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8.1</w:t>
            </w:r>
          </w:p>
        </w:tc>
        <w:tc>
          <w:tcPr>
            <w:tcW w:w="4253" w:type="dxa"/>
          </w:tcPr>
          <w:p w14:paraId="1753B450" w14:textId="77777777" w:rsidR="007063EB" w:rsidRPr="0079016D" w:rsidRDefault="001D7D70" w:rsidP="003A3526">
            <w:pPr>
              <w:pStyle w:val="ConsPlusNormal"/>
              <w:spacing w:line="240" w:lineRule="atLeast"/>
              <w:jc w:val="both"/>
              <w:rPr>
                <w:rFonts w:ascii="Times New Roman" w:hAnsi="Times New Roman" w:cs="Times New Roman"/>
                <w:sz w:val="24"/>
                <w:szCs w:val="24"/>
              </w:rPr>
            </w:pPr>
            <w:r w:rsidRPr="001D7D70">
              <w:rPr>
                <w:rFonts w:ascii="Times New Roman" w:hAnsi="Times New Roman" w:cs="Times New Roman"/>
                <w:sz w:val="24"/>
                <w:szCs w:val="24"/>
              </w:rPr>
              <w:t>количество участников          мероприятий, направленных на профилактику наркомании и пропаганду здорового образа жизни</w:t>
            </w:r>
          </w:p>
        </w:tc>
        <w:tc>
          <w:tcPr>
            <w:tcW w:w="1559" w:type="dxa"/>
          </w:tcPr>
          <w:p w14:paraId="01393210" w14:textId="77777777" w:rsidR="007063EB" w:rsidRPr="0079016D" w:rsidRDefault="001D7D70"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134" w:type="dxa"/>
            <w:vAlign w:val="center"/>
          </w:tcPr>
          <w:p w14:paraId="0A4250DB" w14:textId="77777777" w:rsidR="007063EB" w:rsidRPr="0079016D" w:rsidRDefault="001D7D70"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2750</w:t>
            </w:r>
          </w:p>
        </w:tc>
        <w:tc>
          <w:tcPr>
            <w:tcW w:w="1134" w:type="dxa"/>
            <w:vAlign w:val="center"/>
          </w:tcPr>
          <w:p w14:paraId="2D248826" w14:textId="77777777" w:rsidR="007063EB" w:rsidRPr="0079016D" w:rsidRDefault="001D7D70"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2750</w:t>
            </w:r>
          </w:p>
        </w:tc>
        <w:tc>
          <w:tcPr>
            <w:tcW w:w="1220" w:type="dxa"/>
            <w:vAlign w:val="center"/>
          </w:tcPr>
          <w:p w14:paraId="6D87EDAF" w14:textId="77777777" w:rsidR="007063EB" w:rsidRPr="0079016D" w:rsidRDefault="001D7D70"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2750</w:t>
            </w:r>
          </w:p>
        </w:tc>
      </w:tr>
      <w:tr w:rsidR="007063EB" w:rsidRPr="00564F64" w14:paraId="6DCEF970" w14:textId="77777777" w:rsidTr="007063EB">
        <w:tc>
          <w:tcPr>
            <w:tcW w:w="817" w:type="dxa"/>
          </w:tcPr>
          <w:p w14:paraId="76B0C83A" w14:textId="77777777" w:rsidR="007063EB" w:rsidRDefault="001D7D70"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8.2</w:t>
            </w:r>
          </w:p>
        </w:tc>
        <w:tc>
          <w:tcPr>
            <w:tcW w:w="4253" w:type="dxa"/>
          </w:tcPr>
          <w:p w14:paraId="76FE4D82" w14:textId="77777777" w:rsidR="007063EB" w:rsidRPr="0079016D" w:rsidRDefault="001D7D70" w:rsidP="003A3526">
            <w:pPr>
              <w:pStyle w:val="ConsPlusCell"/>
              <w:spacing w:line="240" w:lineRule="atLeast"/>
              <w:jc w:val="both"/>
              <w:rPr>
                <w:rFonts w:ascii="Times New Roman" w:hAnsi="Times New Roman" w:cs="Times New Roman"/>
                <w:sz w:val="24"/>
                <w:szCs w:val="24"/>
              </w:rPr>
            </w:pPr>
            <w:r w:rsidRPr="001D7D70">
              <w:rPr>
                <w:rFonts w:ascii="Times New Roman" w:hAnsi="Times New Roman" w:cs="Times New Roman"/>
                <w:sz w:val="24"/>
                <w:szCs w:val="24"/>
              </w:rPr>
              <w:t xml:space="preserve">вовлеченность населения в незаконный оборот наркотиков (общее число лиц совершивших </w:t>
            </w:r>
            <w:proofErr w:type="spellStart"/>
            <w:r w:rsidRPr="001D7D70">
              <w:rPr>
                <w:rFonts w:ascii="Times New Roman" w:hAnsi="Times New Roman" w:cs="Times New Roman"/>
                <w:sz w:val="24"/>
                <w:szCs w:val="24"/>
              </w:rPr>
              <w:lastRenderedPageBreak/>
              <w:t>наркопреступления</w:t>
            </w:r>
            <w:proofErr w:type="spellEnd"/>
            <w:r w:rsidRPr="001D7D70">
              <w:rPr>
                <w:rFonts w:ascii="Times New Roman" w:hAnsi="Times New Roman" w:cs="Times New Roman"/>
                <w:sz w:val="24"/>
                <w:szCs w:val="24"/>
              </w:rPr>
              <w:t xml:space="preserve"> и лиц, совершивших административные правонарушения, связанные с незаконным оборотом наркотиков на 100 </w:t>
            </w:r>
            <w:proofErr w:type="spellStart"/>
            <w:r w:rsidRPr="001D7D70">
              <w:rPr>
                <w:rFonts w:ascii="Times New Roman" w:hAnsi="Times New Roman" w:cs="Times New Roman"/>
                <w:sz w:val="24"/>
                <w:szCs w:val="24"/>
              </w:rPr>
              <w:t>тыс.человек</w:t>
            </w:r>
            <w:proofErr w:type="spellEnd"/>
          </w:p>
        </w:tc>
        <w:tc>
          <w:tcPr>
            <w:tcW w:w="1559" w:type="dxa"/>
          </w:tcPr>
          <w:p w14:paraId="14F0588F" w14:textId="77777777" w:rsidR="007063EB" w:rsidRPr="0079016D" w:rsidRDefault="001D7D70" w:rsidP="003A3526">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134" w:type="dxa"/>
            <w:vAlign w:val="center"/>
          </w:tcPr>
          <w:p w14:paraId="638221D1" w14:textId="77777777" w:rsidR="007063EB" w:rsidRPr="0079016D" w:rsidRDefault="001D7D70"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Снижение на 1%</w:t>
            </w:r>
          </w:p>
        </w:tc>
        <w:tc>
          <w:tcPr>
            <w:tcW w:w="1134" w:type="dxa"/>
            <w:vAlign w:val="center"/>
          </w:tcPr>
          <w:p w14:paraId="12582DCA" w14:textId="77777777" w:rsidR="007063EB" w:rsidRPr="0079016D" w:rsidRDefault="001D7D70"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Снижение на 2%</w:t>
            </w:r>
          </w:p>
        </w:tc>
        <w:tc>
          <w:tcPr>
            <w:tcW w:w="1220" w:type="dxa"/>
            <w:vAlign w:val="center"/>
          </w:tcPr>
          <w:p w14:paraId="5BE15035" w14:textId="77777777" w:rsidR="007063EB" w:rsidRPr="0079016D" w:rsidRDefault="001D7D70"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Снижение на 3%</w:t>
            </w:r>
          </w:p>
        </w:tc>
      </w:tr>
      <w:tr w:rsidR="007063EB" w:rsidRPr="00564F64" w14:paraId="2129DB96" w14:textId="77777777" w:rsidTr="007063EB">
        <w:tc>
          <w:tcPr>
            <w:tcW w:w="817" w:type="dxa"/>
          </w:tcPr>
          <w:p w14:paraId="38442504" w14:textId="77777777" w:rsidR="007063EB" w:rsidRDefault="001D7D70" w:rsidP="003B0D71">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8.3</w:t>
            </w:r>
          </w:p>
        </w:tc>
        <w:tc>
          <w:tcPr>
            <w:tcW w:w="4253" w:type="dxa"/>
          </w:tcPr>
          <w:p w14:paraId="294CD083" w14:textId="77777777" w:rsidR="007063EB" w:rsidRPr="0079016D" w:rsidRDefault="001D7D70" w:rsidP="003A3526">
            <w:pPr>
              <w:pStyle w:val="ConsPlusNormal"/>
              <w:spacing w:line="240" w:lineRule="atLeast"/>
              <w:jc w:val="both"/>
              <w:rPr>
                <w:rFonts w:ascii="Times New Roman" w:hAnsi="Times New Roman" w:cs="Times New Roman"/>
                <w:sz w:val="24"/>
                <w:szCs w:val="24"/>
              </w:rPr>
            </w:pPr>
            <w:r w:rsidRPr="001D7D70">
              <w:rPr>
                <w:rFonts w:ascii="Times New Roman" w:hAnsi="Times New Roman" w:cs="Times New Roman"/>
                <w:sz w:val="24"/>
                <w:szCs w:val="24"/>
              </w:rPr>
              <w:t xml:space="preserve">общая оценка </w:t>
            </w:r>
            <w:proofErr w:type="spellStart"/>
            <w:r w:rsidRPr="001D7D70">
              <w:rPr>
                <w:rFonts w:ascii="Times New Roman" w:hAnsi="Times New Roman" w:cs="Times New Roman"/>
                <w:sz w:val="24"/>
                <w:szCs w:val="24"/>
              </w:rPr>
              <w:t>наркоситуация</w:t>
            </w:r>
            <w:proofErr w:type="spellEnd"/>
            <w:r w:rsidRPr="001D7D70">
              <w:rPr>
                <w:rFonts w:ascii="Times New Roman" w:hAnsi="Times New Roman" w:cs="Times New Roman"/>
                <w:sz w:val="24"/>
                <w:szCs w:val="24"/>
              </w:rPr>
              <w:t xml:space="preserve"> в Здвинском районе в соответствии с Докладом о </w:t>
            </w:r>
            <w:proofErr w:type="spellStart"/>
            <w:r w:rsidRPr="001D7D70">
              <w:rPr>
                <w:rFonts w:ascii="Times New Roman" w:hAnsi="Times New Roman" w:cs="Times New Roman"/>
                <w:sz w:val="24"/>
                <w:szCs w:val="24"/>
              </w:rPr>
              <w:t>наркоситуации</w:t>
            </w:r>
            <w:proofErr w:type="spellEnd"/>
            <w:r w:rsidRPr="001D7D70">
              <w:rPr>
                <w:rFonts w:ascii="Times New Roman" w:hAnsi="Times New Roman" w:cs="Times New Roman"/>
                <w:sz w:val="24"/>
                <w:szCs w:val="24"/>
              </w:rPr>
              <w:t xml:space="preserve"> в Новосибирской области</w:t>
            </w:r>
          </w:p>
        </w:tc>
        <w:tc>
          <w:tcPr>
            <w:tcW w:w="1559" w:type="dxa"/>
          </w:tcPr>
          <w:p w14:paraId="02E80510" w14:textId="77777777" w:rsidR="007063EB" w:rsidRPr="0079016D" w:rsidRDefault="001D7D70" w:rsidP="003A3526">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оценка</w:t>
            </w:r>
          </w:p>
        </w:tc>
        <w:tc>
          <w:tcPr>
            <w:tcW w:w="1134" w:type="dxa"/>
            <w:vAlign w:val="center"/>
          </w:tcPr>
          <w:p w14:paraId="1A16F7A1" w14:textId="77777777" w:rsidR="007063EB" w:rsidRPr="0079016D" w:rsidRDefault="001E189B"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нейтральная</w:t>
            </w:r>
          </w:p>
        </w:tc>
        <w:tc>
          <w:tcPr>
            <w:tcW w:w="1134" w:type="dxa"/>
            <w:vAlign w:val="center"/>
          </w:tcPr>
          <w:p w14:paraId="7E269389" w14:textId="77777777" w:rsidR="007063EB" w:rsidRPr="0079016D" w:rsidRDefault="001E189B"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нейтральная</w:t>
            </w:r>
          </w:p>
        </w:tc>
        <w:tc>
          <w:tcPr>
            <w:tcW w:w="1220" w:type="dxa"/>
            <w:vAlign w:val="center"/>
          </w:tcPr>
          <w:p w14:paraId="28F6DA85" w14:textId="77777777" w:rsidR="007063EB" w:rsidRPr="0079016D" w:rsidRDefault="001E189B" w:rsidP="007063EB">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нейтральная</w:t>
            </w:r>
          </w:p>
        </w:tc>
      </w:tr>
      <w:tr w:rsidR="002053EC" w:rsidRPr="00564F64" w14:paraId="09D2E2D6" w14:textId="77777777" w:rsidTr="002053EC">
        <w:tc>
          <w:tcPr>
            <w:tcW w:w="10117" w:type="dxa"/>
            <w:gridSpan w:val="6"/>
          </w:tcPr>
          <w:p w14:paraId="11137855" w14:textId="77777777" w:rsidR="002053EC" w:rsidRPr="00B5338D" w:rsidRDefault="002053EC" w:rsidP="002053EC">
            <w:pPr>
              <w:pStyle w:val="ConsPlusCell"/>
              <w:spacing w:line="240" w:lineRule="atLeast"/>
              <w:jc w:val="center"/>
              <w:rPr>
                <w:rFonts w:ascii="Times New Roman" w:hAnsi="Times New Roman" w:cs="Times New Roman"/>
                <w:sz w:val="28"/>
                <w:szCs w:val="28"/>
              </w:rPr>
            </w:pPr>
            <w:r w:rsidRPr="00B5338D">
              <w:rPr>
                <w:rFonts w:ascii="Times New Roman" w:hAnsi="Times New Roman" w:cs="Times New Roman"/>
                <w:sz w:val="28"/>
                <w:szCs w:val="28"/>
              </w:rPr>
              <w:t xml:space="preserve">Муниципальная программа </w:t>
            </w:r>
          </w:p>
          <w:p w14:paraId="32FC098E" w14:textId="77777777" w:rsidR="002053EC" w:rsidRPr="00B5338D" w:rsidRDefault="002053EC" w:rsidP="002053EC">
            <w:pPr>
              <w:pStyle w:val="ConsPlusCell"/>
              <w:spacing w:line="240" w:lineRule="atLeast"/>
              <w:jc w:val="center"/>
              <w:rPr>
                <w:rFonts w:ascii="Times New Roman" w:hAnsi="Times New Roman" w:cs="Times New Roman"/>
                <w:sz w:val="28"/>
                <w:szCs w:val="28"/>
              </w:rPr>
            </w:pPr>
            <w:r w:rsidRPr="00B5338D">
              <w:rPr>
                <w:rFonts w:ascii="Times New Roman" w:hAnsi="Times New Roman" w:cs="Times New Roman"/>
                <w:sz w:val="28"/>
                <w:szCs w:val="28"/>
              </w:rPr>
              <w:t xml:space="preserve">«Поддержка социально ориентированных некоммерческих организаций, общественных объединений и гражданских инициатив </w:t>
            </w:r>
          </w:p>
          <w:p w14:paraId="1B6EEEFB" w14:textId="6FD55808" w:rsidR="002053EC" w:rsidRPr="002053EC" w:rsidRDefault="002053EC" w:rsidP="006637EB">
            <w:pPr>
              <w:pStyle w:val="ConsPlusCell"/>
              <w:spacing w:line="240" w:lineRule="atLeast"/>
              <w:jc w:val="center"/>
              <w:rPr>
                <w:rFonts w:ascii="Times New Roman" w:hAnsi="Times New Roman" w:cs="Times New Roman"/>
                <w:sz w:val="22"/>
                <w:szCs w:val="22"/>
              </w:rPr>
            </w:pPr>
            <w:r w:rsidRPr="00B5338D">
              <w:rPr>
                <w:rFonts w:ascii="Times New Roman" w:hAnsi="Times New Roman" w:cs="Times New Roman"/>
                <w:sz w:val="28"/>
                <w:szCs w:val="28"/>
              </w:rPr>
              <w:t xml:space="preserve">в Здвинском районе Новосибирской области на 2025 - 2027 годы» (утверждена постановлением администрации Здвинского района Новосибирской области от </w:t>
            </w:r>
            <w:r w:rsidR="006637EB" w:rsidRPr="00B5338D">
              <w:rPr>
                <w:rFonts w:ascii="Times New Roman" w:hAnsi="Times New Roman" w:cs="Times New Roman"/>
                <w:sz w:val="28"/>
                <w:szCs w:val="28"/>
              </w:rPr>
              <w:t>23.06.2025</w:t>
            </w:r>
            <w:r w:rsidRPr="00B5338D">
              <w:rPr>
                <w:rFonts w:ascii="Times New Roman" w:hAnsi="Times New Roman" w:cs="Times New Roman"/>
                <w:sz w:val="28"/>
                <w:szCs w:val="28"/>
              </w:rPr>
              <w:t xml:space="preserve"> №</w:t>
            </w:r>
            <w:r w:rsidR="006637EB" w:rsidRPr="00B5338D">
              <w:rPr>
                <w:rFonts w:ascii="Times New Roman" w:hAnsi="Times New Roman" w:cs="Times New Roman"/>
                <w:sz w:val="28"/>
                <w:szCs w:val="28"/>
              </w:rPr>
              <w:t>251</w:t>
            </w:r>
            <w:r w:rsidRPr="00B5338D">
              <w:rPr>
                <w:rFonts w:ascii="Times New Roman" w:hAnsi="Times New Roman" w:cs="Times New Roman"/>
                <w:sz w:val="28"/>
                <w:szCs w:val="28"/>
              </w:rPr>
              <w:t>-па)</w:t>
            </w:r>
          </w:p>
        </w:tc>
      </w:tr>
      <w:tr w:rsidR="002053EC" w:rsidRPr="00564F64" w14:paraId="720FB3F3" w14:textId="77777777" w:rsidTr="007063EB">
        <w:tc>
          <w:tcPr>
            <w:tcW w:w="817" w:type="dxa"/>
          </w:tcPr>
          <w:p w14:paraId="5EAF72B9" w14:textId="77777777" w:rsidR="002053EC" w:rsidRPr="002053EC" w:rsidRDefault="002053EC" w:rsidP="003B0D71">
            <w:pPr>
              <w:jc w:val="center"/>
              <w:rPr>
                <w:rFonts w:ascii="Times New Roman" w:eastAsia="Times New Roman" w:hAnsi="Times New Roman" w:cs="Times New Roman"/>
              </w:rPr>
            </w:pPr>
          </w:p>
        </w:tc>
        <w:tc>
          <w:tcPr>
            <w:tcW w:w="4253" w:type="dxa"/>
          </w:tcPr>
          <w:p w14:paraId="0BD1139A" w14:textId="02419D32" w:rsidR="002053EC" w:rsidRPr="002053EC" w:rsidRDefault="002053EC" w:rsidP="003A3526">
            <w:pPr>
              <w:pStyle w:val="ConsPlusNormal"/>
              <w:spacing w:line="240" w:lineRule="atLeast"/>
              <w:jc w:val="both"/>
              <w:rPr>
                <w:rFonts w:ascii="Times New Roman" w:hAnsi="Times New Roman" w:cs="Times New Roman"/>
                <w:szCs w:val="22"/>
              </w:rPr>
            </w:pPr>
            <w:r w:rsidRPr="002053EC">
              <w:rPr>
                <w:rFonts w:ascii="Times New Roman" w:hAnsi="Times New Roman" w:cs="Times New Roman"/>
                <w:szCs w:val="22"/>
              </w:rPr>
              <w:t xml:space="preserve">Количество СОНКО, получивших информационную, консультационную, методическую, финансовую и имущественную поддержку </w:t>
            </w:r>
          </w:p>
        </w:tc>
        <w:tc>
          <w:tcPr>
            <w:tcW w:w="1559" w:type="dxa"/>
          </w:tcPr>
          <w:p w14:paraId="5ED37ECD" w14:textId="77777777" w:rsidR="006C3A86" w:rsidRDefault="006C3A86" w:rsidP="003A3526">
            <w:pPr>
              <w:pStyle w:val="ConsPlusCell"/>
              <w:spacing w:line="240" w:lineRule="atLeast"/>
              <w:jc w:val="center"/>
              <w:rPr>
                <w:rFonts w:ascii="Times New Roman" w:hAnsi="Times New Roman" w:cs="Times New Roman"/>
                <w:sz w:val="22"/>
                <w:szCs w:val="22"/>
              </w:rPr>
            </w:pPr>
          </w:p>
          <w:p w14:paraId="6EE9C01A" w14:textId="2A38297C" w:rsidR="002053EC" w:rsidRPr="002053EC" w:rsidRDefault="002053EC" w:rsidP="003A3526">
            <w:pPr>
              <w:pStyle w:val="ConsPlusCell"/>
              <w:spacing w:line="240" w:lineRule="atLeast"/>
              <w:jc w:val="center"/>
              <w:rPr>
                <w:rFonts w:ascii="Times New Roman" w:hAnsi="Times New Roman" w:cs="Times New Roman"/>
                <w:sz w:val="22"/>
                <w:szCs w:val="22"/>
              </w:rPr>
            </w:pPr>
            <w:r w:rsidRPr="002053EC">
              <w:rPr>
                <w:rFonts w:ascii="Times New Roman" w:hAnsi="Times New Roman" w:cs="Times New Roman"/>
                <w:sz w:val="22"/>
                <w:szCs w:val="22"/>
              </w:rPr>
              <w:t>ед.</w:t>
            </w:r>
          </w:p>
        </w:tc>
        <w:tc>
          <w:tcPr>
            <w:tcW w:w="1134" w:type="dxa"/>
            <w:vAlign w:val="center"/>
          </w:tcPr>
          <w:p w14:paraId="187B9863" w14:textId="0231AF57"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16</w:t>
            </w:r>
          </w:p>
        </w:tc>
        <w:tc>
          <w:tcPr>
            <w:tcW w:w="1134" w:type="dxa"/>
            <w:vAlign w:val="center"/>
          </w:tcPr>
          <w:p w14:paraId="5891D9DE" w14:textId="3AB34993" w:rsidR="002053EC" w:rsidRPr="002053EC" w:rsidRDefault="002053EC" w:rsidP="006637EB">
            <w:pPr>
              <w:pStyle w:val="ConsPlusCell"/>
              <w:spacing w:line="240" w:lineRule="atLeast"/>
              <w:jc w:val="center"/>
              <w:rPr>
                <w:rFonts w:ascii="Times New Roman" w:hAnsi="Times New Roman" w:cs="Times New Roman"/>
                <w:sz w:val="22"/>
                <w:szCs w:val="22"/>
              </w:rPr>
            </w:pPr>
            <w:r w:rsidRPr="002053EC">
              <w:rPr>
                <w:rFonts w:ascii="Times New Roman" w:hAnsi="Times New Roman" w:cs="Times New Roman"/>
                <w:sz w:val="22"/>
                <w:szCs w:val="22"/>
              </w:rPr>
              <w:t>1</w:t>
            </w:r>
            <w:r w:rsidR="006637EB">
              <w:rPr>
                <w:rFonts w:ascii="Times New Roman" w:hAnsi="Times New Roman" w:cs="Times New Roman"/>
                <w:sz w:val="22"/>
                <w:szCs w:val="22"/>
              </w:rPr>
              <w:t>8</w:t>
            </w:r>
          </w:p>
        </w:tc>
        <w:tc>
          <w:tcPr>
            <w:tcW w:w="1220" w:type="dxa"/>
            <w:vAlign w:val="center"/>
          </w:tcPr>
          <w:p w14:paraId="6E5FF38F" w14:textId="0F21A694" w:rsidR="002053EC" w:rsidRPr="002053EC" w:rsidRDefault="002053EC" w:rsidP="006637EB">
            <w:pPr>
              <w:pStyle w:val="ConsPlusCell"/>
              <w:spacing w:line="240" w:lineRule="atLeast"/>
              <w:jc w:val="center"/>
              <w:rPr>
                <w:rFonts w:ascii="Times New Roman" w:hAnsi="Times New Roman" w:cs="Times New Roman"/>
                <w:sz w:val="22"/>
                <w:szCs w:val="22"/>
              </w:rPr>
            </w:pPr>
            <w:r w:rsidRPr="002053EC">
              <w:rPr>
                <w:rFonts w:ascii="Times New Roman" w:hAnsi="Times New Roman" w:cs="Times New Roman"/>
                <w:sz w:val="22"/>
                <w:szCs w:val="22"/>
              </w:rPr>
              <w:t>2</w:t>
            </w:r>
            <w:r w:rsidR="006637EB">
              <w:rPr>
                <w:rFonts w:ascii="Times New Roman" w:hAnsi="Times New Roman" w:cs="Times New Roman"/>
                <w:sz w:val="22"/>
                <w:szCs w:val="22"/>
              </w:rPr>
              <w:t>0</w:t>
            </w:r>
          </w:p>
        </w:tc>
      </w:tr>
      <w:tr w:rsidR="002053EC" w:rsidRPr="00564F64" w14:paraId="2AB17543" w14:textId="77777777" w:rsidTr="007063EB">
        <w:tc>
          <w:tcPr>
            <w:tcW w:w="817" w:type="dxa"/>
          </w:tcPr>
          <w:p w14:paraId="732146E5" w14:textId="77777777" w:rsidR="002053EC" w:rsidRPr="002053EC" w:rsidRDefault="002053EC" w:rsidP="003B0D71">
            <w:pPr>
              <w:jc w:val="center"/>
              <w:rPr>
                <w:rFonts w:ascii="Times New Roman" w:eastAsia="Times New Roman" w:hAnsi="Times New Roman" w:cs="Times New Roman"/>
              </w:rPr>
            </w:pPr>
          </w:p>
        </w:tc>
        <w:tc>
          <w:tcPr>
            <w:tcW w:w="4253" w:type="dxa"/>
          </w:tcPr>
          <w:p w14:paraId="5EA9AA43" w14:textId="0EE47F86" w:rsidR="002053EC" w:rsidRPr="002053EC" w:rsidRDefault="002053EC" w:rsidP="003A3526">
            <w:pPr>
              <w:pStyle w:val="ConsPlusNormal"/>
              <w:spacing w:line="240" w:lineRule="atLeast"/>
              <w:jc w:val="both"/>
              <w:rPr>
                <w:rFonts w:ascii="Times New Roman" w:hAnsi="Times New Roman" w:cs="Times New Roman"/>
                <w:szCs w:val="22"/>
              </w:rPr>
            </w:pPr>
            <w:r w:rsidRPr="002053EC">
              <w:rPr>
                <w:rFonts w:ascii="Times New Roman" w:hAnsi="Times New Roman" w:cs="Times New Roman"/>
                <w:szCs w:val="22"/>
              </w:rPr>
              <w:t>Количество проведенных семинаров, направленных на повышение профессионализма СОНКО, инициативных групп граждан</w:t>
            </w:r>
          </w:p>
        </w:tc>
        <w:tc>
          <w:tcPr>
            <w:tcW w:w="1559" w:type="dxa"/>
          </w:tcPr>
          <w:p w14:paraId="72B46B7E" w14:textId="77777777" w:rsidR="006C3A86" w:rsidRDefault="006C3A86" w:rsidP="003A3526">
            <w:pPr>
              <w:pStyle w:val="ConsPlusCell"/>
              <w:spacing w:line="240" w:lineRule="atLeast"/>
              <w:jc w:val="center"/>
              <w:rPr>
                <w:rFonts w:ascii="Times New Roman" w:hAnsi="Times New Roman" w:cs="Times New Roman"/>
                <w:sz w:val="22"/>
                <w:szCs w:val="22"/>
              </w:rPr>
            </w:pPr>
          </w:p>
          <w:p w14:paraId="2DF5BBE9" w14:textId="6EFD0381" w:rsidR="002053EC" w:rsidRPr="002053EC" w:rsidRDefault="002053EC" w:rsidP="003A3526">
            <w:pPr>
              <w:pStyle w:val="ConsPlusCell"/>
              <w:spacing w:line="240" w:lineRule="atLeast"/>
              <w:jc w:val="center"/>
              <w:rPr>
                <w:rFonts w:ascii="Times New Roman" w:hAnsi="Times New Roman" w:cs="Times New Roman"/>
                <w:sz w:val="22"/>
                <w:szCs w:val="22"/>
              </w:rPr>
            </w:pPr>
            <w:r w:rsidRPr="002053EC">
              <w:rPr>
                <w:rFonts w:ascii="Times New Roman" w:hAnsi="Times New Roman" w:cs="Times New Roman"/>
                <w:sz w:val="22"/>
                <w:szCs w:val="22"/>
              </w:rPr>
              <w:t>ед.</w:t>
            </w:r>
          </w:p>
        </w:tc>
        <w:tc>
          <w:tcPr>
            <w:tcW w:w="1134" w:type="dxa"/>
            <w:vAlign w:val="center"/>
          </w:tcPr>
          <w:p w14:paraId="47369EE1" w14:textId="2F3575C9"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3</w:t>
            </w:r>
          </w:p>
        </w:tc>
        <w:tc>
          <w:tcPr>
            <w:tcW w:w="1134" w:type="dxa"/>
            <w:vAlign w:val="center"/>
          </w:tcPr>
          <w:p w14:paraId="1579F149" w14:textId="30F468A0"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4</w:t>
            </w:r>
          </w:p>
        </w:tc>
        <w:tc>
          <w:tcPr>
            <w:tcW w:w="1220" w:type="dxa"/>
            <w:vAlign w:val="center"/>
          </w:tcPr>
          <w:p w14:paraId="022A454E" w14:textId="2B5E9C57"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5</w:t>
            </w:r>
          </w:p>
        </w:tc>
      </w:tr>
      <w:tr w:rsidR="002053EC" w:rsidRPr="00564F64" w14:paraId="6A8B3C48" w14:textId="77777777" w:rsidTr="007063EB">
        <w:tc>
          <w:tcPr>
            <w:tcW w:w="817" w:type="dxa"/>
          </w:tcPr>
          <w:p w14:paraId="74EC6075" w14:textId="77777777" w:rsidR="002053EC" w:rsidRPr="002053EC" w:rsidRDefault="002053EC" w:rsidP="003B0D71">
            <w:pPr>
              <w:jc w:val="center"/>
              <w:rPr>
                <w:rFonts w:ascii="Times New Roman" w:eastAsia="Times New Roman" w:hAnsi="Times New Roman" w:cs="Times New Roman"/>
              </w:rPr>
            </w:pPr>
          </w:p>
        </w:tc>
        <w:tc>
          <w:tcPr>
            <w:tcW w:w="4253" w:type="dxa"/>
          </w:tcPr>
          <w:p w14:paraId="2B3D6689" w14:textId="10E8171E" w:rsidR="002053EC" w:rsidRPr="002053EC" w:rsidRDefault="002053EC" w:rsidP="003A3526">
            <w:pPr>
              <w:pStyle w:val="ConsPlusNormal"/>
              <w:spacing w:line="240" w:lineRule="atLeast"/>
              <w:jc w:val="both"/>
              <w:rPr>
                <w:rFonts w:ascii="Times New Roman" w:hAnsi="Times New Roman" w:cs="Times New Roman"/>
                <w:szCs w:val="22"/>
              </w:rPr>
            </w:pPr>
            <w:r w:rsidRPr="002053EC">
              <w:rPr>
                <w:rFonts w:ascii="Times New Roman" w:hAnsi="Times New Roman" w:cs="Times New Roman"/>
                <w:szCs w:val="22"/>
              </w:rPr>
              <w:t xml:space="preserve">Число публикаций о деятельности СОНКО в СМИ, сайте администрации Здвинского района Новосибирской области </w:t>
            </w:r>
          </w:p>
        </w:tc>
        <w:tc>
          <w:tcPr>
            <w:tcW w:w="1559" w:type="dxa"/>
          </w:tcPr>
          <w:p w14:paraId="32CB93AB" w14:textId="77777777" w:rsidR="002053EC" w:rsidRPr="002053EC" w:rsidRDefault="002053EC" w:rsidP="002053EC">
            <w:pPr>
              <w:pStyle w:val="ConsPlusCell"/>
              <w:spacing w:line="240" w:lineRule="atLeast"/>
              <w:jc w:val="center"/>
              <w:rPr>
                <w:rFonts w:ascii="Times New Roman" w:hAnsi="Times New Roman" w:cs="Times New Roman"/>
                <w:sz w:val="22"/>
                <w:szCs w:val="22"/>
              </w:rPr>
            </w:pPr>
            <w:r w:rsidRPr="002053EC">
              <w:rPr>
                <w:rFonts w:ascii="Times New Roman" w:hAnsi="Times New Roman" w:cs="Times New Roman"/>
                <w:sz w:val="22"/>
                <w:szCs w:val="22"/>
              </w:rPr>
              <w:t>ед.</w:t>
            </w:r>
          </w:p>
          <w:p w14:paraId="6D935D2C" w14:textId="77777777" w:rsidR="002053EC" w:rsidRPr="002053EC" w:rsidRDefault="002053EC" w:rsidP="003A3526">
            <w:pPr>
              <w:pStyle w:val="ConsPlusCell"/>
              <w:spacing w:line="240" w:lineRule="atLeast"/>
              <w:jc w:val="center"/>
              <w:rPr>
                <w:rFonts w:ascii="Times New Roman" w:hAnsi="Times New Roman" w:cs="Times New Roman"/>
                <w:sz w:val="22"/>
                <w:szCs w:val="22"/>
              </w:rPr>
            </w:pPr>
          </w:p>
        </w:tc>
        <w:tc>
          <w:tcPr>
            <w:tcW w:w="1134" w:type="dxa"/>
            <w:vAlign w:val="center"/>
          </w:tcPr>
          <w:p w14:paraId="496A6528" w14:textId="5CD63932"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6</w:t>
            </w:r>
          </w:p>
        </w:tc>
        <w:tc>
          <w:tcPr>
            <w:tcW w:w="1134" w:type="dxa"/>
            <w:vAlign w:val="center"/>
          </w:tcPr>
          <w:p w14:paraId="11B79942" w14:textId="215D0B35"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8</w:t>
            </w:r>
          </w:p>
        </w:tc>
        <w:tc>
          <w:tcPr>
            <w:tcW w:w="1220" w:type="dxa"/>
            <w:vAlign w:val="center"/>
          </w:tcPr>
          <w:p w14:paraId="4B7F37C4" w14:textId="0983B425"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10</w:t>
            </w:r>
          </w:p>
        </w:tc>
      </w:tr>
      <w:tr w:rsidR="002053EC" w:rsidRPr="00564F64" w14:paraId="34D5123B" w14:textId="77777777" w:rsidTr="007063EB">
        <w:tc>
          <w:tcPr>
            <w:tcW w:w="817" w:type="dxa"/>
          </w:tcPr>
          <w:p w14:paraId="1C47FC39" w14:textId="77777777" w:rsidR="002053EC" w:rsidRPr="002053EC" w:rsidRDefault="002053EC" w:rsidP="003B0D71">
            <w:pPr>
              <w:jc w:val="center"/>
              <w:rPr>
                <w:rFonts w:ascii="Times New Roman" w:eastAsia="Times New Roman" w:hAnsi="Times New Roman" w:cs="Times New Roman"/>
              </w:rPr>
            </w:pPr>
          </w:p>
        </w:tc>
        <w:tc>
          <w:tcPr>
            <w:tcW w:w="4253" w:type="dxa"/>
          </w:tcPr>
          <w:p w14:paraId="10A3C803" w14:textId="072B0512" w:rsidR="002053EC" w:rsidRPr="002053EC" w:rsidRDefault="002053EC" w:rsidP="003A3526">
            <w:pPr>
              <w:pStyle w:val="ConsPlusNormal"/>
              <w:spacing w:line="240" w:lineRule="atLeast"/>
              <w:jc w:val="both"/>
              <w:rPr>
                <w:rFonts w:ascii="Times New Roman" w:hAnsi="Times New Roman" w:cs="Times New Roman"/>
                <w:szCs w:val="22"/>
              </w:rPr>
            </w:pPr>
            <w:r w:rsidRPr="002053EC">
              <w:rPr>
                <w:rFonts w:ascii="Times New Roman" w:hAnsi="Times New Roman" w:cs="Times New Roman"/>
                <w:szCs w:val="22"/>
              </w:rPr>
              <w:t xml:space="preserve">Количество реализованных на территории </w:t>
            </w:r>
            <w:r w:rsidRPr="002053EC">
              <w:rPr>
                <w:rStyle w:val="color11"/>
                <w:rFonts w:ascii="Times New Roman" w:hAnsi="Times New Roman" w:cs="Times New Roman"/>
                <w:szCs w:val="22"/>
              </w:rPr>
              <w:t xml:space="preserve">Здвинского района Новосибирской области </w:t>
            </w:r>
            <w:r w:rsidRPr="002053EC">
              <w:rPr>
                <w:rFonts w:ascii="Times New Roman" w:hAnsi="Times New Roman" w:cs="Times New Roman"/>
                <w:szCs w:val="22"/>
              </w:rPr>
              <w:t>социально значимых проектов, программ</w:t>
            </w:r>
          </w:p>
        </w:tc>
        <w:tc>
          <w:tcPr>
            <w:tcW w:w="1559" w:type="dxa"/>
          </w:tcPr>
          <w:p w14:paraId="763CE27E" w14:textId="186E4B19" w:rsidR="002053EC" w:rsidRPr="002053EC" w:rsidRDefault="002053EC" w:rsidP="003A3526">
            <w:pPr>
              <w:pStyle w:val="ConsPlusCell"/>
              <w:spacing w:line="240" w:lineRule="atLeast"/>
              <w:jc w:val="center"/>
              <w:rPr>
                <w:rFonts w:ascii="Times New Roman" w:hAnsi="Times New Roman" w:cs="Times New Roman"/>
                <w:sz w:val="22"/>
                <w:szCs w:val="22"/>
              </w:rPr>
            </w:pPr>
            <w:r w:rsidRPr="002053EC">
              <w:rPr>
                <w:rFonts w:ascii="Times New Roman" w:hAnsi="Times New Roman" w:cs="Times New Roman"/>
                <w:sz w:val="22"/>
                <w:szCs w:val="22"/>
              </w:rPr>
              <w:t>ед.</w:t>
            </w:r>
          </w:p>
        </w:tc>
        <w:tc>
          <w:tcPr>
            <w:tcW w:w="1134" w:type="dxa"/>
            <w:vAlign w:val="center"/>
          </w:tcPr>
          <w:p w14:paraId="18C9FFF3" w14:textId="6425752D"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3</w:t>
            </w:r>
          </w:p>
        </w:tc>
        <w:tc>
          <w:tcPr>
            <w:tcW w:w="1134" w:type="dxa"/>
            <w:vAlign w:val="center"/>
          </w:tcPr>
          <w:p w14:paraId="186CD0A4" w14:textId="0C0D19A4"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4</w:t>
            </w:r>
          </w:p>
        </w:tc>
        <w:tc>
          <w:tcPr>
            <w:tcW w:w="1220" w:type="dxa"/>
            <w:vAlign w:val="center"/>
          </w:tcPr>
          <w:p w14:paraId="218CE25F" w14:textId="6D9D5755"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5</w:t>
            </w:r>
          </w:p>
        </w:tc>
      </w:tr>
      <w:tr w:rsidR="002053EC" w:rsidRPr="00564F64" w14:paraId="4FFB4C3D" w14:textId="77777777" w:rsidTr="007063EB">
        <w:tc>
          <w:tcPr>
            <w:tcW w:w="817" w:type="dxa"/>
          </w:tcPr>
          <w:p w14:paraId="44B98535" w14:textId="77777777" w:rsidR="002053EC" w:rsidRPr="002053EC" w:rsidRDefault="002053EC" w:rsidP="003B0D71">
            <w:pPr>
              <w:jc w:val="center"/>
              <w:rPr>
                <w:rFonts w:ascii="Times New Roman" w:eastAsia="Times New Roman" w:hAnsi="Times New Roman" w:cs="Times New Roman"/>
              </w:rPr>
            </w:pPr>
          </w:p>
        </w:tc>
        <w:tc>
          <w:tcPr>
            <w:tcW w:w="4253" w:type="dxa"/>
          </w:tcPr>
          <w:p w14:paraId="1C3809AA" w14:textId="1ADFA10B" w:rsidR="002053EC" w:rsidRPr="002053EC" w:rsidRDefault="002053EC" w:rsidP="003A3526">
            <w:pPr>
              <w:pStyle w:val="ConsPlusNormal"/>
              <w:spacing w:line="240" w:lineRule="atLeast"/>
              <w:jc w:val="both"/>
              <w:rPr>
                <w:rFonts w:ascii="Times New Roman" w:hAnsi="Times New Roman" w:cs="Times New Roman"/>
                <w:szCs w:val="22"/>
              </w:rPr>
            </w:pPr>
            <w:r w:rsidRPr="002053EC">
              <w:rPr>
                <w:rFonts w:ascii="Times New Roman" w:hAnsi="Times New Roman" w:cs="Times New Roman"/>
                <w:szCs w:val="22"/>
              </w:rPr>
              <w:t>Количество граждан, принимающих участие в деятельности СОНКО, общественных объединений и гражданских инициатив</w:t>
            </w:r>
          </w:p>
        </w:tc>
        <w:tc>
          <w:tcPr>
            <w:tcW w:w="1559" w:type="dxa"/>
          </w:tcPr>
          <w:p w14:paraId="0E8CA5A1" w14:textId="77777777" w:rsidR="006C3A86" w:rsidRDefault="006C3A86" w:rsidP="003A3526">
            <w:pPr>
              <w:pStyle w:val="ConsPlusCell"/>
              <w:spacing w:line="240" w:lineRule="atLeast"/>
              <w:jc w:val="center"/>
              <w:rPr>
                <w:rFonts w:ascii="Times New Roman" w:hAnsi="Times New Roman" w:cs="Times New Roman"/>
                <w:sz w:val="22"/>
                <w:szCs w:val="22"/>
              </w:rPr>
            </w:pPr>
          </w:p>
          <w:p w14:paraId="2CD77635" w14:textId="1031D520" w:rsidR="002053EC" w:rsidRPr="002053EC" w:rsidRDefault="002053EC" w:rsidP="006C3A86">
            <w:pPr>
              <w:pStyle w:val="ConsPlusCell"/>
              <w:spacing w:line="240" w:lineRule="atLeast"/>
              <w:jc w:val="center"/>
              <w:rPr>
                <w:rFonts w:ascii="Times New Roman" w:hAnsi="Times New Roman" w:cs="Times New Roman"/>
                <w:sz w:val="22"/>
                <w:szCs w:val="22"/>
              </w:rPr>
            </w:pPr>
            <w:r w:rsidRPr="002053EC">
              <w:rPr>
                <w:rFonts w:ascii="Times New Roman" w:hAnsi="Times New Roman" w:cs="Times New Roman"/>
                <w:sz w:val="22"/>
                <w:szCs w:val="22"/>
              </w:rPr>
              <w:t>чел.</w:t>
            </w:r>
          </w:p>
        </w:tc>
        <w:tc>
          <w:tcPr>
            <w:tcW w:w="1134" w:type="dxa"/>
            <w:vAlign w:val="center"/>
          </w:tcPr>
          <w:p w14:paraId="60DE929D" w14:textId="134781C6"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2000</w:t>
            </w:r>
          </w:p>
        </w:tc>
        <w:tc>
          <w:tcPr>
            <w:tcW w:w="1134" w:type="dxa"/>
            <w:vAlign w:val="center"/>
          </w:tcPr>
          <w:p w14:paraId="55AB7630" w14:textId="394A4F10"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2100</w:t>
            </w:r>
          </w:p>
        </w:tc>
        <w:tc>
          <w:tcPr>
            <w:tcW w:w="1220" w:type="dxa"/>
            <w:vAlign w:val="center"/>
          </w:tcPr>
          <w:p w14:paraId="2DE1F185" w14:textId="72C7F340" w:rsidR="002053EC" w:rsidRPr="002053EC" w:rsidRDefault="006637EB" w:rsidP="007063EB">
            <w:pPr>
              <w:pStyle w:val="ConsPlusCell"/>
              <w:spacing w:line="240" w:lineRule="atLeast"/>
              <w:jc w:val="center"/>
              <w:rPr>
                <w:rFonts w:ascii="Times New Roman" w:hAnsi="Times New Roman" w:cs="Times New Roman"/>
                <w:sz w:val="22"/>
                <w:szCs w:val="22"/>
              </w:rPr>
            </w:pPr>
            <w:r>
              <w:rPr>
                <w:rFonts w:ascii="Times New Roman" w:hAnsi="Times New Roman" w:cs="Times New Roman"/>
                <w:sz w:val="22"/>
                <w:szCs w:val="22"/>
              </w:rPr>
              <w:t>2200</w:t>
            </w:r>
          </w:p>
        </w:tc>
      </w:tr>
    </w:tbl>
    <w:p w14:paraId="5DD9D6F7" w14:textId="77777777" w:rsidR="002720B9" w:rsidRDefault="002720B9" w:rsidP="003B0D71">
      <w:pPr>
        <w:spacing w:after="0" w:line="240" w:lineRule="auto"/>
        <w:rPr>
          <w:rFonts w:ascii="Times New Roman" w:eastAsia="Calibri" w:hAnsi="Times New Roman" w:cs="Times New Roman"/>
          <w:sz w:val="24"/>
          <w:szCs w:val="28"/>
        </w:rPr>
      </w:pPr>
    </w:p>
    <w:p w14:paraId="0918BAE5" w14:textId="77777777" w:rsidR="00FE5209" w:rsidRPr="0081403B" w:rsidRDefault="00FE5209" w:rsidP="003B0D71">
      <w:pPr>
        <w:spacing w:after="0" w:line="240" w:lineRule="auto"/>
        <w:rPr>
          <w:rFonts w:ascii="Times New Roman" w:eastAsia="Calibri" w:hAnsi="Times New Roman" w:cs="Times New Roman"/>
          <w:sz w:val="20"/>
          <w:szCs w:val="28"/>
        </w:rPr>
      </w:pPr>
      <w:r w:rsidRPr="0081403B">
        <w:rPr>
          <w:rFonts w:ascii="Times New Roman" w:eastAsia="Calibri" w:hAnsi="Times New Roman" w:cs="Times New Roman"/>
          <w:sz w:val="20"/>
          <w:szCs w:val="28"/>
        </w:rPr>
        <w:t>Применяемые сокращения:</w:t>
      </w:r>
    </w:p>
    <w:p w14:paraId="14C68BA8"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sz w:val="20"/>
          <w:szCs w:val="28"/>
        </w:rPr>
      </w:pPr>
      <w:r w:rsidRPr="0081403B">
        <w:rPr>
          <w:rFonts w:ascii="Times New Roman" w:eastAsia="Calibri" w:hAnsi="Times New Roman" w:cs="Times New Roman"/>
          <w:sz w:val="20"/>
          <w:szCs w:val="28"/>
        </w:rPr>
        <w:t>АО – акционерное общество;</w:t>
      </w:r>
    </w:p>
    <w:p w14:paraId="1FE862CE" w14:textId="77777777" w:rsidR="00FE5209" w:rsidRPr="0081403B" w:rsidRDefault="00692E16" w:rsidP="003B0D71">
      <w:pPr>
        <w:shd w:val="clear" w:color="auto" w:fill="FFFFFF" w:themeFill="background1"/>
        <w:spacing w:after="0" w:line="240" w:lineRule="auto"/>
        <w:jc w:val="both"/>
        <w:rPr>
          <w:rFonts w:ascii="Times New Roman" w:eastAsia="Calibri" w:hAnsi="Times New Roman" w:cs="Times New Roman"/>
          <w:sz w:val="20"/>
          <w:szCs w:val="28"/>
        </w:rPr>
      </w:pPr>
      <w:r w:rsidRPr="0081403B">
        <w:rPr>
          <w:rFonts w:ascii="Times New Roman" w:eastAsia="Calibri" w:hAnsi="Times New Roman" w:cs="Times New Roman"/>
          <w:sz w:val="20"/>
          <w:szCs w:val="28"/>
        </w:rPr>
        <w:t>ВВ</w:t>
      </w:r>
      <w:r w:rsidR="00FE5209" w:rsidRPr="0081403B">
        <w:rPr>
          <w:rFonts w:ascii="Times New Roman" w:eastAsia="Calibri" w:hAnsi="Times New Roman" w:cs="Times New Roman"/>
          <w:sz w:val="20"/>
          <w:szCs w:val="28"/>
        </w:rPr>
        <w:t xml:space="preserve">П – валовой </w:t>
      </w:r>
      <w:r w:rsidRPr="0081403B">
        <w:rPr>
          <w:rFonts w:ascii="Times New Roman" w:eastAsia="Calibri" w:hAnsi="Times New Roman" w:cs="Times New Roman"/>
          <w:sz w:val="20"/>
          <w:szCs w:val="28"/>
        </w:rPr>
        <w:t>внутренний</w:t>
      </w:r>
      <w:r w:rsidR="00FE5209" w:rsidRPr="0081403B">
        <w:rPr>
          <w:rFonts w:ascii="Times New Roman" w:eastAsia="Calibri" w:hAnsi="Times New Roman" w:cs="Times New Roman"/>
          <w:sz w:val="20"/>
          <w:szCs w:val="28"/>
        </w:rPr>
        <w:t xml:space="preserve"> продукт;</w:t>
      </w:r>
    </w:p>
    <w:p w14:paraId="31234A36" w14:textId="77777777" w:rsidR="00FE5209" w:rsidRPr="0081403B" w:rsidRDefault="00FE5209" w:rsidP="003B0D71">
      <w:pPr>
        <w:shd w:val="clear" w:color="auto" w:fill="FFFFFF" w:themeFill="background1"/>
        <w:spacing w:after="0" w:line="240" w:lineRule="auto"/>
        <w:jc w:val="both"/>
        <w:rPr>
          <w:rFonts w:ascii="Times New Roman" w:eastAsia="MS Mincho" w:hAnsi="Times New Roman" w:cs="Times New Roman"/>
          <w:sz w:val="20"/>
          <w:szCs w:val="28"/>
        </w:rPr>
      </w:pPr>
      <w:r w:rsidRPr="0081403B">
        <w:rPr>
          <w:rFonts w:ascii="Times New Roman" w:eastAsia="MS Mincho" w:hAnsi="Times New Roman" w:cs="Times New Roman"/>
          <w:sz w:val="20"/>
          <w:szCs w:val="28"/>
        </w:rPr>
        <w:t>га – гектар;</w:t>
      </w:r>
    </w:p>
    <w:p w14:paraId="31E2B722"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noProof/>
          <w:sz w:val="20"/>
          <w:szCs w:val="28"/>
        </w:rPr>
      </w:pPr>
      <w:r w:rsidRPr="0081403B">
        <w:rPr>
          <w:rFonts w:ascii="Times New Roman" w:eastAsia="Calibri" w:hAnsi="Times New Roman" w:cs="Times New Roman"/>
          <w:noProof/>
          <w:sz w:val="20"/>
          <w:szCs w:val="28"/>
        </w:rPr>
        <w:t>ед.</w:t>
      </w:r>
      <w:r w:rsidRPr="0081403B">
        <w:rPr>
          <w:rFonts w:ascii="Times New Roman" w:eastAsia="Calibri" w:hAnsi="Times New Roman" w:cs="Times New Roman"/>
          <w:sz w:val="20"/>
          <w:szCs w:val="28"/>
        </w:rPr>
        <w:t xml:space="preserve"> – </w:t>
      </w:r>
      <w:r w:rsidRPr="0081403B">
        <w:rPr>
          <w:rFonts w:ascii="Times New Roman" w:eastAsia="Calibri" w:hAnsi="Times New Roman" w:cs="Times New Roman"/>
          <w:noProof/>
          <w:sz w:val="20"/>
          <w:szCs w:val="28"/>
        </w:rPr>
        <w:t>единиц;</w:t>
      </w:r>
    </w:p>
    <w:p w14:paraId="6198720F"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sz w:val="20"/>
          <w:szCs w:val="28"/>
          <w:shd w:val="clear" w:color="auto" w:fill="FFFFFF"/>
        </w:rPr>
      </w:pPr>
      <w:r w:rsidRPr="0081403B">
        <w:rPr>
          <w:rFonts w:ascii="Times New Roman" w:eastAsia="Calibri" w:hAnsi="Times New Roman" w:cs="Times New Roman"/>
          <w:sz w:val="20"/>
          <w:szCs w:val="28"/>
          <w:shd w:val="clear" w:color="auto" w:fill="FFFFFF"/>
        </w:rPr>
        <w:t>ЗАО</w:t>
      </w:r>
      <w:r w:rsidRPr="0081403B">
        <w:rPr>
          <w:rFonts w:ascii="Times New Roman" w:eastAsia="Calibri" w:hAnsi="Times New Roman" w:cs="Times New Roman"/>
          <w:sz w:val="20"/>
          <w:szCs w:val="28"/>
        </w:rPr>
        <w:t xml:space="preserve"> – </w:t>
      </w:r>
      <w:r w:rsidRPr="0081403B">
        <w:rPr>
          <w:rFonts w:ascii="Times New Roman" w:eastAsia="Calibri" w:hAnsi="Times New Roman" w:cs="Times New Roman"/>
          <w:sz w:val="20"/>
          <w:szCs w:val="28"/>
          <w:shd w:val="clear" w:color="auto" w:fill="FFFFFF"/>
        </w:rPr>
        <w:t>закрытое акционерное общество;</w:t>
      </w:r>
    </w:p>
    <w:p w14:paraId="305C9A11" w14:textId="77777777" w:rsidR="00506518" w:rsidRPr="0081403B" w:rsidRDefault="00506518" w:rsidP="003B0D71">
      <w:pPr>
        <w:shd w:val="clear" w:color="auto" w:fill="FFFFFF" w:themeFill="background1"/>
        <w:spacing w:after="0" w:line="240" w:lineRule="auto"/>
        <w:jc w:val="both"/>
        <w:rPr>
          <w:rFonts w:ascii="Times New Roman" w:eastAsia="Calibri" w:hAnsi="Times New Roman" w:cs="Times New Roman"/>
          <w:sz w:val="20"/>
          <w:szCs w:val="28"/>
          <w:shd w:val="clear" w:color="auto" w:fill="FFFFFF"/>
        </w:rPr>
      </w:pPr>
      <w:r w:rsidRPr="0081403B">
        <w:rPr>
          <w:rFonts w:ascii="Times New Roman" w:eastAsia="Calibri" w:hAnsi="Times New Roman" w:cs="Times New Roman"/>
          <w:sz w:val="20"/>
          <w:szCs w:val="28"/>
          <w:shd w:val="clear" w:color="auto" w:fill="FFFFFF"/>
        </w:rPr>
        <w:t>ИП – индивидуальный предприниматель;</w:t>
      </w:r>
    </w:p>
    <w:p w14:paraId="6B8F583D" w14:textId="77777777" w:rsidR="00FE5209" w:rsidRPr="0081403B" w:rsidRDefault="00FE5209" w:rsidP="003B0D71">
      <w:pPr>
        <w:shd w:val="clear" w:color="auto" w:fill="FFFFFF" w:themeFill="background1"/>
        <w:spacing w:after="0" w:line="240" w:lineRule="auto"/>
        <w:jc w:val="both"/>
        <w:rPr>
          <w:rFonts w:ascii="Times New Roman" w:eastAsia="MS Mincho" w:hAnsi="Times New Roman" w:cs="Times New Roman"/>
          <w:spacing w:val="-6"/>
          <w:sz w:val="20"/>
          <w:szCs w:val="28"/>
        </w:rPr>
      </w:pPr>
      <w:r w:rsidRPr="0081403B">
        <w:rPr>
          <w:rFonts w:ascii="Times New Roman" w:eastAsia="MS Mincho" w:hAnsi="Times New Roman" w:cs="Times New Roman"/>
          <w:spacing w:val="-6"/>
          <w:sz w:val="20"/>
          <w:szCs w:val="28"/>
        </w:rPr>
        <w:t xml:space="preserve">кв. км – квадратный километр; </w:t>
      </w:r>
    </w:p>
    <w:p w14:paraId="753902BC"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sz w:val="20"/>
          <w:szCs w:val="28"/>
        </w:rPr>
      </w:pPr>
      <w:r w:rsidRPr="0081403B">
        <w:rPr>
          <w:rFonts w:ascii="Times New Roman" w:eastAsia="Calibri" w:hAnsi="Times New Roman" w:cs="Times New Roman"/>
          <w:sz w:val="20"/>
          <w:szCs w:val="28"/>
        </w:rPr>
        <w:t>КРС – крупный рогатый скот;</w:t>
      </w:r>
    </w:p>
    <w:p w14:paraId="272AD9C3" w14:textId="77777777" w:rsidR="00080B87" w:rsidRPr="0081403B" w:rsidRDefault="00080B87" w:rsidP="003B0D71">
      <w:pPr>
        <w:shd w:val="clear" w:color="auto" w:fill="FFFFFF" w:themeFill="background1"/>
        <w:spacing w:after="0" w:line="240" w:lineRule="auto"/>
        <w:jc w:val="both"/>
        <w:rPr>
          <w:rFonts w:ascii="Times New Roman" w:eastAsia="Calibri" w:hAnsi="Times New Roman" w:cs="Times New Roman"/>
          <w:sz w:val="20"/>
          <w:szCs w:val="28"/>
        </w:rPr>
      </w:pPr>
      <w:r w:rsidRPr="0081403B">
        <w:rPr>
          <w:rFonts w:ascii="Times New Roman" w:eastAsia="Calibri" w:hAnsi="Times New Roman" w:cs="Times New Roman"/>
          <w:sz w:val="20"/>
          <w:szCs w:val="28"/>
        </w:rPr>
        <w:t>КФ</w:t>
      </w:r>
      <w:r w:rsidR="00506518" w:rsidRPr="0081403B">
        <w:rPr>
          <w:rFonts w:ascii="Times New Roman" w:eastAsia="Calibri" w:hAnsi="Times New Roman" w:cs="Times New Roman"/>
          <w:sz w:val="20"/>
          <w:szCs w:val="28"/>
        </w:rPr>
        <w:t>Х – крестьянско-фермерское хозяй</w:t>
      </w:r>
      <w:r w:rsidRPr="0081403B">
        <w:rPr>
          <w:rFonts w:ascii="Times New Roman" w:eastAsia="Calibri" w:hAnsi="Times New Roman" w:cs="Times New Roman"/>
          <w:sz w:val="20"/>
          <w:szCs w:val="28"/>
        </w:rPr>
        <w:t>ство;</w:t>
      </w:r>
    </w:p>
    <w:p w14:paraId="31F0E43C"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bCs/>
          <w:sz w:val="20"/>
          <w:szCs w:val="28"/>
        </w:rPr>
      </w:pPr>
      <w:r w:rsidRPr="0081403B">
        <w:rPr>
          <w:rFonts w:ascii="Times New Roman" w:eastAsia="Calibri" w:hAnsi="Times New Roman" w:cs="Times New Roman"/>
          <w:bCs/>
          <w:sz w:val="20"/>
          <w:szCs w:val="28"/>
        </w:rPr>
        <w:t>ЛПХ – личное подсобное хозяйство;</w:t>
      </w:r>
    </w:p>
    <w:p w14:paraId="017095D6" w14:textId="77777777" w:rsidR="00AF09A2" w:rsidRPr="0081403B" w:rsidRDefault="00AF09A2" w:rsidP="003B0D71">
      <w:pPr>
        <w:shd w:val="clear" w:color="auto" w:fill="FFFFFF" w:themeFill="background1"/>
        <w:spacing w:after="0" w:line="240" w:lineRule="auto"/>
        <w:jc w:val="both"/>
        <w:rPr>
          <w:rFonts w:ascii="Times New Roman" w:eastAsia="Calibri" w:hAnsi="Times New Roman" w:cs="Times New Roman"/>
          <w:bCs/>
          <w:sz w:val="20"/>
          <w:szCs w:val="28"/>
        </w:rPr>
      </w:pPr>
      <w:r w:rsidRPr="0081403B">
        <w:rPr>
          <w:rFonts w:ascii="Times New Roman" w:eastAsia="Calibri" w:hAnsi="Times New Roman" w:cs="Times New Roman"/>
          <w:bCs/>
          <w:sz w:val="20"/>
          <w:szCs w:val="28"/>
        </w:rPr>
        <w:t>млн. – миллионов;</w:t>
      </w:r>
    </w:p>
    <w:p w14:paraId="5730E385"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sz w:val="20"/>
          <w:szCs w:val="28"/>
        </w:rPr>
      </w:pPr>
      <w:r w:rsidRPr="0081403B">
        <w:rPr>
          <w:rFonts w:ascii="Times New Roman" w:eastAsia="Calibri" w:hAnsi="Times New Roman" w:cs="Times New Roman"/>
          <w:sz w:val="20"/>
          <w:szCs w:val="28"/>
        </w:rPr>
        <w:t>ОАО – открытое акционерное общество;</w:t>
      </w:r>
    </w:p>
    <w:p w14:paraId="099548AD"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bCs/>
          <w:sz w:val="20"/>
          <w:szCs w:val="28"/>
          <w:shd w:val="clear" w:color="auto" w:fill="FFFFFF"/>
        </w:rPr>
      </w:pPr>
      <w:r w:rsidRPr="0081403B">
        <w:rPr>
          <w:rFonts w:ascii="Times New Roman" w:eastAsia="MS Mincho" w:hAnsi="Times New Roman" w:cs="Times New Roman"/>
          <w:sz w:val="20"/>
          <w:szCs w:val="28"/>
        </w:rPr>
        <w:t>ООО</w:t>
      </w:r>
      <w:r w:rsidRPr="0081403B">
        <w:rPr>
          <w:rFonts w:ascii="Times New Roman" w:eastAsia="Calibri" w:hAnsi="Times New Roman" w:cs="Times New Roman"/>
          <w:sz w:val="20"/>
          <w:szCs w:val="28"/>
        </w:rPr>
        <w:t xml:space="preserve"> – </w:t>
      </w:r>
      <w:r w:rsidRPr="0081403B">
        <w:rPr>
          <w:rFonts w:ascii="Times New Roman" w:eastAsia="Calibri" w:hAnsi="Times New Roman" w:cs="Times New Roman"/>
          <w:sz w:val="20"/>
          <w:szCs w:val="28"/>
          <w:shd w:val="clear" w:color="auto" w:fill="FFFFFF"/>
        </w:rPr>
        <w:t>общество с ограниченной ответственностью;</w:t>
      </w:r>
    </w:p>
    <w:p w14:paraId="3F11CE3E"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sz w:val="20"/>
          <w:szCs w:val="28"/>
          <w:shd w:val="clear" w:color="auto" w:fill="FFFFFF"/>
        </w:rPr>
      </w:pPr>
      <w:proofErr w:type="spellStart"/>
      <w:r w:rsidRPr="0081403B">
        <w:rPr>
          <w:rFonts w:ascii="Times New Roman" w:eastAsia="Calibri" w:hAnsi="Times New Roman" w:cs="Times New Roman"/>
          <w:sz w:val="20"/>
          <w:szCs w:val="28"/>
          <w:shd w:val="clear" w:color="auto" w:fill="FFFFFF"/>
        </w:rPr>
        <w:t>п.п</w:t>
      </w:r>
      <w:proofErr w:type="spellEnd"/>
      <w:r w:rsidRPr="0081403B">
        <w:rPr>
          <w:rFonts w:ascii="Times New Roman" w:eastAsia="Calibri" w:hAnsi="Times New Roman" w:cs="Times New Roman"/>
          <w:sz w:val="20"/>
          <w:szCs w:val="28"/>
          <w:shd w:val="clear" w:color="auto" w:fill="FFFFFF"/>
        </w:rPr>
        <w:t>. – процентный пункт;</w:t>
      </w:r>
    </w:p>
    <w:p w14:paraId="2921FF9C"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sz w:val="20"/>
          <w:szCs w:val="28"/>
        </w:rPr>
      </w:pPr>
      <w:r w:rsidRPr="0081403B">
        <w:rPr>
          <w:rFonts w:ascii="Times New Roman" w:eastAsia="Calibri" w:hAnsi="Times New Roman" w:cs="Times New Roman"/>
          <w:sz w:val="20"/>
          <w:szCs w:val="28"/>
        </w:rPr>
        <w:t>тыс. – тысяч;</w:t>
      </w:r>
    </w:p>
    <w:p w14:paraId="1857CA68" w14:textId="77777777" w:rsidR="00AF09A2" w:rsidRPr="0081403B" w:rsidRDefault="00AF09A2" w:rsidP="003B0D71">
      <w:pPr>
        <w:shd w:val="clear" w:color="auto" w:fill="FFFFFF" w:themeFill="background1"/>
        <w:spacing w:after="0" w:line="240" w:lineRule="auto"/>
        <w:jc w:val="both"/>
        <w:rPr>
          <w:rFonts w:ascii="Times New Roman" w:eastAsia="Calibri" w:hAnsi="Times New Roman" w:cs="Times New Roman"/>
          <w:sz w:val="20"/>
          <w:szCs w:val="28"/>
        </w:rPr>
      </w:pPr>
      <w:r w:rsidRPr="0081403B">
        <w:rPr>
          <w:rFonts w:ascii="Times New Roman" w:eastAsia="Calibri" w:hAnsi="Times New Roman" w:cs="Times New Roman"/>
          <w:sz w:val="20"/>
          <w:szCs w:val="28"/>
        </w:rPr>
        <w:t>ц/га – центнеров с гектара;</w:t>
      </w:r>
    </w:p>
    <w:p w14:paraId="7AFCBD3D" w14:textId="77777777" w:rsidR="00FE5209" w:rsidRPr="0081403B" w:rsidRDefault="00FE5209" w:rsidP="003B0D71">
      <w:pPr>
        <w:shd w:val="clear" w:color="auto" w:fill="FFFFFF" w:themeFill="background1"/>
        <w:spacing w:after="0" w:line="240" w:lineRule="auto"/>
        <w:jc w:val="both"/>
        <w:rPr>
          <w:rFonts w:ascii="Times New Roman" w:eastAsia="Calibri" w:hAnsi="Times New Roman" w:cs="Times New Roman"/>
          <w:bCs/>
          <w:sz w:val="20"/>
          <w:szCs w:val="28"/>
          <w:shd w:val="clear" w:color="auto" w:fill="FFFFFF"/>
        </w:rPr>
      </w:pPr>
      <w:r w:rsidRPr="0081403B">
        <w:rPr>
          <w:rFonts w:ascii="Times New Roman" w:eastAsia="Calibri" w:hAnsi="Times New Roman" w:cs="Times New Roman"/>
          <w:bCs/>
          <w:sz w:val="20"/>
          <w:szCs w:val="28"/>
          <w:shd w:val="clear" w:color="auto" w:fill="FFFFFF"/>
        </w:rPr>
        <w:t>чел. – человек;</w:t>
      </w:r>
    </w:p>
    <w:p w14:paraId="4CF4B59C" w14:textId="77777777" w:rsidR="00FE45D8" w:rsidRPr="0081403B" w:rsidRDefault="00FE45D8" w:rsidP="003B0D71">
      <w:pPr>
        <w:shd w:val="clear" w:color="auto" w:fill="FFFFFF" w:themeFill="background1"/>
        <w:spacing w:after="0" w:line="240" w:lineRule="auto"/>
        <w:jc w:val="both"/>
        <w:rPr>
          <w:rFonts w:ascii="Times New Roman" w:eastAsia="Calibri" w:hAnsi="Times New Roman" w:cs="Times New Roman"/>
          <w:bCs/>
          <w:sz w:val="20"/>
          <w:szCs w:val="28"/>
          <w:shd w:val="clear" w:color="auto" w:fill="FFFFFF"/>
        </w:rPr>
      </w:pPr>
      <w:r w:rsidRPr="0081403B">
        <w:rPr>
          <w:rFonts w:ascii="Times New Roman" w:eastAsia="Calibri" w:hAnsi="Times New Roman" w:cs="Times New Roman"/>
          <w:bCs/>
          <w:sz w:val="20"/>
          <w:szCs w:val="28"/>
          <w:shd w:val="clear" w:color="auto" w:fill="FFFFFF"/>
        </w:rPr>
        <w:t>км – километр;</w:t>
      </w:r>
    </w:p>
    <w:p w14:paraId="62E8039A" w14:textId="77777777" w:rsidR="00A1588B" w:rsidRPr="0081403B" w:rsidRDefault="00FE5209" w:rsidP="003B0D71">
      <w:pPr>
        <w:shd w:val="clear" w:color="auto" w:fill="FFFFFF" w:themeFill="background1"/>
        <w:spacing w:after="0" w:line="240" w:lineRule="auto"/>
        <w:jc w:val="both"/>
        <w:rPr>
          <w:rFonts w:ascii="Times New Roman" w:eastAsia="Times New Roman" w:hAnsi="Times New Roman" w:cs="Times New Roman"/>
          <w:sz w:val="20"/>
          <w:szCs w:val="28"/>
        </w:rPr>
      </w:pPr>
      <w:r w:rsidRPr="0081403B">
        <w:rPr>
          <w:rFonts w:ascii="Times New Roman" w:eastAsia="MS Mincho" w:hAnsi="Times New Roman" w:cs="Times New Roman"/>
          <w:sz w:val="20"/>
          <w:szCs w:val="28"/>
        </w:rPr>
        <w:t xml:space="preserve">шт. </w:t>
      </w:r>
      <w:r w:rsidRPr="0081403B">
        <w:rPr>
          <w:rFonts w:ascii="Times New Roman" w:eastAsia="Calibri" w:hAnsi="Times New Roman" w:cs="Times New Roman"/>
          <w:sz w:val="20"/>
          <w:szCs w:val="28"/>
        </w:rPr>
        <w:t xml:space="preserve">– </w:t>
      </w:r>
      <w:r w:rsidRPr="0081403B">
        <w:rPr>
          <w:rFonts w:ascii="Times New Roman" w:eastAsia="MS Mincho" w:hAnsi="Times New Roman" w:cs="Times New Roman"/>
          <w:sz w:val="20"/>
          <w:szCs w:val="28"/>
        </w:rPr>
        <w:t>штук</w:t>
      </w:r>
      <w:r w:rsidR="00450DA0" w:rsidRPr="0081403B">
        <w:rPr>
          <w:rFonts w:ascii="Times New Roman" w:eastAsia="MS Mincho" w:hAnsi="Times New Roman" w:cs="Times New Roman"/>
          <w:sz w:val="20"/>
          <w:szCs w:val="28"/>
        </w:rPr>
        <w:t>.</w:t>
      </w:r>
    </w:p>
    <w:sectPr w:rsidR="00A1588B" w:rsidRPr="0081403B" w:rsidSect="009B6931">
      <w:headerReference w:type="even" r:id="rId23"/>
      <w:headerReference w:type="first" r:id="rId24"/>
      <w:pgSz w:w="11906" w:h="16838"/>
      <w:pgMar w:top="1134" w:right="70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33168" w14:textId="77777777" w:rsidR="006544C2" w:rsidRDefault="006544C2" w:rsidP="00976AC9">
      <w:pPr>
        <w:spacing w:after="0" w:line="240" w:lineRule="auto"/>
      </w:pPr>
      <w:r>
        <w:separator/>
      </w:r>
    </w:p>
  </w:endnote>
  <w:endnote w:type="continuationSeparator" w:id="0">
    <w:p w14:paraId="48AFD0C9" w14:textId="77777777" w:rsidR="006544C2" w:rsidRDefault="006544C2" w:rsidP="0097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3E4C7" w14:textId="77777777" w:rsidR="006544C2" w:rsidRDefault="006544C2" w:rsidP="00976AC9">
      <w:pPr>
        <w:spacing w:after="0" w:line="240" w:lineRule="auto"/>
      </w:pPr>
      <w:r>
        <w:separator/>
      </w:r>
    </w:p>
  </w:footnote>
  <w:footnote w:type="continuationSeparator" w:id="0">
    <w:p w14:paraId="1AC18E2E" w14:textId="77777777" w:rsidR="006544C2" w:rsidRDefault="006544C2" w:rsidP="00976AC9">
      <w:pPr>
        <w:spacing w:after="0" w:line="240" w:lineRule="auto"/>
      </w:pPr>
      <w:r>
        <w:continuationSeparator/>
      </w:r>
    </w:p>
  </w:footnote>
  <w:footnote w:id="1">
    <w:p w14:paraId="1C24E81C" w14:textId="77777777" w:rsidR="00B5338D" w:rsidRPr="00896E14" w:rsidRDefault="00B5338D" w:rsidP="00AC396A">
      <w:pPr>
        <w:pStyle w:val="a5"/>
        <w:rPr>
          <w:rFonts w:ascii="Times New Roman" w:hAnsi="Times New Roman" w:cs="Times New Roman"/>
          <w:sz w:val="24"/>
          <w:szCs w:val="24"/>
        </w:rPr>
      </w:pPr>
      <w:r w:rsidRPr="00896E14">
        <w:rPr>
          <w:rStyle w:val="a7"/>
          <w:rFonts w:ascii="Times New Roman" w:hAnsi="Times New Roman" w:cs="Times New Roman"/>
          <w:sz w:val="24"/>
          <w:szCs w:val="24"/>
        </w:rPr>
        <w:footnoteRef/>
      </w:r>
      <w:r>
        <w:rPr>
          <w:rFonts w:ascii="Times New Roman" w:hAnsi="Times New Roman" w:cs="Times New Roman"/>
          <w:sz w:val="24"/>
          <w:szCs w:val="24"/>
        </w:rPr>
        <w:t>Расчетные данные органов местного самоуправления Здвинского района Новосибирской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841663"/>
      <w:docPartObj>
        <w:docPartGallery w:val="Page Numbers (Top of Page)"/>
        <w:docPartUnique/>
      </w:docPartObj>
    </w:sdtPr>
    <w:sdtEndPr>
      <w:rPr>
        <w:rFonts w:ascii="Times New Roman" w:hAnsi="Times New Roman" w:cs="Times New Roman"/>
        <w:sz w:val="24"/>
        <w:szCs w:val="24"/>
      </w:rPr>
    </w:sdtEndPr>
    <w:sdtContent>
      <w:p w14:paraId="4FB05EE1" w14:textId="77777777" w:rsidR="00B5338D" w:rsidRPr="00DA6950" w:rsidRDefault="00B5338D">
        <w:pPr>
          <w:pStyle w:val="af3"/>
          <w:jc w:val="center"/>
          <w:rPr>
            <w:rFonts w:ascii="Times New Roman" w:hAnsi="Times New Roman" w:cs="Times New Roman"/>
            <w:sz w:val="24"/>
            <w:szCs w:val="24"/>
          </w:rPr>
        </w:pPr>
        <w:r w:rsidRPr="00DA6950">
          <w:rPr>
            <w:rFonts w:ascii="Times New Roman" w:hAnsi="Times New Roman" w:cs="Times New Roman"/>
            <w:sz w:val="24"/>
            <w:szCs w:val="24"/>
          </w:rPr>
          <w:fldChar w:fldCharType="begin"/>
        </w:r>
        <w:r w:rsidRPr="00DA6950">
          <w:rPr>
            <w:rFonts w:ascii="Times New Roman" w:hAnsi="Times New Roman" w:cs="Times New Roman"/>
            <w:sz w:val="24"/>
            <w:szCs w:val="24"/>
          </w:rPr>
          <w:instrText>PAGE   \* MERGEFORMAT</w:instrText>
        </w:r>
        <w:r w:rsidRPr="00DA6950">
          <w:rPr>
            <w:rFonts w:ascii="Times New Roman" w:hAnsi="Times New Roman" w:cs="Times New Roman"/>
            <w:sz w:val="24"/>
            <w:szCs w:val="24"/>
          </w:rPr>
          <w:fldChar w:fldCharType="separate"/>
        </w:r>
        <w:r w:rsidR="00313DA3">
          <w:rPr>
            <w:rFonts w:ascii="Times New Roman" w:hAnsi="Times New Roman" w:cs="Times New Roman"/>
            <w:noProof/>
            <w:sz w:val="24"/>
            <w:szCs w:val="24"/>
          </w:rPr>
          <w:t>52</w:t>
        </w:r>
        <w:r w:rsidRPr="00DA6950">
          <w:rPr>
            <w:rFonts w:ascii="Times New Roman" w:hAnsi="Times New Roman" w:cs="Times New Roman"/>
            <w:sz w:val="24"/>
            <w:szCs w:val="24"/>
          </w:rPr>
          <w:fldChar w:fldCharType="end"/>
        </w:r>
      </w:p>
    </w:sdtContent>
  </w:sdt>
  <w:p w14:paraId="3C34B687" w14:textId="77777777" w:rsidR="00B5338D" w:rsidRDefault="00B5338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3299B" w14:textId="4FB94BE9" w:rsidR="00B5338D" w:rsidRDefault="00B5338D">
    <w:pPr>
      <w:rPr>
        <w:sz w:val="2"/>
        <w:szCs w:val="2"/>
      </w:rPr>
    </w:pPr>
    <w:r>
      <w:rPr>
        <w:noProof/>
        <w:sz w:val="24"/>
        <w:szCs w:val="24"/>
      </w:rPr>
      <mc:AlternateContent>
        <mc:Choice Requires="wps">
          <w:drawing>
            <wp:anchor distT="0" distB="0" distL="63500" distR="63500" simplePos="0" relativeHeight="251660288" behindDoc="1" locked="0" layoutInCell="1" allowOverlap="1" wp14:anchorId="2F76877C" wp14:editId="1FC7D168">
              <wp:simplePos x="0" y="0"/>
              <wp:positionH relativeFrom="page">
                <wp:posOffset>2806065</wp:posOffset>
              </wp:positionH>
              <wp:positionV relativeFrom="page">
                <wp:posOffset>628015</wp:posOffset>
              </wp:positionV>
              <wp:extent cx="1962785" cy="158750"/>
              <wp:effectExtent l="0" t="0" r="15875" b="698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9875B" w14:textId="77777777" w:rsidR="00B5338D" w:rsidRDefault="00B5338D">
                          <w:pPr>
                            <w:spacing w:line="240" w:lineRule="auto"/>
                          </w:pPr>
                          <w:r>
                            <w:rPr>
                              <w:rStyle w:val="affff2"/>
                              <w:rFonts w:eastAsiaTheme="minorHAnsi"/>
                            </w:rPr>
                            <w:t>5.2. Развитие рынка труда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0.95pt;margin-top:49.45pt;width:154.55pt;height:12.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R8qgIAAKcFAAAOAAAAZHJzL2Uyb0RvYy54bWysVG1vmzAQ/j5p/8Hyd8rLIAFUUqUhTJO6&#10;F6ndD3DABGtgI9sNdNP++84mJGmrSdM2Plhn+/zcPXcPd30zdi06UKmY4Bn2rzyMKC9Fxfg+w18f&#10;CifGSGnCK9IKTjP8RBW+Wb19cz30KQ1EI9qKSgQgXKVDn+FG6z51XVU2tCPqSvSUw2UtZEc0bOXe&#10;rSQZAL1r3cDzFu4gZNVLUVKl4DSfLvHK4tc1LfXnulZUozbDkJu2q7Trzqzu6pqke0n6hpXHNMhf&#10;ZNERxiHoCSonmqBHyV5BdayUQolaX5Wic0Vds5JaDsDG916wuW9ITy0XKI7qT2VS/w+2/HT4IhGr&#10;MhxixEkHLXqgo0a3YkS+qc7QqxSc7ntw0yMcQ5ctU9XfifKbQlxsGsL3dC2lGBpKKsjOvnQvnk44&#10;yoDsho+igjDkUQsLNNayM6WDYiBAhy49nTpjUilNyGQRLOMIoxLu/CheRrZ1Lknn171U+j0VHTJG&#10;hiV03qKTw53SwANcZxcTjIuCta3tfsufHYDjdAKx4am5M1nYZv5IvGQbb+PQCYPF1gm9PHfWxSZ0&#10;FoW/jPJ3+WaT+z9NXD9MG1ZVlJsws7D88M8ad5T4JImTtJRoWWXgTEpK7nebVqIDAWEX9jPdguQv&#10;3Nznadhr4PKCkh+E3m2QOMUiXjphEUZOsvRix/OT22ThhUmYF88p3TFO/50SGjKcREE0iem33Dz7&#10;veZG0o5pGB0t6zIcn5xIaiS45ZVtrSasneyLUpj0z6WAis2NtoI1Gp3UqsfdCChGxTtRPYF0pQBl&#10;gT5h3oHRCPkdowFmR4Y5DDeM2g8cxG/GzGzI2djNBuElPMywxmgyN3oaR4+9ZPsGcOffaw0/SMGs&#10;ds85QOJmA9PAUjhOLjNuLvfW6zxfV78AAAD//wMAUEsDBBQABgAIAAAAIQBb51nX3QAAAAoBAAAP&#10;AAAAZHJzL2Rvd25yZXYueG1sTI/BTsMwDIbvSLxDZCRuLO0YrC1NJzSJCzcGQuKWNV5TkThVk3Xt&#10;22NOcLIsf/r9/fVu9k5MOMY+kIJ8lYFAaoPpqVPw8f5yV4CISZPRLhAqWDDCrrm+qnVlwoXecDqk&#10;TnAIxUorsCkNlZSxteh1XIUBiW+nMHqdeB07aUZ94XDv5DrLHqXXPfEHqwfcW2y/D2evYDt/Bhwi&#10;7vHrNLWj7ZfCvS5K3d7Mz08gEs7pD4ZffVaHhp2O4UwmCqdgs8lLRhWUBU8Gtg85lzsyub4vQTa1&#10;/F+h+QEAAP//AwBQSwECLQAUAAYACAAAACEAtoM4kv4AAADhAQAAEwAAAAAAAAAAAAAAAAAAAAAA&#10;W0NvbnRlbnRfVHlwZXNdLnhtbFBLAQItABQABgAIAAAAIQA4/SH/1gAAAJQBAAALAAAAAAAAAAAA&#10;AAAAAC8BAABfcmVscy8ucmVsc1BLAQItABQABgAIAAAAIQCaQkR8qgIAAKcFAAAOAAAAAAAAAAAA&#10;AAAAAC4CAABkcnMvZTJvRG9jLnhtbFBLAQItABQABgAIAAAAIQBb51nX3QAAAAoBAAAPAAAAAAAA&#10;AAAAAAAAAAQFAABkcnMvZG93bnJldi54bWxQSwUGAAAAAAQABADzAAAADgYAAAAA&#10;" filled="f" stroked="f">
              <v:textbox style="mso-fit-shape-to-text:t" inset="0,0,0,0">
                <w:txbxContent>
                  <w:p w14:paraId="62D9875B" w14:textId="77777777" w:rsidR="00B5338D" w:rsidRDefault="00B5338D">
                    <w:pPr>
                      <w:spacing w:line="240" w:lineRule="auto"/>
                    </w:pPr>
                    <w:r>
                      <w:rPr>
                        <w:rStyle w:val="affff2"/>
                        <w:rFonts w:eastAsiaTheme="minorHAnsi"/>
                      </w:rPr>
                      <w:t>5.2. Развитие рынка труда</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EF35C" w14:textId="77777777" w:rsidR="00B5338D" w:rsidRDefault="00B5338D">
    <w:pPr>
      <w:rPr>
        <w:sz w:val="2"/>
        <w:szCs w:val="2"/>
      </w:rPr>
    </w:pPr>
  </w:p>
  <w:p w14:paraId="35FAF055" w14:textId="13830A9F" w:rsidR="00B5338D" w:rsidRDefault="00B5338D">
    <w:pPr>
      <w:rPr>
        <w:sz w:val="2"/>
        <w:szCs w:val="2"/>
      </w:rPr>
    </w:pPr>
    <w:r>
      <w:rPr>
        <w:noProof/>
        <w:sz w:val="24"/>
        <w:szCs w:val="24"/>
      </w:rPr>
      <mc:AlternateContent>
        <mc:Choice Requires="wps">
          <w:drawing>
            <wp:anchor distT="0" distB="0" distL="63500" distR="63500" simplePos="0" relativeHeight="251661312" behindDoc="1" locked="0" layoutInCell="1" allowOverlap="1" wp14:anchorId="71386919" wp14:editId="3D878841">
              <wp:simplePos x="0" y="0"/>
              <wp:positionH relativeFrom="page">
                <wp:posOffset>1635125</wp:posOffset>
              </wp:positionH>
              <wp:positionV relativeFrom="page">
                <wp:posOffset>628015</wp:posOffset>
              </wp:positionV>
              <wp:extent cx="4294505" cy="161290"/>
              <wp:effectExtent l="0" t="0" r="952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F9585" w14:textId="77777777" w:rsidR="00B5338D" w:rsidRPr="007761CC" w:rsidRDefault="00B5338D">
                          <w:pPr>
                            <w:spacing w:line="240" w:lineRule="auto"/>
                            <w:rPr>
                              <w:sz w:val="24"/>
                            </w:rPr>
                          </w:pPr>
                          <w:r w:rsidRPr="007761CC">
                            <w:rPr>
                              <w:rStyle w:val="affff2"/>
                              <w:rFonts w:eastAsiaTheme="minorHAnsi"/>
                              <w:sz w:val="28"/>
                            </w:rPr>
                            <w:t>5. Развитие человеческого капитала и социальной сферы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28.75pt;margin-top:49.45pt;width:338.15pt;height:12.7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2crwIAAK4FAAAOAAAAZHJzL2Uyb0RvYy54bWysVNtu2zAMfR+wfxD07voyJ42NOkMbx8OA&#10;7gK0+wBFlmNhtiRIauxu2L+PkuOkl5dhmx8EWqIOD8kjXr0f+w4dmDZcigLHFxFGTFBZc7Ev8Lf7&#10;KlhhZCwRNemkYAV+ZAa/X799czWonCWylV3NNAIQYfJBFbi1VuVhaGjLemIupGICDhupe2LhV+/D&#10;WpMB0PsuTKJoGQ5S10pLyoyB3XI6xGuP3zSM2i9NY5hFXYGBm/Wr9uvOreH6iuR7TVTL6ZEG+QsW&#10;PeECgp6gSmIJetD8FVTPqZZGNvaCyj6UTcMp8zlANnH0Ipu7lijmc4HiGHUqk/l/sPTz4atGvC5w&#10;gpEgPbTono0W3cgRJa46gzI5ON0pcLMjbEOXfaZG3Ur63SAhNy0Re3attRxaRmpgF7ub4ZOrE45x&#10;ILvhk6whDHmw0gONje5d6aAYCNChS4+nzjgqFDbTJEsX0QIjCmfxMk4y37qQ5PNtpY39wGSPnFFg&#10;DZ336ORwa6xjQ/LZxQUTsuJd57vfiWcb4DjtQGy46s4cC9/Mn1mUbVfbVRqkyXIbpFFZBtfVJg2W&#10;VXy5KN+Vm00Z/3Jx4zRveV0z4cLMworTP2vcUeKTJE7SMrLjtYNzlIze7zadRgcCwq7852sOJ2e3&#10;8DkNXwTI5UVKcZJGN0kWVMvVZZBW6SLILqNVEMXZTbaM0iwtq+cp3XLB/j0lNBQ4WySLSUxn0i9y&#10;i/z3OjeS99zC6Oh4X+DVyYnkToJbUfvWWsK7yX5SCkf/XApo99xoL1in0UmtdtyN/mV4NTsx72T9&#10;CArWEgQGMoWxB0Yr9Q+MBhghBRYw4zDqPgp4A27azIaejd1sEEHhYoEtRpO5sdNUelCa71vAnV/Z&#10;NbyTinsJnzkcXxcMBZ/JcYC5qfP033udx+z6NwAAAP//AwBQSwMEFAAGAAgAAAAhAJC6sZjeAAAA&#10;CgEAAA8AAABkcnMvZG93bnJldi54bWxMj8tOwzAQRfdI/IM1SOyo04TSJMSpUCU27CgIiZ0bT+Oo&#10;fkS2myZ/z7CC5WiO7j232c3WsAlDHLwTsF5lwNB1Xg2uF/D58fpQAotJOiWNdyhgwQi79vamkbXy&#10;V/eO0yH1jEJcrKUAndJYcx47jVbGlR/R0e/kg5WJztBzFeSVwq3heZY9cSsHRw1ajrjX2J0PFytg&#10;O395HCPu8fs0dUEPS2neFiHu7+aXZ2AJ5/QHw68+qUNLTkd/cSoyIyDfbDeECqjKChgBVVHQliOR&#10;+WMBvG34/wntDwAAAP//AwBQSwECLQAUAAYACAAAACEAtoM4kv4AAADhAQAAEwAAAAAAAAAAAAAA&#10;AAAAAAAAW0NvbnRlbnRfVHlwZXNdLnhtbFBLAQItABQABgAIAAAAIQA4/SH/1gAAAJQBAAALAAAA&#10;AAAAAAAAAAAAAC8BAABfcmVscy8ucmVsc1BLAQItABQABgAIAAAAIQCYNE2crwIAAK4FAAAOAAAA&#10;AAAAAAAAAAAAAC4CAABkcnMvZTJvRG9jLnhtbFBLAQItABQABgAIAAAAIQCQurGY3gAAAAoBAAAP&#10;AAAAAAAAAAAAAAAAAAkFAABkcnMvZG93bnJldi54bWxQSwUGAAAAAAQABADzAAAAFAYAAAAA&#10;" filled="f" stroked="f">
              <v:textbox style="mso-fit-shape-to-text:t" inset="0,0,0,0">
                <w:txbxContent>
                  <w:p w14:paraId="508F9585" w14:textId="77777777" w:rsidR="00B5338D" w:rsidRPr="007761CC" w:rsidRDefault="00B5338D">
                    <w:pPr>
                      <w:spacing w:line="240" w:lineRule="auto"/>
                      <w:rPr>
                        <w:sz w:val="24"/>
                      </w:rPr>
                    </w:pPr>
                    <w:r w:rsidRPr="007761CC">
                      <w:rPr>
                        <w:rStyle w:val="affff2"/>
                        <w:rFonts w:eastAsiaTheme="minorHAnsi"/>
                        <w:sz w:val="28"/>
                      </w:rPr>
                      <w:t>5. Развитие человеческого капитала и социальной сферы</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684" w:hanging="975"/>
      </w:pPr>
    </w:lvl>
  </w:abstractNum>
  <w:abstractNum w:abstractNumId="1">
    <w:nsid w:val="01536BD1"/>
    <w:multiLevelType w:val="hybridMultilevel"/>
    <w:tmpl w:val="953C9BDC"/>
    <w:lvl w:ilvl="0" w:tplc="11E4B52A">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39801FC"/>
    <w:multiLevelType w:val="multilevel"/>
    <w:tmpl w:val="A99C4B08"/>
    <w:lvl w:ilvl="0">
      <w:start w:val="6"/>
      <w:numFmt w:val="decimal"/>
      <w:lvlText w:val="%1."/>
      <w:lvlJc w:val="left"/>
      <w:pPr>
        <w:ind w:left="390" w:hanging="390"/>
      </w:pPr>
      <w:rPr>
        <w:rFonts w:hint="default"/>
        <w:color w:val="000000"/>
      </w:rPr>
    </w:lvl>
    <w:lvl w:ilvl="1">
      <w:start w:val="9"/>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4985B55"/>
    <w:multiLevelType w:val="multilevel"/>
    <w:tmpl w:val="463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67481"/>
    <w:multiLevelType w:val="hybridMultilevel"/>
    <w:tmpl w:val="FD6A564E"/>
    <w:lvl w:ilvl="0" w:tplc="E42E65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E9D4484"/>
    <w:multiLevelType w:val="hybridMultilevel"/>
    <w:tmpl w:val="BF8CF480"/>
    <w:lvl w:ilvl="0" w:tplc="0A70D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0DD1242"/>
    <w:multiLevelType w:val="hybridMultilevel"/>
    <w:tmpl w:val="DB6EA7CC"/>
    <w:lvl w:ilvl="0" w:tplc="4568F4C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99467A"/>
    <w:multiLevelType w:val="hybridMultilevel"/>
    <w:tmpl w:val="1EAABBFC"/>
    <w:lvl w:ilvl="0" w:tplc="D0C0D71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53245C"/>
    <w:multiLevelType w:val="multilevel"/>
    <w:tmpl w:val="47A4C702"/>
    <w:lvl w:ilvl="0">
      <w:start w:val="1"/>
      <w:numFmt w:val="decimal"/>
      <w:lvlText w:val="%1."/>
      <w:lvlJc w:val="left"/>
      <w:pPr>
        <w:ind w:left="675" w:hanging="675"/>
      </w:pPr>
      <w:rPr>
        <w:rFonts w:hint="default"/>
        <w:i/>
      </w:rPr>
    </w:lvl>
    <w:lvl w:ilvl="1">
      <w:start w:val="1"/>
      <w:numFmt w:val="decimal"/>
      <w:lvlText w:val="%1.%2."/>
      <w:lvlJc w:val="left"/>
      <w:pPr>
        <w:ind w:left="1146" w:hanging="72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2142" w:hanging="108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3210" w:hanging="1440"/>
      </w:pPr>
      <w:rPr>
        <w:rFonts w:hint="default"/>
        <w:i/>
      </w:rPr>
    </w:lvl>
    <w:lvl w:ilvl="6">
      <w:start w:val="1"/>
      <w:numFmt w:val="decimal"/>
      <w:lvlText w:val="%1.%2.%3.%4.%5.%6.%7."/>
      <w:lvlJc w:val="left"/>
      <w:pPr>
        <w:ind w:left="3924" w:hanging="1800"/>
      </w:pPr>
      <w:rPr>
        <w:rFonts w:hint="default"/>
        <w:i/>
      </w:rPr>
    </w:lvl>
    <w:lvl w:ilvl="7">
      <w:start w:val="1"/>
      <w:numFmt w:val="decimal"/>
      <w:lvlText w:val="%1.%2.%3.%4.%5.%6.%7.%8."/>
      <w:lvlJc w:val="left"/>
      <w:pPr>
        <w:ind w:left="4278" w:hanging="1800"/>
      </w:pPr>
      <w:rPr>
        <w:rFonts w:hint="default"/>
        <w:i/>
      </w:rPr>
    </w:lvl>
    <w:lvl w:ilvl="8">
      <w:start w:val="1"/>
      <w:numFmt w:val="decimal"/>
      <w:lvlText w:val="%1.%2.%3.%4.%5.%6.%7.%8.%9."/>
      <w:lvlJc w:val="left"/>
      <w:pPr>
        <w:ind w:left="4992" w:hanging="2160"/>
      </w:pPr>
      <w:rPr>
        <w:rFonts w:hint="default"/>
        <w:i/>
      </w:rPr>
    </w:lvl>
  </w:abstractNum>
  <w:abstractNum w:abstractNumId="9">
    <w:nsid w:val="1DB724CD"/>
    <w:multiLevelType w:val="hybridMultilevel"/>
    <w:tmpl w:val="2048B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4742AE"/>
    <w:multiLevelType w:val="multilevel"/>
    <w:tmpl w:val="C10A4D34"/>
    <w:lvl w:ilvl="0">
      <w:start w:val="4"/>
      <w:numFmt w:val="decimal"/>
      <w:lvlText w:val="%1."/>
      <w:lvlJc w:val="left"/>
      <w:pPr>
        <w:ind w:left="450" w:hanging="450"/>
      </w:pPr>
      <w:rPr>
        <w:rFonts w:hint="default"/>
        <w:b/>
      </w:rPr>
    </w:lvl>
    <w:lvl w:ilvl="1">
      <w:start w:val="1"/>
      <w:numFmt w:val="decimal"/>
      <w:lvlText w:val="%1.%2."/>
      <w:lvlJc w:val="left"/>
      <w:pPr>
        <w:ind w:left="1395" w:hanging="720"/>
      </w:pPr>
      <w:rPr>
        <w:rFonts w:hint="default"/>
        <w:b/>
      </w:rPr>
    </w:lvl>
    <w:lvl w:ilvl="2">
      <w:start w:val="1"/>
      <w:numFmt w:val="decimal"/>
      <w:lvlText w:val="%1.%2.%3."/>
      <w:lvlJc w:val="left"/>
      <w:pPr>
        <w:ind w:left="720" w:hanging="720"/>
      </w:pPr>
      <w:rPr>
        <w:rFonts w:hint="default"/>
        <w:b/>
        <w:i w:val="0"/>
        <w:sz w:val="28"/>
      </w:rPr>
    </w:lvl>
    <w:lvl w:ilvl="3">
      <w:start w:val="1"/>
      <w:numFmt w:val="decimal"/>
      <w:lvlText w:val="%1.%2.%3.%4."/>
      <w:lvlJc w:val="left"/>
      <w:pPr>
        <w:ind w:left="1080" w:hanging="1080"/>
      </w:pPr>
      <w:rPr>
        <w:rFonts w:hint="default"/>
        <w:b/>
      </w:rPr>
    </w:lvl>
    <w:lvl w:ilvl="4">
      <w:start w:val="1"/>
      <w:numFmt w:val="decimal"/>
      <w:lvlText w:val="%1.%2.%3.%4.%5."/>
      <w:lvlJc w:val="left"/>
      <w:pPr>
        <w:ind w:left="3780" w:hanging="1080"/>
      </w:pPr>
      <w:rPr>
        <w:rFonts w:hint="default"/>
        <w:b/>
      </w:rPr>
    </w:lvl>
    <w:lvl w:ilvl="5">
      <w:start w:val="1"/>
      <w:numFmt w:val="decimal"/>
      <w:lvlText w:val="%1.%2.%3.%4.%5.%6."/>
      <w:lvlJc w:val="left"/>
      <w:pPr>
        <w:ind w:left="4815" w:hanging="1440"/>
      </w:pPr>
      <w:rPr>
        <w:rFonts w:hint="default"/>
        <w:b/>
      </w:rPr>
    </w:lvl>
    <w:lvl w:ilvl="6">
      <w:start w:val="1"/>
      <w:numFmt w:val="decimal"/>
      <w:lvlText w:val="%1.%2.%3.%4.%5.%6.%7."/>
      <w:lvlJc w:val="left"/>
      <w:pPr>
        <w:ind w:left="5850" w:hanging="1800"/>
      </w:pPr>
      <w:rPr>
        <w:rFonts w:hint="default"/>
        <w:b/>
      </w:rPr>
    </w:lvl>
    <w:lvl w:ilvl="7">
      <w:start w:val="1"/>
      <w:numFmt w:val="decimal"/>
      <w:lvlText w:val="%1.%2.%3.%4.%5.%6.%7.%8."/>
      <w:lvlJc w:val="left"/>
      <w:pPr>
        <w:ind w:left="6525" w:hanging="1800"/>
      </w:pPr>
      <w:rPr>
        <w:rFonts w:hint="default"/>
        <w:b/>
      </w:rPr>
    </w:lvl>
    <w:lvl w:ilvl="8">
      <w:start w:val="1"/>
      <w:numFmt w:val="decimal"/>
      <w:lvlText w:val="%1.%2.%3.%4.%5.%6.%7.%8.%9."/>
      <w:lvlJc w:val="left"/>
      <w:pPr>
        <w:ind w:left="7560" w:hanging="2160"/>
      </w:pPr>
      <w:rPr>
        <w:rFonts w:hint="default"/>
        <w:b/>
      </w:rPr>
    </w:lvl>
  </w:abstractNum>
  <w:abstractNum w:abstractNumId="11">
    <w:nsid w:val="26276A18"/>
    <w:multiLevelType w:val="hybridMultilevel"/>
    <w:tmpl w:val="C87849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704B52"/>
    <w:multiLevelType w:val="hybridMultilevel"/>
    <w:tmpl w:val="FC4447A6"/>
    <w:lvl w:ilvl="0" w:tplc="35E87A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D9690E"/>
    <w:multiLevelType w:val="hybridMultilevel"/>
    <w:tmpl w:val="6B088266"/>
    <w:lvl w:ilvl="0" w:tplc="2E64212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305052D"/>
    <w:multiLevelType w:val="hybridMultilevel"/>
    <w:tmpl w:val="E7CE5F80"/>
    <w:lvl w:ilvl="0" w:tplc="86A61794">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1743F6"/>
    <w:multiLevelType w:val="multilevel"/>
    <w:tmpl w:val="602AC8AE"/>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6">
    <w:nsid w:val="331B450E"/>
    <w:multiLevelType w:val="hybridMultilevel"/>
    <w:tmpl w:val="5636D512"/>
    <w:lvl w:ilvl="0" w:tplc="C346F1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FE68E9"/>
    <w:multiLevelType w:val="multilevel"/>
    <w:tmpl w:val="137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4132CC"/>
    <w:multiLevelType w:val="multilevel"/>
    <w:tmpl w:val="E126084A"/>
    <w:lvl w:ilvl="0">
      <w:start w:val="4"/>
      <w:numFmt w:val="decimal"/>
      <w:lvlText w:val="%1."/>
      <w:lvlJc w:val="left"/>
      <w:pPr>
        <w:ind w:left="675" w:hanging="675"/>
      </w:pPr>
      <w:rPr>
        <w:rFonts w:hint="default"/>
        <w:b/>
        <w:i/>
        <w:sz w:val="28"/>
      </w:rPr>
    </w:lvl>
    <w:lvl w:ilvl="1">
      <w:start w:val="2"/>
      <w:numFmt w:val="decimal"/>
      <w:lvlText w:val="%1.%2."/>
      <w:lvlJc w:val="left"/>
      <w:pPr>
        <w:ind w:left="720" w:hanging="720"/>
      </w:pPr>
      <w:rPr>
        <w:rFonts w:hint="default"/>
        <w:b/>
        <w:i/>
        <w:sz w:val="28"/>
      </w:rPr>
    </w:lvl>
    <w:lvl w:ilvl="2">
      <w:start w:val="4"/>
      <w:numFmt w:val="decimal"/>
      <w:lvlText w:val="%1.%2.%3."/>
      <w:lvlJc w:val="left"/>
      <w:pPr>
        <w:ind w:left="720" w:hanging="720"/>
      </w:pPr>
      <w:rPr>
        <w:rFonts w:hint="default"/>
        <w:b/>
        <w:i/>
        <w:sz w:val="28"/>
      </w:rPr>
    </w:lvl>
    <w:lvl w:ilvl="3">
      <w:start w:val="1"/>
      <w:numFmt w:val="decimal"/>
      <w:lvlText w:val="%1.%2.%3.%4."/>
      <w:lvlJc w:val="left"/>
      <w:pPr>
        <w:ind w:left="1080" w:hanging="1080"/>
      </w:pPr>
      <w:rPr>
        <w:rFonts w:hint="default"/>
        <w:b/>
        <w:i/>
        <w:sz w:val="28"/>
      </w:rPr>
    </w:lvl>
    <w:lvl w:ilvl="4">
      <w:start w:val="1"/>
      <w:numFmt w:val="decimal"/>
      <w:lvlText w:val="%1.%2.%3.%4.%5."/>
      <w:lvlJc w:val="left"/>
      <w:pPr>
        <w:ind w:left="1440" w:hanging="1440"/>
      </w:pPr>
      <w:rPr>
        <w:rFonts w:hint="default"/>
        <w:b/>
        <w:i/>
        <w:sz w:val="28"/>
      </w:rPr>
    </w:lvl>
    <w:lvl w:ilvl="5">
      <w:start w:val="1"/>
      <w:numFmt w:val="decimal"/>
      <w:lvlText w:val="%1.%2.%3.%4.%5.%6."/>
      <w:lvlJc w:val="left"/>
      <w:pPr>
        <w:ind w:left="1440" w:hanging="1440"/>
      </w:pPr>
      <w:rPr>
        <w:rFonts w:hint="default"/>
        <w:b/>
        <w:i/>
        <w:sz w:val="28"/>
      </w:rPr>
    </w:lvl>
    <w:lvl w:ilvl="6">
      <w:start w:val="1"/>
      <w:numFmt w:val="decimal"/>
      <w:lvlText w:val="%1.%2.%3.%4.%5.%6.%7."/>
      <w:lvlJc w:val="left"/>
      <w:pPr>
        <w:ind w:left="1800" w:hanging="1800"/>
      </w:pPr>
      <w:rPr>
        <w:rFonts w:hint="default"/>
        <w:b/>
        <w:i/>
        <w:sz w:val="28"/>
      </w:rPr>
    </w:lvl>
    <w:lvl w:ilvl="7">
      <w:start w:val="1"/>
      <w:numFmt w:val="decimal"/>
      <w:lvlText w:val="%1.%2.%3.%4.%5.%6.%7.%8."/>
      <w:lvlJc w:val="left"/>
      <w:pPr>
        <w:ind w:left="2160" w:hanging="2160"/>
      </w:pPr>
      <w:rPr>
        <w:rFonts w:hint="default"/>
        <w:b/>
        <w:i/>
        <w:sz w:val="28"/>
      </w:rPr>
    </w:lvl>
    <w:lvl w:ilvl="8">
      <w:start w:val="1"/>
      <w:numFmt w:val="decimal"/>
      <w:lvlText w:val="%1.%2.%3.%4.%5.%6.%7.%8.%9."/>
      <w:lvlJc w:val="left"/>
      <w:pPr>
        <w:ind w:left="2160" w:hanging="2160"/>
      </w:pPr>
      <w:rPr>
        <w:rFonts w:hint="default"/>
        <w:b/>
        <w:i/>
        <w:sz w:val="28"/>
      </w:rPr>
    </w:lvl>
  </w:abstractNum>
  <w:abstractNum w:abstractNumId="19">
    <w:nsid w:val="4D7B2EC3"/>
    <w:multiLevelType w:val="hybridMultilevel"/>
    <w:tmpl w:val="B29A41FC"/>
    <w:lvl w:ilvl="0" w:tplc="CF626B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F4266E9"/>
    <w:multiLevelType w:val="hybridMultilevel"/>
    <w:tmpl w:val="E3861908"/>
    <w:lvl w:ilvl="0" w:tplc="B4AA54B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53A401CF"/>
    <w:multiLevelType w:val="hybridMultilevel"/>
    <w:tmpl w:val="445CF7A0"/>
    <w:lvl w:ilvl="0" w:tplc="B9AA1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42F4EAC"/>
    <w:multiLevelType w:val="hybridMultilevel"/>
    <w:tmpl w:val="31B2E5EC"/>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6A94B2A"/>
    <w:multiLevelType w:val="hybridMultilevel"/>
    <w:tmpl w:val="206C4D4C"/>
    <w:lvl w:ilvl="0" w:tplc="A47812A2">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24">
    <w:nsid w:val="594B4C00"/>
    <w:multiLevelType w:val="hybridMultilevel"/>
    <w:tmpl w:val="E1A86842"/>
    <w:lvl w:ilvl="0" w:tplc="4FCE2B70">
      <w:start w:val="1"/>
      <w:numFmt w:val="bullet"/>
      <w:lvlText w:val="-"/>
      <w:lvlJc w:val="left"/>
      <w:pPr>
        <w:tabs>
          <w:tab w:val="num" w:pos="720"/>
        </w:tabs>
        <w:ind w:left="720" w:hanging="360"/>
      </w:pPr>
      <w:rPr>
        <w:rFonts w:ascii="Courier New" w:hAnsi="Courier New" w:cs="Times New Roman" w:hint="default"/>
        <w:b/>
        <w:i w:val="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9D0426C"/>
    <w:multiLevelType w:val="hybridMultilevel"/>
    <w:tmpl w:val="F4FC1D08"/>
    <w:lvl w:ilvl="0" w:tplc="2C16A024">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6">
    <w:nsid w:val="5DA24746"/>
    <w:multiLevelType w:val="hybridMultilevel"/>
    <w:tmpl w:val="30DA637A"/>
    <w:lvl w:ilvl="0" w:tplc="72A6AEDE">
      <w:start w:val="1"/>
      <w:numFmt w:val="upperRoman"/>
      <w:lvlText w:val="%1."/>
      <w:lvlJc w:val="left"/>
      <w:pPr>
        <w:ind w:left="2858" w:hanging="720"/>
      </w:pPr>
      <w:rPr>
        <w:rFonts w:eastAsia="Times New Roman" w:hint="default"/>
        <w:b/>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27">
    <w:nsid w:val="618440EC"/>
    <w:multiLevelType w:val="hybridMultilevel"/>
    <w:tmpl w:val="2966A62C"/>
    <w:lvl w:ilvl="0" w:tplc="6B2849B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6A946F25"/>
    <w:multiLevelType w:val="hybridMultilevel"/>
    <w:tmpl w:val="D97613FE"/>
    <w:lvl w:ilvl="0" w:tplc="691849A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03C02DD"/>
    <w:multiLevelType w:val="hybridMultilevel"/>
    <w:tmpl w:val="B3B4AD78"/>
    <w:lvl w:ilvl="0" w:tplc="04C44F76">
      <w:start w:val="1"/>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7D0441D"/>
    <w:multiLevelType w:val="hybridMultilevel"/>
    <w:tmpl w:val="BE00818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86209BD"/>
    <w:multiLevelType w:val="hybridMultilevel"/>
    <w:tmpl w:val="826CD152"/>
    <w:lvl w:ilvl="0" w:tplc="66E02A70">
      <w:start w:val="1"/>
      <w:numFmt w:val="bullet"/>
      <w:lvlText w:val=""/>
      <w:lvlJc w:val="left"/>
      <w:pPr>
        <w:tabs>
          <w:tab w:val="num" w:pos="2346"/>
        </w:tabs>
        <w:ind w:left="23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965B5E"/>
    <w:multiLevelType w:val="multilevel"/>
    <w:tmpl w:val="C8E6D88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20"/>
  </w:num>
  <w:num w:numId="4">
    <w:abstractNumId w:val="28"/>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1"/>
  </w:num>
  <w:num w:numId="9">
    <w:abstractNumId w:val="31"/>
  </w:num>
  <w:num w:numId="10">
    <w:abstractNumId w:val="11"/>
  </w:num>
  <w:num w:numId="11">
    <w:abstractNumId w:val="3"/>
  </w:num>
  <w:num w:numId="12">
    <w:abstractNumId w:val="1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0"/>
  </w:num>
  <w:num w:numId="17">
    <w:abstractNumId w:val="30"/>
  </w:num>
  <w:num w:numId="18">
    <w:abstractNumId w:val="25"/>
  </w:num>
  <w:num w:numId="19">
    <w:abstractNumId w:val="2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6"/>
  </w:num>
  <w:num w:numId="23">
    <w:abstractNumId w:val="29"/>
  </w:num>
  <w:num w:numId="24">
    <w:abstractNumId w:val="9"/>
  </w:num>
  <w:num w:numId="25">
    <w:abstractNumId w:val="5"/>
  </w:num>
  <w:num w:numId="26">
    <w:abstractNumId w:val="13"/>
  </w:num>
  <w:num w:numId="27">
    <w:abstractNumId w:val="8"/>
  </w:num>
  <w:num w:numId="28">
    <w:abstractNumId w:val="18"/>
  </w:num>
  <w:num w:numId="29">
    <w:abstractNumId w:val="10"/>
  </w:num>
  <w:num w:numId="30">
    <w:abstractNumId w:val="4"/>
  </w:num>
  <w:num w:numId="31">
    <w:abstractNumId w:val="33"/>
  </w:num>
  <w:num w:numId="32">
    <w:abstractNumId w:val="2"/>
  </w:num>
  <w:num w:numId="33">
    <w:abstractNumId w:val="6"/>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44"/>
    <w:rsid w:val="00000A59"/>
    <w:rsid w:val="00001FB8"/>
    <w:rsid w:val="00002B10"/>
    <w:rsid w:val="00004C26"/>
    <w:rsid w:val="00004C82"/>
    <w:rsid w:val="00004EEA"/>
    <w:rsid w:val="0000546E"/>
    <w:rsid w:val="00005E0A"/>
    <w:rsid w:val="00007199"/>
    <w:rsid w:val="00010061"/>
    <w:rsid w:val="0001188A"/>
    <w:rsid w:val="00011A17"/>
    <w:rsid w:val="00012C57"/>
    <w:rsid w:val="000149D5"/>
    <w:rsid w:val="000177C8"/>
    <w:rsid w:val="00017897"/>
    <w:rsid w:val="00022091"/>
    <w:rsid w:val="000226A9"/>
    <w:rsid w:val="000264AE"/>
    <w:rsid w:val="00027693"/>
    <w:rsid w:val="00031182"/>
    <w:rsid w:val="000312E6"/>
    <w:rsid w:val="000318A6"/>
    <w:rsid w:val="00031D2D"/>
    <w:rsid w:val="000330B7"/>
    <w:rsid w:val="000330DF"/>
    <w:rsid w:val="0003340C"/>
    <w:rsid w:val="000337A3"/>
    <w:rsid w:val="000340FD"/>
    <w:rsid w:val="0003617D"/>
    <w:rsid w:val="000365A4"/>
    <w:rsid w:val="00036713"/>
    <w:rsid w:val="00037BB4"/>
    <w:rsid w:val="00041B65"/>
    <w:rsid w:val="00042205"/>
    <w:rsid w:val="000423B2"/>
    <w:rsid w:val="00042D56"/>
    <w:rsid w:val="00043DBC"/>
    <w:rsid w:val="000443CF"/>
    <w:rsid w:val="00044CA9"/>
    <w:rsid w:val="00046D36"/>
    <w:rsid w:val="00047616"/>
    <w:rsid w:val="00047B0A"/>
    <w:rsid w:val="00050D2A"/>
    <w:rsid w:val="00052C91"/>
    <w:rsid w:val="00053011"/>
    <w:rsid w:val="000541AE"/>
    <w:rsid w:val="00054389"/>
    <w:rsid w:val="00055241"/>
    <w:rsid w:val="0005537B"/>
    <w:rsid w:val="00055531"/>
    <w:rsid w:val="00055C97"/>
    <w:rsid w:val="0005634A"/>
    <w:rsid w:val="00057183"/>
    <w:rsid w:val="000575FB"/>
    <w:rsid w:val="0006051A"/>
    <w:rsid w:val="000611DA"/>
    <w:rsid w:val="00061908"/>
    <w:rsid w:val="00061A23"/>
    <w:rsid w:val="00062724"/>
    <w:rsid w:val="0006287D"/>
    <w:rsid w:val="000629BF"/>
    <w:rsid w:val="000632A1"/>
    <w:rsid w:val="000636AE"/>
    <w:rsid w:val="00063CA8"/>
    <w:rsid w:val="00064B7B"/>
    <w:rsid w:val="00065513"/>
    <w:rsid w:val="00066E00"/>
    <w:rsid w:val="000678F8"/>
    <w:rsid w:val="00067A1B"/>
    <w:rsid w:val="00067CB0"/>
    <w:rsid w:val="0007027A"/>
    <w:rsid w:val="00070F25"/>
    <w:rsid w:val="000710DC"/>
    <w:rsid w:val="00072B55"/>
    <w:rsid w:val="00072D64"/>
    <w:rsid w:val="00072E6F"/>
    <w:rsid w:val="00072EE0"/>
    <w:rsid w:val="000740A3"/>
    <w:rsid w:val="00074366"/>
    <w:rsid w:val="0007443F"/>
    <w:rsid w:val="000748A1"/>
    <w:rsid w:val="00074F76"/>
    <w:rsid w:val="00075042"/>
    <w:rsid w:val="00077009"/>
    <w:rsid w:val="00077117"/>
    <w:rsid w:val="00077FE2"/>
    <w:rsid w:val="0008020C"/>
    <w:rsid w:val="000803BE"/>
    <w:rsid w:val="00080B87"/>
    <w:rsid w:val="0008208E"/>
    <w:rsid w:val="00082263"/>
    <w:rsid w:val="000845D8"/>
    <w:rsid w:val="00085EDD"/>
    <w:rsid w:val="0008649B"/>
    <w:rsid w:val="000867CF"/>
    <w:rsid w:val="00086C30"/>
    <w:rsid w:val="000928EF"/>
    <w:rsid w:val="0009379A"/>
    <w:rsid w:val="000959F0"/>
    <w:rsid w:val="000961F6"/>
    <w:rsid w:val="00096894"/>
    <w:rsid w:val="00097395"/>
    <w:rsid w:val="00097BBA"/>
    <w:rsid w:val="000A08AF"/>
    <w:rsid w:val="000A0BC1"/>
    <w:rsid w:val="000A1C6E"/>
    <w:rsid w:val="000A1EDE"/>
    <w:rsid w:val="000A25CC"/>
    <w:rsid w:val="000A4478"/>
    <w:rsid w:val="000A505A"/>
    <w:rsid w:val="000A56F2"/>
    <w:rsid w:val="000A5CEE"/>
    <w:rsid w:val="000A5F13"/>
    <w:rsid w:val="000A5FBD"/>
    <w:rsid w:val="000A6181"/>
    <w:rsid w:val="000A7031"/>
    <w:rsid w:val="000A7C8A"/>
    <w:rsid w:val="000B1843"/>
    <w:rsid w:val="000B4593"/>
    <w:rsid w:val="000B5F0C"/>
    <w:rsid w:val="000B6418"/>
    <w:rsid w:val="000B7887"/>
    <w:rsid w:val="000B7AB3"/>
    <w:rsid w:val="000C0D39"/>
    <w:rsid w:val="000C26F3"/>
    <w:rsid w:val="000C37E4"/>
    <w:rsid w:val="000C3C9B"/>
    <w:rsid w:val="000C3E0C"/>
    <w:rsid w:val="000C3EC3"/>
    <w:rsid w:val="000C4D1C"/>
    <w:rsid w:val="000C5073"/>
    <w:rsid w:val="000C582D"/>
    <w:rsid w:val="000C6D9A"/>
    <w:rsid w:val="000C7043"/>
    <w:rsid w:val="000C78C8"/>
    <w:rsid w:val="000D122E"/>
    <w:rsid w:val="000D1535"/>
    <w:rsid w:val="000D1C4B"/>
    <w:rsid w:val="000D2854"/>
    <w:rsid w:val="000D2EA0"/>
    <w:rsid w:val="000D3FD7"/>
    <w:rsid w:val="000D5074"/>
    <w:rsid w:val="000D5AAD"/>
    <w:rsid w:val="000D6446"/>
    <w:rsid w:val="000D6644"/>
    <w:rsid w:val="000D755E"/>
    <w:rsid w:val="000E01F3"/>
    <w:rsid w:val="000E08B1"/>
    <w:rsid w:val="000E0FBE"/>
    <w:rsid w:val="000E107A"/>
    <w:rsid w:val="000E1CDC"/>
    <w:rsid w:val="000E368C"/>
    <w:rsid w:val="000E3E99"/>
    <w:rsid w:val="000E4032"/>
    <w:rsid w:val="000E43FA"/>
    <w:rsid w:val="000E502D"/>
    <w:rsid w:val="000E507D"/>
    <w:rsid w:val="000E55DB"/>
    <w:rsid w:val="000E5DD3"/>
    <w:rsid w:val="000E6A87"/>
    <w:rsid w:val="000E6F0F"/>
    <w:rsid w:val="000E7E90"/>
    <w:rsid w:val="000F1275"/>
    <w:rsid w:val="000F18B7"/>
    <w:rsid w:val="000F192B"/>
    <w:rsid w:val="000F2A9A"/>
    <w:rsid w:val="000F2D70"/>
    <w:rsid w:val="000F3094"/>
    <w:rsid w:val="000F33DF"/>
    <w:rsid w:val="000F36C6"/>
    <w:rsid w:val="000F3FCD"/>
    <w:rsid w:val="000F4F3D"/>
    <w:rsid w:val="000F6501"/>
    <w:rsid w:val="00101095"/>
    <w:rsid w:val="00103A8B"/>
    <w:rsid w:val="00103B0E"/>
    <w:rsid w:val="0010412D"/>
    <w:rsid w:val="001050EE"/>
    <w:rsid w:val="001051B3"/>
    <w:rsid w:val="001055A0"/>
    <w:rsid w:val="00107520"/>
    <w:rsid w:val="00107F9C"/>
    <w:rsid w:val="001109AF"/>
    <w:rsid w:val="001116BA"/>
    <w:rsid w:val="00111838"/>
    <w:rsid w:val="00111AF3"/>
    <w:rsid w:val="0011301F"/>
    <w:rsid w:val="001139BD"/>
    <w:rsid w:val="0011456A"/>
    <w:rsid w:val="00114812"/>
    <w:rsid w:val="00114852"/>
    <w:rsid w:val="0011487D"/>
    <w:rsid w:val="001160F3"/>
    <w:rsid w:val="001166D8"/>
    <w:rsid w:val="00116B31"/>
    <w:rsid w:val="001179DA"/>
    <w:rsid w:val="00120B79"/>
    <w:rsid w:val="00122426"/>
    <w:rsid w:val="001224BE"/>
    <w:rsid w:val="00122B4E"/>
    <w:rsid w:val="00122E82"/>
    <w:rsid w:val="0012351A"/>
    <w:rsid w:val="00124992"/>
    <w:rsid w:val="00124A5A"/>
    <w:rsid w:val="00124CF2"/>
    <w:rsid w:val="00125C4A"/>
    <w:rsid w:val="001260DC"/>
    <w:rsid w:val="001279FD"/>
    <w:rsid w:val="00130284"/>
    <w:rsid w:val="0013029C"/>
    <w:rsid w:val="00130C12"/>
    <w:rsid w:val="00131E95"/>
    <w:rsid w:val="0013241E"/>
    <w:rsid w:val="00132973"/>
    <w:rsid w:val="00132A0B"/>
    <w:rsid w:val="00133113"/>
    <w:rsid w:val="001341DB"/>
    <w:rsid w:val="001344CE"/>
    <w:rsid w:val="00134DD0"/>
    <w:rsid w:val="00135402"/>
    <w:rsid w:val="001355A1"/>
    <w:rsid w:val="001360EE"/>
    <w:rsid w:val="001365CF"/>
    <w:rsid w:val="0013669D"/>
    <w:rsid w:val="001369BE"/>
    <w:rsid w:val="00136A11"/>
    <w:rsid w:val="00137C80"/>
    <w:rsid w:val="00141501"/>
    <w:rsid w:val="00141921"/>
    <w:rsid w:val="00142149"/>
    <w:rsid w:val="001431E3"/>
    <w:rsid w:val="001438A1"/>
    <w:rsid w:val="00143C3B"/>
    <w:rsid w:val="00144ECA"/>
    <w:rsid w:val="001451F7"/>
    <w:rsid w:val="00146B8B"/>
    <w:rsid w:val="00147217"/>
    <w:rsid w:val="00147E53"/>
    <w:rsid w:val="00150827"/>
    <w:rsid w:val="00152E55"/>
    <w:rsid w:val="00155008"/>
    <w:rsid w:val="00155D5D"/>
    <w:rsid w:val="00160B68"/>
    <w:rsid w:val="001613BC"/>
    <w:rsid w:val="00161BC6"/>
    <w:rsid w:val="00162A28"/>
    <w:rsid w:val="00162C3A"/>
    <w:rsid w:val="00163FCD"/>
    <w:rsid w:val="001641AC"/>
    <w:rsid w:val="0016432E"/>
    <w:rsid w:val="00164611"/>
    <w:rsid w:val="00164733"/>
    <w:rsid w:val="00164FD3"/>
    <w:rsid w:val="00165429"/>
    <w:rsid w:val="00165641"/>
    <w:rsid w:val="00165C93"/>
    <w:rsid w:val="00165F5F"/>
    <w:rsid w:val="00166FEC"/>
    <w:rsid w:val="0016732D"/>
    <w:rsid w:val="00170CDF"/>
    <w:rsid w:val="001712BC"/>
    <w:rsid w:val="00172998"/>
    <w:rsid w:val="00172BA7"/>
    <w:rsid w:val="00173FE9"/>
    <w:rsid w:val="00174451"/>
    <w:rsid w:val="00175BE9"/>
    <w:rsid w:val="001776BC"/>
    <w:rsid w:val="001778D3"/>
    <w:rsid w:val="00177AE5"/>
    <w:rsid w:val="00181241"/>
    <w:rsid w:val="001827AE"/>
    <w:rsid w:val="00183386"/>
    <w:rsid w:val="001836EB"/>
    <w:rsid w:val="00183837"/>
    <w:rsid w:val="00183BB0"/>
    <w:rsid w:val="001845B2"/>
    <w:rsid w:val="00185A8B"/>
    <w:rsid w:val="00186362"/>
    <w:rsid w:val="00186770"/>
    <w:rsid w:val="00186881"/>
    <w:rsid w:val="00186DD0"/>
    <w:rsid w:val="0019024E"/>
    <w:rsid w:val="0019038F"/>
    <w:rsid w:val="00191C1E"/>
    <w:rsid w:val="00191E5C"/>
    <w:rsid w:val="001922A0"/>
    <w:rsid w:val="00192A0D"/>
    <w:rsid w:val="00192CFA"/>
    <w:rsid w:val="001941D9"/>
    <w:rsid w:val="00194A82"/>
    <w:rsid w:val="00194F80"/>
    <w:rsid w:val="00196425"/>
    <w:rsid w:val="0019698F"/>
    <w:rsid w:val="001979D0"/>
    <w:rsid w:val="00197B45"/>
    <w:rsid w:val="001A1B4F"/>
    <w:rsid w:val="001A1DC2"/>
    <w:rsid w:val="001A2A46"/>
    <w:rsid w:val="001A2C96"/>
    <w:rsid w:val="001A2F1A"/>
    <w:rsid w:val="001A34EB"/>
    <w:rsid w:val="001A36A4"/>
    <w:rsid w:val="001A3A31"/>
    <w:rsid w:val="001A4600"/>
    <w:rsid w:val="001A46DB"/>
    <w:rsid w:val="001A4878"/>
    <w:rsid w:val="001A4C4B"/>
    <w:rsid w:val="001A5213"/>
    <w:rsid w:val="001A57C5"/>
    <w:rsid w:val="001A639E"/>
    <w:rsid w:val="001A6D91"/>
    <w:rsid w:val="001A6DA3"/>
    <w:rsid w:val="001A77A5"/>
    <w:rsid w:val="001B0A51"/>
    <w:rsid w:val="001B1D5C"/>
    <w:rsid w:val="001B1DF5"/>
    <w:rsid w:val="001B4EF2"/>
    <w:rsid w:val="001B64FE"/>
    <w:rsid w:val="001B7ECB"/>
    <w:rsid w:val="001C0AB4"/>
    <w:rsid w:val="001C151D"/>
    <w:rsid w:val="001C2001"/>
    <w:rsid w:val="001C239F"/>
    <w:rsid w:val="001C330A"/>
    <w:rsid w:val="001C3A1B"/>
    <w:rsid w:val="001C3AC7"/>
    <w:rsid w:val="001C3D54"/>
    <w:rsid w:val="001C49E6"/>
    <w:rsid w:val="001C4E5B"/>
    <w:rsid w:val="001C57A2"/>
    <w:rsid w:val="001C683B"/>
    <w:rsid w:val="001C6C5E"/>
    <w:rsid w:val="001C6D61"/>
    <w:rsid w:val="001C7112"/>
    <w:rsid w:val="001D0C0E"/>
    <w:rsid w:val="001D10D2"/>
    <w:rsid w:val="001D14D5"/>
    <w:rsid w:val="001D2994"/>
    <w:rsid w:val="001D30B8"/>
    <w:rsid w:val="001D482D"/>
    <w:rsid w:val="001D5877"/>
    <w:rsid w:val="001D5E9C"/>
    <w:rsid w:val="001D6F10"/>
    <w:rsid w:val="001D7D70"/>
    <w:rsid w:val="001E0173"/>
    <w:rsid w:val="001E07CC"/>
    <w:rsid w:val="001E189B"/>
    <w:rsid w:val="001E1CAC"/>
    <w:rsid w:val="001E25F3"/>
    <w:rsid w:val="001E30B9"/>
    <w:rsid w:val="001E38F8"/>
    <w:rsid w:val="001E4D7C"/>
    <w:rsid w:val="001E5403"/>
    <w:rsid w:val="001E54DF"/>
    <w:rsid w:val="001E667C"/>
    <w:rsid w:val="001F0011"/>
    <w:rsid w:val="001F060A"/>
    <w:rsid w:val="001F0A59"/>
    <w:rsid w:val="001F0A9B"/>
    <w:rsid w:val="001F1555"/>
    <w:rsid w:val="001F2E86"/>
    <w:rsid w:val="001F2FF1"/>
    <w:rsid w:val="001F49BF"/>
    <w:rsid w:val="001F4C7E"/>
    <w:rsid w:val="001F5B51"/>
    <w:rsid w:val="001F5DC9"/>
    <w:rsid w:val="001F616C"/>
    <w:rsid w:val="001F7278"/>
    <w:rsid w:val="0020063E"/>
    <w:rsid w:val="00201422"/>
    <w:rsid w:val="0020173C"/>
    <w:rsid w:val="0020503A"/>
    <w:rsid w:val="002053EC"/>
    <w:rsid w:val="002054E3"/>
    <w:rsid w:val="00205B76"/>
    <w:rsid w:val="00205BE7"/>
    <w:rsid w:val="00205D8F"/>
    <w:rsid w:val="002067FF"/>
    <w:rsid w:val="0021059B"/>
    <w:rsid w:val="00210B8D"/>
    <w:rsid w:val="002113B0"/>
    <w:rsid w:val="00211A95"/>
    <w:rsid w:val="002146C9"/>
    <w:rsid w:val="002154AB"/>
    <w:rsid w:val="00215A00"/>
    <w:rsid w:val="00217469"/>
    <w:rsid w:val="00217A4B"/>
    <w:rsid w:val="00220496"/>
    <w:rsid w:val="002204B3"/>
    <w:rsid w:val="0022157E"/>
    <w:rsid w:val="0022179E"/>
    <w:rsid w:val="00222EA7"/>
    <w:rsid w:val="00224840"/>
    <w:rsid w:val="002249F4"/>
    <w:rsid w:val="00224EE4"/>
    <w:rsid w:val="00225E48"/>
    <w:rsid w:val="00226612"/>
    <w:rsid w:val="002275CE"/>
    <w:rsid w:val="0023047F"/>
    <w:rsid w:val="00230997"/>
    <w:rsid w:val="0023107E"/>
    <w:rsid w:val="002314F3"/>
    <w:rsid w:val="002317A1"/>
    <w:rsid w:val="00231C00"/>
    <w:rsid w:val="00232DD0"/>
    <w:rsid w:val="002330D5"/>
    <w:rsid w:val="002341D1"/>
    <w:rsid w:val="002358CB"/>
    <w:rsid w:val="00236C3C"/>
    <w:rsid w:val="002377A1"/>
    <w:rsid w:val="002401CF"/>
    <w:rsid w:val="00241DC3"/>
    <w:rsid w:val="002421F6"/>
    <w:rsid w:val="0024295B"/>
    <w:rsid w:val="00244E73"/>
    <w:rsid w:val="00246414"/>
    <w:rsid w:val="00246B2C"/>
    <w:rsid w:val="00247A99"/>
    <w:rsid w:val="00247F4C"/>
    <w:rsid w:val="00250548"/>
    <w:rsid w:val="00251117"/>
    <w:rsid w:val="00252CD7"/>
    <w:rsid w:val="002534B8"/>
    <w:rsid w:val="00253BF1"/>
    <w:rsid w:val="00254B73"/>
    <w:rsid w:val="0025612B"/>
    <w:rsid w:val="00256849"/>
    <w:rsid w:val="00256B7D"/>
    <w:rsid w:val="002572ED"/>
    <w:rsid w:val="00260455"/>
    <w:rsid w:val="002612EB"/>
    <w:rsid w:val="00261E1C"/>
    <w:rsid w:val="00262109"/>
    <w:rsid w:val="00262823"/>
    <w:rsid w:val="00262852"/>
    <w:rsid w:val="00263BCA"/>
    <w:rsid w:val="00263FD5"/>
    <w:rsid w:val="002660E6"/>
    <w:rsid w:val="0026639D"/>
    <w:rsid w:val="002665C4"/>
    <w:rsid w:val="0026673F"/>
    <w:rsid w:val="00266C91"/>
    <w:rsid w:val="002706E7"/>
    <w:rsid w:val="00270A13"/>
    <w:rsid w:val="00271263"/>
    <w:rsid w:val="002720B9"/>
    <w:rsid w:val="00272BAE"/>
    <w:rsid w:val="00272D2C"/>
    <w:rsid w:val="00274076"/>
    <w:rsid w:val="00275012"/>
    <w:rsid w:val="002750AF"/>
    <w:rsid w:val="002755FF"/>
    <w:rsid w:val="002801F8"/>
    <w:rsid w:val="00280B68"/>
    <w:rsid w:val="00281AD5"/>
    <w:rsid w:val="0028338A"/>
    <w:rsid w:val="00283876"/>
    <w:rsid w:val="0028421D"/>
    <w:rsid w:val="002843EC"/>
    <w:rsid w:val="00284C8E"/>
    <w:rsid w:val="00284F49"/>
    <w:rsid w:val="00287E77"/>
    <w:rsid w:val="0029060E"/>
    <w:rsid w:val="00291BDF"/>
    <w:rsid w:val="00291F6B"/>
    <w:rsid w:val="00292997"/>
    <w:rsid w:val="002956B3"/>
    <w:rsid w:val="002959C7"/>
    <w:rsid w:val="00295B9D"/>
    <w:rsid w:val="002961D6"/>
    <w:rsid w:val="00296D66"/>
    <w:rsid w:val="002A0411"/>
    <w:rsid w:val="002A07F5"/>
    <w:rsid w:val="002A10DD"/>
    <w:rsid w:val="002A10FB"/>
    <w:rsid w:val="002A2C60"/>
    <w:rsid w:val="002A3C3C"/>
    <w:rsid w:val="002A3C99"/>
    <w:rsid w:val="002A488E"/>
    <w:rsid w:val="002A50AB"/>
    <w:rsid w:val="002A54A1"/>
    <w:rsid w:val="002A5CD7"/>
    <w:rsid w:val="002A61AF"/>
    <w:rsid w:val="002B0283"/>
    <w:rsid w:val="002B07FD"/>
    <w:rsid w:val="002B10E2"/>
    <w:rsid w:val="002B2A2F"/>
    <w:rsid w:val="002B2B07"/>
    <w:rsid w:val="002B3C96"/>
    <w:rsid w:val="002B417B"/>
    <w:rsid w:val="002B44EE"/>
    <w:rsid w:val="002B4B02"/>
    <w:rsid w:val="002B57D2"/>
    <w:rsid w:val="002B66D5"/>
    <w:rsid w:val="002B6FC3"/>
    <w:rsid w:val="002B7675"/>
    <w:rsid w:val="002C18CB"/>
    <w:rsid w:val="002C238C"/>
    <w:rsid w:val="002C24A0"/>
    <w:rsid w:val="002C3D76"/>
    <w:rsid w:val="002C447D"/>
    <w:rsid w:val="002C67D4"/>
    <w:rsid w:val="002C7769"/>
    <w:rsid w:val="002C7CC4"/>
    <w:rsid w:val="002C7FAE"/>
    <w:rsid w:val="002D02D9"/>
    <w:rsid w:val="002D02E2"/>
    <w:rsid w:val="002D1D3F"/>
    <w:rsid w:val="002D23F0"/>
    <w:rsid w:val="002D26CF"/>
    <w:rsid w:val="002D2AAB"/>
    <w:rsid w:val="002D2D84"/>
    <w:rsid w:val="002D3FFE"/>
    <w:rsid w:val="002D46E4"/>
    <w:rsid w:val="002D4C7D"/>
    <w:rsid w:val="002D514C"/>
    <w:rsid w:val="002D77A3"/>
    <w:rsid w:val="002E022A"/>
    <w:rsid w:val="002E0F1E"/>
    <w:rsid w:val="002E419C"/>
    <w:rsid w:val="002E6E2B"/>
    <w:rsid w:val="002E6EF8"/>
    <w:rsid w:val="002E71D0"/>
    <w:rsid w:val="002F0069"/>
    <w:rsid w:val="002F1C46"/>
    <w:rsid w:val="002F47C0"/>
    <w:rsid w:val="002F70E5"/>
    <w:rsid w:val="00300097"/>
    <w:rsid w:val="00300FD7"/>
    <w:rsid w:val="00301183"/>
    <w:rsid w:val="0030149D"/>
    <w:rsid w:val="00302A61"/>
    <w:rsid w:val="00303C70"/>
    <w:rsid w:val="0030499C"/>
    <w:rsid w:val="003051D1"/>
    <w:rsid w:val="003058CA"/>
    <w:rsid w:val="00305A25"/>
    <w:rsid w:val="00305EB5"/>
    <w:rsid w:val="00311DCC"/>
    <w:rsid w:val="00312523"/>
    <w:rsid w:val="00312A84"/>
    <w:rsid w:val="00313DA3"/>
    <w:rsid w:val="003151A9"/>
    <w:rsid w:val="0031590E"/>
    <w:rsid w:val="003173DA"/>
    <w:rsid w:val="003209AD"/>
    <w:rsid w:val="00323134"/>
    <w:rsid w:val="003249DA"/>
    <w:rsid w:val="00324A8D"/>
    <w:rsid w:val="00325397"/>
    <w:rsid w:val="003254AB"/>
    <w:rsid w:val="00325722"/>
    <w:rsid w:val="00326469"/>
    <w:rsid w:val="003275DF"/>
    <w:rsid w:val="00327D07"/>
    <w:rsid w:val="00330710"/>
    <w:rsid w:val="003308D3"/>
    <w:rsid w:val="0033210C"/>
    <w:rsid w:val="003324B5"/>
    <w:rsid w:val="003328F8"/>
    <w:rsid w:val="0033354C"/>
    <w:rsid w:val="00334D9E"/>
    <w:rsid w:val="00335844"/>
    <w:rsid w:val="00335D37"/>
    <w:rsid w:val="00337917"/>
    <w:rsid w:val="0034070A"/>
    <w:rsid w:val="003408EC"/>
    <w:rsid w:val="003416EE"/>
    <w:rsid w:val="00341D14"/>
    <w:rsid w:val="00342527"/>
    <w:rsid w:val="00344CA6"/>
    <w:rsid w:val="00346342"/>
    <w:rsid w:val="00346452"/>
    <w:rsid w:val="00346DD2"/>
    <w:rsid w:val="003471B7"/>
    <w:rsid w:val="00347219"/>
    <w:rsid w:val="00347D0C"/>
    <w:rsid w:val="00350D37"/>
    <w:rsid w:val="003513F0"/>
    <w:rsid w:val="0035227C"/>
    <w:rsid w:val="0035298C"/>
    <w:rsid w:val="00352C1D"/>
    <w:rsid w:val="00353043"/>
    <w:rsid w:val="003535D9"/>
    <w:rsid w:val="003545AC"/>
    <w:rsid w:val="00354BC6"/>
    <w:rsid w:val="00354C62"/>
    <w:rsid w:val="00355938"/>
    <w:rsid w:val="003569AC"/>
    <w:rsid w:val="00356BB2"/>
    <w:rsid w:val="00356DE5"/>
    <w:rsid w:val="00356F59"/>
    <w:rsid w:val="00360059"/>
    <w:rsid w:val="003600E7"/>
    <w:rsid w:val="00360DC5"/>
    <w:rsid w:val="003614DF"/>
    <w:rsid w:val="003617A4"/>
    <w:rsid w:val="003617F5"/>
    <w:rsid w:val="00362EBA"/>
    <w:rsid w:val="00363538"/>
    <w:rsid w:val="00364374"/>
    <w:rsid w:val="003644B5"/>
    <w:rsid w:val="0036731F"/>
    <w:rsid w:val="0036743F"/>
    <w:rsid w:val="0036773A"/>
    <w:rsid w:val="00367DED"/>
    <w:rsid w:val="00370820"/>
    <w:rsid w:val="0037174B"/>
    <w:rsid w:val="00371A32"/>
    <w:rsid w:val="00372817"/>
    <w:rsid w:val="0037332E"/>
    <w:rsid w:val="00373740"/>
    <w:rsid w:val="00373B21"/>
    <w:rsid w:val="003743E6"/>
    <w:rsid w:val="003748D5"/>
    <w:rsid w:val="003752D6"/>
    <w:rsid w:val="00375867"/>
    <w:rsid w:val="00375C92"/>
    <w:rsid w:val="00377EB7"/>
    <w:rsid w:val="00380CB8"/>
    <w:rsid w:val="003820DC"/>
    <w:rsid w:val="003841E1"/>
    <w:rsid w:val="003873E5"/>
    <w:rsid w:val="00387654"/>
    <w:rsid w:val="0039040E"/>
    <w:rsid w:val="00390D71"/>
    <w:rsid w:val="00390E29"/>
    <w:rsid w:val="0039170E"/>
    <w:rsid w:val="0039207E"/>
    <w:rsid w:val="00392724"/>
    <w:rsid w:val="003927CF"/>
    <w:rsid w:val="00392E73"/>
    <w:rsid w:val="00394BA4"/>
    <w:rsid w:val="00397F4A"/>
    <w:rsid w:val="003A176A"/>
    <w:rsid w:val="003A1EFB"/>
    <w:rsid w:val="003A1FEE"/>
    <w:rsid w:val="003A2783"/>
    <w:rsid w:val="003A3526"/>
    <w:rsid w:val="003A39F0"/>
    <w:rsid w:val="003A47E5"/>
    <w:rsid w:val="003A5B35"/>
    <w:rsid w:val="003A608C"/>
    <w:rsid w:val="003A6C6D"/>
    <w:rsid w:val="003A7E0E"/>
    <w:rsid w:val="003B0D71"/>
    <w:rsid w:val="003B1D65"/>
    <w:rsid w:val="003B20BF"/>
    <w:rsid w:val="003B2713"/>
    <w:rsid w:val="003B2CFC"/>
    <w:rsid w:val="003B2F1D"/>
    <w:rsid w:val="003B3389"/>
    <w:rsid w:val="003B508D"/>
    <w:rsid w:val="003B67E2"/>
    <w:rsid w:val="003B70E5"/>
    <w:rsid w:val="003C0B9C"/>
    <w:rsid w:val="003C2110"/>
    <w:rsid w:val="003C261C"/>
    <w:rsid w:val="003C40B3"/>
    <w:rsid w:val="003C52DA"/>
    <w:rsid w:val="003C653D"/>
    <w:rsid w:val="003C7056"/>
    <w:rsid w:val="003C71EE"/>
    <w:rsid w:val="003C7375"/>
    <w:rsid w:val="003D06E1"/>
    <w:rsid w:val="003D0E5F"/>
    <w:rsid w:val="003D1936"/>
    <w:rsid w:val="003D1F58"/>
    <w:rsid w:val="003D2231"/>
    <w:rsid w:val="003D325C"/>
    <w:rsid w:val="003D3865"/>
    <w:rsid w:val="003D4396"/>
    <w:rsid w:val="003D7076"/>
    <w:rsid w:val="003D77D0"/>
    <w:rsid w:val="003E1CFF"/>
    <w:rsid w:val="003E1F0F"/>
    <w:rsid w:val="003E2600"/>
    <w:rsid w:val="003E4679"/>
    <w:rsid w:val="003E4B0D"/>
    <w:rsid w:val="003E500E"/>
    <w:rsid w:val="003E5153"/>
    <w:rsid w:val="003E613C"/>
    <w:rsid w:val="003E710C"/>
    <w:rsid w:val="003E79AF"/>
    <w:rsid w:val="003E7CA4"/>
    <w:rsid w:val="003F0E65"/>
    <w:rsid w:val="003F0F3D"/>
    <w:rsid w:val="003F13BF"/>
    <w:rsid w:val="003F2411"/>
    <w:rsid w:val="003F2A30"/>
    <w:rsid w:val="003F2E66"/>
    <w:rsid w:val="003F3F50"/>
    <w:rsid w:val="003F5771"/>
    <w:rsid w:val="003F582A"/>
    <w:rsid w:val="003F6C9D"/>
    <w:rsid w:val="003F7649"/>
    <w:rsid w:val="004009C9"/>
    <w:rsid w:val="00400A36"/>
    <w:rsid w:val="0040168F"/>
    <w:rsid w:val="00402C22"/>
    <w:rsid w:val="004033A3"/>
    <w:rsid w:val="0040358B"/>
    <w:rsid w:val="0040564A"/>
    <w:rsid w:val="0040569E"/>
    <w:rsid w:val="00412C33"/>
    <w:rsid w:val="004133E6"/>
    <w:rsid w:val="00415233"/>
    <w:rsid w:val="004158BF"/>
    <w:rsid w:val="00417484"/>
    <w:rsid w:val="00417E97"/>
    <w:rsid w:val="0042033A"/>
    <w:rsid w:val="004205A1"/>
    <w:rsid w:val="00420720"/>
    <w:rsid w:val="00421893"/>
    <w:rsid w:val="00421C0B"/>
    <w:rsid w:val="00421F35"/>
    <w:rsid w:val="004223C9"/>
    <w:rsid w:val="004236A0"/>
    <w:rsid w:val="0042411A"/>
    <w:rsid w:val="00424E7E"/>
    <w:rsid w:val="004253E0"/>
    <w:rsid w:val="0042723F"/>
    <w:rsid w:val="0042726B"/>
    <w:rsid w:val="0043037C"/>
    <w:rsid w:val="00430F1A"/>
    <w:rsid w:val="00431F7E"/>
    <w:rsid w:val="00432BEB"/>
    <w:rsid w:val="004335F2"/>
    <w:rsid w:val="00434885"/>
    <w:rsid w:val="004349A5"/>
    <w:rsid w:val="004356D4"/>
    <w:rsid w:val="00436580"/>
    <w:rsid w:val="00436BC1"/>
    <w:rsid w:val="00436CFD"/>
    <w:rsid w:val="0044067E"/>
    <w:rsid w:val="00440724"/>
    <w:rsid w:val="004407E9"/>
    <w:rsid w:val="00440FA1"/>
    <w:rsid w:val="00441085"/>
    <w:rsid w:val="0044108F"/>
    <w:rsid w:val="004417FF"/>
    <w:rsid w:val="00441C62"/>
    <w:rsid w:val="00443F09"/>
    <w:rsid w:val="00444A41"/>
    <w:rsid w:val="00444CBE"/>
    <w:rsid w:val="0045075B"/>
    <w:rsid w:val="00450DA0"/>
    <w:rsid w:val="00450F41"/>
    <w:rsid w:val="00451217"/>
    <w:rsid w:val="00451B80"/>
    <w:rsid w:val="004525CB"/>
    <w:rsid w:val="004526DC"/>
    <w:rsid w:val="00452807"/>
    <w:rsid w:val="0045384A"/>
    <w:rsid w:val="00456C7D"/>
    <w:rsid w:val="00457EBB"/>
    <w:rsid w:val="00465C9E"/>
    <w:rsid w:val="00465D18"/>
    <w:rsid w:val="004665E1"/>
    <w:rsid w:val="00466E81"/>
    <w:rsid w:val="004675B5"/>
    <w:rsid w:val="00467B7F"/>
    <w:rsid w:val="00467E08"/>
    <w:rsid w:val="004713C5"/>
    <w:rsid w:val="004715FE"/>
    <w:rsid w:val="00472242"/>
    <w:rsid w:val="00472F29"/>
    <w:rsid w:val="00473651"/>
    <w:rsid w:val="00475CE1"/>
    <w:rsid w:val="00476C35"/>
    <w:rsid w:val="00476D1D"/>
    <w:rsid w:val="004776C3"/>
    <w:rsid w:val="004778B0"/>
    <w:rsid w:val="00477A3B"/>
    <w:rsid w:val="00480714"/>
    <w:rsid w:val="00481224"/>
    <w:rsid w:val="00482342"/>
    <w:rsid w:val="004826D9"/>
    <w:rsid w:val="004828F2"/>
    <w:rsid w:val="00483DC8"/>
    <w:rsid w:val="00485059"/>
    <w:rsid w:val="00485E41"/>
    <w:rsid w:val="004879F8"/>
    <w:rsid w:val="00487AF7"/>
    <w:rsid w:val="00490A24"/>
    <w:rsid w:val="00490CE4"/>
    <w:rsid w:val="00490F17"/>
    <w:rsid w:val="0049135F"/>
    <w:rsid w:val="004914F6"/>
    <w:rsid w:val="004923D9"/>
    <w:rsid w:val="00492C8A"/>
    <w:rsid w:val="00492F87"/>
    <w:rsid w:val="004935FC"/>
    <w:rsid w:val="00493D61"/>
    <w:rsid w:val="00493F78"/>
    <w:rsid w:val="0049549E"/>
    <w:rsid w:val="004958D0"/>
    <w:rsid w:val="004A08C7"/>
    <w:rsid w:val="004A09D1"/>
    <w:rsid w:val="004A1478"/>
    <w:rsid w:val="004A6C10"/>
    <w:rsid w:val="004A7C48"/>
    <w:rsid w:val="004A7EDF"/>
    <w:rsid w:val="004B0BEA"/>
    <w:rsid w:val="004B111E"/>
    <w:rsid w:val="004B156F"/>
    <w:rsid w:val="004B1BCA"/>
    <w:rsid w:val="004B2037"/>
    <w:rsid w:val="004B2677"/>
    <w:rsid w:val="004B3146"/>
    <w:rsid w:val="004B3203"/>
    <w:rsid w:val="004B3D19"/>
    <w:rsid w:val="004B5707"/>
    <w:rsid w:val="004B64EC"/>
    <w:rsid w:val="004B6D02"/>
    <w:rsid w:val="004B6D92"/>
    <w:rsid w:val="004B7D34"/>
    <w:rsid w:val="004C09C3"/>
    <w:rsid w:val="004C18ED"/>
    <w:rsid w:val="004C1CBD"/>
    <w:rsid w:val="004C25F1"/>
    <w:rsid w:val="004C2831"/>
    <w:rsid w:val="004C3BEC"/>
    <w:rsid w:val="004C50E6"/>
    <w:rsid w:val="004C5C02"/>
    <w:rsid w:val="004C6DE6"/>
    <w:rsid w:val="004C6F4F"/>
    <w:rsid w:val="004C78B6"/>
    <w:rsid w:val="004C7F83"/>
    <w:rsid w:val="004D064D"/>
    <w:rsid w:val="004D0850"/>
    <w:rsid w:val="004D11DC"/>
    <w:rsid w:val="004D1D02"/>
    <w:rsid w:val="004D2592"/>
    <w:rsid w:val="004D2A58"/>
    <w:rsid w:val="004D3355"/>
    <w:rsid w:val="004D345A"/>
    <w:rsid w:val="004D3973"/>
    <w:rsid w:val="004D5340"/>
    <w:rsid w:val="004D5A28"/>
    <w:rsid w:val="004D65AC"/>
    <w:rsid w:val="004D6FDF"/>
    <w:rsid w:val="004D7455"/>
    <w:rsid w:val="004D79B8"/>
    <w:rsid w:val="004E0C99"/>
    <w:rsid w:val="004E21AA"/>
    <w:rsid w:val="004E2893"/>
    <w:rsid w:val="004E306C"/>
    <w:rsid w:val="004E5C51"/>
    <w:rsid w:val="004E7A09"/>
    <w:rsid w:val="004E7B2F"/>
    <w:rsid w:val="004F022F"/>
    <w:rsid w:val="004F0E84"/>
    <w:rsid w:val="004F392D"/>
    <w:rsid w:val="004F3DAE"/>
    <w:rsid w:val="004F5E65"/>
    <w:rsid w:val="004F6391"/>
    <w:rsid w:val="004F6435"/>
    <w:rsid w:val="004F6C32"/>
    <w:rsid w:val="004F6CFD"/>
    <w:rsid w:val="00501E10"/>
    <w:rsid w:val="00503BDD"/>
    <w:rsid w:val="00504F3D"/>
    <w:rsid w:val="00505C59"/>
    <w:rsid w:val="005060B0"/>
    <w:rsid w:val="00506518"/>
    <w:rsid w:val="00506F15"/>
    <w:rsid w:val="00507D22"/>
    <w:rsid w:val="005103A0"/>
    <w:rsid w:val="00511113"/>
    <w:rsid w:val="00511266"/>
    <w:rsid w:val="00511A69"/>
    <w:rsid w:val="0051211F"/>
    <w:rsid w:val="00513D30"/>
    <w:rsid w:val="00513D40"/>
    <w:rsid w:val="0051508B"/>
    <w:rsid w:val="005150BA"/>
    <w:rsid w:val="005157A4"/>
    <w:rsid w:val="00516C68"/>
    <w:rsid w:val="00516F82"/>
    <w:rsid w:val="005175FD"/>
    <w:rsid w:val="00520126"/>
    <w:rsid w:val="00520B18"/>
    <w:rsid w:val="00522222"/>
    <w:rsid w:val="00522810"/>
    <w:rsid w:val="00522FB4"/>
    <w:rsid w:val="0052443E"/>
    <w:rsid w:val="00525BD3"/>
    <w:rsid w:val="00526848"/>
    <w:rsid w:val="00527854"/>
    <w:rsid w:val="00527BCD"/>
    <w:rsid w:val="00527F64"/>
    <w:rsid w:val="005305E0"/>
    <w:rsid w:val="00531526"/>
    <w:rsid w:val="005316A7"/>
    <w:rsid w:val="00531AEC"/>
    <w:rsid w:val="00532163"/>
    <w:rsid w:val="00534045"/>
    <w:rsid w:val="00534A2E"/>
    <w:rsid w:val="00534B93"/>
    <w:rsid w:val="00535811"/>
    <w:rsid w:val="00535E82"/>
    <w:rsid w:val="005371B4"/>
    <w:rsid w:val="00540470"/>
    <w:rsid w:val="00540D2F"/>
    <w:rsid w:val="0054178C"/>
    <w:rsid w:val="00542069"/>
    <w:rsid w:val="005426D9"/>
    <w:rsid w:val="005429E9"/>
    <w:rsid w:val="00542FE7"/>
    <w:rsid w:val="005436F4"/>
    <w:rsid w:val="00543D75"/>
    <w:rsid w:val="0054451F"/>
    <w:rsid w:val="00544907"/>
    <w:rsid w:val="00547A44"/>
    <w:rsid w:val="00550B3B"/>
    <w:rsid w:val="00550C20"/>
    <w:rsid w:val="005513B2"/>
    <w:rsid w:val="005524B9"/>
    <w:rsid w:val="00552D8D"/>
    <w:rsid w:val="00554C56"/>
    <w:rsid w:val="00554D96"/>
    <w:rsid w:val="005554DF"/>
    <w:rsid w:val="00556029"/>
    <w:rsid w:val="00556437"/>
    <w:rsid w:val="00557743"/>
    <w:rsid w:val="00557807"/>
    <w:rsid w:val="005619B7"/>
    <w:rsid w:val="00564A2F"/>
    <w:rsid w:val="00564F64"/>
    <w:rsid w:val="0056693F"/>
    <w:rsid w:val="00566A80"/>
    <w:rsid w:val="00567FCF"/>
    <w:rsid w:val="00570CD9"/>
    <w:rsid w:val="0057136F"/>
    <w:rsid w:val="005721D4"/>
    <w:rsid w:val="00572215"/>
    <w:rsid w:val="00572B52"/>
    <w:rsid w:val="00573995"/>
    <w:rsid w:val="005740C9"/>
    <w:rsid w:val="00574268"/>
    <w:rsid w:val="00574541"/>
    <w:rsid w:val="005755E6"/>
    <w:rsid w:val="00575AA3"/>
    <w:rsid w:val="0057698F"/>
    <w:rsid w:val="00577164"/>
    <w:rsid w:val="00577918"/>
    <w:rsid w:val="00577E2C"/>
    <w:rsid w:val="0058095C"/>
    <w:rsid w:val="00580E0A"/>
    <w:rsid w:val="0058210F"/>
    <w:rsid w:val="0058291C"/>
    <w:rsid w:val="00582986"/>
    <w:rsid w:val="00582C2A"/>
    <w:rsid w:val="005863D2"/>
    <w:rsid w:val="00586BAE"/>
    <w:rsid w:val="005871BC"/>
    <w:rsid w:val="0058792C"/>
    <w:rsid w:val="005908CB"/>
    <w:rsid w:val="0059107D"/>
    <w:rsid w:val="00592329"/>
    <w:rsid w:val="00592798"/>
    <w:rsid w:val="00593B71"/>
    <w:rsid w:val="00594381"/>
    <w:rsid w:val="00594B45"/>
    <w:rsid w:val="0059680F"/>
    <w:rsid w:val="00597B80"/>
    <w:rsid w:val="005A3464"/>
    <w:rsid w:val="005A439C"/>
    <w:rsid w:val="005A64BC"/>
    <w:rsid w:val="005A7A17"/>
    <w:rsid w:val="005B0588"/>
    <w:rsid w:val="005B0B8C"/>
    <w:rsid w:val="005B0F4E"/>
    <w:rsid w:val="005B13DA"/>
    <w:rsid w:val="005B24B4"/>
    <w:rsid w:val="005B28AC"/>
    <w:rsid w:val="005B4A66"/>
    <w:rsid w:val="005B5B55"/>
    <w:rsid w:val="005B77CE"/>
    <w:rsid w:val="005C0867"/>
    <w:rsid w:val="005C09EE"/>
    <w:rsid w:val="005C31B5"/>
    <w:rsid w:val="005C333A"/>
    <w:rsid w:val="005C3859"/>
    <w:rsid w:val="005C4C7F"/>
    <w:rsid w:val="005C52B2"/>
    <w:rsid w:val="005C5DC9"/>
    <w:rsid w:val="005C6D74"/>
    <w:rsid w:val="005C75AE"/>
    <w:rsid w:val="005D01B0"/>
    <w:rsid w:val="005D0BF9"/>
    <w:rsid w:val="005D12D8"/>
    <w:rsid w:val="005D1416"/>
    <w:rsid w:val="005D1817"/>
    <w:rsid w:val="005D3A40"/>
    <w:rsid w:val="005D407A"/>
    <w:rsid w:val="005D41C8"/>
    <w:rsid w:val="005D4C7B"/>
    <w:rsid w:val="005D57BB"/>
    <w:rsid w:val="005D58F0"/>
    <w:rsid w:val="005D7A7C"/>
    <w:rsid w:val="005D7FF2"/>
    <w:rsid w:val="005E00BB"/>
    <w:rsid w:val="005E02CD"/>
    <w:rsid w:val="005E0CCD"/>
    <w:rsid w:val="005E0E05"/>
    <w:rsid w:val="005E1BDC"/>
    <w:rsid w:val="005E1D87"/>
    <w:rsid w:val="005E1EDD"/>
    <w:rsid w:val="005E2708"/>
    <w:rsid w:val="005E28DA"/>
    <w:rsid w:val="005E2A44"/>
    <w:rsid w:val="005E355E"/>
    <w:rsid w:val="005E37CE"/>
    <w:rsid w:val="005E468C"/>
    <w:rsid w:val="005E7F1C"/>
    <w:rsid w:val="005F00DB"/>
    <w:rsid w:val="005F0465"/>
    <w:rsid w:val="005F0B05"/>
    <w:rsid w:val="005F0FA2"/>
    <w:rsid w:val="005F189B"/>
    <w:rsid w:val="005F316A"/>
    <w:rsid w:val="005F37A3"/>
    <w:rsid w:val="005F40F4"/>
    <w:rsid w:val="005F413E"/>
    <w:rsid w:val="005F447B"/>
    <w:rsid w:val="005F5139"/>
    <w:rsid w:val="005F5ACC"/>
    <w:rsid w:val="005F6028"/>
    <w:rsid w:val="005F628E"/>
    <w:rsid w:val="005F7DA7"/>
    <w:rsid w:val="0060026E"/>
    <w:rsid w:val="00601C61"/>
    <w:rsid w:val="00605165"/>
    <w:rsid w:val="0060540C"/>
    <w:rsid w:val="006078A2"/>
    <w:rsid w:val="00610928"/>
    <w:rsid w:val="00611E91"/>
    <w:rsid w:val="00612C56"/>
    <w:rsid w:val="00613FC1"/>
    <w:rsid w:val="00614EAA"/>
    <w:rsid w:val="00615DCE"/>
    <w:rsid w:val="0062117B"/>
    <w:rsid w:val="0062147D"/>
    <w:rsid w:val="0062295B"/>
    <w:rsid w:val="00623A8A"/>
    <w:rsid w:val="00623D3E"/>
    <w:rsid w:val="00624539"/>
    <w:rsid w:val="0062454E"/>
    <w:rsid w:val="00626238"/>
    <w:rsid w:val="00626A45"/>
    <w:rsid w:val="0063248D"/>
    <w:rsid w:val="0063300B"/>
    <w:rsid w:val="00633B6D"/>
    <w:rsid w:val="0063442A"/>
    <w:rsid w:val="006361FD"/>
    <w:rsid w:val="00636D17"/>
    <w:rsid w:val="00640F50"/>
    <w:rsid w:val="00642C62"/>
    <w:rsid w:val="00643C77"/>
    <w:rsid w:val="00646642"/>
    <w:rsid w:val="0064668E"/>
    <w:rsid w:val="006474A3"/>
    <w:rsid w:val="00647648"/>
    <w:rsid w:val="006500C6"/>
    <w:rsid w:val="006511C7"/>
    <w:rsid w:val="006518C7"/>
    <w:rsid w:val="0065203A"/>
    <w:rsid w:val="006531C2"/>
    <w:rsid w:val="00653AFC"/>
    <w:rsid w:val="006544C2"/>
    <w:rsid w:val="00655068"/>
    <w:rsid w:val="00655AD3"/>
    <w:rsid w:val="00656314"/>
    <w:rsid w:val="006572DC"/>
    <w:rsid w:val="0065763F"/>
    <w:rsid w:val="00660429"/>
    <w:rsid w:val="006608AD"/>
    <w:rsid w:val="00662234"/>
    <w:rsid w:val="006623F0"/>
    <w:rsid w:val="00662D36"/>
    <w:rsid w:val="006637EB"/>
    <w:rsid w:val="00664216"/>
    <w:rsid w:val="006659E3"/>
    <w:rsid w:val="00665B13"/>
    <w:rsid w:val="00666100"/>
    <w:rsid w:val="0066690B"/>
    <w:rsid w:val="00667791"/>
    <w:rsid w:val="006707C8"/>
    <w:rsid w:val="00671BD1"/>
    <w:rsid w:val="00672548"/>
    <w:rsid w:val="00673244"/>
    <w:rsid w:val="00673675"/>
    <w:rsid w:val="00673908"/>
    <w:rsid w:val="00675A22"/>
    <w:rsid w:val="00677897"/>
    <w:rsid w:val="00677D9E"/>
    <w:rsid w:val="0068072B"/>
    <w:rsid w:val="00681974"/>
    <w:rsid w:val="006829FB"/>
    <w:rsid w:val="00685D3C"/>
    <w:rsid w:val="00686037"/>
    <w:rsid w:val="006862DB"/>
    <w:rsid w:val="00686B32"/>
    <w:rsid w:val="00686D6F"/>
    <w:rsid w:val="00686EE3"/>
    <w:rsid w:val="00687117"/>
    <w:rsid w:val="006902C9"/>
    <w:rsid w:val="00690FB8"/>
    <w:rsid w:val="006924D9"/>
    <w:rsid w:val="00692931"/>
    <w:rsid w:val="00692E16"/>
    <w:rsid w:val="00693EBF"/>
    <w:rsid w:val="0069528C"/>
    <w:rsid w:val="00695A29"/>
    <w:rsid w:val="00695BC0"/>
    <w:rsid w:val="00695D1B"/>
    <w:rsid w:val="00696588"/>
    <w:rsid w:val="006965A2"/>
    <w:rsid w:val="00697980"/>
    <w:rsid w:val="006A24B2"/>
    <w:rsid w:val="006A305C"/>
    <w:rsid w:val="006A5079"/>
    <w:rsid w:val="006A5129"/>
    <w:rsid w:val="006A559F"/>
    <w:rsid w:val="006A5EA1"/>
    <w:rsid w:val="006A72D6"/>
    <w:rsid w:val="006A765C"/>
    <w:rsid w:val="006A7A46"/>
    <w:rsid w:val="006B151F"/>
    <w:rsid w:val="006B2721"/>
    <w:rsid w:val="006B3B42"/>
    <w:rsid w:val="006B4A3E"/>
    <w:rsid w:val="006B4BEE"/>
    <w:rsid w:val="006B4EEE"/>
    <w:rsid w:val="006B5555"/>
    <w:rsid w:val="006B6A23"/>
    <w:rsid w:val="006B71A5"/>
    <w:rsid w:val="006B75C6"/>
    <w:rsid w:val="006B791E"/>
    <w:rsid w:val="006C08F9"/>
    <w:rsid w:val="006C2661"/>
    <w:rsid w:val="006C3A86"/>
    <w:rsid w:val="006C48A4"/>
    <w:rsid w:val="006C49CE"/>
    <w:rsid w:val="006C4D2A"/>
    <w:rsid w:val="006C53CB"/>
    <w:rsid w:val="006C568F"/>
    <w:rsid w:val="006C7A6D"/>
    <w:rsid w:val="006D01DC"/>
    <w:rsid w:val="006D08A6"/>
    <w:rsid w:val="006D1DF5"/>
    <w:rsid w:val="006D1F2F"/>
    <w:rsid w:val="006D235B"/>
    <w:rsid w:val="006D23ED"/>
    <w:rsid w:val="006D27F2"/>
    <w:rsid w:val="006D2DE7"/>
    <w:rsid w:val="006D3849"/>
    <w:rsid w:val="006D3A60"/>
    <w:rsid w:val="006D4E77"/>
    <w:rsid w:val="006D5723"/>
    <w:rsid w:val="006D7657"/>
    <w:rsid w:val="006D7984"/>
    <w:rsid w:val="006E0585"/>
    <w:rsid w:val="006E1857"/>
    <w:rsid w:val="006E1870"/>
    <w:rsid w:val="006E21A2"/>
    <w:rsid w:val="006E2FD3"/>
    <w:rsid w:val="006E321D"/>
    <w:rsid w:val="006E3872"/>
    <w:rsid w:val="006E48E2"/>
    <w:rsid w:val="006E6D0E"/>
    <w:rsid w:val="006E767A"/>
    <w:rsid w:val="006E76BB"/>
    <w:rsid w:val="006E7D25"/>
    <w:rsid w:val="006F03D1"/>
    <w:rsid w:val="006F2749"/>
    <w:rsid w:val="006F3282"/>
    <w:rsid w:val="006F5123"/>
    <w:rsid w:val="006F69A8"/>
    <w:rsid w:val="006F6EE3"/>
    <w:rsid w:val="006F7AC7"/>
    <w:rsid w:val="00700235"/>
    <w:rsid w:val="00701128"/>
    <w:rsid w:val="00701857"/>
    <w:rsid w:val="007021A4"/>
    <w:rsid w:val="00702BB8"/>
    <w:rsid w:val="00702DAB"/>
    <w:rsid w:val="007036AB"/>
    <w:rsid w:val="007045B2"/>
    <w:rsid w:val="00704924"/>
    <w:rsid w:val="00704A3D"/>
    <w:rsid w:val="00704FE5"/>
    <w:rsid w:val="00705202"/>
    <w:rsid w:val="00705796"/>
    <w:rsid w:val="00705C20"/>
    <w:rsid w:val="00705C75"/>
    <w:rsid w:val="007060FE"/>
    <w:rsid w:val="007063EB"/>
    <w:rsid w:val="00707553"/>
    <w:rsid w:val="007108A0"/>
    <w:rsid w:val="00710A83"/>
    <w:rsid w:val="00711425"/>
    <w:rsid w:val="00711E68"/>
    <w:rsid w:val="007135BC"/>
    <w:rsid w:val="007136C2"/>
    <w:rsid w:val="00713F32"/>
    <w:rsid w:val="0071580E"/>
    <w:rsid w:val="0071613D"/>
    <w:rsid w:val="00716D23"/>
    <w:rsid w:val="007210F6"/>
    <w:rsid w:val="00722B43"/>
    <w:rsid w:val="00723306"/>
    <w:rsid w:val="007234AD"/>
    <w:rsid w:val="007234F4"/>
    <w:rsid w:val="007251FA"/>
    <w:rsid w:val="00725726"/>
    <w:rsid w:val="0072656D"/>
    <w:rsid w:val="00727177"/>
    <w:rsid w:val="007276AD"/>
    <w:rsid w:val="00730535"/>
    <w:rsid w:val="007312AF"/>
    <w:rsid w:val="00731851"/>
    <w:rsid w:val="00731C71"/>
    <w:rsid w:val="007337AB"/>
    <w:rsid w:val="00734231"/>
    <w:rsid w:val="007343CA"/>
    <w:rsid w:val="00735FE9"/>
    <w:rsid w:val="00736518"/>
    <w:rsid w:val="00736EE6"/>
    <w:rsid w:val="00737E5B"/>
    <w:rsid w:val="00740A2C"/>
    <w:rsid w:val="007421C2"/>
    <w:rsid w:val="00743192"/>
    <w:rsid w:val="00745B25"/>
    <w:rsid w:val="00746241"/>
    <w:rsid w:val="007463F1"/>
    <w:rsid w:val="00746812"/>
    <w:rsid w:val="00746C21"/>
    <w:rsid w:val="00746E88"/>
    <w:rsid w:val="007500EA"/>
    <w:rsid w:val="007505FA"/>
    <w:rsid w:val="00750685"/>
    <w:rsid w:val="00750FA1"/>
    <w:rsid w:val="007513D8"/>
    <w:rsid w:val="00751BC6"/>
    <w:rsid w:val="00751E00"/>
    <w:rsid w:val="0075228B"/>
    <w:rsid w:val="00752F0A"/>
    <w:rsid w:val="00754961"/>
    <w:rsid w:val="00754AF0"/>
    <w:rsid w:val="00755169"/>
    <w:rsid w:val="00755B30"/>
    <w:rsid w:val="00756037"/>
    <w:rsid w:val="00757536"/>
    <w:rsid w:val="00760068"/>
    <w:rsid w:val="00760F2D"/>
    <w:rsid w:val="00762F9A"/>
    <w:rsid w:val="00763200"/>
    <w:rsid w:val="00765C30"/>
    <w:rsid w:val="007700D6"/>
    <w:rsid w:val="007717B2"/>
    <w:rsid w:val="00771D94"/>
    <w:rsid w:val="0077345C"/>
    <w:rsid w:val="007739AD"/>
    <w:rsid w:val="00774527"/>
    <w:rsid w:val="0077486B"/>
    <w:rsid w:val="007749CC"/>
    <w:rsid w:val="0077558D"/>
    <w:rsid w:val="007761CC"/>
    <w:rsid w:val="0077649D"/>
    <w:rsid w:val="0077781A"/>
    <w:rsid w:val="007807A6"/>
    <w:rsid w:val="00781F36"/>
    <w:rsid w:val="00782E7D"/>
    <w:rsid w:val="0078326D"/>
    <w:rsid w:val="007838E0"/>
    <w:rsid w:val="00784BEA"/>
    <w:rsid w:val="00785029"/>
    <w:rsid w:val="00785267"/>
    <w:rsid w:val="00786643"/>
    <w:rsid w:val="0078793F"/>
    <w:rsid w:val="007909AD"/>
    <w:rsid w:val="00790F4C"/>
    <w:rsid w:val="007925F2"/>
    <w:rsid w:val="00793052"/>
    <w:rsid w:val="007934C3"/>
    <w:rsid w:val="0079365B"/>
    <w:rsid w:val="00793C48"/>
    <w:rsid w:val="007954E7"/>
    <w:rsid w:val="00795BFE"/>
    <w:rsid w:val="00796929"/>
    <w:rsid w:val="00797C7A"/>
    <w:rsid w:val="007A0411"/>
    <w:rsid w:val="007A16CB"/>
    <w:rsid w:val="007A3977"/>
    <w:rsid w:val="007A4305"/>
    <w:rsid w:val="007A45B0"/>
    <w:rsid w:val="007A5119"/>
    <w:rsid w:val="007A5988"/>
    <w:rsid w:val="007A6C11"/>
    <w:rsid w:val="007A72FA"/>
    <w:rsid w:val="007B03D7"/>
    <w:rsid w:val="007B0899"/>
    <w:rsid w:val="007B0913"/>
    <w:rsid w:val="007B1FD8"/>
    <w:rsid w:val="007B24ED"/>
    <w:rsid w:val="007B26A4"/>
    <w:rsid w:val="007B3E08"/>
    <w:rsid w:val="007B5322"/>
    <w:rsid w:val="007B5E58"/>
    <w:rsid w:val="007C0851"/>
    <w:rsid w:val="007C0E40"/>
    <w:rsid w:val="007C1302"/>
    <w:rsid w:val="007C13E6"/>
    <w:rsid w:val="007C1CDB"/>
    <w:rsid w:val="007C1D3B"/>
    <w:rsid w:val="007C2542"/>
    <w:rsid w:val="007C2BF5"/>
    <w:rsid w:val="007C30A7"/>
    <w:rsid w:val="007C394D"/>
    <w:rsid w:val="007C3A2B"/>
    <w:rsid w:val="007C43BC"/>
    <w:rsid w:val="007C44EB"/>
    <w:rsid w:val="007C56AD"/>
    <w:rsid w:val="007C6CA6"/>
    <w:rsid w:val="007C6E9D"/>
    <w:rsid w:val="007C7FF2"/>
    <w:rsid w:val="007D0EE5"/>
    <w:rsid w:val="007D1590"/>
    <w:rsid w:val="007D2464"/>
    <w:rsid w:val="007D27DD"/>
    <w:rsid w:val="007D34C5"/>
    <w:rsid w:val="007D43C1"/>
    <w:rsid w:val="007D44A6"/>
    <w:rsid w:val="007D565F"/>
    <w:rsid w:val="007D624A"/>
    <w:rsid w:val="007D67F9"/>
    <w:rsid w:val="007E1E55"/>
    <w:rsid w:val="007E3D20"/>
    <w:rsid w:val="007E482B"/>
    <w:rsid w:val="007E4DBD"/>
    <w:rsid w:val="007E64E1"/>
    <w:rsid w:val="007E6D91"/>
    <w:rsid w:val="007E7718"/>
    <w:rsid w:val="007F003A"/>
    <w:rsid w:val="007F0D06"/>
    <w:rsid w:val="007F1D4A"/>
    <w:rsid w:val="007F2EFF"/>
    <w:rsid w:val="007F32F2"/>
    <w:rsid w:val="007F35EC"/>
    <w:rsid w:val="007F4D5A"/>
    <w:rsid w:val="007F557D"/>
    <w:rsid w:val="007F66C2"/>
    <w:rsid w:val="007F6F08"/>
    <w:rsid w:val="007F725A"/>
    <w:rsid w:val="007F73B1"/>
    <w:rsid w:val="007F7551"/>
    <w:rsid w:val="007F782E"/>
    <w:rsid w:val="007F7CFB"/>
    <w:rsid w:val="0080002F"/>
    <w:rsid w:val="0080070F"/>
    <w:rsid w:val="00801DCF"/>
    <w:rsid w:val="00801EDF"/>
    <w:rsid w:val="0080268D"/>
    <w:rsid w:val="00802C6F"/>
    <w:rsid w:val="00802E09"/>
    <w:rsid w:val="008031DD"/>
    <w:rsid w:val="008032CA"/>
    <w:rsid w:val="008033C3"/>
    <w:rsid w:val="00804157"/>
    <w:rsid w:val="00804A76"/>
    <w:rsid w:val="00805124"/>
    <w:rsid w:val="008051D0"/>
    <w:rsid w:val="00805425"/>
    <w:rsid w:val="00806CAC"/>
    <w:rsid w:val="00807743"/>
    <w:rsid w:val="008101F2"/>
    <w:rsid w:val="008104B2"/>
    <w:rsid w:val="00810FD2"/>
    <w:rsid w:val="008110A4"/>
    <w:rsid w:val="00812292"/>
    <w:rsid w:val="0081232E"/>
    <w:rsid w:val="00813AED"/>
    <w:rsid w:val="00813BDF"/>
    <w:rsid w:val="0081403B"/>
    <w:rsid w:val="00814E9F"/>
    <w:rsid w:val="00815604"/>
    <w:rsid w:val="00816025"/>
    <w:rsid w:val="0081749F"/>
    <w:rsid w:val="008200A7"/>
    <w:rsid w:val="00820A62"/>
    <w:rsid w:val="00820DB3"/>
    <w:rsid w:val="00820E1C"/>
    <w:rsid w:val="00821B57"/>
    <w:rsid w:val="008224F4"/>
    <w:rsid w:val="00822B11"/>
    <w:rsid w:val="008234A0"/>
    <w:rsid w:val="00823663"/>
    <w:rsid w:val="00823CAC"/>
    <w:rsid w:val="0082539E"/>
    <w:rsid w:val="008255CF"/>
    <w:rsid w:val="008256B1"/>
    <w:rsid w:val="00825F82"/>
    <w:rsid w:val="008260C7"/>
    <w:rsid w:val="0082652D"/>
    <w:rsid w:val="00826D65"/>
    <w:rsid w:val="00826E6B"/>
    <w:rsid w:val="00827AD1"/>
    <w:rsid w:val="00830133"/>
    <w:rsid w:val="008313E6"/>
    <w:rsid w:val="008322FC"/>
    <w:rsid w:val="00832733"/>
    <w:rsid w:val="00832F75"/>
    <w:rsid w:val="00833D77"/>
    <w:rsid w:val="008344D0"/>
    <w:rsid w:val="00835780"/>
    <w:rsid w:val="008374E3"/>
    <w:rsid w:val="00837FAD"/>
    <w:rsid w:val="00840EFF"/>
    <w:rsid w:val="008411D9"/>
    <w:rsid w:val="0084147D"/>
    <w:rsid w:val="0084240C"/>
    <w:rsid w:val="00842BC8"/>
    <w:rsid w:val="00842D97"/>
    <w:rsid w:val="00842EAF"/>
    <w:rsid w:val="00843C55"/>
    <w:rsid w:val="00844B1E"/>
    <w:rsid w:val="00845862"/>
    <w:rsid w:val="00851D4C"/>
    <w:rsid w:val="0085223E"/>
    <w:rsid w:val="0085388A"/>
    <w:rsid w:val="008552A4"/>
    <w:rsid w:val="00855754"/>
    <w:rsid w:val="00856000"/>
    <w:rsid w:val="0086018B"/>
    <w:rsid w:val="0086075A"/>
    <w:rsid w:val="00861123"/>
    <w:rsid w:val="0086250D"/>
    <w:rsid w:val="008627AB"/>
    <w:rsid w:val="00862DC1"/>
    <w:rsid w:val="00864E2B"/>
    <w:rsid w:val="0086743C"/>
    <w:rsid w:val="00867CA8"/>
    <w:rsid w:val="00870F7A"/>
    <w:rsid w:val="00873191"/>
    <w:rsid w:val="00873865"/>
    <w:rsid w:val="00875305"/>
    <w:rsid w:val="008770E6"/>
    <w:rsid w:val="00880678"/>
    <w:rsid w:val="008808B9"/>
    <w:rsid w:val="0088266A"/>
    <w:rsid w:val="0088420B"/>
    <w:rsid w:val="008859C7"/>
    <w:rsid w:val="00887E14"/>
    <w:rsid w:val="0089011A"/>
    <w:rsid w:val="008915FF"/>
    <w:rsid w:val="00891B99"/>
    <w:rsid w:val="00892118"/>
    <w:rsid w:val="0089416D"/>
    <w:rsid w:val="00894351"/>
    <w:rsid w:val="008945E4"/>
    <w:rsid w:val="00894ADF"/>
    <w:rsid w:val="008957D6"/>
    <w:rsid w:val="00895859"/>
    <w:rsid w:val="0089743E"/>
    <w:rsid w:val="008979D6"/>
    <w:rsid w:val="008A0F5E"/>
    <w:rsid w:val="008A1605"/>
    <w:rsid w:val="008A19AB"/>
    <w:rsid w:val="008A28AC"/>
    <w:rsid w:val="008A2BFB"/>
    <w:rsid w:val="008A2EAC"/>
    <w:rsid w:val="008A4F1A"/>
    <w:rsid w:val="008A5BED"/>
    <w:rsid w:val="008A65C0"/>
    <w:rsid w:val="008B12DE"/>
    <w:rsid w:val="008B1618"/>
    <w:rsid w:val="008B18A3"/>
    <w:rsid w:val="008B3220"/>
    <w:rsid w:val="008B3822"/>
    <w:rsid w:val="008B575D"/>
    <w:rsid w:val="008B5FFD"/>
    <w:rsid w:val="008C0E49"/>
    <w:rsid w:val="008C1A45"/>
    <w:rsid w:val="008C25FA"/>
    <w:rsid w:val="008C3285"/>
    <w:rsid w:val="008C33C4"/>
    <w:rsid w:val="008C3F33"/>
    <w:rsid w:val="008C3F64"/>
    <w:rsid w:val="008C4D89"/>
    <w:rsid w:val="008D17FA"/>
    <w:rsid w:val="008D2187"/>
    <w:rsid w:val="008D2455"/>
    <w:rsid w:val="008D3F5D"/>
    <w:rsid w:val="008D432A"/>
    <w:rsid w:val="008D4BD4"/>
    <w:rsid w:val="008D4BFD"/>
    <w:rsid w:val="008D5AA5"/>
    <w:rsid w:val="008D67F3"/>
    <w:rsid w:val="008D73C8"/>
    <w:rsid w:val="008D7E5A"/>
    <w:rsid w:val="008E08F5"/>
    <w:rsid w:val="008E17CA"/>
    <w:rsid w:val="008E1B67"/>
    <w:rsid w:val="008E30D3"/>
    <w:rsid w:val="008E3A7E"/>
    <w:rsid w:val="008E3D7C"/>
    <w:rsid w:val="008E46A8"/>
    <w:rsid w:val="008E5883"/>
    <w:rsid w:val="008E5BAD"/>
    <w:rsid w:val="008E5E9C"/>
    <w:rsid w:val="008E600B"/>
    <w:rsid w:val="008E6289"/>
    <w:rsid w:val="008E6DFE"/>
    <w:rsid w:val="008E7173"/>
    <w:rsid w:val="008E79F6"/>
    <w:rsid w:val="008E7D76"/>
    <w:rsid w:val="008F04B2"/>
    <w:rsid w:val="008F0A31"/>
    <w:rsid w:val="008F0CFB"/>
    <w:rsid w:val="008F26A4"/>
    <w:rsid w:val="008F286B"/>
    <w:rsid w:val="008F29C9"/>
    <w:rsid w:val="008F31EA"/>
    <w:rsid w:val="008F4A26"/>
    <w:rsid w:val="008F6456"/>
    <w:rsid w:val="008F6A37"/>
    <w:rsid w:val="008F6D9A"/>
    <w:rsid w:val="008F7643"/>
    <w:rsid w:val="008F76C8"/>
    <w:rsid w:val="009002B2"/>
    <w:rsid w:val="00900CA1"/>
    <w:rsid w:val="00900FA0"/>
    <w:rsid w:val="00902384"/>
    <w:rsid w:val="00903046"/>
    <w:rsid w:val="009031EB"/>
    <w:rsid w:val="00903DF6"/>
    <w:rsid w:val="00904A1E"/>
    <w:rsid w:val="00907B1D"/>
    <w:rsid w:val="00910C9D"/>
    <w:rsid w:val="00910DDA"/>
    <w:rsid w:val="00911549"/>
    <w:rsid w:val="00914E65"/>
    <w:rsid w:val="009164DD"/>
    <w:rsid w:val="00916B2D"/>
    <w:rsid w:val="00917C13"/>
    <w:rsid w:val="00917EA8"/>
    <w:rsid w:val="009200EF"/>
    <w:rsid w:val="0092048A"/>
    <w:rsid w:val="00921EB2"/>
    <w:rsid w:val="0092216A"/>
    <w:rsid w:val="00923948"/>
    <w:rsid w:val="009239CA"/>
    <w:rsid w:val="00923A63"/>
    <w:rsid w:val="00923E74"/>
    <w:rsid w:val="00924137"/>
    <w:rsid w:val="00924758"/>
    <w:rsid w:val="00925D0D"/>
    <w:rsid w:val="009266DD"/>
    <w:rsid w:val="00926AE7"/>
    <w:rsid w:val="00930B20"/>
    <w:rsid w:val="00931C87"/>
    <w:rsid w:val="009335F2"/>
    <w:rsid w:val="00933895"/>
    <w:rsid w:val="00933C12"/>
    <w:rsid w:val="00935FDC"/>
    <w:rsid w:val="00936A40"/>
    <w:rsid w:val="009370DE"/>
    <w:rsid w:val="009404AC"/>
    <w:rsid w:val="00942E23"/>
    <w:rsid w:val="009445FC"/>
    <w:rsid w:val="009462E8"/>
    <w:rsid w:val="009500D8"/>
    <w:rsid w:val="00952094"/>
    <w:rsid w:val="00954143"/>
    <w:rsid w:val="00956568"/>
    <w:rsid w:val="00956FC9"/>
    <w:rsid w:val="00957253"/>
    <w:rsid w:val="009572E9"/>
    <w:rsid w:val="0096061B"/>
    <w:rsid w:val="009612A2"/>
    <w:rsid w:val="00961AD3"/>
    <w:rsid w:val="00963A5A"/>
    <w:rsid w:val="00963C70"/>
    <w:rsid w:val="009651A4"/>
    <w:rsid w:val="00965C02"/>
    <w:rsid w:val="00966877"/>
    <w:rsid w:val="00966C98"/>
    <w:rsid w:val="00970047"/>
    <w:rsid w:val="0097056E"/>
    <w:rsid w:val="009705E6"/>
    <w:rsid w:val="00972C2B"/>
    <w:rsid w:val="00973615"/>
    <w:rsid w:val="009746E1"/>
    <w:rsid w:val="009757DC"/>
    <w:rsid w:val="00975C19"/>
    <w:rsid w:val="0097670E"/>
    <w:rsid w:val="00976AC9"/>
    <w:rsid w:val="00977198"/>
    <w:rsid w:val="00977A7A"/>
    <w:rsid w:val="00977F18"/>
    <w:rsid w:val="00980E7F"/>
    <w:rsid w:val="00982700"/>
    <w:rsid w:val="00982797"/>
    <w:rsid w:val="00983AEB"/>
    <w:rsid w:val="00983EBC"/>
    <w:rsid w:val="00987E8E"/>
    <w:rsid w:val="00991A44"/>
    <w:rsid w:val="00992017"/>
    <w:rsid w:val="00992E46"/>
    <w:rsid w:val="00993652"/>
    <w:rsid w:val="00994817"/>
    <w:rsid w:val="009952A6"/>
    <w:rsid w:val="009955CF"/>
    <w:rsid w:val="0099610D"/>
    <w:rsid w:val="009962D1"/>
    <w:rsid w:val="00996F0C"/>
    <w:rsid w:val="00996FDD"/>
    <w:rsid w:val="009A0442"/>
    <w:rsid w:val="009A0456"/>
    <w:rsid w:val="009A06FF"/>
    <w:rsid w:val="009A189A"/>
    <w:rsid w:val="009A250C"/>
    <w:rsid w:val="009A38BC"/>
    <w:rsid w:val="009A45A2"/>
    <w:rsid w:val="009A4B91"/>
    <w:rsid w:val="009A4D48"/>
    <w:rsid w:val="009A5D62"/>
    <w:rsid w:val="009A77CF"/>
    <w:rsid w:val="009B1098"/>
    <w:rsid w:val="009B12DC"/>
    <w:rsid w:val="009B2656"/>
    <w:rsid w:val="009B29D6"/>
    <w:rsid w:val="009B2C1C"/>
    <w:rsid w:val="009B3CEF"/>
    <w:rsid w:val="009B3ED4"/>
    <w:rsid w:val="009B3EFA"/>
    <w:rsid w:val="009B49B0"/>
    <w:rsid w:val="009B5483"/>
    <w:rsid w:val="009B65D0"/>
    <w:rsid w:val="009B68DD"/>
    <w:rsid w:val="009B6931"/>
    <w:rsid w:val="009B6A68"/>
    <w:rsid w:val="009B7812"/>
    <w:rsid w:val="009B7BD0"/>
    <w:rsid w:val="009C05D5"/>
    <w:rsid w:val="009C140F"/>
    <w:rsid w:val="009C15EE"/>
    <w:rsid w:val="009C1EB5"/>
    <w:rsid w:val="009C2730"/>
    <w:rsid w:val="009C2ED2"/>
    <w:rsid w:val="009C3043"/>
    <w:rsid w:val="009C532B"/>
    <w:rsid w:val="009C59EF"/>
    <w:rsid w:val="009C6EB8"/>
    <w:rsid w:val="009D231B"/>
    <w:rsid w:val="009D2D50"/>
    <w:rsid w:val="009D3376"/>
    <w:rsid w:val="009D5464"/>
    <w:rsid w:val="009D55D2"/>
    <w:rsid w:val="009D5EDA"/>
    <w:rsid w:val="009D602A"/>
    <w:rsid w:val="009D603A"/>
    <w:rsid w:val="009E05BD"/>
    <w:rsid w:val="009E10CC"/>
    <w:rsid w:val="009E1500"/>
    <w:rsid w:val="009E35BF"/>
    <w:rsid w:val="009E40C0"/>
    <w:rsid w:val="009E41AE"/>
    <w:rsid w:val="009E5762"/>
    <w:rsid w:val="009E5F5F"/>
    <w:rsid w:val="009E74D1"/>
    <w:rsid w:val="009F164F"/>
    <w:rsid w:val="009F177E"/>
    <w:rsid w:val="009F2CE5"/>
    <w:rsid w:val="009F5C83"/>
    <w:rsid w:val="00A00BE3"/>
    <w:rsid w:val="00A01854"/>
    <w:rsid w:val="00A02B97"/>
    <w:rsid w:val="00A02E7D"/>
    <w:rsid w:val="00A055AD"/>
    <w:rsid w:val="00A0627C"/>
    <w:rsid w:val="00A07826"/>
    <w:rsid w:val="00A10A9E"/>
    <w:rsid w:val="00A111C8"/>
    <w:rsid w:val="00A111E6"/>
    <w:rsid w:val="00A127BF"/>
    <w:rsid w:val="00A13716"/>
    <w:rsid w:val="00A13962"/>
    <w:rsid w:val="00A157A5"/>
    <w:rsid w:val="00A1588B"/>
    <w:rsid w:val="00A16BB8"/>
    <w:rsid w:val="00A17076"/>
    <w:rsid w:val="00A17229"/>
    <w:rsid w:val="00A17C32"/>
    <w:rsid w:val="00A20BB6"/>
    <w:rsid w:val="00A20D9C"/>
    <w:rsid w:val="00A21AC7"/>
    <w:rsid w:val="00A21ED8"/>
    <w:rsid w:val="00A23AB4"/>
    <w:rsid w:val="00A24C1C"/>
    <w:rsid w:val="00A25C45"/>
    <w:rsid w:val="00A2622A"/>
    <w:rsid w:val="00A27D25"/>
    <w:rsid w:val="00A300AD"/>
    <w:rsid w:val="00A327BA"/>
    <w:rsid w:val="00A333F8"/>
    <w:rsid w:val="00A35618"/>
    <w:rsid w:val="00A35BD3"/>
    <w:rsid w:val="00A3650B"/>
    <w:rsid w:val="00A36C7E"/>
    <w:rsid w:val="00A36CE4"/>
    <w:rsid w:val="00A37711"/>
    <w:rsid w:val="00A378DC"/>
    <w:rsid w:val="00A37A6B"/>
    <w:rsid w:val="00A405E9"/>
    <w:rsid w:val="00A40711"/>
    <w:rsid w:val="00A433E0"/>
    <w:rsid w:val="00A43944"/>
    <w:rsid w:val="00A44BDE"/>
    <w:rsid w:val="00A44ECD"/>
    <w:rsid w:val="00A4551C"/>
    <w:rsid w:val="00A46DDE"/>
    <w:rsid w:val="00A5051F"/>
    <w:rsid w:val="00A516D1"/>
    <w:rsid w:val="00A5322B"/>
    <w:rsid w:val="00A5329B"/>
    <w:rsid w:val="00A5449B"/>
    <w:rsid w:val="00A5489B"/>
    <w:rsid w:val="00A55877"/>
    <w:rsid w:val="00A56C79"/>
    <w:rsid w:val="00A56DEF"/>
    <w:rsid w:val="00A6038B"/>
    <w:rsid w:val="00A612A3"/>
    <w:rsid w:val="00A635E5"/>
    <w:rsid w:val="00A63BE8"/>
    <w:rsid w:val="00A67276"/>
    <w:rsid w:val="00A67436"/>
    <w:rsid w:val="00A709B6"/>
    <w:rsid w:val="00A70DA8"/>
    <w:rsid w:val="00A714C8"/>
    <w:rsid w:val="00A72205"/>
    <w:rsid w:val="00A731A8"/>
    <w:rsid w:val="00A7402B"/>
    <w:rsid w:val="00A75B55"/>
    <w:rsid w:val="00A82926"/>
    <w:rsid w:val="00A83795"/>
    <w:rsid w:val="00A837CC"/>
    <w:rsid w:val="00A84456"/>
    <w:rsid w:val="00A8537E"/>
    <w:rsid w:val="00A8640C"/>
    <w:rsid w:val="00A86766"/>
    <w:rsid w:val="00A87C54"/>
    <w:rsid w:val="00A92424"/>
    <w:rsid w:val="00A93E4B"/>
    <w:rsid w:val="00A93EB9"/>
    <w:rsid w:val="00A95AB9"/>
    <w:rsid w:val="00A9663F"/>
    <w:rsid w:val="00A9724E"/>
    <w:rsid w:val="00A974C9"/>
    <w:rsid w:val="00AA02C8"/>
    <w:rsid w:val="00AA4DD8"/>
    <w:rsid w:val="00AB0782"/>
    <w:rsid w:val="00AB1982"/>
    <w:rsid w:val="00AB34D9"/>
    <w:rsid w:val="00AB36CE"/>
    <w:rsid w:val="00AB3E3C"/>
    <w:rsid w:val="00AB521E"/>
    <w:rsid w:val="00AB562D"/>
    <w:rsid w:val="00AB602E"/>
    <w:rsid w:val="00AB64AF"/>
    <w:rsid w:val="00AB7568"/>
    <w:rsid w:val="00AB7A55"/>
    <w:rsid w:val="00AB7E51"/>
    <w:rsid w:val="00AC0682"/>
    <w:rsid w:val="00AC0AE0"/>
    <w:rsid w:val="00AC145C"/>
    <w:rsid w:val="00AC259B"/>
    <w:rsid w:val="00AC28EF"/>
    <w:rsid w:val="00AC2B74"/>
    <w:rsid w:val="00AC2EF1"/>
    <w:rsid w:val="00AC396A"/>
    <w:rsid w:val="00AC3D6F"/>
    <w:rsid w:val="00AC5735"/>
    <w:rsid w:val="00AC62E0"/>
    <w:rsid w:val="00AC7FA9"/>
    <w:rsid w:val="00AD0672"/>
    <w:rsid w:val="00AD25B4"/>
    <w:rsid w:val="00AD2D87"/>
    <w:rsid w:val="00AD3053"/>
    <w:rsid w:val="00AD3141"/>
    <w:rsid w:val="00AD36F0"/>
    <w:rsid w:val="00AD5697"/>
    <w:rsid w:val="00AD5C5D"/>
    <w:rsid w:val="00AD5CE5"/>
    <w:rsid w:val="00AD600B"/>
    <w:rsid w:val="00AD6ADA"/>
    <w:rsid w:val="00AD7677"/>
    <w:rsid w:val="00AE0306"/>
    <w:rsid w:val="00AE05D8"/>
    <w:rsid w:val="00AE1931"/>
    <w:rsid w:val="00AE1F14"/>
    <w:rsid w:val="00AE1F9A"/>
    <w:rsid w:val="00AE2266"/>
    <w:rsid w:val="00AE38A9"/>
    <w:rsid w:val="00AE4D04"/>
    <w:rsid w:val="00AE4D6C"/>
    <w:rsid w:val="00AE53E5"/>
    <w:rsid w:val="00AE5657"/>
    <w:rsid w:val="00AE65CE"/>
    <w:rsid w:val="00AE6B44"/>
    <w:rsid w:val="00AF09A2"/>
    <w:rsid w:val="00AF16A7"/>
    <w:rsid w:val="00AF1FCA"/>
    <w:rsid w:val="00AF23E7"/>
    <w:rsid w:val="00AF24B0"/>
    <w:rsid w:val="00AF2B3C"/>
    <w:rsid w:val="00AF3294"/>
    <w:rsid w:val="00AF34F2"/>
    <w:rsid w:val="00AF4E45"/>
    <w:rsid w:val="00AF70D0"/>
    <w:rsid w:val="00B0117B"/>
    <w:rsid w:val="00B01D60"/>
    <w:rsid w:val="00B01DA1"/>
    <w:rsid w:val="00B0306B"/>
    <w:rsid w:val="00B04E16"/>
    <w:rsid w:val="00B04FD5"/>
    <w:rsid w:val="00B05A40"/>
    <w:rsid w:val="00B05AFC"/>
    <w:rsid w:val="00B06412"/>
    <w:rsid w:val="00B06FCF"/>
    <w:rsid w:val="00B10BB7"/>
    <w:rsid w:val="00B13887"/>
    <w:rsid w:val="00B13F80"/>
    <w:rsid w:val="00B144F3"/>
    <w:rsid w:val="00B14993"/>
    <w:rsid w:val="00B14DF5"/>
    <w:rsid w:val="00B16877"/>
    <w:rsid w:val="00B21669"/>
    <w:rsid w:val="00B21DD0"/>
    <w:rsid w:val="00B2251C"/>
    <w:rsid w:val="00B23B27"/>
    <w:rsid w:val="00B256B3"/>
    <w:rsid w:val="00B257B3"/>
    <w:rsid w:val="00B2591E"/>
    <w:rsid w:val="00B274E1"/>
    <w:rsid w:val="00B307D7"/>
    <w:rsid w:val="00B33E18"/>
    <w:rsid w:val="00B34347"/>
    <w:rsid w:val="00B3466C"/>
    <w:rsid w:val="00B35D16"/>
    <w:rsid w:val="00B3643D"/>
    <w:rsid w:val="00B37A1B"/>
    <w:rsid w:val="00B37B3A"/>
    <w:rsid w:val="00B37B64"/>
    <w:rsid w:val="00B4010B"/>
    <w:rsid w:val="00B40409"/>
    <w:rsid w:val="00B40523"/>
    <w:rsid w:val="00B415A3"/>
    <w:rsid w:val="00B42140"/>
    <w:rsid w:val="00B42240"/>
    <w:rsid w:val="00B42BA3"/>
    <w:rsid w:val="00B44726"/>
    <w:rsid w:val="00B4575E"/>
    <w:rsid w:val="00B462A5"/>
    <w:rsid w:val="00B46DA8"/>
    <w:rsid w:val="00B5023A"/>
    <w:rsid w:val="00B509B5"/>
    <w:rsid w:val="00B51011"/>
    <w:rsid w:val="00B514CA"/>
    <w:rsid w:val="00B515C2"/>
    <w:rsid w:val="00B5300C"/>
    <w:rsid w:val="00B5338D"/>
    <w:rsid w:val="00B54203"/>
    <w:rsid w:val="00B56E33"/>
    <w:rsid w:val="00B5752D"/>
    <w:rsid w:val="00B61B40"/>
    <w:rsid w:val="00B63114"/>
    <w:rsid w:val="00B63847"/>
    <w:rsid w:val="00B63A44"/>
    <w:rsid w:val="00B67733"/>
    <w:rsid w:val="00B70664"/>
    <w:rsid w:val="00B71884"/>
    <w:rsid w:val="00B721B9"/>
    <w:rsid w:val="00B7329F"/>
    <w:rsid w:val="00B7365F"/>
    <w:rsid w:val="00B7479F"/>
    <w:rsid w:val="00B74FFB"/>
    <w:rsid w:val="00B751C4"/>
    <w:rsid w:val="00B75C26"/>
    <w:rsid w:val="00B77107"/>
    <w:rsid w:val="00B7758B"/>
    <w:rsid w:val="00B8027A"/>
    <w:rsid w:val="00B824FA"/>
    <w:rsid w:val="00B82511"/>
    <w:rsid w:val="00B82B4A"/>
    <w:rsid w:val="00B83561"/>
    <w:rsid w:val="00B841F6"/>
    <w:rsid w:val="00B84F63"/>
    <w:rsid w:val="00B8575E"/>
    <w:rsid w:val="00B85E08"/>
    <w:rsid w:val="00B86015"/>
    <w:rsid w:val="00B866F5"/>
    <w:rsid w:val="00B87A78"/>
    <w:rsid w:val="00B904A3"/>
    <w:rsid w:val="00B90E6F"/>
    <w:rsid w:val="00B925DD"/>
    <w:rsid w:val="00B95732"/>
    <w:rsid w:val="00B9613F"/>
    <w:rsid w:val="00B9642C"/>
    <w:rsid w:val="00B971E8"/>
    <w:rsid w:val="00B972C5"/>
    <w:rsid w:val="00B97E3C"/>
    <w:rsid w:val="00BA022F"/>
    <w:rsid w:val="00BA09E7"/>
    <w:rsid w:val="00BA3450"/>
    <w:rsid w:val="00BA4264"/>
    <w:rsid w:val="00BA449A"/>
    <w:rsid w:val="00BA4FD5"/>
    <w:rsid w:val="00BA502D"/>
    <w:rsid w:val="00BA75AC"/>
    <w:rsid w:val="00BA77CA"/>
    <w:rsid w:val="00BA7863"/>
    <w:rsid w:val="00BB0344"/>
    <w:rsid w:val="00BB0F0F"/>
    <w:rsid w:val="00BB0F1E"/>
    <w:rsid w:val="00BB1237"/>
    <w:rsid w:val="00BB3694"/>
    <w:rsid w:val="00BB3C5F"/>
    <w:rsid w:val="00BB42C9"/>
    <w:rsid w:val="00BB4B35"/>
    <w:rsid w:val="00BB4C77"/>
    <w:rsid w:val="00BB4D75"/>
    <w:rsid w:val="00BB4DBC"/>
    <w:rsid w:val="00BB53F2"/>
    <w:rsid w:val="00BB57D7"/>
    <w:rsid w:val="00BB700B"/>
    <w:rsid w:val="00BC0A6C"/>
    <w:rsid w:val="00BC0DCC"/>
    <w:rsid w:val="00BC128E"/>
    <w:rsid w:val="00BC2B95"/>
    <w:rsid w:val="00BC371E"/>
    <w:rsid w:val="00BC3916"/>
    <w:rsid w:val="00BC4E20"/>
    <w:rsid w:val="00BC5850"/>
    <w:rsid w:val="00BC5934"/>
    <w:rsid w:val="00BC62A6"/>
    <w:rsid w:val="00BC662E"/>
    <w:rsid w:val="00BC6A52"/>
    <w:rsid w:val="00BC7F3E"/>
    <w:rsid w:val="00BD0390"/>
    <w:rsid w:val="00BD2C22"/>
    <w:rsid w:val="00BD2F6E"/>
    <w:rsid w:val="00BD4AAA"/>
    <w:rsid w:val="00BD5098"/>
    <w:rsid w:val="00BD7923"/>
    <w:rsid w:val="00BD7C91"/>
    <w:rsid w:val="00BE0449"/>
    <w:rsid w:val="00BE0C06"/>
    <w:rsid w:val="00BE0D21"/>
    <w:rsid w:val="00BE0FB3"/>
    <w:rsid w:val="00BE1137"/>
    <w:rsid w:val="00BE1556"/>
    <w:rsid w:val="00BE2204"/>
    <w:rsid w:val="00BE24A5"/>
    <w:rsid w:val="00BE288E"/>
    <w:rsid w:val="00BE3809"/>
    <w:rsid w:val="00BE3A65"/>
    <w:rsid w:val="00BE413A"/>
    <w:rsid w:val="00BE41BE"/>
    <w:rsid w:val="00BE5A92"/>
    <w:rsid w:val="00BE5DD0"/>
    <w:rsid w:val="00BE5DED"/>
    <w:rsid w:val="00BE68DD"/>
    <w:rsid w:val="00BE6C3C"/>
    <w:rsid w:val="00BE7399"/>
    <w:rsid w:val="00BE79A9"/>
    <w:rsid w:val="00BE7CEE"/>
    <w:rsid w:val="00BF117A"/>
    <w:rsid w:val="00BF3AFB"/>
    <w:rsid w:val="00BF493C"/>
    <w:rsid w:val="00BF4D90"/>
    <w:rsid w:val="00BF57EF"/>
    <w:rsid w:val="00BF5CA5"/>
    <w:rsid w:val="00BF6577"/>
    <w:rsid w:val="00BF70C2"/>
    <w:rsid w:val="00BF73AA"/>
    <w:rsid w:val="00BF7AC4"/>
    <w:rsid w:val="00C024EB"/>
    <w:rsid w:val="00C02A39"/>
    <w:rsid w:val="00C0354D"/>
    <w:rsid w:val="00C0357F"/>
    <w:rsid w:val="00C041A9"/>
    <w:rsid w:val="00C04E98"/>
    <w:rsid w:val="00C04F3E"/>
    <w:rsid w:val="00C05408"/>
    <w:rsid w:val="00C05C82"/>
    <w:rsid w:val="00C05CE8"/>
    <w:rsid w:val="00C06EFC"/>
    <w:rsid w:val="00C07270"/>
    <w:rsid w:val="00C07399"/>
    <w:rsid w:val="00C11BCE"/>
    <w:rsid w:val="00C13846"/>
    <w:rsid w:val="00C148E3"/>
    <w:rsid w:val="00C14C93"/>
    <w:rsid w:val="00C161B2"/>
    <w:rsid w:val="00C17E9C"/>
    <w:rsid w:val="00C217A3"/>
    <w:rsid w:val="00C21F98"/>
    <w:rsid w:val="00C227B2"/>
    <w:rsid w:val="00C2499D"/>
    <w:rsid w:val="00C24AD6"/>
    <w:rsid w:val="00C267DE"/>
    <w:rsid w:val="00C274BF"/>
    <w:rsid w:val="00C2781D"/>
    <w:rsid w:val="00C27A3F"/>
    <w:rsid w:val="00C27F48"/>
    <w:rsid w:val="00C3235C"/>
    <w:rsid w:val="00C32EDC"/>
    <w:rsid w:val="00C33CAD"/>
    <w:rsid w:val="00C34683"/>
    <w:rsid w:val="00C34FFB"/>
    <w:rsid w:val="00C36035"/>
    <w:rsid w:val="00C3609D"/>
    <w:rsid w:val="00C36433"/>
    <w:rsid w:val="00C36FB3"/>
    <w:rsid w:val="00C42791"/>
    <w:rsid w:val="00C43133"/>
    <w:rsid w:val="00C4313B"/>
    <w:rsid w:val="00C43473"/>
    <w:rsid w:val="00C44A00"/>
    <w:rsid w:val="00C47266"/>
    <w:rsid w:val="00C5195C"/>
    <w:rsid w:val="00C526EA"/>
    <w:rsid w:val="00C53DCB"/>
    <w:rsid w:val="00C54B9A"/>
    <w:rsid w:val="00C54D58"/>
    <w:rsid w:val="00C55CA9"/>
    <w:rsid w:val="00C55E10"/>
    <w:rsid w:val="00C56AB3"/>
    <w:rsid w:val="00C579E9"/>
    <w:rsid w:val="00C60D4C"/>
    <w:rsid w:val="00C61E65"/>
    <w:rsid w:val="00C621BB"/>
    <w:rsid w:val="00C62682"/>
    <w:rsid w:val="00C63794"/>
    <w:rsid w:val="00C63A3D"/>
    <w:rsid w:val="00C64356"/>
    <w:rsid w:val="00C65A70"/>
    <w:rsid w:val="00C65E63"/>
    <w:rsid w:val="00C66A63"/>
    <w:rsid w:val="00C67340"/>
    <w:rsid w:val="00C67425"/>
    <w:rsid w:val="00C677A3"/>
    <w:rsid w:val="00C70550"/>
    <w:rsid w:val="00C7299A"/>
    <w:rsid w:val="00C73089"/>
    <w:rsid w:val="00C7317C"/>
    <w:rsid w:val="00C73C78"/>
    <w:rsid w:val="00C73F08"/>
    <w:rsid w:val="00C74ACD"/>
    <w:rsid w:val="00C75C09"/>
    <w:rsid w:val="00C765F6"/>
    <w:rsid w:val="00C7663A"/>
    <w:rsid w:val="00C7712F"/>
    <w:rsid w:val="00C82A24"/>
    <w:rsid w:val="00C84680"/>
    <w:rsid w:val="00C8487F"/>
    <w:rsid w:val="00C84905"/>
    <w:rsid w:val="00C85B84"/>
    <w:rsid w:val="00C85C44"/>
    <w:rsid w:val="00C85EB0"/>
    <w:rsid w:val="00C8709D"/>
    <w:rsid w:val="00C87CAA"/>
    <w:rsid w:val="00C907AA"/>
    <w:rsid w:val="00C9282F"/>
    <w:rsid w:val="00C93088"/>
    <w:rsid w:val="00C93783"/>
    <w:rsid w:val="00C95079"/>
    <w:rsid w:val="00C96A43"/>
    <w:rsid w:val="00C97F7A"/>
    <w:rsid w:val="00CA0258"/>
    <w:rsid w:val="00CA05F6"/>
    <w:rsid w:val="00CA0B60"/>
    <w:rsid w:val="00CA2068"/>
    <w:rsid w:val="00CA2F00"/>
    <w:rsid w:val="00CA52C3"/>
    <w:rsid w:val="00CA6FF9"/>
    <w:rsid w:val="00CA79A1"/>
    <w:rsid w:val="00CA7B05"/>
    <w:rsid w:val="00CA7E55"/>
    <w:rsid w:val="00CB09DB"/>
    <w:rsid w:val="00CB0A02"/>
    <w:rsid w:val="00CB0F50"/>
    <w:rsid w:val="00CB1EA2"/>
    <w:rsid w:val="00CB5285"/>
    <w:rsid w:val="00CB64CC"/>
    <w:rsid w:val="00CB687C"/>
    <w:rsid w:val="00CB6A2A"/>
    <w:rsid w:val="00CB6DC1"/>
    <w:rsid w:val="00CB6F44"/>
    <w:rsid w:val="00CB723C"/>
    <w:rsid w:val="00CB7326"/>
    <w:rsid w:val="00CC01E8"/>
    <w:rsid w:val="00CC06DB"/>
    <w:rsid w:val="00CC0A51"/>
    <w:rsid w:val="00CC1CEB"/>
    <w:rsid w:val="00CC2E5E"/>
    <w:rsid w:val="00CC3BB5"/>
    <w:rsid w:val="00CC4106"/>
    <w:rsid w:val="00CC6429"/>
    <w:rsid w:val="00CC66E8"/>
    <w:rsid w:val="00CC7014"/>
    <w:rsid w:val="00CC7559"/>
    <w:rsid w:val="00CD0217"/>
    <w:rsid w:val="00CD16AD"/>
    <w:rsid w:val="00CD1A27"/>
    <w:rsid w:val="00CD41FC"/>
    <w:rsid w:val="00CD462B"/>
    <w:rsid w:val="00CD4DAF"/>
    <w:rsid w:val="00CD5112"/>
    <w:rsid w:val="00CD5BCC"/>
    <w:rsid w:val="00CD675C"/>
    <w:rsid w:val="00CD6FD5"/>
    <w:rsid w:val="00CD73B1"/>
    <w:rsid w:val="00CD7BDF"/>
    <w:rsid w:val="00CE0172"/>
    <w:rsid w:val="00CE2363"/>
    <w:rsid w:val="00CE327F"/>
    <w:rsid w:val="00CE32CA"/>
    <w:rsid w:val="00CE3807"/>
    <w:rsid w:val="00CE3C6C"/>
    <w:rsid w:val="00CE60EE"/>
    <w:rsid w:val="00CE63F3"/>
    <w:rsid w:val="00CE6BBB"/>
    <w:rsid w:val="00CE7D32"/>
    <w:rsid w:val="00CE7E10"/>
    <w:rsid w:val="00CF0EE9"/>
    <w:rsid w:val="00CF1A05"/>
    <w:rsid w:val="00CF1A19"/>
    <w:rsid w:val="00CF1D34"/>
    <w:rsid w:val="00CF316C"/>
    <w:rsid w:val="00CF3929"/>
    <w:rsid w:val="00CF4019"/>
    <w:rsid w:val="00CF50BC"/>
    <w:rsid w:val="00CF53CB"/>
    <w:rsid w:val="00CF5BC3"/>
    <w:rsid w:val="00CF6AC5"/>
    <w:rsid w:val="00CF7F1F"/>
    <w:rsid w:val="00D012CD"/>
    <w:rsid w:val="00D02AD5"/>
    <w:rsid w:val="00D02B87"/>
    <w:rsid w:val="00D02BB9"/>
    <w:rsid w:val="00D0581A"/>
    <w:rsid w:val="00D06B8C"/>
    <w:rsid w:val="00D0723C"/>
    <w:rsid w:val="00D074D6"/>
    <w:rsid w:val="00D10AF3"/>
    <w:rsid w:val="00D1175E"/>
    <w:rsid w:val="00D13854"/>
    <w:rsid w:val="00D13DAD"/>
    <w:rsid w:val="00D14706"/>
    <w:rsid w:val="00D165F9"/>
    <w:rsid w:val="00D169C3"/>
    <w:rsid w:val="00D169E1"/>
    <w:rsid w:val="00D16B33"/>
    <w:rsid w:val="00D1757A"/>
    <w:rsid w:val="00D179D7"/>
    <w:rsid w:val="00D21566"/>
    <w:rsid w:val="00D2169F"/>
    <w:rsid w:val="00D219AE"/>
    <w:rsid w:val="00D224C7"/>
    <w:rsid w:val="00D253C0"/>
    <w:rsid w:val="00D255B7"/>
    <w:rsid w:val="00D2574D"/>
    <w:rsid w:val="00D25DBE"/>
    <w:rsid w:val="00D2629A"/>
    <w:rsid w:val="00D26EE7"/>
    <w:rsid w:val="00D27188"/>
    <w:rsid w:val="00D27930"/>
    <w:rsid w:val="00D306B5"/>
    <w:rsid w:val="00D30F45"/>
    <w:rsid w:val="00D31240"/>
    <w:rsid w:val="00D326E9"/>
    <w:rsid w:val="00D348E4"/>
    <w:rsid w:val="00D34F98"/>
    <w:rsid w:val="00D3565D"/>
    <w:rsid w:val="00D35AA7"/>
    <w:rsid w:val="00D35B9C"/>
    <w:rsid w:val="00D360BF"/>
    <w:rsid w:val="00D36C75"/>
    <w:rsid w:val="00D37D11"/>
    <w:rsid w:val="00D40029"/>
    <w:rsid w:val="00D40791"/>
    <w:rsid w:val="00D40A94"/>
    <w:rsid w:val="00D40B53"/>
    <w:rsid w:val="00D415E2"/>
    <w:rsid w:val="00D41819"/>
    <w:rsid w:val="00D41FD9"/>
    <w:rsid w:val="00D42A5E"/>
    <w:rsid w:val="00D43C46"/>
    <w:rsid w:val="00D43E87"/>
    <w:rsid w:val="00D44F41"/>
    <w:rsid w:val="00D45206"/>
    <w:rsid w:val="00D454B4"/>
    <w:rsid w:val="00D454E9"/>
    <w:rsid w:val="00D45734"/>
    <w:rsid w:val="00D472CD"/>
    <w:rsid w:val="00D50848"/>
    <w:rsid w:val="00D510B4"/>
    <w:rsid w:val="00D51686"/>
    <w:rsid w:val="00D521A8"/>
    <w:rsid w:val="00D52FD8"/>
    <w:rsid w:val="00D54974"/>
    <w:rsid w:val="00D55814"/>
    <w:rsid w:val="00D56A8E"/>
    <w:rsid w:val="00D574A5"/>
    <w:rsid w:val="00D579C3"/>
    <w:rsid w:val="00D605E1"/>
    <w:rsid w:val="00D60A0B"/>
    <w:rsid w:val="00D60AF9"/>
    <w:rsid w:val="00D613C4"/>
    <w:rsid w:val="00D6315D"/>
    <w:rsid w:val="00D64BB4"/>
    <w:rsid w:val="00D66E8A"/>
    <w:rsid w:val="00D70006"/>
    <w:rsid w:val="00D70891"/>
    <w:rsid w:val="00D73924"/>
    <w:rsid w:val="00D75141"/>
    <w:rsid w:val="00D7530B"/>
    <w:rsid w:val="00D756E1"/>
    <w:rsid w:val="00D7586D"/>
    <w:rsid w:val="00D75B30"/>
    <w:rsid w:val="00D76F10"/>
    <w:rsid w:val="00D771B6"/>
    <w:rsid w:val="00D77959"/>
    <w:rsid w:val="00D77A56"/>
    <w:rsid w:val="00D80D86"/>
    <w:rsid w:val="00D82850"/>
    <w:rsid w:val="00D82F32"/>
    <w:rsid w:val="00D84730"/>
    <w:rsid w:val="00D84C8C"/>
    <w:rsid w:val="00D85D9F"/>
    <w:rsid w:val="00D85DCD"/>
    <w:rsid w:val="00D85DDE"/>
    <w:rsid w:val="00D87F87"/>
    <w:rsid w:val="00D9083A"/>
    <w:rsid w:val="00D90D57"/>
    <w:rsid w:val="00D911C1"/>
    <w:rsid w:val="00D91817"/>
    <w:rsid w:val="00D91E82"/>
    <w:rsid w:val="00D93ADA"/>
    <w:rsid w:val="00D9440D"/>
    <w:rsid w:val="00D9448A"/>
    <w:rsid w:val="00D948B8"/>
    <w:rsid w:val="00D948BB"/>
    <w:rsid w:val="00D96F05"/>
    <w:rsid w:val="00D978EA"/>
    <w:rsid w:val="00D9790E"/>
    <w:rsid w:val="00D97E13"/>
    <w:rsid w:val="00D97ECA"/>
    <w:rsid w:val="00DA3EFA"/>
    <w:rsid w:val="00DA4C51"/>
    <w:rsid w:val="00DA4E1D"/>
    <w:rsid w:val="00DA6950"/>
    <w:rsid w:val="00DA760B"/>
    <w:rsid w:val="00DA7B44"/>
    <w:rsid w:val="00DB0159"/>
    <w:rsid w:val="00DB1A6C"/>
    <w:rsid w:val="00DB2566"/>
    <w:rsid w:val="00DB3670"/>
    <w:rsid w:val="00DB4460"/>
    <w:rsid w:val="00DB4505"/>
    <w:rsid w:val="00DB4C0E"/>
    <w:rsid w:val="00DB5A94"/>
    <w:rsid w:val="00DB66B2"/>
    <w:rsid w:val="00DB6A9B"/>
    <w:rsid w:val="00DB736C"/>
    <w:rsid w:val="00DC0A43"/>
    <w:rsid w:val="00DC1896"/>
    <w:rsid w:val="00DC2154"/>
    <w:rsid w:val="00DC242B"/>
    <w:rsid w:val="00DC2A12"/>
    <w:rsid w:val="00DC3CE2"/>
    <w:rsid w:val="00DC6398"/>
    <w:rsid w:val="00DC6CA4"/>
    <w:rsid w:val="00DD1279"/>
    <w:rsid w:val="00DD3500"/>
    <w:rsid w:val="00DD3522"/>
    <w:rsid w:val="00DD48C9"/>
    <w:rsid w:val="00DD5172"/>
    <w:rsid w:val="00DD6D3C"/>
    <w:rsid w:val="00DD7799"/>
    <w:rsid w:val="00DE0652"/>
    <w:rsid w:val="00DE2DD7"/>
    <w:rsid w:val="00DE2FDD"/>
    <w:rsid w:val="00DE3507"/>
    <w:rsid w:val="00DE5691"/>
    <w:rsid w:val="00DE5B26"/>
    <w:rsid w:val="00DE6C4A"/>
    <w:rsid w:val="00DE7AAF"/>
    <w:rsid w:val="00DE7C10"/>
    <w:rsid w:val="00DF0BF1"/>
    <w:rsid w:val="00DF1913"/>
    <w:rsid w:val="00DF2FA8"/>
    <w:rsid w:val="00DF3366"/>
    <w:rsid w:val="00DF3D8B"/>
    <w:rsid w:val="00DF4C95"/>
    <w:rsid w:val="00DF6248"/>
    <w:rsid w:val="00DF64AE"/>
    <w:rsid w:val="00DF6F3B"/>
    <w:rsid w:val="00DF73B1"/>
    <w:rsid w:val="00DF74D1"/>
    <w:rsid w:val="00DF7EBB"/>
    <w:rsid w:val="00E003C1"/>
    <w:rsid w:val="00E007DB"/>
    <w:rsid w:val="00E01295"/>
    <w:rsid w:val="00E022EC"/>
    <w:rsid w:val="00E0413C"/>
    <w:rsid w:val="00E051F9"/>
    <w:rsid w:val="00E0583E"/>
    <w:rsid w:val="00E0664F"/>
    <w:rsid w:val="00E06B75"/>
    <w:rsid w:val="00E0764B"/>
    <w:rsid w:val="00E078B2"/>
    <w:rsid w:val="00E07C34"/>
    <w:rsid w:val="00E108C5"/>
    <w:rsid w:val="00E1102E"/>
    <w:rsid w:val="00E1167E"/>
    <w:rsid w:val="00E12852"/>
    <w:rsid w:val="00E12C6E"/>
    <w:rsid w:val="00E13413"/>
    <w:rsid w:val="00E13DA6"/>
    <w:rsid w:val="00E15CF5"/>
    <w:rsid w:val="00E16481"/>
    <w:rsid w:val="00E1777E"/>
    <w:rsid w:val="00E20EC4"/>
    <w:rsid w:val="00E223C8"/>
    <w:rsid w:val="00E22F75"/>
    <w:rsid w:val="00E23549"/>
    <w:rsid w:val="00E23728"/>
    <w:rsid w:val="00E23F4B"/>
    <w:rsid w:val="00E25166"/>
    <w:rsid w:val="00E26EEC"/>
    <w:rsid w:val="00E27199"/>
    <w:rsid w:val="00E27345"/>
    <w:rsid w:val="00E27670"/>
    <w:rsid w:val="00E27DB0"/>
    <w:rsid w:val="00E3142F"/>
    <w:rsid w:val="00E31EFC"/>
    <w:rsid w:val="00E320DB"/>
    <w:rsid w:val="00E3357D"/>
    <w:rsid w:val="00E337EA"/>
    <w:rsid w:val="00E34531"/>
    <w:rsid w:val="00E34888"/>
    <w:rsid w:val="00E3556F"/>
    <w:rsid w:val="00E36A72"/>
    <w:rsid w:val="00E37B19"/>
    <w:rsid w:val="00E41B51"/>
    <w:rsid w:val="00E428BF"/>
    <w:rsid w:val="00E42D03"/>
    <w:rsid w:val="00E43A9A"/>
    <w:rsid w:val="00E44650"/>
    <w:rsid w:val="00E45223"/>
    <w:rsid w:val="00E454D7"/>
    <w:rsid w:val="00E47A46"/>
    <w:rsid w:val="00E47E90"/>
    <w:rsid w:val="00E5009C"/>
    <w:rsid w:val="00E50353"/>
    <w:rsid w:val="00E5125D"/>
    <w:rsid w:val="00E51611"/>
    <w:rsid w:val="00E51F14"/>
    <w:rsid w:val="00E52154"/>
    <w:rsid w:val="00E522FC"/>
    <w:rsid w:val="00E523F3"/>
    <w:rsid w:val="00E52EFC"/>
    <w:rsid w:val="00E54179"/>
    <w:rsid w:val="00E55980"/>
    <w:rsid w:val="00E57024"/>
    <w:rsid w:val="00E61429"/>
    <w:rsid w:val="00E61F90"/>
    <w:rsid w:val="00E63314"/>
    <w:rsid w:val="00E6410F"/>
    <w:rsid w:val="00E657FE"/>
    <w:rsid w:val="00E65A1D"/>
    <w:rsid w:val="00E6796A"/>
    <w:rsid w:val="00E67DF7"/>
    <w:rsid w:val="00E71C35"/>
    <w:rsid w:val="00E722A5"/>
    <w:rsid w:val="00E72600"/>
    <w:rsid w:val="00E72DB1"/>
    <w:rsid w:val="00E73732"/>
    <w:rsid w:val="00E739ED"/>
    <w:rsid w:val="00E73E03"/>
    <w:rsid w:val="00E74963"/>
    <w:rsid w:val="00E74B2D"/>
    <w:rsid w:val="00E761BF"/>
    <w:rsid w:val="00E76A1F"/>
    <w:rsid w:val="00E77041"/>
    <w:rsid w:val="00E7798C"/>
    <w:rsid w:val="00E80797"/>
    <w:rsid w:val="00E83071"/>
    <w:rsid w:val="00E84396"/>
    <w:rsid w:val="00E84435"/>
    <w:rsid w:val="00E84EFF"/>
    <w:rsid w:val="00E84F51"/>
    <w:rsid w:val="00E8599C"/>
    <w:rsid w:val="00E9015E"/>
    <w:rsid w:val="00E901B6"/>
    <w:rsid w:val="00E9031D"/>
    <w:rsid w:val="00E91A4D"/>
    <w:rsid w:val="00E9209F"/>
    <w:rsid w:val="00E9271D"/>
    <w:rsid w:val="00E94908"/>
    <w:rsid w:val="00E979BE"/>
    <w:rsid w:val="00EA0329"/>
    <w:rsid w:val="00EA0382"/>
    <w:rsid w:val="00EA3E5C"/>
    <w:rsid w:val="00EA400F"/>
    <w:rsid w:val="00EA4671"/>
    <w:rsid w:val="00EA46C7"/>
    <w:rsid w:val="00EA603D"/>
    <w:rsid w:val="00EA6EEC"/>
    <w:rsid w:val="00EA77F4"/>
    <w:rsid w:val="00EA7FD5"/>
    <w:rsid w:val="00EB090A"/>
    <w:rsid w:val="00EB171C"/>
    <w:rsid w:val="00EB17F0"/>
    <w:rsid w:val="00EB2D2B"/>
    <w:rsid w:val="00EB30A8"/>
    <w:rsid w:val="00EB3635"/>
    <w:rsid w:val="00EB4855"/>
    <w:rsid w:val="00EB5B7D"/>
    <w:rsid w:val="00EB7CFB"/>
    <w:rsid w:val="00EB7EB3"/>
    <w:rsid w:val="00EC173B"/>
    <w:rsid w:val="00EC238D"/>
    <w:rsid w:val="00EC2810"/>
    <w:rsid w:val="00EC38E2"/>
    <w:rsid w:val="00EC403D"/>
    <w:rsid w:val="00EC47EF"/>
    <w:rsid w:val="00EC561D"/>
    <w:rsid w:val="00EC5C2F"/>
    <w:rsid w:val="00EC634A"/>
    <w:rsid w:val="00EC65D7"/>
    <w:rsid w:val="00EC683D"/>
    <w:rsid w:val="00EC7A82"/>
    <w:rsid w:val="00ED07EB"/>
    <w:rsid w:val="00ED1B0A"/>
    <w:rsid w:val="00ED23B4"/>
    <w:rsid w:val="00ED2929"/>
    <w:rsid w:val="00ED301D"/>
    <w:rsid w:val="00ED38D3"/>
    <w:rsid w:val="00ED3BEA"/>
    <w:rsid w:val="00ED436D"/>
    <w:rsid w:val="00ED50CD"/>
    <w:rsid w:val="00ED5BB3"/>
    <w:rsid w:val="00ED6C04"/>
    <w:rsid w:val="00ED77C2"/>
    <w:rsid w:val="00EE1593"/>
    <w:rsid w:val="00EE163A"/>
    <w:rsid w:val="00EE1874"/>
    <w:rsid w:val="00EE23AC"/>
    <w:rsid w:val="00EE2B3D"/>
    <w:rsid w:val="00EE3131"/>
    <w:rsid w:val="00EE3631"/>
    <w:rsid w:val="00EE471E"/>
    <w:rsid w:val="00EE4B4D"/>
    <w:rsid w:val="00EE63F8"/>
    <w:rsid w:val="00EF0A88"/>
    <w:rsid w:val="00EF169C"/>
    <w:rsid w:val="00EF2F69"/>
    <w:rsid w:val="00EF3808"/>
    <w:rsid w:val="00EF50DA"/>
    <w:rsid w:val="00EF56E9"/>
    <w:rsid w:val="00EF5A6C"/>
    <w:rsid w:val="00EF64B8"/>
    <w:rsid w:val="00EF6BE9"/>
    <w:rsid w:val="00EF6FEF"/>
    <w:rsid w:val="00EF7104"/>
    <w:rsid w:val="00EF731D"/>
    <w:rsid w:val="00EF7F4E"/>
    <w:rsid w:val="00F017E9"/>
    <w:rsid w:val="00F0200B"/>
    <w:rsid w:val="00F022BF"/>
    <w:rsid w:val="00F03C36"/>
    <w:rsid w:val="00F03F8F"/>
    <w:rsid w:val="00F0474A"/>
    <w:rsid w:val="00F049F2"/>
    <w:rsid w:val="00F050F2"/>
    <w:rsid w:val="00F07621"/>
    <w:rsid w:val="00F07A4D"/>
    <w:rsid w:val="00F07BBD"/>
    <w:rsid w:val="00F07FA4"/>
    <w:rsid w:val="00F10F31"/>
    <w:rsid w:val="00F11527"/>
    <w:rsid w:val="00F11B46"/>
    <w:rsid w:val="00F1210B"/>
    <w:rsid w:val="00F1228F"/>
    <w:rsid w:val="00F12CBF"/>
    <w:rsid w:val="00F12DC0"/>
    <w:rsid w:val="00F143AA"/>
    <w:rsid w:val="00F15075"/>
    <w:rsid w:val="00F159E4"/>
    <w:rsid w:val="00F16E18"/>
    <w:rsid w:val="00F17153"/>
    <w:rsid w:val="00F17BC7"/>
    <w:rsid w:val="00F17E34"/>
    <w:rsid w:val="00F21933"/>
    <w:rsid w:val="00F21A84"/>
    <w:rsid w:val="00F22EF2"/>
    <w:rsid w:val="00F23DA8"/>
    <w:rsid w:val="00F257DE"/>
    <w:rsid w:val="00F262D3"/>
    <w:rsid w:val="00F26BC5"/>
    <w:rsid w:val="00F26D66"/>
    <w:rsid w:val="00F26D8E"/>
    <w:rsid w:val="00F26E59"/>
    <w:rsid w:val="00F30D6B"/>
    <w:rsid w:val="00F31473"/>
    <w:rsid w:val="00F314FC"/>
    <w:rsid w:val="00F327EF"/>
    <w:rsid w:val="00F32892"/>
    <w:rsid w:val="00F32F72"/>
    <w:rsid w:val="00F336F1"/>
    <w:rsid w:val="00F34B56"/>
    <w:rsid w:val="00F34EFE"/>
    <w:rsid w:val="00F3640A"/>
    <w:rsid w:val="00F366F6"/>
    <w:rsid w:val="00F377B4"/>
    <w:rsid w:val="00F40E1A"/>
    <w:rsid w:val="00F4162B"/>
    <w:rsid w:val="00F43A08"/>
    <w:rsid w:val="00F43D23"/>
    <w:rsid w:val="00F460BE"/>
    <w:rsid w:val="00F47F96"/>
    <w:rsid w:val="00F500DE"/>
    <w:rsid w:val="00F50187"/>
    <w:rsid w:val="00F5076F"/>
    <w:rsid w:val="00F507F6"/>
    <w:rsid w:val="00F50DD4"/>
    <w:rsid w:val="00F5140A"/>
    <w:rsid w:val="00F51CC3"/>
    <w:rsid w:val="00F52036"/>
    <w:rsid w:val="00F5212D"/>
    <w:rsid w:val="00F552A8"/>
    <w:rsid w:val="00F553D3"/>
    <w:rsid w:val="00F55B53"/>
    <w:rsid w:val="00F55D05"/>
    <w:rsid w:val="00F55F03"/>
    <w:rsid w:val="00F56EC3"/>
    <w:rsid w:val="00F57FD8"/>
    <w:rsid w:val="00F61BAE"/>
    <w:rsid w:val="00F62806"/>
    <w:rsid w:val="00F6419E"/>
    <w:rsid w:val="00F64737"/>
    <w:rsid w:val="00F6494A"/>
    <w:rsid w:val="00F64B3E"/>
    <w:rsid w:val="00F657EE"/>
    <w:rsid w:val="00F6588F"/>
    <w:rsid w:val="00F65B5D"/>
    <w:rsid w:val="00F66C2E"/>
    <w:rsid w:val="00F66F0A"/>
    <w:rsid w:val="00F67DD0"/>
    <w:rsid w:val="00F67DE3"/>
    <w:rsid w:val="00F70726"/>
    <w:rsid w:val="00F709BC"/>
    <w:rsid w:val="00F72447"/>
    <w:rsid w:val="00F7289A"/>
    <w:rsid w:val="00F72D50"/>
    <w:rsid w:val="00F73342"/>
    <w:rsid w:val="00F737D7"/>
    <w:rsid w:val="00F740E1"/>
    <w:rsid w:val="00F74247"/>
    <w:rsid w:val="00F7443D"/>
    <w:rsid w:val="00F759CE"/>
    <w:rsid w:val="00F763C1"/>
    <w:rsid w:val="00F7676F"/>
    <w:rsid w:val="00F77D7A"/>
    <w:rsid w:val="00F80355"/>
    <w:rsid w:val="00F80961"/>
    <w:rsid w:val="00F81137"/>
    <w:rsid w:val="00F81BF5"/>
    <w:rsid w:val="00F83EE0"/>
    <w:rsid w:val="00F84231"/>
    <w:rsid w:val="00F84C04"/>
    <w:rsid w:val="00F85D32"/>
    <w:rsid w:val="00F879CB"/>
    <w:rsid w:val="00F902FB"/>
    <w:rsid w:val="00F92765"/>
    <w:rsid w:val="00F93497"/>
    <w:rsid w:val="00F93CF4"/>
    <w:rsid w:val="00F955FA"/>
    <w:rsid w:val="00F964FB"/>
    <w:rsid w:val="00F972C8"/>
    <w:rsid w:val="00FA003D"/>
    <w:rsid w:val="00FA102B"/>
    <w:rsid w:val="00FA1AD4"/>
    <w:rsid w:val="00FA20B2"/>
    <w:rsid w:val="00FA2B9E"/>
    <w:rsid w:val="00FA3152"/>
    <w:rsid w:val="00FA32E9"/>
    <w:rsid w:val="00FA3316"/>
    <w:rsid w:val="00FA4779"/>
    <w:rsid w:val="00FA736E"/>
    <w:rsid w:val="00FA7F40"/>
    <w:rsid w:val="00FA7F93"/>
    <w:rsid w:val="00FB05DE"/>
    <w:rsid w:val="00FB0F76"/>
    <w:rsid w:val="00FB19FC"/>
    <w:rsid w:val="00FB3C10"/>
    <w:rsid w:val="00FB4680"/>
    <w:rsid w:val="00FB4959"/>
    <w:rsid w:val="00FB4ED3"/>
    <w:rsid w:val="00FB506C"/>
    <w:rsid w:val="00FB54AA"/>
    <w:rsid w:val="00FB6455"/>
    <w:rsid w:val="00FB6E71"/>
    <w:rsid w:val="00FC04CB"/>
    <w:rsid w:val="00FC0A10"/>
    <w:rsid w:val="00FC3A11"/>
    <w:rsid w:val="00FC400D"/>
    <w:rsid w:val="00FC416A"/>
    <w:rsid w:val="00FC41F9"/>
    <w:rsid w:val="00FC5637"/>
    <w:rsid w:val="00FC564A"/>
    <w:rsid w:val="00FC6F42"/>
    <w:rsid w:val="00FC7799"/>
    <w:rsid w:val="00FC7974"/>
    <w:rsid w:val="00FC7FA0"/>
    <w:rsid w:val="00FD0689"/>
    <w:rsid w:val="00FD0EB8"/>
    <w:rsid w:val="00FD1B19"/>
    <w:rsid w:val="00FD1F1E"/>
    <w:rsid w:val="00FD267F"/>
    <w:rsid w:val="00FD4358"/>
    <w:rsid w:val="00FD5AE8"/>
    <w:rsid w:val="00FD60A7"/>
    <w:rsid w:val="00FD7616"/>
    <w:rsid w:val="00FE1038"/>
    <w:rsid w:val="00FE142C"/>
    <w:rsid w:val="00FE1AF1"/>
    <w:rsid w:val="00FE1E96"/>
    <w:rsid w:val="00FE2362"/>
    <w:rsid w:val="00FE26D4"/>
    <w:rsid w:val="00FE302F"/>
    <w:rsid w:val="00FE3173"/>
    <w:rsid w:val="00FE45D8"/>
    <w:rsid w:val="00FE4BB1"/>
    <w:rsid w:val="00FE5209"/>
    <w:rsid w:val="00FE5285"/>
    <w:rsid w:val="00FE5335"/>
    <w:rsid w:val="00FE616E"/>
    <w:rsid w:val="00FE6D5D"/>
    <w:rsid w:val="00FF00D8"/>
    <w:rsid w:val="00FF151A"/>
    <w:rsid w:val="00FF2023"/>
    <w:rsid w:val="00FF31C1"/>
    <w:rsid w:val="00FF3B06"/>
    <w:rsid w:val="00FF3D2C"/>
    <w:rsid w:val="00FF443C"/>
    <w:rsid w:val="00FF4E85"/>
    <w:rsid w:val="00FF4FEE"/>
    <w:rsid w:val="00FF66A6"/>
    <w:rsid w:val="00FF6EFE"/>
    <w:rsid w:val="00FF76C5"/>
    <w:rsid w:val="00FF7DF3"/>
    <w:rsid w:val="00FF7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0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05A40"/>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B05A4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C36FB3"/>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qFormat/>
    <w:rsid w:val="00B05A40"/>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E27670"/>
    <w:pPr>
      <w:keepNext/>
      <w:spacing w:after="0" w:line="240" w:lineRule="auto"/>
      <w:jc w:val="center"/>
      <w:outlineLvl w:val="5"/>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43944"/>
    <w:pPr>
      <w:widowControl w:val="0"/>
      <w:autoSpaceDE w:val="0"/>
      <w:autoSpaceDN w:val="0"/>
      <w:spacing w:after="0" w:line="240" w:lineRule="auto"/>
    </w:pPr>
    <w:rPr>
      <w:rFonts w:ascii="Calibri" w:eastAsia="Times New Roman" w:hAnsi="Calibri" w:cs="Calibri"/>
      <w:szCs w:val="20"/>
    </w:rPr>
  </w:style>
  <w:style w:type="paragraph" w:styleId="a3">
    <w:name w:val="Balloon Text"/>
    <w:basedOn w:val="a"/>
    <w:link w:val="a4"/>
    <w:unhideWhenUsed/>
    <w:rsid w:val="005E1D87"/>
    <w:pPr>
      <w:spacing w:after="0" w:line="240" w:lineRule="auto"/>
    </w:pPr>
    <w:rPr>
      <w:rFonts w:ascii="Tahoma" w:hAnsi="Tahoma" w:cs="Tahoma"/>
      <w:sz w:val="16"/>
      <w:szCs w:val="16"/>
    </w:rPr>
  </w:style>
  <w:style w:type="character" w:customStyle="1" w:styleId="a4">
    <w:name w:val="Текст выноски Знак"/>
    <w:basedOn w:val="a0"/>
    <w:link w:val="a3"/>
    <w:rsid w:val="005E1D87"/>
    <w:rPr>
      <w:rFonts w:ascii="Tahoma" w:hAnsi="Tahoma" w:cs="Tahoma"/>
      <w:sz w:val="16"/>
      <w:szCs w:val="16"/>
    </w:rPr>
  </w:style>
  <w:style w:type="paragraph" w:styleId="a5">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6"/>
    <w:semiHidden/>
    <w:unhideWhenUsed/>
    <w:rsid w:val="00976AC9"/>
    <w:pPr>
      <w:spacing w:after="0" w:line="240" w:lineRule="auto"/>
    </w:pPr>
    <w:rPr>
      <w:sz w:val="20"/>
      <w:szCs w:val="20"/>
    </w:rPr>
  </w:style>
  <w:style w:type="character" w:customStyle="1" w:styleId="a6">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5"/>
    <w:semiHidden/>
    <w:rsid w:val="00976AC9"/>
    <w:rPr>
      <w:sz w:val="20"/>
      <w:szCs w:val="20"/>
    </w:rPr>
  </w:style>
  <w:style w:type="character" w:styleId="a7">
    <w:name w:val="footnote reference"/>
    <w:basedOn w:val="a0"/>
    <w:uiPriority w:val="99"/>
    <w:rsid w:val="00976AC9"/>
    <w:rPr>
      <w:rFonts w:ascii="Arial" w:hAnsi="Arial"/>
      <w:sz w:val="32"/>
      <w:vertAlign w:val="superscript"/>
    </w:rPr>
  </w:style>
  <w:style w:type="character" w:styleId="a8">
    <w:name w:val="annotation reference"/>
    <w:basedOn w:val="a0"/>
    <w:uiPriority w:val="99"/>
    <w:semiHidden/>
    <w:unhideWhenUsed/>
    <w:rsid w:val="004B3146"/>
    <w:rPr>
      <w:sz w:val="16"/>
      <w:szCs w:val="16"/>
    </w:rPr>
  </w:style>
  <w:style w:type="paragraph" w:styleId="a9">
    <w:name w:val="annotation text"/>
    <w:basedOn w:val="a"/>
    <w:link w:val="aa"/>
    <w:uiPriority w:val="99"/>
    <w:semiHidden/>
    <w:unhideWhenUsed/>
    <w:rsid w:val="004B3146"/>
    <w:pPr>
      <w:spacing w:line="240" w:lineRule="auto"/>
    </w:pPr>
    <w:rPr>
      <w:sz w:val="20"/>
      <w:szCs w:val="20"/>
    </w:rPr>
  </w:style>
  <w:style w:type="character" w:customStyle="1" w:styleId="aa">
    <w:name w:val="Текст примечания Знак"/>
    <w:basedOn w:val="a0"/>
    <w:link w:val="a9"/>
    <w:uiPriority w:val="99"/>
    <w:semiHidden/>
    <w:rsid w:val="004B3146"/>
    <w:rPr>
      <w:sz w:val="20"/>
      <w:szCs w:val="20"/>
    </w:rPr>
  </w:style>
  <w:style w:type="paragraph" w:styleId="ab">
    <w:name w:val="annotation subject"/>
    <w:basedOn w:val="a9"/>
    <w:next w:val="a9"/>
    <w:link w:val="ac"/>
    <w:uiPriority w:val="99"/>
    <w:semiHidden/>
    <w:unhideWhenUsed/>
    <w:rsid w:val="004B3146"/>
    <w:rPr>
      <w:b/>
      <w:bCs/>
    </w:rPr>
  </w:style>
  <w:style w:type="character" w:customStyle="1" w:styleId="ac">
    <w:name w:val="Тема примечания Знак"/>
    <w:basedOn w:val="aa"/>
    <w:link w:val="ab"/>
    <w:uiPriority w:val="99"/>
    <w:semiHidden/>
    <w:rsid w:val="004B3146"/>
    <w:rPr>
      <w:b/>
      <w:bCs/>
      <w:sz w:val="20"/>
      <w:szCs w:val="20"/>
    </w:rPr>
  </w:style>
  <w:style w:type="paragraph" w:styleId="ad">
    <w:name w:val="List Paragraph"/>
    <w:basedOn w:val="a"/>
    <w:uiPriority w:val="99"/>
    <w:qFormat/>
    <w:rsid w:val="00E522FC"/>
    <w:pPr>
      <w:ind w:left="720"/>
      <w:contextualSpacing/>
    </w:pPr>
  </w:style>
  <w:style w:type="table" w:styleId="ae">
    <w:name w:val="Table Grid"/>
    <w:basedOn w:val="a1"/>
    <w:uiPriority w:val="59"/>
    <w:rsid w:val="0059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C3468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7060FE"/>
    <w:pPr>
      <w:widowControl w:val="0"/>
      <w:autoSpaceDE w:val="0"/>
      <w:autoSpaceDN w:val="0"/>
      <w:spacing w:after="0" w:line="240" w:lineRule="auto"/>
    </w:pPr>
    <w:rPr>
      <w:rFonts w:ascii="Courier New" w:eastAsia="Times New Roman" w:hAnsi="Courier New" w:cs="Courier New"/>
      <w:sz w:val="20"/>
      <w:szCs w:val="20"/>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DA760B"/>
    <w:rPr>
      <w:lang w:eastAsia="ru-RU"/>
    </w:rPr>
  </w:style>
  <w:style w:type="character" w:customStyle="1" w:styleId="10">
    <w:name w:val="Заголовок 1 Знак"/>
    <w:basedOn w:val="a0"/>
    <w:link w:val="1"/>
    <w:rsid w:val="00B05A40"/>
    <w:rPr>
      <w:rFonts w:ascii="Arial" w:eastAsia="Times New Roman" w:hAnsi="Arial" w:cs="Arial"/>
      <w:b/>
      <w:bCs/>
      <w:kern w:val="32"/>
      <w:sz w:val="32"/>
      <w:szCs w:val="32"/>
      <w:lang w:eastAsia="ru-RU"/>
    </w:rPr>
  </w:style>
  <w:style w:type="character" w:customStyle="1" w:styleId="20">
    <w:name w:val="Заголовок 2 Знак"/>
    <w:basedOn w:val="a0"/>
    <w:link w:val="2"/>
    <w:rsid w:val="00B05A40"/>
    <w:rPr>
      <w:rFonts w:ascii="Arial" w:eastAsia="Times New Roman" w:hAnsi="Arial" w:cs="Arial"/>
      <w:b/>
      <w:bCs/>
      <w:i/>
      <w:iCs/>
      <w:sz w:val="28"/>
      <w:szCs w:val="28"/>
      <w:lang w:eastAsia="ru-RU"/>
    </w:rPr>
  </w:style>
  <w:style w:type="character" w:customStyle="1" w:styleId="40">
    <w:name w:val="Заголовок 4 Знак"/>
    <w:basedOn w:val="a0"/>
    <w:link w:val="4"/>
    <w:rsid w:val="00B05A40"/>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B05A40"/>
  </w:style>
  <w:style w:type="numbering" w:customStyle="1" w:styleId="110">
    <w:name w:val="Нет списка11"/>
    <w:next w:val="a2"/>
    <w:semiHidden/>
    <w:rsid w:val="00B05A40"/>
  </w:style>
  <w:style w:type="paragraph" w:styleId="af">
    <w:name w:val="Normal (Web)"/>
    <w:aliases w:val="Обычный (Web), Знак Знак10,Знак Знак10"/>
    <w:basedOn w:val="a"/>
    <w:link w:val="af0"/>
    <w:uiPriority w:val="99"/>
    <w:qFormat/>
    <w:rsid w:val="00B05A40"/>
    <w:pPr>
      <w:spacing w:after="0" w:line="240" w:lineRule="auto"/>
    </w:pPr>
    <w:rPr>
      <w:rFonts w:ascii="Times New Roman" w:eastAsia="Times New Roman" w:hAnsi="Times New Roman" w:cs="Times New Roman"/>
      <w:sz w:val="24"/>
      <w:szCs w:val="24"/>
    </w:rPr>
  </w:style>
  <w:style w:type="character" w:customStyle="1" w:styleId="af0">
    <w:name w:val="Обычный (веб) Знак"/>
    <w:aliases w:val="Обычный (Web) Знак, Знак Знак10 Знак,Знак Знак10 Знак"/>
    <w:link w:val="af"/>
    <w:locked/>
    <w:rsid w:val="00B05A40"/>
    <w:rPr>
      <w:rFonts w:ascii="Times New Roman" w:eastAsia="Times New Roman" w:hAnsi="Times New Roman" w:cs="Times New Roman"/>
      <w:sz w:val="24"/>
      <w:szCs w:val="24"/>
      <w:lang w:eastAsia="ru-RU"/>
    </w:rPr>
  </w:style>
  <w:style w:type="character" w:styleId="af1">
    <w:name w:val="FollowedHyperlink"/>
    <w:uiPriority w:val="99"/>
    <w:rsid w:val="00B05A40"/>
    <w:rPr>
      <w:color w:val="800080"/>
      <w:u w:val="single"/>
    </w:rPr>
  </w:style>
  <w:style w:type="character" w:customStyle="1" w:styleId="af2">
    <w:name w:val="Верхний колонтитул Знак"/>
    <w:link w:val="af3"/>
    <w:uiPriority w:val="99"/>
    <w:locked/>
    <w:rsid w:val="00B05A40"/>
    <w:rPr>
      <w:sz w:val="28"/>
      <w:szCs w:val="28"/>
      <w:lang w:eastAsia="ru-RU"/>
    </w:rPr>
  </w:style>
  <w:style w:type="paragraph" w:styleId="af3">
    <w:name w:val="header"/>
    <w:basedOn w:val="a"/>
    <w:link w:val="af2"/>
    <w:uiPriority w:val="99"/>
    <w:rsid w:val="00B05A40"/>
    <w:pPr>
      <w:tabs>
        <w:tab w:val="center" w:pos="4677"/>
        <w:tab w:val="right" w:pos="9355"/>
      </w:tabs>
      <w:spacing w:after="0" w:line="240" w:lineRule="auto"/>
    </w:pPr>
    <w:rPr>
      <w:sz w:val="28"/>
      <w:szCs w:val="28"/>
    </w:rPr>
  </w:style>
  <w:style w:type="character" w:customStyle="1" w:styleId="13">
    <w:name w:val="Верхний колонтитул Знак1"/>
    <w:basedOn w:val="a0"/>
    <w:uiPriority w:val="99"/>
    <w:semiHidden/>
    <w:rsid w:val="00B05A40"/>
  </w:style>
  <w:style w:type="character" w:customStyle="1" w:styleId="af4">
    <w:name w:val="Нижний колонтитул Знак"/>
    <w:link w:val="af5"/>
    <w:locked/>
    <w:rsid w:val="00B05A40"/>
    <w:rPr>
      <w:sz w:val="24"/>
      <w:szCs w:val="24"/>
      <w:lang w:eastAsia="ru-RU"/>
    </w:rPr>
  </w:style>
  <w:style w:type="paragraph" w:styleId="af5">
    <w:name w:val="footer"/>
    <w:basedOn w:val="a"/>
    <w:link w:val="af4"/>
    <w:rsid w:val="00B05A40"/>
    <w:pPr>
      <w:tabs>
        <w:tab w:val="center" w:pos="4677"/>
        <w:tab w:val="right" w:pos="9355"/>
      </w:tabs>
      <w:spacing w:after="0" w:line="240" w:lineRule="auto"/>
    </w:pPr>
    <w:rPr>
      <w:sz w:val="24"/>
      <w:szCs w:val="24"/>
    </w:rPr>
  </w:style>
  <w:style w:type="character" w:customStyle="1" w:styleId="14">
    <w:name w:val="Нижний колонтитул Знак1"/>
    <w:basedOn w:val="a0"/>
    <w:uiPriority w:val="99"/>
    <w:semiHidden/>
    <w:rsid w:val="00B05A40"/>
  </w:style>
  <w:style w:type="character" w:customStyle="1" w:styleId="af6">
    <w:name w:val="Название Знак"/>
    <w:link w:val="af7"/>
    <w:locked/>
    <w:rsid w:val="00B05A40"/>
    <w:rPr>
      <w:sz w:val="28"/>
      <w:szCs w:val="24"/>
      <w:lang w:eastAsia="ru-RU"/>
    </w:rPr>
  </w:style>
  <w:style w:type="paragraph" w:styleId="af7">
    <w:name w:val="Title"/>
    <w:basedOn w:val="a"/>
    <w:link w:val="af6"/>
    <w:qFormat/>
    <w:rsid w:val="00B05A40"/>
    <w:pPr>
      <w:spacing w:before="240" w:after="60" w:line="240" w:lineRule="auto"/>
      <w:jc w:val="center"/>
      <w:outlineLvl w:val="0"/>
    </w:pPr>
    <w:rPr>
      <w:sz w:val="28"/>
      <w:szCs w:val="24"/>
    </w:rPr>
  </w:style>
  <w:style w:type="character" w:customStyle="1" w:styleId="15">
    <w:name w:val="Название Знак1"/>
    <w:basedOn w:val="a0"/>
    <w:uiPriority w:val="10"/>
    <w:rsid w:val="00B05A40"/>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Знак2"/>
    <w:aliases w:val="Основной текст1 Знак,bt Знак,Основной текст Знак1 Знак,Основной текст Знак Знак Знак"/>
    <w:link w:val="af8"/>
    <w:locked/>
    <w:rsid w:val="00B05A40"/>
    <w:rPr>
      <w:sz w:val="24"/>
      <w:szCs w:val="24"/>
      <w:lang w:eastAsia="ru-RU"/>
    </w:rPr>
  </w:style>
  <w:style w:type="paragraph" w:styleId="af8">
    <w:name w:val="Body Text"/>
    <w:aliases w:val="Основной текст1,bt,Основной текст Знак1,Основной текст Знак Знак"/>
    <w:basedOn w:val="a"/>
    <w:link w:val="21"/>
    <w:rsid w:val="00B05A40"/>
    <w:pPr>
      <w:spacing w:after="120" w:line="240" w:lineRule="auto"/>
    </w:pPr>
    <w:rPr>
      <w:sz w:val="24"/>
      <w:szCs w:val="24"/>
    </w:rPr>
  </w:style>
  <w:style w:type="character" w:customStyle="1" w:styleId="af9">
    <w:name w:val="Основной текст Знак"/>
    <w:aliases w:val="Основной текст1 Знак1,bt Знак1,Основной текст Знак1 Знак1,Основной текст Знак Знак Знак1"/>
    <w:basedOn w:val="a0"/>
    <w:uiPriority w:val="99"/>
    <w:semiHidden/>
    <w:rsid w:val="00B05A40"/>
  </w:style>
  <w:style w:type="paragraph" w:customStyle="1" w:styleId="BodyText211BodyTextIndent">
    <w:name w:val="Body Text 2.Мой Заголовок 1.Основной текст 1.Нумерованный список !!.Надин стиль.Body Text Indent"/>
    <w:basedOn w:val="a"/>
    <w:qFormat/>
    <w:rsid w:val="00B05A40"/>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B05A40"/>
    <w:rPr>
      <w:rFonts w:ascii="Georgia" w:hAnsi="Georgia"/>
      <w:szCs w:val="24"/>
      <w:lang w:val="en-US" w:bidi="en-US"/>
    </w:rPr>
  </w:style>
  <w:style w:type="paragraph" w:customStyle="1" w:styleId="Pro-text0">
    <w:name w:val="Pro-text Знак Знак"/>
    <w:basedOn w:val="a"/>
    <w:link w:val="Pro-text"/>
    <w:rsid w:val="00B05A40"/>
    <w:pPr>
      <w:spacing w:before="120" w:after="0" w:line="288" w:lineRule="auto"/>
      <w:ind w:left="1200"/>
      <w:jc w:val="both"/>
    </w:pPr>
    <w:rPr>
      <w:rFonts w:ascii="Georgia" w:hAnsi="Georgia"/>
      <w:szCs w:val="24"/>
      <w:lang w:val="en-US" w:bidi="en-US"/>
    </w:rPr>
  </w:style>
  <w:style w:type="character" w:customStyle="1" w:styleId="afa">
    <w:name w:val="Осн.текст Знак"/>
    <w:link w:val="afb"/>
    <w:locked/>
    <w:rsid w:val="00B05A40"/>
    <w:rPr>
      <w:rFonts w:ascii="Arial" w:hAnsi="Arial" w:cs="Arial"/>
      <w:lang w:eastAsia="ru-RU"/>
    </w:rPr>
  </w:style>
  <w:style w:type="paragraph" w:customStyle="1" w:styleId="afb">
    <w:name w:val="Осн.текст"/>
    <w:basedOn w:val="a"/>
    <w:link w:val="afa"/>
    <w:rsid w:val="00B05A40"/>
    <w:pPr>
      <w:spacing w:after="0" w:line="288" w:lineRule="auto"/>
      <w:ind w:right="792" w:firstLine="720"/>
      <w:jc w:val="both"/>
    </w:pPr>
    <w:rPr>
      <w:rFonts w:ascii="Arial" w:hAnsi="Arial" w:cs="Arial"/>
    </w:rPr>
  </w:style>
  <w:style w:type="paragraph" w:customStyle="1" w:styleId="16">
    <w:name w:val="Стиль1"/>
    <w:basedOn w:val="a"/>
    <w:link w:val="17"/>
    <w:rsid w:val="00B05A40"/>
    <w:pPr>
      <w:spacing w:after="0" w:line="240" w:lineRule="auto"/>
      <w:ind w:firstLine="720"/>
      <w:jc w:val="both"/>
    </w:pPr>
    <w:rPr>
      <w:rFonts w:ascii="Times New Roman" w:eastAsia="Times New Roman" w:hAnsi="Times New Roman" w:cs="Times New Roman"/>
      <w:sz w:val="28"/>
      <w:szCs w:val="24"/>
    </w:rPr>
  </w:style>
  <w:style w:type="paragraph" w:customStyle="1" w:styleId="ConsPlusTitle">
    <w:name w:val="ConsPlusTitle"/>
    <w:rsid w:val="00B05A4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c">
    <w:name w:val="Таблицы (моноширинный)"/>
    <w:basedOn w:val="a"/>
    <w:next w:val="a"/>
    <w:rsid w:val="00B05A4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B05A40"/>
    <w:rPr>
      <w:rFonts w:ascii="Verdana" w:hAnsi="Verdana"/>
      <w:lang w:val="en-US"/>
    </w:rPr>
  </w:style>
  <w:style w:type="paragraph" w:customStyle="1" w:styleId="CharChar40">
    <w:name w:val="Char Char4 Знак Знак Знак"/>
    <w:basedOn w:val="a"/>
    <w:link w:val="CharChar4"/>
    <w:rsid w:val="00B05A40"/>
    <w:pPr>
      <w:spacing w:after="160" w:line="240" w:lineRule="exact"/>
    </w:pPr>
    <w:rPr>
      <w:rFonts w:ascii="Verdana" w:hAnsi="Verdana"/>
      <w:lang w:val="en-US"/>
    </w:rPr>
  </w:style>
  <w:style w:type="paragraph" w:customStyle="1" w:styleId="22">
    <w:name w:val="Знак2"/>
    <w:basedOn w:val="a"/>
    <w:rsid w:val="00B05A40"/>
    <w:pPr>
      <w:spacing w:after="160" w:line="240" w:lineRule="exact"/>
    </w:pPr>
    <w:rPr>
      <w:rFonts w:ascii="Verdana" w:eastAsia="Times New Roman" w:hAnsi="Verdana" w:cs="Times New Roman"/>
      <w:sz w:val="20"/>
      <w:szCs w:val="20"/>
      <w:lang w:val="en-US"/>
    </w:rPr>
  </w:style>
  <w:style w:type="paragraph" w:customStyle="1" w:styleId="afd">
    <w:name w:val="Знак"/>
    <w:basedOn w:val="a"/>
    <w:rsid w:val="00B05A40"/>
    <w:pPr>
      <w:spacing w:before="100" w:beforeAutospacing="1" w:after="100" w:afterAutospacing="1" w:line="240" w:lineRule="auto"/>
    </w:pPr>
    <w:rPr>
      <w:rFonts w:ascii="Tahoma" w:eastAsia="Times New Roman" w:hAnsi="Tahoma" w:cs="Tahoma"/>
      <w:sz w:val="20"/>
      <w:szCs w:val="20"/>
      <w:lang w:val="en-US"/>
    </w:rPr>
  </w:style>
  <w:style w:type="paragraph" w:customStyle="1" w:styleId="afe">
    <w:name w:val="МОН"/>
    <w:basedOn w:val="a"/>
    <w:rsid w:val="00B05A40"/>
    <w:pPr>
      <w:spacing w:after="0" w:line="360" w:lineRule="auto"/>
      <w:ind w:firstLine="709"/>
      <w:jc w:val="both"/>
    </w:pPr>
    <w:rPr>
      <w:rFonts w:ascii="Times New Roman" w:eastAsia="Times New Roman" w:hAnsi="Times New Roman" w:cs="Times New Roman"/>
      <w:sz w:val="28"/>
      <w:szCs w:val="24"/>
    </w:rPr>
  </w:style>
  <w:style w:type="paragraph" w:customStyle="1" w:styleId="18">
    <w:name w:val="Обычный1"/>
    <w:rsid w:val="00B05A40"/>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aff">
    <w:name w:val="Знак Знак Знак Знак"/>
    <w:basedOn w:val="a"/>
    <w:rsid w:val="00B05A40"/>
    <w:pPr>
      <w:spacing w:after="160" w:line="240" w:lineRule="exact"/>
    </w:pPr>
    <w:rPr>
      <w:rFonts w:ascii="Verdana" w:eastAsia="Times New Roman" w:hAnsi="Verdana" w:cs="Times New Roman"/>
      <w:sz w:val="20"/>
      <w:szCs w:val="20"/>
      <w:lang w:val="en-US"/>
    </w:rPr>
  </w:style>
  <w:style w:type="paragraph" w:customStyle="1" w:styleId="19">
    <w:name w:val="Знак1"/>
    <w:basedOn w:val="a"/>
    <w:rsid w:val="00B05A40"/>
    <w:pPr>
      <w:spacing w:after="160" w:line="240" w:lineRule="exact"/>
    </w:pPr>
    <w:rPr>
      <w:rFonts w:ascii="Verdana" w:eastAsia="Times New Roman" w:hAnsi="Verdana" w:cs="Verdana"/>
      <w:sz w:val="20"/>
      <w:szCs w:val="20"/>
      <w:lang w:val="en-US"/>
    </w:rPr>
  </w:style>
  <w:style w:type="character" w:customStyle="1" w:styleId="aff0">
    <w:name w:val="Обычный ~ Марк Знак"/>
    <w:link w:val="aff1"/>
    <w:locked/>
    <w:rsid w:val="00B05A40"/>
    <w:rPr>
      <w:rFonts w:ascii="Cambria" w:eastAsia="Calibri" w:hAnsi="Cambria"/>
      <w:sz w:val="24"/>
      <w:szCs w:val="24"/>
      <w:lang w:eastAsia="ru-RU"/>
    </w:rPr>
  </w:style>
  <w:style w:type="paragraph" w:customStyle="1" w:styleId="aff1">
    <w:name w:val="Обычный ~ Марк"/>
    <w:basedOn w:val="a"/>
    <w:link w:val="aff0"/>
    <w:autoRedefine/>
    <w:rsid w:val="00B05A40"/>
    <w:pPr>
      <w:framePr w:hSpace="180" w:wrap="around" w:hAnchor="margin" w:xAlign="center" w:y="644"/>
      <w:spacing w:after="60" w:line="280" w:lineRule="exact"/>
      <w:ind w:left="21"/>
    </w:pPr>
    <w:rPr>
      <w:rFonts w:ascii="Cambria" w:eastAsia="Calibri" w:hAnsi="Cambria"/>
      <w:sz w:val="24"/>
      <w:szCs w:val="24"/>
    </w:rPr>
  </w:style>
  <w:style w:type="paragraph" w:customStyle="1" w:styleId="1a">
    <w:name w:val="Абзац списка1"/>
    <w:basedOn w:val="a"/>
    <w:link w:val="ListParagraphChar"/>
    <w:rsid w:val="00B05A40"/>
    <w:pPr>
      <w:ind w:left="720"/>
      <w:contextualSpacing/>
    </w:pPr>
    <w:rPr>
      <w:rFonts w:ascii="Calibri" w:eastAsia="Times New Roman" w:hAnsi="Calibri" w:cs="Times New Roman"/>
    </w:rPr>
  </w:style>
  <w:style w:type="paragraph" w:customStyle="1" w:styleId="210">
    <w:name w:val="Основной текст с отступом 21"/>
    <w:basedOn w:val="a"/>
    <w:rsid w:val="00B05A40"/>
    <w:pPr>
      <w:widowControl w:val="0"/>
      <w:suppressAutoHyphens/>
      <w:spacing w:after="120" w:line="480" w:lineRule="auto"/>
      <w:ind w:left="283"/>
    </w:pPr>
    <w:rPr>
      <w:rFonts w:ascii="Times New Roman" w:eastAsia="Arial Unicode MS" w:hAnsi="Times New Roman" w:cs="Times New Roman"/>
      <w:kern w:val="2"/>
      <w:sz w:val="24"/>
      <w:szCs w:val="24"/>
    </w:rPr>
  </w:style>
  <w:style w:type="character" w:styleId="aff2">
    <w:name w:val="Emphasis"/>
    <w:qFormat/>
    <w:rsid w:val="00B05A40"/>
    <w:rPr>
      <w:i/>
      <w:iCs/>
    </w:rPr>
  </w:style>
  <w:style w:type="character" w:styleId="aff3">
    <w:name w:val="page number"/>
    <w:basedOn w:val="a0"/>
    <w:rsid w:val="00B05A40"/>
  </w:style>
  <w:style w:type="paragraph" w:styleId="1b">
    <w:name w:val="toc 1"/>
    <w:basedOn w:val="a"/>
    <w:next w:val="a"/>
    <w:autoRedefine/>
    <w:uiPriority w:val="39"/>
    <w:qFormat/>
    <w:rsid w:val="00B05A40"/>
    <w:pPr>
      <w:spacing w:after="0" w:line="240" w:lineRule="auto"/>
    </w:pPr>
    <w:rPr>
      <w:rFonts w:ascii="Times New Roman" w:eastAsia="Times New Roman" w:hAnsi="Times New Roman" w:cs="Times New Roman"/>
      <w:sz w:val="24"/>
      <w:szCs w:val="24"/>
    </w:rPr>
  </w:style>
  <w:style w:type="paragraph" w:styleId="23">
    <w:name w:val="toc 2"/>
    <w:basedOn w:val="a"/>
    <w:next w:val="a"/>
    <w:autoRedefine/>
    <w:uiPriority w:val="39"/>
    <w:qFormat/>
    <w:rsid w:val="0054451F"/>
    <w:pPr>
      <w:tabs>
        <w:tab w:val="right" w:leader="dot" w:pos="9911"/>
      </w:tabs>
      <w:spacing w:after="0" w:line="240" w:lineRule="auto"/>
    </w:pPr>
    <w:rPr>
      <w:rFonts w:ascii="Times New Roman" w:eastAsia="Times New Roman" w:hAnsi="Times New Roman" w:cs="Times New Roman"/>
      <w:sz w:val="24"/>
      <w:szCs w:val="24"/>
    </w:rPr>
  </w:style>
  <w:style w:type="character" w:styleId="aff4">
    <w:name w:val="Hyperlink"/>
    <w:uiPriority w:val="99"/>
    <w:rsid w:val="00B05A40"/>
    <w:rPr>
      <w:color w:val="0000FF"/>
      <w:u w:val="single"/>
    </w:rPr>
  </w:style>
  <w:style w:type="table" w:customStyle="1" w:styleId="1c">
    <w:name w:val="Сетка таблицы1"/>
    <w:basedOn w:val="a1"/>
    <w:next w:val="ae"/>
    <w:uiPriority w:val="59"/>
    <w:rsid w:val="00B05A40"/>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05A40"/>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paragraph" w:styleId="24">
    <w:name w:val="Body Text Indent 2"/>
    <w:basedOn w:val="a"/>
    <w:link w:val="25"/>
    <w:rsid w:val="00B05A4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B05A40"/>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B05A40"/>
    <w:rPr>
      <w:rFonts w:ascii="Calibri" w:eastAsia="Times New Roman" w:hAnsi="Calibri" w:cs="Calibri"/>
      <w:szCs w:val="20"/>
      <w:lang w:eastAsia="ru-RU"/>
    </w:rPr>
  </w:style>
  <w:style w:type="numbering" w:customStyle="1" w:styleId="26">
    <w:name w:val="Нет списка2"/>
    <w:next w:val="a2"/>
    <w:uiPriority w:val="99"/>
    <w:semiHidden/>
    <w:unhideWhenUsed/>
    <w:rsid w:val="00B05A40"/>
  </w:style>
  <w:style w:type="character" w:customStyle="1" w:styleId="aff6">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7"/>
    <w:locked/>
    <w:rsid w:val="00B05A40"/>
    <w:rPr>
      <w:sz w:val="24"/>
      <w:szCs w:val="24"/>
    </w:rPr>
  </w:style>
  <w:style w:type="character" w:customStyle="1" w:styleId="27">
    <w:name w:val="Основной текст 2 Знак"/>
    <w:basedOn w:val="a0"/>
    <w:link w:val="28"/>
    <w:locked/>
    <w:rsid w:val="00B05A40"/>
    <w:rPr>
      <w:sz w:val="24"/>
      <w:szCs w:val="24"/>
    </w:rPr>
  </w:style>
  <w:style w:type="character" w:customStyle="1" w:styleId="31">
    <w:name w:val="Основной текст с отступом 3 Знак"/>
    <w:basedOn w:val="a0"/>
    <w:link w:val="32"/>
    <w:locked/>
    <w:rsid w:val="00B05A40"/>
    <w:rPr>
      <w:sz w:val="16"/>
      <w:szCs w:val="16"/>
    </w:rPr>
  </w:style>
  <w:style w:type="paragraph" w:customStyle="1" w:styleId="29">
    <w:name w:val="Обычный2"/>
    <w:rsid w:val="00B05A40"/>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2a">
    <w:name w:val="Абзац списка2"/>
    <w:basedOn w:val="a"/>
    <w:rsid w:val="00B05A40"/>
    <w:pPr>
      <w:ind w:left="720"/>
      <w:contextualSpacing/>
    </w:pPr>
    <w:rPr>
      <w:rFonts w:ascii="Calibri" w:eastAsia="Times New Roman" w:hAnsi="Calibri" w:cs="Times New Roman"/>
    </w:rPr>
  </w:style>
  <w:style w:type="paragraph" w:customStyle="1" w:styleId="Default">
    <w:name w:val="Default"/>
    <w:rsid w:val="00B05A4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d">
    <w:name w:val="Текст выноски Знак1"/>
    <w:basedOn w:val="a0"/>
    <w:semiHidden/>
    <w:rsid w:val="00B05A40"/>
    <w:rPr>
      <w:rFonts w:ascii="Tahoma" w:eastAsia="Times New Roman" w:hAnsi="Tahoma" w:cs="Tahoma"/>
      <w:sz w:val="16"/>
      <w:szCs w:val="16"/>
      <w:lang w:eastAsia="ru-RU"/>
    </w:rPr>
  </w:style>
  <w:style w:type="paragraph" w:styleId="32">
    <w:name w:val="Body Text Indent 3"/>
    <w:basedOn w:val="a"/>
    <w:link w:val="31"/>
    <w:unhideWhenUsed/>
    <w:rsid w:val="00B05A40"/>
    <w:pPr>
      <w:spacing w:after="120" w:line="240" w:lineRule="auto"/>
      <w:ind w:left="283"/>
    </w:pPr>
    <w:rPr>
      <w:sz w:val="16"/>
      <w:szCs w:val="16"/>
    </w:rPr>
  </w:style>
  <w:style w:type="character" w:customStyle="1" w:styleId="310">
    <w:name w:val="Основной текст с отступом 3 Знак1"/>
    <w:basedOn w:val="a0"/>
    <w:semiHidden/>
    <w:rsid w:val="00B05A40"/>
    <w:rPr>
      <w:sz w:val="16"/>
      <w:szCs w:val="16"/>
    </w:rPr>
  </w:style>
  <w:style w:type="paragraph" w:styleId="28">
    <w:name w:val="Body Text 2"/>
    <w:basedOn w:val="a"/>
    <w:link w:val="27"/>
    <w:unhideWhenUsed/>
    <w:rsid w:val="00B05A40"/>
    <w:pPr>
      <w:spacing w:after="120" w:line="480" w:lineRule="auto"/>
    </w:pPr>
    <w:rPr>
      <w:sz w:val="24"/>
      <w:szCs w:val="24"/>
    </w:rPr>
  </w:style>
  <w:style w:type="character" w:customStyle="1" w:styleId="211">
    <w:name w:val="Основной текст 2 Знак1"/>
    <w:basedOn w:val="a0"/>
    <w:semiHidden/>
    <w:rsid w:val="00B05A40"/>
  </w:style>
  <w:style w:type="paragraph" w:styleId="aff7">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6"/>
    <w:unhideWhenUsed/>
    <w:rsid w:val="00B05A40"/>
    <w:pPr>
      <w:spacing w:after="120" w:line="240" w:lineRule="auto"/>
      <w:ind w:left="283"/>
    </w:pPr>
    <w:rPr>
      <w:sz w:val="24"/>
      <w:szCs w:val="24"/>
    </w:rPr>
  </w:style>
  <w:style w:type="character" w:customStyle="1" w:styleId="1e">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B05A40"/>
  </w:style>
  <w:style w:type="table" w:customStyle="1" w:styleId="2b">
    <w:name w:val="Сетка таблицы2"/>
    <w:basedOn w:val="a1"/>
    <w:next w:val="ae"/>
    <w:rsid w:val="00B05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05A40"/>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B05A40"/>
    <w:rPr>
      <w:rFonts w:ascii="Times New Roman" w:hAnsi="Times New Roman" w:cs="Times New Roman" w:hint="default"/>
      <w:b/>
      <w:bCs/>
      <w:sz w:val="26"/>
      <w:szCs w:val="26"/>
    </w:rPr>
  </w:style>
  <w:style w:type="paragraph" w:customStyle="1" w:styleId="headertext">
    <w:name w:val="headertext"/>
    <w:basedOn w:val="a"/>
    <w:uiPriority w:val="99"/>
    <w:semiHidden/>
    <w:rsid w:val="00B05A40"/>
    <w:pPr>
      <w:spacing w:before="100" w:beforeAutospacing="1" w:after="100" w:afterAutospacing="1" w:line="240" w:lineRule="auto"/>
    </w:pPr>
    <w:rPr>
      <w:rFonts w:ascii="Times New Roman" w:eastAsia="Calibri" w:hAnsi="Times New Roman" w:cs="Times New Roman"/>
      <w:sz w:val="24"/>
      <w:szCs w:val="24"/>
    </w:rPr>
  </w:style>
  <w:style w:type="table" w:customStyle="1" w:styleId="33">
    <w:name w:val="Сетка таблицы3"/>
    <w:basedOn w:val="a1"/>
    <w:next w:val="ae"/>
    <w:uiPriority w:val="59"/>
    <w:rsid w:val="00C2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Subtitle"/>
    <w:basedOn w:val="a"/>
    <w:next w:val="a"/>
    <w:link w:val="aff9"/>
    <w:uiPriority w:val="11"/>
    <w:qFormat/>
    <w:rsid w:val="00C36F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0"/>
    <w:link w:val="aff8"/>
    <w:uiPriority w:val="11"/>
    <w:rsid w:val="00C36FB3"/>
    <w:rPr>
      <w:rFonts w:asciiTheme="majorHAnsi" w:eastAsiaTheme="majorEastAsia" w:hAnsiTheme="majorHAnsi" w:cstheme="majorBidi"/>
      <w:i/>
      <w:iCs/>
      <w:color w:val="4F81BD" w:themeColor="accent1"/>
      <w:spacing w:val="15"/>
      <w:sz w:val="24"/>
      <w:szCs w:val="24"/>
    </w:rPr>
  </w:style>
  <w:style w:type="character" w:styleId="affa">
    <w:name w:val="Subtle Emphasis"/>
    <w:basedOn w:val="a0"/>
    <w:uiPriority w:val="19"/>
    <w:qFormat/>
    <w:rsid w:val="00C36FB3"/>
    <w:rPr>
      <w:i/>
      <w:iCs/>
      <w:color w:val="808080" w:themeColor="text1" w:themeTint="7F"/>
    </w:rPr>
  </w:style>
  <w:style w:type="character" w:customStyle="1" w:styleId="30">
    <w:name w:val="Заголовок 3 Знак"/>
    <w:basedOn w:val="a0"/>
    <w:link w:val="3"/>
    <w:rsid w:val="00C36FB3"/>
    <w:rPr>
      <w:rFonts w:ascii="Times New Roman" w:eastAsia="Times New Roman" w:hAnsi="Times New Roman" w:cs="Times New Roman"/>
      <w:bCs/>
      <w:sz w:val="28"/>
      <w:szCs w:val="26"/>
    </w:rPr>
  </w:style>
  <w:style w:type="numbering" w:customStyle="1" w:styleId="34">
    <w:name w:val="Нет списка3"/>
    <w:next w:val="a2"/>
    <w:uiPriority w:val="99"/>
    <w:semiHidden/>
    <w:unhideWhenUsed/>
    <w:rsid w:val="00AD0672"/>
  </w:style>
  <w:style w:type="table" w:customStyle="1" w:styleId="41">
    <w:name w:val="Сетка таблицы4"/>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D0672"/>
  </w:style>
  <w:style w:type="numbering" w:customStyle="1" w:styleId="111">
    <w:name w:val="Нет списка111"/>
    <w:next w:val="a2"/>
    <w:semiHidden/>
    <w:rsid w:val="00AD0672"/>
  </w:style>
  <w:style w:type="table" w:customStyle="1" w:styleId="112">
    <w:name w:val="Сетка таблицы11"/>
    <w:basedOn w:val="a1"/>
    <w:next w:val="ae"/>
    <w:uiPriority w:val="59"/>
    <w:rsid w:val="00AD0672"/>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D0672"/>
  </w:style>
  <w:style w:type="table" w:customStyle="1" w:styleId="213">
    <w:name w:val="Сетка таблицы21"/>
    <w:basedOn w:val="a1"/>
    <w:next w:val="ae"/>
    <w:rsid w:val="00AD06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E27670"/>
    <w:rPr>
      <w:rFonts w:ascii="Times New Roman" w:eastAsia="Times New Roman" w:hAnsi="Times New Roman" w:cs="Times New Roman"/>
      <w:b/>
      <w:bCs/>
      <w:sz w:val="36"/>
      <w:szCs w:val="36"/>
      <w:lang w:eastAsia="ru-RU"/>
    </w:rPr>
  </w:style>
  <w:style w:type="numbering" w:customStyle="1" w:styleId="42">
    <w:name w:val="Нет списка4"/>
    <w:next w:val="a2"/>
    <w:uiPriority w:val="99"/>
    <w:semiHidden/>
    <w:unhideWhenUsed/>
    <w:rsid w:val="00E27670"/>
  </w:style>
  <w:style w:type="character" w:customStyle="1" w:styleId="17">
    <w:name w:val="Стиль1 Знак"/>
    <w:link w:val="16"/>
    <w:rsid w:val="00E27670"/>
    <w:rPr>
      <w:rFonts w:ascii="Times New Roman" w:eastAsia="Times New Roman" w:hAnsi="Times New Roman" w:cs="Times New Roman"/>
      <w:sz w:val="28"/>
      <w:szCs w:val="24"/>
      <w:lang w:eastAsia="ru-RU"/>
    </w:rPr>
  </w:style>
  <w:style w:type="character" w:customStyle="1" w:styleId="ListParagraphChar">
    <w:name w:val="List Paragraph Char"/>
    <w:link w:val="1a"/>
    <w:locked/>
    <w:rsid w:val="00E27670"/>
    <w:rPr>
      <w:rFonts w:ascii="Calibri" w:eastAsia="Times New Roman" w:hAnsi="Calibri" w:cs="Times New Roman"/>
    </w:rPr>
  </w:style>
  <w:style w:type="character" w:customStyle="1" w:styleId="214">
    <w:name w:val="Основной текст с отступом 2 Знак1"/>
    <w:locked/>
    <w:rsid w:val="00E27670"/>
    <w:rPr>
      <w:rFonts w:ascii="Times New Roman" w:eastAsia="Times New Roman" w:hAnsi="Times New Roman" w:cs="Times New Roman"/>
      <w:sz w:val="24"/>
      <w:szCs w:val="24"/>
      <w:lang w:eastAsia="ru-RU"/>
    </w:rPr>
  </w:style>
  <w:style w:type="paragraph" w:customStyle="1" w:styleId="affb">
    <w:name w:val="заг табл"/>
    <w:basedOn w:val="a"/>
    <w:rsid w:val="00E27670"/>
    <w:pPr>
      <w:spacing w:after="240" w:line="288" w:lineRule="auto"/>
      <w:jc w:val="center"/>
    </w:pPr>
    <w:rPr>
      <w:rFonts w:ascii="Arial" w:eastAsia="Times New Roman" w:hAnsi="Arial" w:cs="Arial"/>
      <w:b/>
      <w:sz w:val="24"/>
      <w:szCs w:val="20"/>
    </w:rPr>
  </w:style>
  <w:style w:type="character" w:customStyle="1" w:styleId="113">
    <w:name w:val="Основной текст 1 Знак Знак1"/>
    <w:locked/>
    <w:rsid w:val="00E27670"/>
    <w:rPr>
      <w:sz w:val="24"/>
      <w:szCs w:val="24"/>
      <w:lang w:val="ru-RU" w:eastAsia="ru-RU" w:bidi="ar-SA"/>
    </w:rPr>
  </w:style>
  <w:style w:type="character" w:customStyle="1" w:styleId="affc">
    <w:name w:val="Цветовое выделение"/>
    <w:rsid w:val="00E27670"/>
    <w:rPr>
      <w:b/>
      <w:bCs/>
      <w:color w:val="000080"/>
    </w:rPr>
  </w:style>
  <w:style w:type="table" w:customStyle="1" w:styleId="5">
    <w:name w:val="Сетка таблицы5"/>
    <w:basedOn w:val="a1"/>
    <w:next w:val="ae"/>
    <w:uiPriority w:val="59"/>
    <w:rsid w:val="00E276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E27670"/>
    <w:rPr>
      <w:sz w:val="24"/>
      <w:szCs w:val="24"/>
      <w:lang w:val="ru-RU" w:eastAsia="ru-RU" w:bidi="ar-SA"/>
    </w:rPr>
  </w:style>
  <w:style w:type="paragraph" w:customStyle="1" w:styleId="2c">
    <w:name w:val="Знак Знак Знак Знак2"/>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E27670"/>
    <w:pPr>
      <w:widowControl w:val="0"/>
      <w:autoSpaceDE w:val="0"/>
      <w:autoSpaceDN w:val="0"/>
      <w:adjustRightInd w:val="0"/>
      <w:spacing w:after="0" w:line="240" w:lineRule="auto"/>
      <w:ind w:right="19772" w:firstLine="720"/>
    </w:pPr>
    <w:rPr>
      <w:rFonts w:ascii="Arial" w:eastAsia="Times New Roman" w:hAnsi="Arial" w:cs="Arial"/>
      <w:sz w:val="18"/>
      <w:szCs w:val="20"/>
    </w:rPr>
  </w:style>
  <w:style w:type="character" w:styleId="affd">
    <w:name w:val="Strong"/>
    <w:qFormat/>
    <w:rsid w:val="00E27670"/>
    <w:rPr>
      <w:rFonts w:ascii="Times New Roman" w:hAnsi="Times New Roman" w:cs="Times New Roman"/>
      <w:b/>
    </w:rPr>
  </w:style>
  <w:style w:type="paragraph" w:customStyle="1" w:styleId="affe">
    <w:name w:val="Номер"/>
    <w:basedOn w:val="a"/>
    <w:rsid w:val="00E27670"/>
    <w:pPr>
      <w:spacing w:after="0" w:line="240" w:lineRule="auto"/>
      <w:jc w:val="center"/>
    </w:pPr>
    <w:rPr>
      <w:rFonts w:ascii="Times New Roman" w:eastAsia="Times New Roman" w:hAnsi="Times New Roman" w:cs="Times New Roman"/>
      <w:sz w:val="28"/>
      <w:szCs w:val="20"/>
    </w:rPr>
  </w:style>
  <w:style w:type="paragraph" w:customStyle="1" w:styleId="1f">
    <w:name w:val="Без интервала1"/>
    <w:rsid w:val="00E27670"/>
    <w:pPr>
      <w:spacing w:after="0" w:line="240" w:lineRule="auto"/>
    </w:pPr>
    <w:rPr>
      <w:rFonts w:ascii="Calibri" w:eastAsia="Times New Roman" w:hAnsi="Calibri" w:cs="Times New Roman"/>
    </w:rPr>
  </w:style>
  <w:style w:type="character" w:customStyle="1" w:styleId="afff">
    <w:name w:val="Знак Знак"/>
    <w:rsid w:val="00E27670"/>
    <w:rPr>
      <w:sz w:val="16"/>
      <w:szCs w:val="16"/>
      <w:lang w:val="ru-RU" w:eastAsia="ru-RU" w:bidi="ar-SA"/>
    </w:rPr>
  </w:style>
  <w:style w:type="paragraph" w:customStyle="1" w:styleId="afff0">
    <w:name w:val="Постановление"/>
    <w:basedOn w:val="a"/>
    <w:rsid w:val="00E27670"/>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0"/>
    <w:rsid w:val="00E27670"/>
  </w:style>
  <w:style w:type="character" w:customStyle="1" w:styleId="2d">
    <w:name w:val="Знак Знак2"/>
    <w:rsid w:val="00E27670"/>
    <w:rPr>
      <w:sz w:val="24"/>
      <w:szCs w:val="24"/>
      <w:lang w:val="ru-RU" w:eastAsia="ru-RU" w:bidi="ar-SA"/>
    </w:rPr>
  </w:style>
  <w:style w:type="paragraph" w:styleId="afff1">
    <w:name w:val="No Spacing"/>
    <w:link w:val="afff2"/>
    <w:uiPriority w:val="1"/>
    <w:qFormat/>
    <w:rsid w:val="00E27670"/>
    <w:pPr>
      <w:spacing w:after="0" w:line="240" w:lineRule="auto"/>
    </w:pPr>
    <w:rPr>
      <w:rFonts w:ascii="Calibri" w:eastAsia="Times New Roman" w:hAnsi="Calibri" w:cs="Times New Roman"/>
    </w:rPr>
  </w:style>
  <w:style w:type="paragraph" w:customStyle="1" w:styleId="1f0">
    <w:name w:val="Заголовок 1К"/>
    <w:basedOn w:val="a"/>
    <w:autoRedefine/>
    <w:rsid w:val="00E27670"/>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
    <w:rsid w:val="00E27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
    <w:rsid w:val="00E27670"/>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E27670"/>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3">
    <w:name w:val="Текст Знак"/>
    <w:link w:val="afff4"/>
    <w:locked/>
    <w:rsid w:val="00E27670"/>
    <w:rPr>
      <w:rFonts w:ascii="Consolas" w:hAnsi="Consolas"/>
      <w:sz w:val="21"/>
      <w:szCs w:val="21"/>
    </w:rPr>
  </w:style>
  <w:style w:type="paragraph" w:styleId="afff4">
    <w:name w:val="Plain Text"/>
    <w:basedOn w:val="a"/>
    <w:link w:val="afff3"/>
    <w:rsid w:val="00E27670"/>
    <w:pPr>
      <w:spacing w:after="0" w:line="240" w:lineRule="auto"/>
    </w:pPr>
    <w:rPr>
      <w:rFonts w:ascii="Consolas" w:hAnsi="Consolas"/>
      <w:sz w:val="21"/>
      <w:szCs w:val="21"/>
    </w:rPr>
  </w:style>
  <w:style w:type="character" w:customStyle="1" w:styleId="1f1">
    <w:name w:val="Текст Знак1"/>
    <w:basedOn w:val="a0"/>
    <w:uiPriority w:val="99"/>
    <w:semiHidden/>
    <w:rsid w:val="00E27670"/>
    <w:rPr>
      <w:rFonts w:ascii="Consolas" w:hAnsi="Consolas" w:cs="Consolas"/>
      <w:sz w:val="21"/>
      <w:szCs w:val="21"/>
    </w:rPr>
  </w:style>
  <w:style w:type="character" w:customStyle="1" w:styleId="FontStyle11">
    <w:name w:val="Font Style11"/>
    <w:rsid w:val="00E27670"/>
    <w:rPr>
      <w:rFonts w:ascii="Times New Roman" w:hAnsi="Times New Roman" w:cs="Times New Roman"/>
      <w:sz w:val="26"/>
      <w:szCs w:val="26"/>
    </w:rPr>
  </w:style>
  <w:style w:type="character" w:customStyle="1" w:styleId="35">
    <w:name w:val="Знак Знак3"/>
    <w:locked/>
    <w:rsid w:val="00E27670"/>
    <w:rPr>
      <w:sz w:val="24"/>
      <w:szCs w:val="24"/>
      <w:lang w:val="ru-RU" w:eastAsia="ru-RU" w:bidi="ar-SA"/>
    </w:rPr>
  </w:style>
  <w:style w:type="character" w:customStyle="1" w:styleId="news-text">
    <w:name w:val="news-text"/>
    <w:basedOn w:val="a0"/>
    <w:rsid w:val="00E27670"/>
  </w:style>
  <w:style w:type="paragraph" w:customStyle="1" w:styleId="1f2">
    <w:name w:val="Знак Знак Знак1 Знак Знак Знак Знак Знак Знак Знак Знак"/>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
    <w:name w:val="Знак Знак7"/>
    <w:locked/>
    <w:rsid w:val="00E27670"/>
    <w:rPr>
      <w:sz w:val="24"/>
      <w:szCs w:val="24"/>
      <w:lang w:val="ru-RU" w:eastAsia="ru-RU" w:bidi="ar-SA"/>
    </w:rPr>
  </w:style>
  <w:style w:type="character" w:customStyle="1" w:styleId="1f3">
    <w:name w:val="Знак Знак1"/>
    <w:locked/>
    <w:rsid w:val="00E27670"/>
    <w:rPr>
      <w:sz w:val="24"/>
      <w:szCs w:val="24"/>
      <w:lang w:val="ru-RU" w:eastAsia="ru-RU" w:bidi="ar-SA"/>
    </w:rPr>
  </w:style>
  <w:style w:type="character" w:customStyle="1" w:styleId="FontStyle12">
    <w:name w:val="Font Style12"/>
    <w:rsid w:val="00E27670"/>
    <w:rPr>
      <w:rFonts w:ascii="Times New Roman" w:hAnsi="Times New Roman" w:cs="Times New Roman"/>
      <w:sz w:val="24"/>
      <w:szCs w:val="24"/>
    </w:rPr>
  </w:style>
  <w:style w:type="paragraph" w:customStyle="1" w:styleId="Style5">
    <w:name w:val="Style5"/>
    <w:basedOn w:val="a"/>
    <w:rsid w:val="00E27670"/>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E27670"/>
    <w:rPr>
      <w:rFonts w:cs="Times New Roman"/>
    </w:rPr>
  </w:style>
  <w:style w:type="paragraph" w:customStyle="1" w:styleId="afff5">
    <w:name w:val="основной"/>
    <w:basedOn w:val="a"/>
    <w:rsid w:val="00E27670"/>
    <w:pPr>
      <w:spacing w:after="0" w:line="240" w:lineRule="auto"/>
      <w:ind w:firstLine="567"/>
      <w:jc w:val="both"/>
    </w:pPr>
    <w:rPr>
      <w:rFonts w:ascii="Times New Roman" w:eastAsia="Times New Roman" w:hAnsi="Times New Roman" w:cs="Times New Roman"/>
      <w:sz w:val="28"/>
      <w:szCs w:val="20"/>
    </w:rPr>
  </w:style>
  <w:style w:type="paragraph" w:customStyle="1" w:styleId="afff6">
    <w:name w:val="Текстовый блок"/>
    <w:rsid w:val="00E27670"/>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
    <w:rsid w:val="00E276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
    <w:name w:val="Без интервала2"/>
    <w:rsid w:val="00E27670"/>
    <w:pPr>
      <w:spacing w:after="0" w:line="240" w:lineRule="auto"/>
    </w:pPr>
    <w:rPr>
      <w:rFonts w:ascii="Calibri" w:eastAsia="Times New Roman" w:hAnsi="Calibri" w:cs="Times New Roman"/>
    </w:rPr>
  </w:style>
  <w:style w:type="character" w:customStyle="1" w:styleId="afff7">
    <w:name w:val="Основной текст_"/>
    <w:link w:val="2f"/>
    <w:rsid w:val="00E27670"/>
    <w:rPr>
      <w:rFonts w:ascii="Times New Roman" w:eastAsia="Times New Roman" w:hAnsi="Times New Roman" w:cs="Times New Roman"/>
      <w:sz w:val="26"/>
      <w:szCs w:val="26"/>
      <w:shd w:val="clear" w:color="auto" w:fill="FFFFFF"/>
    </w:rPr>
  </w:style>
  <w:style w:type="paragraph" w:customStyle="1" w:styleId="2f">
    <w:name w:val="Основной текст2"/>
    <w:basedOn w:val="a"/>
    <w:link w:val="afff7"/>
    <w:rsid w:val="00E27670"/>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8">
    <w:name w:val="endnote text"/>
    <w:basedOn w:val="a"/>
    <w:link w:val="afff9"/>
    <w:rsid w:val="00E27670"/>
    <w:pPr>
      <w:spacing w:after="0" w:line="240" w:lineRule="auto"/>
    </w:pPr>
    <w:rPr>
      <w:rFonts w:ascii="Times New Roman" w:eastAsia="Times New Roman" w:hAnsi="Times New Roman" w:cs="Times New Roman"/>
      <w:sz w:val="20"/>
      <w:szCs w:val="20"/>
    </w:rPr>
  </w:style>
  <w:style w:type="character" w:customStyle="1" w:styleId="afff9">
    <w:name w:val="Текст концевой сноски Знак"/>
    <w:basedOn w:val="a0"/>
    <w:link w:val="afff8"/>
    <w:rsid w:val="00E27670"/>
    <w:rPr>
      <w:rFonts w:ascii="Times New Roman" w:eastAsia="Times New Roman" w:hAnsi="Times New Roman" w:cs="Times New Roman"/>
      <w:sz w:val="20"/>
      <w:szCs w:val="20"/>
      <w:lang w:eastAsia="ru-RU"/>
    </w:rPr>
  </w:style>
  <w:style w:type="character" w:styleId="afffa">
    <w:name w:val="endnote reference"/>
    <w:rsid w:val="00E27670"/>
    <w:rPr>
      <w:vertAlign w:val="superscript"/>
    </w:rPr>
  </w:style>
  <w:style w:type="character" w:customStyle="1" w:styleId="12pt">
    <w:name w:val="Основной текст + 12 pt"/>
    <w:rsid w:val="00E27670"/>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27670"/>
    <w:rPr>
      <w:rFonts w:ascii="Times New Roman" w:eastAsia="Times New Roman" w:hAnsi="Times New Roman" w:cs="Times New Roman"/>
      <w:sz w:val="28"/>
      <w:szCs w:val="28"/>
      <w:shd w:val="clear" w:color="auto" w:fill="FFFFFF"/>
    </w:rPr>
  </w:style>
  <w:style w:type="paragraph" w:customStyle="1" w:styleId="afffb">
    <w:name w:val="Текст в заданном формате"/>
    <w:basedOn w:val="a"/>
    <w:rsid w:val="00E27670"/>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0">
    <w:name w:val="Нет списка5"/>
    <w:next w:val="a2"/>
    <w:uiPriority w:val="99"/>
    <w:semiHidden/>
    <w:unhideWhenUsed/>
    <w:rsid w:val="00A1588B"/>
  </w:style>
  <w:style w:type="table" w:customStyle="1" w:styleId="61">
    <w:name w:val="Сетка таблицы6"/>
    <w:basedOn w:val="a1"/>
    <w:next w:val="ae"/>
    <w:uiPriority w:val="59"/>
    <w:rsid w:val="00A158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TOC Heading"/>
    <w:basedOn w:val="1"/>
    <w:next w:val="a"/>
    <w:uiPriority w:val="39"/>
    <w:unhideWhenUsed/>
    <w:qFormat/>
    <w:rsid w:val="00A10A9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6">
    <w:name w:val="toc 3"/>
    <w:basedOn w:val="a"/>
    <w:next w:val="a"/>
    <w:autoRedefine/>
    <w:uiPriority w:val="39"/>
    <w:unhideWhenUsed/>
    <w:qFormat/>
    <w:rsid w:val="00A10A9E"/>
    <w:pPr>
      <w:spacing w:after="100"/>
      <w:ind w:left="440"/>
    </w:pPr>
  </w:style>
  <w:style w:type="character" w:customStyle="1" w:styleId="FontStyle37">
    <w:name w:val="Font Style37"/>
    <w:basedOn w:val="a0"/>
    <w:rsid w:val="006C4D2A"/>
    <w:rPr>
      <w:rFonts w:ascii="Times New Roman" w:hAnsi="Times New Roman" w:cs="Times New Roman"/>
      <w:sz w:val="22"/>
      <w:szCs w:val="22"/>
    </w:rPr>
  </w:style>
  <w:style w:type="paragraph" w:styleId="37">
    <w:name w:val="Body Text 3"/>
    <w:basedOn w:val="a"/>
    <w:link w:val="38"/>
    <w:uiPriority w:val="99"/>
    <w:unhideWhenUsed/>
    <w:rsid w:val="00D31240"/>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0"/>
    <w:link w:val="37"/>
    <w:uiPriority w:val="99"/>
    <w:rsid w:val="00D31240"/>
    <w:rPr>
      <w:rFonts w:ascii="Times New Roman" w:eastAsia="Times New Roman" w:hAnsi="Times New Roman" w:cs="Times New Roman"/>
      <w:sz w:val="16"/>
      <w:szCs w:val="16"/>
      <w:lang w:eastAsia="ru-RU"/>
    </w:rPr>
  </w:style>
  <w:style w:type="character" w:customStyle="1" w:styleId="afffd">
    <w:name w:val="Сноска_"/>
    <w:basedOn w:val="a0"/>
    <w:link w:val="afffe"/>
    <w:rsid w:val="004B111E"/>
    <w:rPr>
      <w:rFonts w:ascii="Times New Roman" w:eastAsia="Times New Roman" w:hAnsi="Times New Roman" w:cs="Times New Roman"/>
      <w:b/>
      <w:bCs/>
      <w:sz w:val="18"/>
      <w:szCs w:val="18"/>
      <w:shd w:val="clear" w:color="auto" w:fill="FFFFFF"/>
    </w:rPr>
  </w:style>
  <w:style w:type="paragraph" w:customStyle="1" w:styleId="afffe">
    <w:name w:val="Сноска"/>
    <w:basedOn w:val="a"/>
    <w:link w:val="afffd"/>
    <w:rsid w:val="004B111E"/>
    <w:pPr>
      <w:widowControl w:val="0"/>
      <w:shd w:val="clear" w:color="auto" w:fill="FFFFFF"/>
      <w:spacing w:after="0" w:line="226" w:lineRule="exact"/>
      <w:jc w:val="both"/>
    </w:pPr>
    <w:rPr>
      <w:rFonts w:ascii="Times New Roman" w:eastAsia="Times New Roman" w:hAnsi="Times New Roman" w:cs="Times New Roman"/>
      <w:b/>
      <w:bCs/>
      <w:sz w:val="18"/>
      <w:szCs w:val="18"/>
    </w:rPr>
  </w:style>
  <w:style w:type="paragraph" w:styleId="affff">
    <w:name w:val="Document Map"/>
    <w:basedOn w:val="a"/>
    <w:link w:val="affff0"/>
    <w:uiPriority w:val="99"/>
    <w:semiHidden/>
    <w:unhideWhenUsed/>
    <w:rsid w:val="000A7C8A"/>
    <w:pPr>
      <w:spacing w:after="0" w:line="240" w:lineRule="auto"/>
    </w:pPr>
    <w:rPr>
      <w:rFonts w:ascii="Tahoma" w:hAnsi="Tahoma" w:cs="Tahoma"/>
      <w:sz w:val="16"/>
      <w:szCs w:val="16"/>
    </w:rPr>
  </w:style>
  <w:style w:type="character" w:customStyle="1" w:styleId="affff0">
    <w:name w:val="Схема документа Знак"/>
    <w:basedOn w:val="a0"/>
    <w:link w:val="affff"/>
    <w:uiPriority w:val="99"/>
    <w:semiHidden/>
    <w:rsid w:val="000A7C8A"/>
    <w:rPr>
      <w:rFonts w:ascii="Tahoma" w:hAnsi="Tahoma" w:cs="Tahoma"/>
      <w:sz w:val="16"/>
      <w:szCs w:val="16"/>
    </w:rPr>
  </w:style>
  <w:style w:type="character" w:customStyle="1" w:styleId="affff1">
    <w:name w:val="Колонтитул_"/>
    <w:basedOn w:val="a0"/>
    <w:rsid w:val="00DF2FA8"/>
    <w:rPr>
      <w:rFonts w:ascii="Times New Roman" w:eastAsia="Times New Roman" w:hAnsi="Times New Roman" w:cs="Times New Roman"/>
      <w:b w:val="0"/>
      <w:bCs w:val="0"/>
      <w:i w:val="0"/>
      <w:iCs w:val="0"/>
      <w:smallCaps w:val="0"/>
      <w:strike w:val="0"/>
      <w:sz w:val="26"/>
      <w:szCs w:val="26"/>
      <w:u w:val="none"/>
    </w:rPr>
  </w:style>
  <w:style w:type="character" w:customStyle="1" w:styleId="affff2">
    <w:name w:val="Колонтитул"/>
    <w:basedOn w:val="affff1"/>
    <w:rsid w:val="00DF2F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fff2">
    <w:name w:val="Без интервала Знак"/>
    <w:link w:val="afff1"/>
    <w:uiPriority w:val="1"/>
    <w:locked/>
    <w:rsid w:val="00BE5DD0"/>
    <w:rPr>
      <w:rFonts w:ascii="Calibri" w:eastAsia="Times New Roman" w:hAnsi="Calibri" w:cs="Times New Roman"/>
      <w:lang w:eastAsia="ru-RU"/>
    </w:rPr>
  </w:style>
  <w:style w:type="paragraph" w:customStyle="1" w:styleId="39">
    <w:name w:val="Основной текст3"/>
    <w:basedOn w:val="a"/>
    <w:rsid w:val="007021A4"/>
    <w:pPr>
      <w:widowControl w:val="0"/>
      <w:shd w:val="clear" w:color="auto" w:fill="FFFFFF"/>
      <w:spacing w:before="2520" w:after="300" w:line="322" w:lineRule="exact"/>
      <w:jc w:val="center"/>
    </w:pPr>
    <w:rPr>
      <w:rFonts w:ascii="Times New Roman" w:eastAsia="Times New Roman" w:hAnsi="Times New Roman" w:cs="Times New Roman"/>
      <w:sz w:val="27"/>
      <w:szCs w:val="27"/>
    </w:rPr>
  </w:style>
  <w:style w:type="paragraph" w:customStyle="1" w:styleId="xl63">
    <w:name w:val="xl63"/>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a"/>
    <w:rsid w:val="00A36C7E"/>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5">
    <w:name w:val="xl65"/>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6">
    <w:name w:val="xl66"/>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7">
    <w:name w:val="xl67"/>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1">
    <w:name w:val="xl71"/>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a"/>
    <w:rsid w:val="00A36C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6">
    <w:name w:val="xl76"/>
    <w:basedOn w:val="a"/>
    <w:rsid w:val="00A36C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7">
    <w:name w:val="xl77"/>
    <w:basedOn w:val="a"/>
    <w:rsid w:val="00A36C7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8">
    <w:name w:val="xl78"/>
    <w:basedOn w:val="a"/>
    <w:rsid w:val="00A36C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9">
    <w:name w:val="xl79"/>
    <w:basedOn w:val="a"/>
    <w:rsid w:val="00A36C7E"/>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3">
    <w:name w:val="xl83"/>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4">
    <w:name w:val="xl84"/>
    <w:basedOn w:val="a"/>
    <w:rsid w:val="00A36C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8">
    <w:name w:val="xl88"/>
    <w:basedOn w:val="a"/>
    <w:rsid w:val="00A36C7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2">
    <w:name w:val="xl92"/>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a"/>
    <w:rsid w:val="00A36C7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4">
    <w:name w:val="xl94"/>
    <w:basedOn w:val="a"/>
    <w:rsid w:val="00A36C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a"/>
    <w:rsid w:val="00A36C7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A36C7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8">
    <w:name w:val="xl98"/>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a"/>
    <w:rsid w:val="00A36C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a"/>
    <w:rsid w:val="00A36C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a"/>
    <w:rsid w:val="00A36C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affff3">
    <w:name w:val="Revision"/>
    <w:hidden/>
    <w:uiPriority w:val="99"/>
    <w:semiHidden/>
    <w:rsid w:val="00B40523"/>
    <w:pPr>
      <w:spacing w:after="0" w:line="240" w:lineRule="auto"/>
    </w:pPr>
  </w:style>
  <w:style w:type="paragraph" w:customStyle="1" w:styleId="xmsonormal">
    <w:name w:val="x_msonormal"/>
    <w:basedOn w:val="a"/>
    <w:rsid w:val="00373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a0"/>
    <w:rsid w:val="00706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05A40"/>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B05A4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C36FB3"/>
    <w:pPr>
      <w:keepNext/>
      <w:spacing w:after="0" w:line="240" w:lineRule="auto"/>
      <w:jc w:val="center"/>
      <w:outlineLvl w:val="2"/>
    </w:pPr>
    <w:rPr>
      <w:rFonts w:ascii="Times New Roman" w:eastAsia="Times New Roman" w:hAnsi="Times New Roman" w:cs="Times New Roman"/>
      <w:bCs/>
      <w:sz w:val="28"/>
      <w:szCs w:val="26"/>
    </w:rPr>
  </w:style>
  <w:style w:type="paragraph" w:styleId="4">
    <w:name w:val="heading 4"/>
    <w:basedOn w:val="a"/>
    <w:next w:val="a"/>
    <w:link w:val="40"/>
    <w:qFormat/>
    <w:rsid w:val="00B05A40"/>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E27670"/>
    <w:pPr>
      <w:keepNext/>
      <w:spacing w:after="0" w:line="240" w:lineRule="auto"/>
      <w:jc w:val="center"/>
      <w:outlineLvl w:val="5"/>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43944"/>
    <w:pPr>
      <w:widowControl w:val="0"/>
      <w:autoSpaceDE w:val="0"/>
      <w:autoSpaceDN w:val="0"/>
      <w:spacing w:after="0" w:line="240" w:lineRule="auto"/>
    </w:pPr>
    <w:rPr>
      <w:rFonts w:ascii="Calibri" w:eastAsia="Times New Roman" w:hAnsi="Calibri" w:cs="Calibri"/>
      <w:szCs w:val="20"/>
    </w:rPr>
  </w:style>
  <w:style w:type="paragraph" w:styleId="a3">
    <w:name w:val="Balloon Text"/>
    <w:basedOn w:val="a"/>
    <w:link w:val="a4"/>
    <w:unhideWhenUsed/>
    <w:rsid w:val="005E1D87"/>
    <w:pPr>
      <w:spacing w:after="0" w:line="240" w:lineRule="auto"/>
    </w:pPr>
    <w:rPr>
      <w:rFonts w:ascii="Tahoma" w:hAnsi="Tahoma" w:cs="Tahoma"/>
      <w:sz w:val="16"/>
      <w:szCs w:val="16"/>
    </w:rPr>
  </w:style>
  <w:style w:type="character" w:customStyle="1" w:styleId="a4">
    <w:name w:val="Текст выноски Знак"/>
    <w:basedOn w:val="a0"/>
    <w:link w:val="a3"/>
    <w:rsid w:val="005E1D87"/>
    <w:rPr>
      <w:rFonts w:ascii="Tahoma" w:hAnsi="Tahoma" w:cs="Tahoma"/>
      <w:sz w:val="16"/>
      <w:szCs w:val="16"/>
    </w:rPr>
  </w:style>
  <w:style w:type="paragraph" w:styleId="a5">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6"/>
    <w:semiHidden/>
    <w:unhideWhenUsed/>
    <w:rsid w:val="00976AC9"/>
    <w:pPr>
      <w:spacing w:after="0" w:line="240" w:lineRule="auto"/>
    </w:pPr>
    <w:rPr>
      <w:sz w:val="20"/>
      <w:szCs w:val="20"/>
    </w:rPr>
  </w:style>
  <w:style w:type="character" w:customStyle="1" w:styleId="a6">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5"/>
    <w:semiHidden/>
    <w:rsid w:val="00976AC9"/>
    <w:rPr>
      <w:sz w:val="20"/>
      <w:szCs w:val="20"/>
    </w:rPr>
  </w:style>
  <w:style w:type="character" w:styleId="a7">
    <w:name w:val="footnote reference"/>
    <w:basedOn w:val="a0"/>
    <w:uiPriority w:val="99"/>
    <w:rsid w:val="00976AC9"/>
    <w:rPr>
      <w:rFonts w:ascii="Arial" w:hAnsi="Arial"/>
      <w:sz w:val="32"/>
      <w:vertAlign w:val="superscript"/>
    </w:rPr>
  </w:style>
  <w:style w:type="character" w:styleId="a8">
    <w:name w:val="annotation reference"/>
    <w:basedOn w:val="a0"/>
    <w:uiPriority w:val="99"/>
    <w:semiHidden/>
    <w:unhideWhenUsed/>
    <w:rsid w:val="004B3146"/>
    <w:rPr>
      <w:sz w:val="16"/>
      <w:szCs w:val="16"/>
    </w:rPr>
  </w:style>
  <w:style w:type="paragraph" w:styleId="a9">
    <w:name w:val="annotation text"/>
    <w:basedOn w:val="a"/>
    <w:link w:val="aa"/>
    <w:uiPriority w:val="99"/>
    <w:semiHidden/>
    <w:unhideWhenUsed/>
    <w:rsid w:val="004B3146"/>
    <w:pPr>
      <w:spacing w:line="240" w:lineRule="auto"/>
    </w:pPr>
    <w:rPr>
      <w:sz w:val="20"/>
      <w:szCs w:val="20"/>
    </w:rPr>
  </w:style>
  <w:style w:type="character" w:customStyle="1" w:styleId="aa">
    <w:name w:val="Текст примечания Знак"/>
    <w:basedOn w:val="a0"/>
    <w:link w:val="a9"/>
    <w:uiPriority w:val="99"/>
    <w:semiHidden/>
    <w:rsid w:val="004B3146"/>
    <w:rPr>
      <w:sz w:val="20"/>
      <w:szCs w:val="20"/>
    </w:rPr>
  </w:style>
  <w:style w:type="paragraph" w:styleId="ab">
    <w:name w:val="annotation subject"/>
    <w:basedOn w:val="a9"/>
    <w:next w:val="a9"/>
    <w:link w:val="ac"/>
    <w:uiPriority w:val="99"/>
    <w:semiHidden/>
    <w:unhideWhenUsed/>
    <w:rsid w:val="004B3146"/>
    <w:rPr>
      <w:b/>
      <w:bCs/>
    </w:rPr>
  </w:style>
  <w:style w:type="character" w:customStyle="1" w:styleId="ac">
    <w:name w:val="Тема примечания Знак"/>
    <w:basedOn w:val="aa"/>
    <w:link w:val="ab"/>
    <w:uiPriority w:val="99"/>
    <w:semiHidden/>
    <w:rsid w:val="004B3146"/>
    <w:rPr>
      <w:b/>
      <w:bCs/>
      <w:sz w:val="20"/>
      <w:szCs w:val="20"/>
    </w:rPr>
  </w:style>
  <w:style w:type="paragraph" w:styleId="ad">
    <w:name w:val="List Paragraph"/>
    <w:basedOn w:val="a"/>
    <w:uiPriority w:val="99"/>
    <w:qFormat/>
    <w:rsid w:val="00E522FC"/>
    <w:pPr>
      <w:ind w:left="720"/>
      <w:contextualSpacing/>
    </w:pPr>
  </w:style>
  <w:style w:type="table" w:styleId="ae">
    <w:name w:val="Table Grid"/>
    <w:basedOn w:val="a1"/>
    <w:uiPriority w:val="59"/>
    <w:rsid w:val="0059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C3468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7060FE"/>
    <w:pPr>
      <w:widowControl w:val="0"/>
      <w:autoSpaceDE w:val="0"/>
      <w:autoSpaceDN w:val="0"/>
      <w:spacing w:after="0" w:line="240" w:lineRule="auto"/>
    </w:pPr>
    <w:rPr>
      <w:rFonts w:ascii="Courier New" w:eastAsia="Times New Roman" w:hAnsi="Courier New" w:cs="Courier New"/>
      <w:sz w:val="20"/>
      <w:szCs w:val="20"/>
    </w:rPr>
  </w:style>
  <w:style w:type="character" w:customStyle="1" w:styleId="11">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DA760B"/>
    <w:rPr>
      <w:lang w:eastAsia="ru-RU"/>
    </w:rPr>
  </w:style>
  <w:style w:type="character" w:customStyle="1" w:styleId="10">
    <w:name w:val="Заголовок 1 Знак"/>
    <w:basedOn w:val="a0"/>
    <w:link w:val="1"/>
    <w:rsid w:val="00B05A40"/>
    <w:rPr>
      <w:rFonts w:ascii="Arial" w:eastAsia="Times New Roman" w:hAnsi="Arial" w:cs="Arial"/>
      <w:b/>
      <w:bCs/>
      <w:kern w:val="32"/>
      <w:sz w:val="32"/>
      <w:szCs w:val="32"/>
      <w:lang w:eastAsia="ru-RU"/>
    </w:rPr>
  </w:style>
  <w:style w:type="character" w:customStyle="1" w:styleId="20">
    <w:name w:val="Заголовок 2 Знак"/>
    <w:basedOn w:val="a0"/>
    <w:link w:val="2"/>
    <w:rsid w:val="00B05A40"/>
    <w:rPr>
      <w:rFonts w:ascii="Arial" w:eastAsia="Times New Roman" w:hAnsi="Arial" w:cs="Arial"/>
      <w:b/>
      <w:bCs/>
      <w:i/>
      <w:iCs/>
      <w:sz w:val="28"/>
      <w:szCs w:val="28"/>
      <w:lang w:eastAsia="ru-RU"/>
    </w:rPr>
  </w:style>
  <w:style w:type="character" w:customStyle="1" w:styleId="40">
    <w:name w:val="Заголовок 4 Знак"/>
    <w:basedOn w:val="a0"/>
    <w:link w:val="4"/>
    <w:rsid w:val="00B05A40"/>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B05A40"/>
  </w:style>
  <w:style w:type="numbering" w:customStyle="1" w:styleId="110">
    <w:name w:val="Нет списка11"/>
    <w:next w:val="a2"/>
    <w:semiHidden/>
    <w:rsid w:val="00B05A40"/>
  </w:style>
  <w:style w:type="paragraph" w:styleId="af">
    <w:name w:val="Normal (Web)"/>
    <w:aliases w:val="Обычный (Web), Знак Знак10,Знак Знак10"/>
    <w:basedOn w:val="a"/>
    <w:link w:val="af0"/>
    <w:uiPriority w:val="99"/>
    <w:qFormat/>
    <w:rsid w:val="00B05A40"/>
    <w:pPr>
      <w:spacing w:after="0" w:line="240" w:lineRule="auto"/>
    </w:pPr>
    <w:rPr>
      <w:rFonts w:ascii="Times New Roman" w:eastAsia="Times New Roman" w:hAnsi="Times New Roman" w:cs="Times New Roman"/>
      <w:sz w:val="24"/>
      <w:szCs w:val="24"/>
    </w:rPr>
  </w:style>
  <w:style w:type="character" w:customStyle="1" w:styleId="af0">
    <w:name w:val="Обычный (веб) Знак"/>
    <w:aliases w:val="Обычный (Web) Знак, Знак Знак10 Знак,Знак Знак10 Знак"/>
    <w:link w:val="af"/>
    <w:locked/>
    <w:rsid w:val="00B05A40"/>
    <w:rPr>
      <w:rFonts w:ascii="Times New Roman" w:eastAsia="Times New Roman" w:hAnsi="Times New Roman" w:cs="Times New Roman"/>
      <w:sz w:val="24"/>
      <w:szCs w:val="24"/>
      <w:lang w:eastAsia="ru-RU"/>
    </w:rPr>
  </w:style>
  <w:style w:type="character" w:styleId="af1">
    <w:name w:val="FollowedHyperlink"/>
    <w:uiPriority w:val="99"/>
    <w:rsid w:val="00B05A40"/>
    <w:rPr>
      <w:color w:val="800080"/>
      <w:u w:val="single"/>
    </w:rPr>
  </w:style>
  <w:style w:type="character" w:customStyle="1" w:styleId="af2">
    <w:name w:val="Верхний колонтитул Знак"/>
    <w:link w:val="af3"/>
    <w:uiPriority w:val="99"/>
    <w:locked/>
    <w:rsid w:val="00B05A40"/>
    <w:rPr>
      <w:sz w:val="28"/>
      <w:szCs w:val="28"/>
      <w:lang w:eastAsia="ru-RU"/>
    </w:rPr>
  </w:style>
  <w:style w:type="paragraph" w:styleId="af3">
    <w:name w:val="header"/>
    <w:basedOn w:val="a"/>
    <w:link w:val="af2"/>
    <w:uiPriority w:val="99"/>
    <w:rsid w:val="00B05A40"/>
    <w:pPr>
      <w:tabs>
        <w:tab w:val="center" w:pos="4677"/>
        <w:tab w:val="right" w:pos="9355"/>
      </w:tabs>
      <w:spacing w:after="0" w:line="240" w:lineRule="auto"/>
    </w:pPr>
    <w:rPr>
      <w:sz w:val="28"/>
      <w:szCs w:val="28"/>
    </w:rPr>
  </w:style>
  <w:style w:type="character" w:customStyle="1" w:styleId="13">
    <w:name w:val="Верхний колонтитул Знак1"/>
    <w:basedOn w:val="a0"/>
    <w:uiPriority w:val="99"/>
    <w:semiHidden/>
    <w:rsid w:val="00B05A40"/>
  </w:style>
  <w:style w:type="character" w:customStyle="1" w:styleId="af4">
    <w:name w:val="Нижний колонтитул Знак"/>
    <w:link w:val="af5"/>
    <w:locked/>
    <w:rsid w:val="00B05A40"/>
    <w:rPr>
      <w:sz w:val="24"/>
      <w:szCs w:val="24"/>
      <w:lang w:eastAsia="ru-RU"/>
    </w:rPr>
  </w:style>
  <w:style w:type="paragraph" w:styleId="af5">
    <w:name w:val="footer"/>
    <w:basedOn w:val="a"/>
    <w:link w:val="af4"/>
    <w:rsid w:val="00B05A40"/>
    <w:pPr>
      <w:tabs>
        <w:tab w:val="center" w:pos="4677"/>
        <w:tab w:val="right" w:pos="9355"/>
      </w:tabs>
      <w:spacing w:after="0" w:line="240" w:lineRule="auto"/>
    </w:pPr>
    <w:rPr>
      <w:sz w:val="24"/>
      <w:szCs w:val="24"/>
    </w:rPr>
  </w:style>
  <w:style w:type="character" w:customStyle="1" w:styleId="14">
    <w:name w:val="Нижний колонтитул Знак1"/>
    <w:basedOn w:val="a0"/>
    <w:uiPriority w:val="99"/>
    <w:semiHidden/>
    <w:rsid w:val="00B05A40"/>
  </w:style>
  <w:style w:type="character" w:customStyle="1" w:styleId="af6">
    <w:name w:val="Название Знак"/>
    <w:link w:val="af7"/>
    <w:locked/>
    <w:rsid w:val="00B05A40"/>
    <w:rPr>
      <w:sz w:val="28"/>
      <w:szCs w:val="24"/>
      <w:lang w:eastAsia="ru-RU"/>
    </w:rPr>
  </w:style>
  <w:style w:type="paragraph" w:styleId="af7">
    <w:name w:val="Title"/>
    <w:basedOn w:val="a"/>
    <w:link w:val="af6"/>
    <w:qFormat/>
    <w:rsid w:val="00B05A40"/>
    <w:pPr>
      <w:spacing w:before="240" w:after="60" w:line="240" w:lineRule="auto"/>
      <w:jc w:val="center"/>
      <w:outlineLvl w:val="0"/>
    </w:pPr>
    <w:rPr>
      <w:sz w:val="28"/>
      <w:szCs w:val="24"/>
    </w:rPr>
  </w:style>
  <w:style w:type="character" w:customStyle="1" w:styleId="15">
    <w:name w:val="Название Знак1"/>
    <w:basedOn w:val="a0"/>
    <w:uiPriority w:val="10"/>
    <w:rsid w:val="00B05A40"/>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Знак2"/>
    <w:aliases w:val="Основной текст1 Знак,bt Знак,Основной текст Знак1 Знак,Основной текст Знак Знак Знак"/>
    <w:link w:val="af8"/>
    <w:locked/>
    <w:rsid w:val="00B05A40"/>
    <w:rPr>
      <w:sz w:val="24"/>
      <w:szCs w:val="24"/>
      <w:lang w:eastAsia="ru-RU"/>
    </w:rPr>
  </w:style>
  <w:style w:type="paragraph" w:styleId="af8">
    <w:name w:val="Body Text"/>
    <w:aliases w:val="Основной текст1,bt,Основной текст Знак1,Основной текст Знак Знак"/>
    <w:basedOn w:val="a"/>
    <w:link w:val="21"/>
    <w:rsid w:val="00B05A40"/>
    <w:pPr>
      <w:spacing w:after="120" w:line="240" w:lineRule="auto"/>
    </w:pPr>
    <w:rPr>
      <w:sz w:val="24"/>
      <w:szCs w:val="24"/>
    </w:rPr>
  </w:style>
  <w:style w:type="character" w:customStyle="1" w:styleId="af9">
    <w:name w:val="Основной текст Знак"/>
    <w:aliases w:val="Основной текст1 Знак1,bt Знак1,Основной текст Знак1 Знак1,Основной текст Знак Знак Знак1"/>
    <w:basedOn w:val="a0"/>
    <w:uiPriority w:val="99"/>
    <w:semiHidden/>
    <w:rsid w:val="00B05A40"/>
  </w:style>
  <w:style w:type="paragraph" w:customStyle="1" w:styleId="BodyText211BodyTextIndent">
    <w:name w:val="Body Text 2.Мой Заголовок 1.Основной текст 1.Нумерованный список !!.Надин стиль.Body Text Indent"/>
    <w:basedOn w:val="a"/>
    <w:qFormat/>
    <w:rsid w:val="00B05A40"/>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B05A40"/>
    <w:rPr>
      <w:rFonts w:ascii="Georgia" w:hAnsi="Georgia"/>
      <w:szCs w:val="24"/>
      <w:lang w:val="en-US" w:bidi="en-US"/>
    </w:rPr>
  </w:style>
  <w:style w:type="paragraph" w:customStyle="1" w:styleId="Pro-text0">
    <w:name w:val="Pro-text Знак Знак"/>
    <w:basedOn w:val="a"/>
    <w:link w:val="Pro-text"/>
    <w:rsid w:val="00B05A40"/>
    <w:pPr>
      <w:spacing w:before="120" w:after="0" w:line="288" w:lineRule="auto"/>
      <w:ind w:left="1200"/>
      <w:jc w:val="both"/>
    </w:pPr>
    <w:rPr>
      <w:rFonts w:ascii="Georgia" w:hAnsi="Georgia"/>
      <w:szCs w:val="24"/>
      <w:lang w:val="en-US" w:bidi="en-US"/>
    </w:rPr>
  </w:style>
  <w:style w:type="character" w:customStyle="1" w:styleId="afa">
    <w:name w:val="Осн.текст Знак"/>
    <w:link w:val="afb"/>
    <w:locked/>
    <w:rsid w:val="00B05A40"/>
    <w:rPr>
      <w:rFonts w:ascii="Arial" w:hAnsi="Arial" w:cs="Arial"/>
      <w:lang w:eastAsia="ru-RU"/>
    </w:rPr>
  </w:style>
  <w:style w:type="paragraph" w:customStyle="1" w:styleId="afb">
    <w:name w:val="Осн.текст"/>
    <w:basedOn w:val="a"/>
    <w:link w:val="afa"/>
    <w:rsid w:val="00B05A40"/>
    <w:pPr>
      <w:spacing w:after="0" w:line="288" w:lineRule="auto"/>
      <w:ind w:right="792" w:firstLine="720"/>
      <w:jc w:val="both"/>
    </w:pPr>
    <w:rPr>
      <w:rFonts w:ascii="Arial" w:hAnsi="Arial" w:cs="Arial"/>
    </w:rPr>
  </w:style>
  <w:style w:type="paragraph" w:customStyle="1" w:styleId="16">
    <w:name w:val="Стиль1"/>
    <w:basedOn w:val="a"/>
    <w:link w:val="17"/>
    <w:rsid w:val="00B05A40"/>
    <w:pPr>
      <w:spacing w:after="0" w:line="240" w:lineRule="auto"/>
      <w:ind w:firstLine="720"/>
      <w:jc w:val="both"/>
    </w:pPr>
    <w:rPr>
      <w:rFonts w:ascii="Times New Roman" w:eastAsia="Times New Roman" w:hAnsi="Times New Roman" w:cs="Times New Roman"/>
      <w:sz w:val="28"/>
      <w:szCs w:val="24"/>
    </w:rPr>
  </w:style>
  <w:style w:type="paragraph" w:customStyle="1" w:styleId="ConsPlusTitle">
    <w:name w:val="ConsPlusTitle"/>
    <w:rsid w:val="00B05A4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c">
    <w:name w:val="Таблицы (моноширинный)"/>
    <w:basedOn w:val="a"/>
    <w:next w:val="a"/>
    <w:rsid w:val="00B05A4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B05A40"/>
    <w:rPr>
      <w:rFonts w:ascii="Verdana" w:hAnsi="Verdana"/>
      <w:lang w:val="en-US"/>
    </w:rPr>
  </w:style>
  <w:style w:type="paragraph" w:customStyle="1" w:styleId="CharChar40">
    <w:name w:val="Char Char4 Знак Знак Знак"/>
    <w:basedOn w:val="a"/>
    <w:link w:val="CharChar4"/>
    <w:rsid w:val="00B05A40"/>
    <w:pPr>
      <w:spacing w:after="160" w:line="240" w:lineRule="exact"/>
    </w:pPr>
    <w:rPr>
      <w:rFonts w:ascii="Verdana" w:hAnsi="Verdana"/>
      <w:lang w:val="en-US"/>
    </w:rPr>
  </w:style>
  <w:style w:type="paragraph" w:customStyle="1" w:styleId="22">
    <w:name w:val="Знак2"/>
    <w:basedOn w:val="a"/>
    <w:rsid w:val="00B05A40"/>
    <w:pPr>
      <w:spacing w:after="160" w:line="240" w:lineRule="exact"/>
    </w:pPr>
    <w:rPr>
      <w:rFonts w:ascii="Verdana" w:eastAsia="Times New Roman" w:hAnsi="Verdana" w:cs="Times New Roman"/>
      <w:sz w:val="20"/>
      <w:szCs w:val="20"/>
      <w:lang w:val="en-US"/>
    </w:rPr>
  </w:style>
  <w:style w:type="paragraph" w:customStyle="1" w:styleId="afd">
    <w:name w:val="Знак"/>
    <w:basedOn w:val="a"/>
    <w:rsid w:val="00B05A40"/>
    <w:pPr>
      <w:spacing w:before="100" w:beforeAutospacing="1" w:after="100" w:afterAutospacing="1" w:line="240" w:lineRule="auto"/>
    </w:pPr>
    <w:rPr>
      <w:rFonts w:ascii="Tahoma" w:eastAsia="Times New Roman" w:hAnsi="Tahoma" w:cs="Tahoma"/>
      <w:sz w:val="20"/>
      <w:szCs w:val="20"/>
      <w:lang w:val="en-US"/>
    </w:rPr>
  </w:style>
  <w:style w:type="paragraph" w:customStyle="1" w:styleId="afe">
    <w:name w:val="МОН"/>
    <w:basedOn w:val="a"/>
    <w:rsid w:val="00B05A40"/>
    <w:pPr>
      <w:spacing w:after="0" w:line="360" w:lineRule="auto"/>
      <w:ind w:firstLine="709"/>
      <w:jc w:val="both"/>
    </w:pPr>
    <w:rPr>
      <w:rFonts w:ascii="Times New Roman" w:eastAsia="Times New Roman" w:hAnsi="Times New Roman" w:cs="Times New Roman"/>
      <w:sz w:val="28"/>
      <w:szCs w:val="24"/>
    </w:rPr>
  </w:style>
  <w:style w:type="paragraph" w:customStyle="1" w:styleId="18">
    <w:name w:val="Обычный1"/>
    <w:rsid w:val="00B05A40"/>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aff">
    <w:name w:val="Знак Знак Знак Знак"/>
    <w:basedOn w:val="a"/>
    <w:rsid w:val="00B05A40"/>
    <w:pPr>
      <w:spacing w:after="160" w:line="240" w:lineRule="exact"/>
    </w:pPr>
    <w:rPr>
      <w:rFonts w:ascii="Verdana" w:eastAsia="Times New Roman" w:hAnsi="Verdana" w:cs="Times New Roman"/>
      <w:sz w:val="20"/>
      <w:szCs w:val="20"/>
      <w:lang w:val="en-US"/>
    </w:rPr>
  </w:style>
  <w:style w:type="paragraph" w:customStyle="1" w:styleId="19">
    <w:name w:val="Знак1"/>
    <w:basedOn w:val="a"/>
    <w:rsid w:val="00B05A40"/>
    <w:pPr>
      <w:spacing w:after="160" w:line="240" w:lineRule="exact"/>
    </w:pPr>
    <w:rPr>
      <w:rFonts w:ascii="Verdana" w:eastAsia="Times New Roman" w:hAnsi="Verdana" w:cs="Verdana"/>
      <w:sz w:val="20"/>
      <w:szCs w:val="20"/>
      <w:lang w:val="en-US"/>
    </w:rPr>
  </w:style>
  <w:style w:type="character" w:customStyle="1" w:styleId="aff0">
    <w:name w:val="Обычный ~ Марк Знак"/>
    <w:link w:val="aff1"/>
    <w:locked/>
    <w:rsid w:val="00B05A40"/>
    <w:rPr>
      <w:rFonts w:ascii="Cambria" w:eastAsia="Calibri" w:hAnsi="Cambria"/>
      <w:sz w:val="24"/>
      <w:szCs w:val="24"/>
      <w:lang w:eastAsia="ru-RU"/>
    </w:rPr>
  </w:style>
  <w:style w:type="paragraph" w:customStyle="1" w:styleId="aff1">
    <w:name w:val="Обычный ~ Марк"/>
    <w:basedOn w:val="a"/>
    <w:link w:val="aff0"/>
    <w:autoRedefine/>
    <w:rsid w:val="00B05A40"/>
    <w:pPr>
      <w:framePr w:hSpace="180" w:wrap="around" w:hAnchor="margin" w:xAlign="center" w:y="644"/>
      <w:spacing w:after="60" w:line="280" w:lineRule="exact"/>
      <w:ind w:left="21"/>
    </w:pPr>
    <w:rPr>
      <w:rFonts w:ascii="Cambria" w:eastAsia="Calibri" w:hAnsi="Cambria"/>
      <w:sz w:val="24"/>
      <w:szCs w:val="24"/>
    </w:rPr>
  </w:style>
  <w:style w:type="paragraph" w:customStyle="1" w:styleId="1a">
    <w:name w:val="Абзац списка1"/>
    <w:basedOn w:val="a"/>
    <w:link w:val="ListParagraphChar"/>
    <w:rsid w:val="00B05A40"/>
    <w:pPr>
      <w:ind w:left="720"/>
      <w:contextualSpacing/>
    </w:pPr>
    <w:rPr>
      <w:rFonts w:ascii="Calibri" w:eastAsia="Times New Roman" w:hAnsi="Calibri" w:cs="Times New Roman"/>
    </w:rPr>
  </w:style>
  <w:style w:type="paragraph" w:customStyle="1" w:styleId="210">
    <w:name w:val="Основной текст с отступом 21"/>
    <w:basedOn w:val="a"/>
    <w:rsid w:val="00B05A40"/>
    <w:pPr>
      <w:widowControl w:val="0"/>
      <w:suppressAutoHyphens/>
      <w:spacing w:after="120" w:line="480" w:lineRule="auto"/>
      <w:ind w:left="283"/>
    </w:pPr>
    <w:rPr>
      <w:rFonts w:ascii="Times New Roman" w:eastAsia="Arial Unicode MS" w:hAnsi="Times New Roman" w:cs="Times New Roman"/>
      <w:kern w:val="2"/>
      <w:sz w:val="24"/>
      <w:szCs w:val="24"/>
    </w:rPr>
  </w:style>
  <w:style w:type="character" w:styleId="aff2">
    <w:name w:val="Emphasis"/>
    <w:qFormat/>
    <w:rsid w:val="00B05A40"/>
    <w:rPr>
      <w:i/>
      <w:iCs/>
    </w:rPr>
  </w:style>
  <w:style w:type="character" w:styleId="aff3">
    <w:name w:val="page number"/>
    <w:basedOn w:val="a0"/>
    <w:rsid w:val="00B05A40"/>
  </w:style>
  <w:style w:type="paragraph" w:styleId="1b">
    <w:name w:val="toc 1"/>
    <w:basedOn w:val="a"/>
    <w:next w:val="a"/>
    <w:autoRedefine/>
    <w:uiPriority w:val="39"/>
    <w:qFormat/>
    <w:rsid w:val="00B05A40"/>
    <w:pPr>
      <w:spacing w:after="0" w:line="240" w:lineRule="auto"/>
    </w:pPr>
    <w:rPr>
      <w:rFonts w:ascii="Times New Roman" w:eastAsia="Times New Roman" w:hAnsi="Times New Roman" w:cs="Times New Roman"/>
      <w:sz w:val="24"/>
      <w:szCs w:val="24"/>
    </w:rPr>
  </w:style>
  <w:style w:type="paragraph" w:styleId="23">
    <w:name w:val="toc 2"/>
    <w:basedOn w:val="a"/>
    <w:next w:val="a"/>
    <w:autoRedefine/>
    <w:uiPriority w:val="39"/>
    <w:qFormat/>
    <w:rsid w:val="0054451F"/>
    <w:pPr>
      <w:tabs>
        <w:tab w:val="right" w:leader="dot" w:pos="9911"/>
      </w:tabs>
      <w:spacing w:after="0" w:line="240" w:lineRule="auto"/>
    </w:pPr>
    <w:rPr>
      <w:rFonts w:ascii="Times New Roman" w:eastAsia="Times New Roman" w:hAnsi="Times New Roman" w:cs="Times New Roman"/>
      <w:sz w:val="24"/>
      <w:szCs w:val="24"/>
    </w:rPr>
  </w:style>
  <w:style w:type="character" w:styleId="aff4">
    <w:name w:val="Hyperlink"/>
    <w:uiPriority w:val="99"/>
    <w:rsid w:val="00B05A40"/>
    <w:rPr>
      <w:color w:val="0000FF"/>
      <w:u w:val="single"/>
    </w:rPr>
  </w:style>
  <w:style w:type="table" w:customStyle="1" w:styleId="1c">
    <w:name w:val="Сетка таблицы1"/>
    <w:basedOn w:val="a1"/>
    <w:next w:val="ae"/>
    <w:uiPriority w:val="59"/>
    <w:rsid w:val="00B05A40"/>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05A40"/>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paragraph" w:styleId="24">
    <w:name w:val="Body Text Indent 2"/>
    <w:basedOn w:val="a"/>
    <w:link w:val="25"/>
    <w:rsid w:val="00B05A4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B05A40"/>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B05A40"/>
    <w:rPr>
      <w:rFonts w:ascii="Calibri" w:eastAsia="Times New Roman" w:hAnsi="Calibri" w:cs="Calibri"/>
      <w:szCs w:val="20"/>
      <w:lang w:eastAsia="ru-RU"/>
    </w:rPr>
  </w:style>
  <w:style w:type="numbering" w:customStyle="1" w:styleId="26">
    <w:name w:val="Нет списка2"/>
    <w:next w:val="a2"/>
    <w:uiPriority w:val="99"/>
    <w:semiHidden/>
    <w:unhideWhenUsed/>
    <w:rsid w:val="00B05A40"/>
  </w:style>
  <w:style w:type="character" w:customStyle="1" w:styleId="aff6">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7"/>
    <w:locked/>
    <w:rsid w:val="00B05A40"/>
    <w:rPr>
      <w:sz w:val="24"/>
      <w:szCs w:val="24"/>
    </w:rPr>
  </w:style>
  <w:style w:type="character" w:customStyle="1" w:styleId="27">
    <w:name w:val="Основной текст 2 Знак"/>
    <w:basedOn w:val="a0"/>
    <w:link w:val="28"/>
    <w:locked/>
    <w:rsid w:val="00B05A40"/>
    <w:rPr>
      <w:sz w:val="24"/>
      <w:szCs w:val="24"/>
    </w:rPr>
  </w:style>
  <w:style w:type="character" w:customStyle="1" w:styleId="31">
    <w:name w:val="Основной текст с отступом 3 Знак"/>
    <w:basedOn w:val="a0"/>
    <w:link w:val="32"/>
    <w:locked/>
    <w:rsid w:val="00B05A40"/>
    <w:rPr>
      <w:sz w:val="16"/>
      <w:szCs w:val="16"/>
    </w:rPr>
  </w:style>
  <w:style w:type="paragraph" w:customStyle="1" w:styleId="29">
    <w:name w:val="Обычный2"/>
    <w:rsid w:val="00B05A40"/>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2a">
    <w:name w:val="Абзац списка2"/>
    <w:basedOn w:val="a"/>
    <w:rsid w:val="00B05A40"/>
    <w:pPr>
      <w:ind w:left="720"/>
      <w:contextualSpacing/>
    </w:pPr>
    <w:rPr>
      <w:rFonts w:ascii="Calibri" w:eastAsia="Times New Roman" w:hAnsi="Calibri" w:cs="Times New Roman"/>
    </w:rPr>
  </w:style>
  <w:style w:type="paragraph" w:customStyle="1" w:styleId="Default">
    <w:name w:val="Default"/>
    <w:rsid w:val="00B05A4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d">
    <w:name w:val="Текст выноски Знак1"/>
    <w:basedOn w:val="a0"/>
    <w:semiHidden/>
    <w:rsid w:val="00B05A40"/>
    <w:rPr>
      <w:rFonts w:ascii="Tahoma" w:eastAsia="Times New Roman" w:hAnsi="Tahoma" w:cs="Tahoma"/>
      <w:sz w:val="16"/>
      <w:szCs w:val="16"/>
      <w:lang w:eastAsia="ru-RU"/>
    </w:rPr>
  </w:style>
  <w:style w:type="paragraph" w:styleId="32">
    <w:name w:val="Body Text Indent 3"/>
    <w:basedOn w:val="a"/>
    <w:link w:val="31"/>
    <w:unhideWhenUsed/>
    <w:rsid w:val="00B05A40"/>
    <w:pPr>
      <w:spacing w:after="120" w:line="240" w:lineRule="auto"/>
      <w:ind w:left="283"/>
    </w:pPr>
    <w:rPr>
      <w:sz w:val="16"/>
      <w:szCs w:val="16"/>
    </w:rPr>
  </w:style>
  <w:style w:type="character" w:customStyle="1" w:styleId="310">
    <w:name w:val="Основной текст с отступом 3 Знак1"/>
    <w:basedOn w:val="a0"/>
    <w:semiHidden/>
    <w:rsid w:val="00B05A40"/>
    <w:rPr>
      <w:sz w:val="16"/>
      <w:szCs w:val="16"/>
    </w:rPr>
  </w:style>
  <w:style w:type="paragraph" w:styleId="28">
    <w:name w:val="Body Text 2"/>
    <w:basedOn w:val="a"/>
    <w:link w:val="27"/>
    <w:unhideWhenUsed/>
    <w:rsid w:val="00B05A40"/>
    <w:pPr>
      <w:spacing w:after="120" w:line="480" w:lineRule="auto"/>
    </w:pPr>
    <w:rPr>
      <w:sz w:val="24"/>
      <w:szCs w:val="24"/>
    </w:rPr>
  </w:style>
  <w:style w:type="character" w:customStyle="1" w:styleId="211">
    <w:name w:val="Основной текст 2 Знак1"/>
    <w:basedOn w:val="a0"/>
    <w:semiHidden/>
    <w:rsid w:val="00B05A40"/>
  </w:style>
  <w:style w:type="paragraph" w:styleId="aff7">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6"/>
    <w:unhideWhenUsed/>
    <w:rsid w:val="00B05A40"/>
    <w:pPr>
      <w:spacing w:after="120" w:line="240" w:lineRule="auto"/>
      <w:ind w:left="283"/>
    </w:pPr>
    <w:rPr>
      <w:sz w:val="24"/>
      <w:szCs w:val="24"/>
    </w:rPr>
  </w:style>
  <w:style w:type="character" w:customStyle="1" w:styleId="1e">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B05A40"/>
  </w:style>
  <w:style w:type="table" w:customStyle="1" w:styleId="2b">
    <w:name w:val="Сетка таблицы2"/>
    <w:basedOn w:val="a1"/>
    <w:next w:val="ae"/>
    <w:rsid w:val="00B05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05A40"/>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B05A40"/>
    <w:rPr>
      <w:rFonts w:ascii="Times New Roman" w:hAnsi="Times New Roman" w:cs="Times New Roman" w:hint="default"/>
      <w:b/>
      <w:bCs/>
      <w:sz w:val="26"/>
      <w:szCs w:val="26"/>
    </w:rPr>
  </w:style>
  <w:style w:type="paragraph" w:customStyle="1" w:styleId="headertext">
    <w:name w:val="headertext"/>
    <w:basedOn w:val="a"/>
    <w:uiPriority w:val="99"/>
    <w:semiHidden/>
    <w:rsid w:val="00B05A40"/>
    <w:pPr>
      <w:spacing w:before="100" w:beforeAutospacing="1" w:after="100" w:afterAutospacing="1" w:line="240" w:lineRule="auto"/>
    </w:pPr>
    <w:rPr>
      <w:rFonts w:ascii="Times New Roman" w:eastAsia="Calibri" w:hAnsi="Times New Roman" w:cs="Times New Roman"/>
      <w:sz w:val="24"/>
      <w:szCs w:val="24"/>
    </w:rPr>
  </w:style>
  <w:style w:type="table" w:customStyle="1" w:styleId="33">
    <w:name w:val="Сетка таблицы3"/>
    <w:basedOn w:val="a1"/>
    <w:next w:val="ae"/>
    <w:uiPriority w:val="59"/>
    <w:rsid w:val="00C2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Subtitle"/>
    <w:basedOn w:val="a"/>
    <w:next w:val="a"/>
    <w:link w:val="aff9"/>
    <w:uiPriority w:val="11"/>
    <w:qFormat/>
    <w:rsid w:val="00C36F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0"/>
    <w:link w:val="aff8"/>
    <w:uiPriority w:val="11"/>
    <w:rsid w:val="00C36FB3"/>
    <w:rPr>
      <w:rFonts w:asciiTheme="majorHAnsi" w:eastAsiaTheme="majorEastAsia" w:hAnsiTheme="majorHAnsi" w:cstheme="majorBidi"/>
      <w:i/>
      <w:iCs/>
      <w:color w:val="4F81BD" w:themeColor="accent1"/>
      <w:spacing w:val="15"/>
      <w:sz w:val="24"/>
      <w:szCs w:val="24"/>
    </w:rPr>
  </w:style>
  <w:style w:type="character" w:styleId="affa">
    <w:name w:val="Subtle Emphasis"/>
    <w:basedOn w:val="a0"/>
    <w:uiPriority w:val="19"/>
    <w:qFormat/>
    <w:rsid w:val="00C36FB3"/>
    <w:rPr>
      <w:i/>
      <w:iCs/>
      <w:color w:val="808080" w:themeColor="text1" w:themeTint="7F"/>
    </w:rPr>
  </w:style>
  <w:style w:type="character" w:customStyle="1" w:styleId="30">
    <w:name w:val="Заголовок 3 Знак"/>
    <w:basedOn w:val="a0"/>
    <w:link w:val="3"/>
    <w:rsid w:val="00C36FB3"/>
    <w:rPr>
      <w:rFonts w:ascii="Times New Roman" w:eastAsia="Times New Roman" w:hAnsi="Times New Roman" w:cs="Times New Roman"/>
      <w:bCs/>
      <w:sz w:val="28"/>
      <w:szCs w:val="26"/>
    </w:rPr>
  </w:style>
  <w:style w:type="numbering" w:customStyle="1" w:styleId="34">
    <w:name w:val="Нет списка3"/>
    <w:next w:val="a2"/>
    <w:uiPriority w:val="99"/>
    <w:semiHidden/>
    <w:unhideWhenUsed/>
    <w:rsid w:val="00AD0672"/>
  </w:style>
  <w:style w:type="table" w:customStyle="1" w:styleId="41">
    <w:name w:val="Сетка таблицы4"/>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D0672"/>
  </w:style>
  <w:style w:type="numbering" w:customStyle="1" w:styleId="111">
    <w:name w:val="Нет списка111"/>
    <w:next w:val="a2"/>
    <w:semiHidden/>
    <w:rsid w:val="00AD0672"/>
  </w:style>
  <w:style w:type="table" w:customStyle="1" w:styleId="112">
    <w:name w:val="Сетка таблицы11"/>
    <w:basedOn w:val="a1"/>
    <w:next w:val="ae"/>
    <w:uiPriority w:val="59"/>
    <w:rsid w:val="00AD0672"/>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D0672"/>
  </w:style>
  <w:style w:type="table" w:customStyle="1" w:styleId="213">
    <w:name w:val="Сетка таблицы21"/>
    <w:basedOn w:val="a1"/>
    <w:next w:val="ae"/>
    <w:rsid w:val="00AD06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e"/>
    <w:uiPriority w:val="59"/>
    <w:rsid w:val="00AD0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E27670"/>
    <w:rPr>
      <w:rFonts w:ascii="Times New Roman" w:eastAsia="Times New Roman" w:hAnsi="Times New Roman" w:cs="Times New Roman"/>
      <w:b/>
      <w:bCs/>
      <w:sz w:val="36"/>
      <w:szCs w:val="36"/>
      <w:lang w:eastAsia="ru-RU"/>
    </w:rPr>
  </w:style>
  <w:style w:type="numbering" w:customStyle="1" w:styleId="42">
    <w:name w:val="Нет списка4"/>
    <w:next w:val="a2"/>
    <w:uiPriority w:val="99"/>
    <w:semiHidden/>
    <w:unhideWhenUsed/>
    <w:rsid w:val="00E27670"/>
  </w:style>
  <w:style w:type="character" w:customStyle="1" w:styleId="17">
    <w:name w:val="Стиль1 Знак"/>
    <w:link w:val="16"/>
    <w:rsid w:val="00E27670"/>
    <w:rPr>
      <w:rFonts w:ascii="Times New Roman" w:eastAsia="Times New Roman" w:hAnsi="Times New Roman" w:cs="Times New Roman"/>
      <w:sz w:val="28"/>
      <w:szCs w:val="24"/>
      <w:lang w:eastAsia="ru-RU"/>
    </w:rPr>
  </w:style>
  <w:style w:type="character" w:customStyle="1" w:styleId="ListParagraphChar">
    <w:name w:val="List Paragraph Char"/>
    <w:link w:val="1a"/>
    <w:locked/>
    <w:rsid w:val="00E27670"/>
    <w:rPr>
      <w:rFonts w:ascii="Calibri" w:eastAsia="Times New Roman" w:hAnsi="Calibri" w:cs="Times New Roman"/>
    </w:rPr>
  </w:style>
  <w:style w:type="character" w:customStyle="1" w:styleId="214">
    <w:name w:val="Основной текст с отступом 2 Знак1"/>
    <w:locked/>
    <w:rsid w:val="00E27670"/>
    <w:rPr>
      <w:rFonts w:ascii="Times New Roman" w:eastAsia="Times New Roman" w:hAnsi="Times New Roman" w:cs="Times New Roman"/>
      <w:sz w:val="24"/>
      <w:szCs w:val="24"/>
      <w:lang w:eastAsia="ru-RU"/>
    </w:rPr>
  </w:style>
  <w:style w:type="paragraph" w:customStyle="1" w:styleId="affb">
    <w:name w:val="заг табл"/>
    <w:basedOn w:val="a"/>
    <w:rsid w:val="00E27670"/>
    <w:pPr>
      <w:spacing w:after="240" w:line="288" w:lineRule="auto"/>
      <w:jc w:val="center"/>
    </w:pPr>
    <w:rPr>
      <w:rFonts w:ascii="Arial" w:eastAsia="Times New Roman" w:hAnsi="Arial" w:cs="Arial"/>
      <w:b/>
      <w:sz w:val="24"/>
      <w:szCs w:val="20"/>
    </w:rPr>
  </w:style>
  <w:style w:type="character" w:customStyle="1" w:styleId="113">
    <w:name w:val="Основной текст 1 Знак Знак1"/>
    <w:locked/>
    <w:rsid w:val="00E27670"/>
    <w:rPr>
      <w:sz w:val="24"/>
      <w:szCs w:val="24"/>
      <w:lang w:val="ru-RU" w:eastAsia="ru-RU" w:bidi="ar-SA"/>
    </w:rPr>
  </w:style>
  <w:style w:type="character" w:customStyle="1" w:styleId="affc">
    <w:name w:val="Цветовое выделение"/>
    <w:rsid w:val="00E27670"/>
    <w:rPr>
      <w:b/>
      <w:bCs/>
      <w:color w:val="000080"/>
    </w:rPr>
  </w:style>
  <w:style w:type="table" w:customStyle="1" w:styleId="5">
    <w:name w:val="Сетка таблицы5"/>
    <w:basedOn w:val="a1"/>
    <w:next w:val="ae"/>
    <w:uiPriority w:val="59"/>
    <w:rsid w:val="00E276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нак Знак4"/>
    <w:rsid w:val="00E27670"/>
    <w:rPr>
      <w:sz w:val="24"/>
      <w:szCs w:val="24"/>
      <w:lang w:val="ru-RU" w:eastAsia="ru-RU" w:bidi="ar-SA"/>
    </w:rPr>
  </w:style>
  <w:style w:type="paragraph" w:customStyle="1" w:styleId="2c">
    <w:name w:val="Знак Знак Знак Знак2"/>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E27670"/>
    <w:pPr>
      <w:widowControl w:val="0"/>
      <w:autoSpaceDE w:val="0"/>
      <w:autoSpaceDN w:val="0"/>
      <w:adjustRightInd w:val="0"/>
      <w:spacing w:after="0" w:line="240" w:lineRule="auto"/>
      <w:ind w:right="19772" w:firstLine="720"/>
    </w:pPr>
    <w:rPr>
      <w:rFonts w:ascii="Arial" w:eastAsia="Times New Roman" w:hAnsi="Arial" w:cs="Arial"/>
      <w:sz w:val="18"/>
      <w:szCs w:val="20"/>
    </w:rPr>
  </w:style>
  <w:style w:type="character" w:styleId="affd">
    <w:name w:val="Strong"/>
    <w:qFormat/>
    <w:rsid w:val="00E27670"/>
    <w:rPr>
      <w:rFonts w:ascii="Times New Roman" w:hAnsi="Times New Roman" w:cs="Times New Roman"/>
      <w:b/>
    </w:rPr>
  </w:style>
  <w:style w:type="paragraph" w:customStyle="1" w:styleId="affe">
    <w:name w:val="Номер"/>
    <w:basedOn w:val="a"/>
    <w:rsid w:val="00E27670"/>
    <w:pPr>
      <w:spacing w:after="0" w:line="240" w:lineRule="auto"/>
      <w:jc w:val="center"/>
    </w:pPr>
    <w:rPr>
      <w:rFonts w:ascii="Times New Roman" w:eastAsia="Times New Roman" w:hAnsi="Times New Roman" w:cs="Times New Roman"/>
      <w:sz w:val="28"/>
      <w:szCs w:val="20"/>
    </w:rPr>
  </w:style>
  <w:style w:type="paragraph" w:customStyle="1" w:styleId="1f">
    <w:name w:val="Без интервала1"/>
    <w:rsid w:val="00E27670"/>
    <w:pPr>
      <w:spacing w:after="0" w:line="240" w:lineRule="auto"/>
    </w:pPr>
    <w:rPr>
      <w:rFonts w:ascii="Calibri" w:eastAsia="Times New Roman" w:hAnsi="Calibri" w:cs="Times New Roman"/>
    </w:rPr>
  </w:style>
  <w:style w:type="character" w:customStyle="1" w:styleId="afff">
    <w:name w:val="Знак Знак"/>
    <w:rsid w:val="00E27670"/>
    <w:rPr>
      <w:sz w:val="16"/>
      <w:szCs w:val="16"/>
      <w:lang w:val="ru-RU" w:eastAsia="ru-RU" w:bidi="ar-SA"/>
    </w:rPr>
  </w:style>
  <w:style w:type="paragraph" w:customStyle="1" w:styleId="afff0">
    <w:name w:val="Постановление"/>
    <w:basedOn w:val="a"/>
    <w:rsid w:val="00E27670"/>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0"/>
    <w:rsid w:val="00E27670"/>
  </w:style>
  <w:style w:type="character" w:customStyle="1" w:styleId="2d">
    <w:name w:val="Знак Знак2"/>
    <w:rsid w:val="00E27670"/>
    <w:rPr>
      <w:sz w:val="24"/>
      <w:szCs w:val="24"/>
      <w:lang w:val="ru-RU" w:eastAsia="ru-RU" w:bidi="ar-SA"/>
    </w:rPr>
  </w:style>
  <w:style w:type="paragraph" w:styleId="afff1">
    <w:name w:val="No Spacing"/>
    <w:link w:val="afff2"/>
    <w:uiPriority w:val="1"/>
    <w:qFormat/>
    <w:rsid w:val="00E27670"/>
    <w:pPr>
      <w:spacing w:after="0" w:line="240" w:lineRule="auto"/>
    </w:pPr>
    <w:rPr>
      <w:rFonts w:ascii="Calibri" w:eastAsia="Times New Roman" w:hAnsi="Calibri" w:cs="Times New Roman"/>
    </w:rPr>
  </w:style>
  <w:style w:type="paragraph" w:customStyle="1" w:styleId="1f0">
    <w:name w:val="Заголовок 1К"/>
    <w:basedOn w:val="a"/>
    <w:autoRedefine/>
    <w:rsid w:val="00E27670"/>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
    <w:rsid w:val="00E27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
    <w:rsid w:val="00E27670"/>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E27670"/>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3">
    <w:name w:val="Текст Знак"/>
    <w:link w:val="afff4"/>
    <w:locked/>
    <w:rsid w:val="00E27670"/>
    <w:rPr>
      <w:rFonts w:ascii="Consolas" w:hAnsi="Consolas"/>
      <w:sz w:val="21"/>
      <w:szCs w:val="21"/>
    </w:rPr>
  </w:style>
  <w:style w:type="paragraph" w:styleId="afff4">
    <w:name w:val="Plain Text"/>
    <w:basedOn w:val="a"/>
    <w:link w:val="afff3"/>
    <w:rsid w:val="00E27670"/>
    <w:pPr>
      <w:spacing w:after="0" w:line="240" w:lineRule="auto"/>
    </w:pPr>
    <w:rPr>
      <w:rFonts w:ascii="Consolas" w:hAnsi="Consolas"/>
      <w:sz w:val="21"/>
      <w:szCs w:val="21"/>
    </w:rPr>
  </w:style>
  <w:style w:type="character" w:customStyle="1" w:styleId="1f1">
    <w:name w:val="Текст Знак1"/>
    <w:basedOn w:val="a0"/>
    <w:uiPriority w:val="99"/>
    <w:semiHidden/>
    <w:rsid w:val="00E27670"/>
    <w:rPr>
      <w:rFonts w:ascii="Consolas" w:hAnsi="Consolas" w:cs="Consolas"/>
      <w:sz w:val="21"/>
      <w:szCs w:val="21"/>
    </w:rPr>
  </w:style>
  <w:style w:type="character" w:customStyle="1" w:styleId="FontStyle11">
    <w:name w:val="Font Style11"/>
    <w:rsid w:val="00E27670"/>
    <w:rPr>
      <w:rFonts w:ascii="Times New Roman" w:hAnsi="Times New Roman" w:cs="Times New Roman"/>
      <w:sz w:val="26"/>
      <w:szCs w:val="26"/>
    </w:rPr>
  </w:style>
  <w:style w:type="character" w:customStyle="1" w:styleId="35">
    <w:name w:val="Знак Знак3"/>
    <w:locked/>
    <w:rsid w:val="00E27670"/>
    <w:rPr>
      <w:sz w:val="24"/>
      <w:szCs w:val="24"/>
      <w:lang w:val="ru-RU" w:eastAsia="ru-RU" w:bidi="ar-SA"/>
    </w:rPr>
  </w:style>
  <w:style w:type="character" w:customStyle="1" w:styleId="news-text">
    <w:name w:val="news-text"/>
    <w:basedOn w:val="a0"/>
    <w:rsid w:val="00E27670"/>
  </w:style>
  <w:style w:type="paragraph" w:customStyle="1" w:styleId="1f2">
    <w:name w:val="Знак Знак Знак1 Знак Знак Знак Знак Знак Знак Знак Знак"/>
    <w:basedOn w:val="a"/>
    <w:rsid w:val="00E2767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
    <w:name w:val="Знак Знак7"/>
    <w:locked/>
    <w:rsid w:val="00E27670"/>
    <w:rPr>
      <w:sz w:val="24"/>
      <w:szCs w:val="24"/>
      <w:lang w:val="ru-RU" w:eastAsia="ru-RU" w:bidi="ar-SA"/>
    </w:rPr>
  </w:style>
  <w:style w:type="character" w:customStyle="1" w:styleId="1f3">
    <w:name w:val="Знак Знак1"/>
    <w:locked/>
    <w:rsid w:val="00E27670"/>
    <w:rPr>
      <w:sz w:val="24"/>
      <w:szCs w:val="24"/>
      <w:lang w:val="ru-RU" w:eastAsia="ru-RU" w:bidi="ar-SA"/>
    </w:rPr>
  </w:style>
  <w:style w:type="character" w:customStyle="1" w:styleId="FontStyle12">
    <w:name w:val="Font Style12"/>
    <w:rsid w:val="00E27670"/>
    <w:rPr>
      <w:rFonts w:ascii="Times New Roman" w:hAnsi="Times New Roman" w:cs="Times New Roman"/>
      <w:sz w:val="24"/>
      <w:szCs w:val="24"/>
    </w:rPr>
  </w:style>
  <w:style w:type="paragraph" w:customStyle="1" w:styleId="Style5">
    <w:name w:val="Style5"/>
    <w:basedOn w:val="a"/>
    <w:rsid w:val="00E27670"/>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E27670"/>
    <w:rPr>
      <w:rFonts w:cs="Times New Roman"/>
    </w:rPr>
  </w:style>
  <w:style w:type="paragraph" w:customStyle="1" w:styleId="afff5">
    <w:name w:val="основной"/>
    <w:basedOn w:val="a"/>
    <w:rsid w:val="00E27670"/>
    <w:pPr>
      <w:spacing w:after="0" w:line="240" w:lineRule="auto"/>
      <w:ind w:firstLine="567"/>
      <w:jc w:val="both"/>
    </w:pPr>
    <w:rPr>
      <w:rFonts w:ascii="Times New Roman" w:eastAsia="Times New Roman" w:hAnsi="Times New Roman" w:cs="Times New Roman"/>
      <w:sz w:val="28"/>
      <w:szCs w:val="20"/>
    </w:rPr>
  </w:style>
  <w:style w:type="paragraph" w:customStyle="1" w:styleId="afff6">
    <w:name w:val="Текстовый блок"/>
    <w:rsid w:val="00E27670"/>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
    <w:rsid w:val="00E276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
    <w:name w:val="Без интервала2"/>
    <w:rsid w:val="00E27670"/>
    <w:pPr>
      <w:spacing w:after="0" w:line="240" w:lineRule="auto"/>
    </w:pPr>
    <w:rPr>
      <w:rFonts w:ascii="Calibri" w:eastAsia="Times New Roman" w:hAnsi="Calibri" w:cs="Times New Roman"/>
    </w:rPr>
  </w:style>
  <w:style w:type="character" w:customStyle="1" w:styleId="afff7">
    <w:name w:val="Основной текст_"/>
    <w:link w:val="2f"/>
    <w:rsid w:val="00E27670"/>
    <w:rPr>
      <w:rFonts w:ascii="Times New Roman" w:eastAsia="Times New Roman" w:hAnsi="Times New Roman" w:cs="Times New Roman"/>
      <w:sz w:val="26"/>
      <w:szCs w:val="26"/>
      <w:shd w:val="clear" w:color="auto" w:fill="FFFFFF"/>
    </w:rPr>
  </w:style>
  <w:style w:type="paragraph" w:customStyle="1" w:styleId="2f">
    <w:name w:val="Основной текст2"/>
    <w:basedOn w:val="a"/>
    <w:link w:val="afff7"/>
    <w:rsid w:val="00E27670"/>
    <w:pPr>
      <w:widowControl w:val="0"/>
      <w:shd w:val="clear" w:color="auto" w:fill="FFFFFF"/>
      <w:spacing w:before="180" w:after="0" w:line="317" w:lineRule="exact"/>
      <w:jc w:val="both"/>
    </w:pPr>
    <w:rPr>
      <w:rFonts w:ascii="Times New Roman" w:eastAsia="Times New Roman" w:hAnsi="Times New Roman" w:cs="Times New Roman"/>
      <w:sz w:val="26"/>
      <w:szCs w:val="26"/>
    </w:rPr>
  </w:style>
  <w:style w:type="paragraph" w:styleId="afff8">
    <w:name w:val="endnote text"/>
    <w:basedOn w:val="a"/>
    <w:link w:val="afff9"/>
    <w:rsid w:val="00E27670"/>
    <w:pPr>
      <w:spacing w:after="0" w:line="240" w:lineRule="auto"/>
    </w:pPr>
    <w:rPr>
      <w:rFonts w:ascii="Times New Roman" w:eastAsia="Times New Roman" w:hAnsi="Times New Roman" w:cs="Times New Roman"/>
      <w:sz w:val="20"/>
      <w:szCs w:val="20"/>
    </w:rPr>
  </w:style>
  <w:style w:type="character" w:customStyle="1" w:styleId="afff9">
    <w:name w:val="Текст концевой сноски Знак"/>
    <w:basedOn w:val="a0"/>
    <w:link w:val="afff8"/>
    <w:rsid w:val="00E27670"/>
    <w:rPr>
      <w:rFonts w:ascii="Times New Roman" w:eastAsia="Times New Roman" w:hAnsi="Times New Roman" w:cs="Times New Roman"/>
      <w:sz w:val="20"/>
      <w:szCs w:val="20"/>
      <w:lang w:eastAsia="ru-RU"/>
    </w:rPr>
  </w:style>
  <w:style w:type="character" w:styleId="afffa">
    <w:name w:val="endnote reference"/>
    <w:rsid w:val="00E27670"/>
    <w:rPr>
      <w:vertAlign w:val="superscript"/>
    </w:rPr>
  </w:style>
  <w:style w:type="character" w:customStyle="1" w:styleId="12pt">
    <w:name w:val="Основной текст + 12 pt"/>
    <w:rsid w:val="00E27670"/>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E27670"/>
    <w:rPr>
      <w:rFonts w:ascii="Times New Roman" w:eastAsia="Times New Roman" w:hAnsi="Times New Roman" w:cs="Times New Roman"/>
      <w:sz w:val="28"/>
      <w:szCs w:val="28"/>
      <w:shd w:val="clear" w:color="auto" w:fill="FFFFFF"/>
    </w:rPr>
  </w:style>
  <w:style w:type="paragraph" w:customStyle="1" w:styleId="afffb">
    <w:name w:val="Текст в заданном формате"/>
    <w:basedOn w:val="a"/>
    <w:rsid w:val="00E27670"/>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0">
    <w:name w:val="Нет списка5"/>
    <w:next w:val="a2"/>
    <w:uiPriority w:val="99"/>
    <w:semiHidden/>
    <w:unhideWhenUsed/>
    <w:rsid w:val="00A1588B"/>
  </w:style>
  <w:style w:type="table" w:customStyle="1" w:styleId="61">
    <w:name w:val="Сетка таблицы6"/>
    <w:basedOn w:val="a1"/>
    <w:next w:val="ae"/>
    <w:uiPriority w:val="59"/>
    <w:rsid w:val="00A158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TOC Heading"/>
    <w:basedOn w:val="1"/>
    <w:next w:val="a"/>
    <w:uiPriority w:val="39"/>
    <w:unhideWhenUsed/>
    <w:qFormat/>
    <w:rsid w:val="00A10A9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6">
    <w:name w:val="toc 3"/>
    <w:basedOn w:val="a"/>
    <w:next w:val="a"/>
    <w:autoRedefine/>
    <w:uiPriority w:val="39"/>
    <w:unhideWhenUsed/>
    <w:qFormat/>
    <w:rsid w:val="00A10A9E"/>
    <w:pPr>
      <w:spacing w:after="100"/>
      <w:ind w:left="440"/>
    </w:pPr>
  </w:style>
  <w:style w:type="character" w:customStyle="1" w:styleId="FontStyle37">
    <w:name w:val="Font Style37"/>
    <w:basedOn w:val="a0"/>
    <w:rsid w:val="006C4D2A"/>
    <w:rPr>
      <w:rFonts w:ascii="Times New Roman" w:hAnsi="Times New Roman" w:cs="Times New Roman"/>
      <w:sz w:val="22"/>
      <w:szCs w:val="22"/>
    </w:rPr>
  </w:style>
  <w:style w:type="paragraph" w:styleId="37">
    <w:name w:val="Body Text 3"/>
    <w:basedOn w:val="a"/>
    <w:link w:val="38"/>
    <w:uiPriority w:val="99"/>
    <w:unhideWhenUsed/>
    <w:rsid w:val="00D31240"/>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0"/>
    <w:link w:val="37"/>
    <w:uiPriority w:val="99"/>
    <w:rsid w:val="00D31240"/>
    <w:rPr>
      <w:rFonts w:ascii="Times New Roman" w:eastAsia="Times New Roman" w:hAnsi="Times New Roman" w:cs="Times New Roman"/>
      <w:sz w:val="16"/>
      <w:szCs w:val="16"/>
      <w:lang w:eastAsia="ru-RU"/>
    </w:rPr>
  </w:style>
  <w:style w:type="character" w:customStyle="1" w:styleId="afffd">
    <w:name w:val="Сноска_"/>
    <w:basedOn w:val="a0"/>
    <w:link w:val="afffe"/>
    <w:rsid w:val="004B111E"/>
    <w:rPr>
      <w:rFonts w:ascii="Times New Roman" w:eastAsia="Times New Roman" w:hAnsi="Times New Roman" w:cs="Times New Roman"/>
      <w:b/>
      <w:bCs/>
      <w:sz w:val="18"/>
      <w:szCs w:val="18"/>
      <w:shd w:val="clear" w:color="auto" w:fill="FFFFFF"/>
    </w:rPr>
  </w:style>
  <w:style w:type="paragraph" w:customStyle="1" w:styleId="afffe">
    <w:name w:val="Сноска"/>
    <w:basedOn w:val="a"/>
    <w:link w:val="afffd"/>
    <w:rsid w:val="004B111E"/>
    <w:pPr>
      <w:widowControl w:val="0"/>
      <w:shd w:val="clear" w:color="auto" w:fill="FFFFFF"/>
      <w:spacing w:after="0" w:line="226" w:lineRule="exact"/>
      <w:jc w:val="both"/>
    </w:pPr>
    <w:rPr>
      <w:rFonts w:ascii="Times New Roman" w:eastAsia="Times New Roman" w:hAnsi="Times New Roman" w:cs="Times New Roman"/>
      <w:b/>
      <w:bCs/>
      <w:sz w:val="18"/>
      <w:szCs w:val="18"/>
    </w:rPr>
  </w:style>
  <w:style w:type="paragraph" w:styleId="affff">
    <w:name w:val="Document Map"/>
    <w:basedOn w:val="a"/>
    <w:link w:val="affff0"/>
    <w:uiPriority w:val="99"/>
    <w:semiHidden/>
    <w:unhideWhenUsed/>
    <w:rsid w:val="000A7C8A"/>
    <w:pPr>
      <w:spacing w:after="0" w:line="240" w:lineRule="auto"/>
    </w:pPr>
    <w:rPr>
      <w:rFonts w:ascii="Tahoma" w:hAnsi="Tahoma" w:cs="Tahoma"/>
      <w:sz w:val="16"/>
      <w:szCs w:val="16"/>
    </w:rPr>
  </w:style>
  <w:style w:type="character" w:customStyle="1" w:styleId="affff0">
    <w:name w:val="Схема документа Знак"/>
    <w:basedOn w:val="a0"/>
    <w:link w:val="affff"/>
    <w:uiPriority w:val="99"/>
    <w:semiHidden/>
    <w:rsid w:val="000A7C8A"/>
    <w:rPr>
      <w:rFonts w:ascii="Tahoma" w:hAnsi="Tahoma" w:cs="Tahoma"/>
      <w:sz w:val="16"/>
      <w:szCs w:val="16"/>
    </w:rPr>
  </w:style>
  <w:style w:type="character" w:customStyle="1" w:styleId="affff1">
    <w:name w:val="Колонтитул_"/>
    <w:basedOn w:val="a0"/>
    <w:rsid w:val="00DF2FA8"/>
    <w:rPr>
      <w:rFonts w:ascii="Times New Roman" w:eastAsia="Times New Roman" w:hAnsi="Times New Roman" w:cs="Times New Roman"/>
      <w:b w:val="0"/>
      <w:bCs w:val="0"/>
      <w:i w:val="0"/>
      <w:iCs w:val="0"/>
      <w:smallCaps w:val="0"/>
      <w:strike w:val="0"/>
      <w:sz w:val="26"/>
      <w:szCs w:val="26"/>
      <w:u w:val="none"/>
    </w:rPr>
  </w:style>
  <w:style w:type="character" w:customStyle="1" w:styleId="affff2">
    <w:name w:val="Колонтитул"/>
    <w:basedOn w:val="affff1"/>
    <w:rsid w:val="00DF2F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fff2">
    <w:name w:val="Без интервала Знак"/>
    <w:link w:val="afff1"/>
    <w:uiPriority w:val="1"/>
    <w:locked/>
    <w:rsid w:val="00BE5DD0"/>
    <w:rPr>
      <w:rFonts w:ascii="Calibri" w:eastAsia="Times New Roman" w:hAnsi="Calibri" w:cs="Times New Roman"/>
      <w:lang w:eastAsia="ru-RU"/>
    </w:rPr>
  </w:style>
  <w:style w:type="paragraph" w:customStyle="1" w:styleId="39">
    <w:name w:val="Основной текст3"/>
    <w:basedOn w:val="a"/>
    <w:rsid w:val="007021A4"/>
    <w:pPr>
      <w:widowControl w:val="0"/>
      <w:shd w:val="clear" w:color="auto" w:fill="FFFFFF"/>
      <w:spacing w:before="2520" w:after="300" w:line="322" w:lineRule="exact"/>
      <w:jc w:val="center"/>
    </w:pPr>
    <w:rPr>
      <w:rFonts w:ascii="Times New Roman" w:eastAsia="Times New Roman" w:hAnsi="Times New Roman" w:cs="Times New Roman"/>
      <w:sz w:val="27"/>
      <w:szCs w:val="27"/>
    </w:rPr>
  </w:style>
  <w:style w:type="paragraph" w:customStyle="1" w:styleId="xl63">
    <w:name w:val="xl63"/>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a"/>
    <w:rsid w:val="00A36C7E"/>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5">
    <w:name w:val="xl65"/>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6">
    <w:name w:val="xl66"/>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7">
    <w:name w:val="xl67"/>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1">
    <w:name w:val="xl71"/>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a"/>
    <w:rsid w:val="00A36C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6">
    <w:name w:val="xl76"/>
    <w:basedOn w:val="a"/>
    <w:rsid w:val="00A36C7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7">
    <w:name w:val="xl77"/>
    <w:basedOn w:val="a"/>
    <w:rsid w:val="00A36C7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8">
    <w:name w:val="xl78"/>
    <w:basedOn w:val="a"/>
    <w:rsid w:val="00A36C7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9">
    <w:name w:val="xl79"/>
    <w:basedOn w:val="a"/>
    <w:rsid w:val="00A36C7E"/>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a"/>
    <w:rsid w:val="00A36C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A36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3">
    <w:name w:val="xl83"/>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4">
    <w:name w:val="xl84"/>
    <w:basedOn w:val="a"/>
    <w:rsid w:val="00A36C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8">
    <w:name w:val="xl88"/>
    <w:basedOn w:val="a"/>
    <w:rsid w:val="00A36C7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2">
    <w:name w:val="xl92"/>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a"/>
    <w:rsid w:val="00A36C7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4">
    <w:name w:val="xl94"/>
    <w:basedOn w:val="a"/>
    <w:rsid w:val="00A36C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a"/>
    <w:rsid w:val="00A36C7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A36C7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8">
    <w:name w:val="xl98"/>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a"/>
    <w:rsid w:val="00A36C7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A36C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a"/>
    <w:rsid w:val="00A36C7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a"/>
    <w:rsid w:val="00A36C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a"/>
    <w:rsid w:val="00A36C7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a"/>
    <w:rsid w:val="00A36C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affff3">
    <w:name w:val="Revision"/>
    <w:hidden/>
    <w:uiPriority w:val="99"/>
    <w:semiHidden/>
    <w:rsid w:val="00B40523"/>
    <w:pPr>
      <w:spacing w:after="0" w:line="240" w:lineRule="auto"/>
    </w:pPr>
  </w:style>
  <w:style w:type="paragraph" w:customStyle="1" w:styleId="xmsonormal">
    <w:name w:val="x_msonormal"/>
    <w:basedOn w:val="a"/>
    <w:rsid w:val="00373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a0"/>
    <w:rsid w:val="0070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9242">
      <w:bodyDiv w:val="1"/>
      <w:marLeft w:val="0"/>
      <w:marRight w:val="0"/>
      <w:marTop w:val="0"/>
      <w:marBottom w:val="0"/>
      <w:divBdr>
        <w:top w:val="none" w:sz="0" w:space="0" w:color="auto"/>
        <w:left w:val="none" w:sz="0" w:space="0" w:color="auto"/>
        <w:bottom w:val="none" w:sz="0" w:space="0" w:color="auto"/>
        <w:right w:val="none" w:sz="0" w:space="0" w:color="auto"/>
      </w:divBdr>
    </w:div>
    <w:div w:id="72360439">
      <w:bodyDiv w:val="1"/>
      <w:marLeft w:val="0"/>
      <w:marRight w:val="0"/>
      <w:marTop w:val="0"/>
      <w:marBottom w:val="0"/>
      <w:divBdr>
        <w:top w:val="none" w:sz="0" w:space="0" w:color="auto"/>
        <w:left w:val="none" w:sz="0" w:space="0" w:color="auto"/>
        <w:bottom w:val="none" w:sz="0" w:space="0" w:color="auto"/>
        <w:right w:val="none" w:sz="0" w:space="0" w:color="auto"/>
      </w:divBdr>
    </w:div>
    <w:div w:id="83767504">
      <w:bodyDiv w:val="1"/>
      <w:marLeft w:val="0"/>
      <w:marRight w:val="0"/>
      <w:marTop w:val="0"/>
      <w:marBottom w:val="0"/>
      <w:divBdr>
        <w:top w:val="none" w:sz="0" w:space="0" w:color="auto"/>
        <w:left w:val="none" w:sz="0" w:space="0" w:color="auto"/>
        <w:bottom w:val="none" w:sz="0" w:space="0" w:color="auto"/>
        <w:right w:val="none" w:sz="0" w:space="0" w:color="auto"/>
      </w:divBdr>
    </w:div>
    <w:div w:id="102845149">
      <w:bodyDiv w:val="1"/>
      <w:marLeft w:val="0"/>
      <w:marRight w:val="0"/>
      <w:marTop w:val="0"/>
      <w:marBottom w:val="0"/>
      <w:divBdr>
        <w:top w:val="none" w:sz="0" w:space="0" w:color="auto"/>
        <w:left w:val="none" w:sz="0" w:space="0" w:color="auto"/>
        <w:bottom w:val="none" w:sz="0" w:space="0" w:color="auto"/>
        <w:right w:val="none" w:sz="0" w:space="0" w:color="auto"/>
      </w:divBdr>
    </w:div>
    <w:div w:id="107050587">
      <w:bodyDiv w:val="1"/>
      <w:marLeft w:val="0"/>
      <w:marRight w:val="0"/>
      <w:marTop w:val="0"/>
      <w:marBottom w:val="0"/>
      <w:divBdr>
        <w:top w:val="none" w:sz="0" w:space="0" w:color="auto"/>
        <w:left w:val="none" w:sz="0" w:space="0" w:color="auto"/>
        <w:bottom w:val="none" w:sz="0" w:space="0" w:color="auto"/>
        <w:right w:val="none" w:sz="0" w:space="0" w:color="auto"/>
      </w:divBdr>
    </w:div>
    <w:div w:id="147718667">
      <w:bodyDiv w:val="1"/>
      <w:marLeft w:val="0"/>
      <w:marRight w:val="0"/>
      <w:marTop w:val="0"/>
      <w:marBottom w:val="0"/>
      <w:divBdr>
        <w:top w:val="none" w:sz="0" w:space="0" w:color="auto"/>
        <w:left w:val="none" w:sz="0" w:space="0" w:color="auto"/>
        <w:bottom w:val="none" w:sz="0" w:space="0" w:color="auto"/>
        <w:right w:val="none" w:sz="0" w:space="0" w:color="auto"/>
      </w:divBdr>
    </w:div>
    <w:div w:id="187260635">
      <w:bodyDiv w:val="1"/>
      <w:marLeft w:val="0"/>
      <w:marRight w:val="0"/>
      <w:marTop w:val="0"/>
      <w:marBottom w:val="0"/>
      <w:divBdr>
        <w:top w:val="none" w:sz="0" w:space="0" w:color="auto"/>
        <w:left w:val="none" w:sz="0" w:space="0" w:color="auto"/>
        <w:bottom w:val="none" w:sz="0" w:space="0" w:color="auto"/>
        <w:right w:val="none" w:sz="0" w:space="0" w:color="auto"/>
      </w:divBdr>
    </w:div>
    <w:div w:id="233321607">
      <w:bodyDiv w:val="1"/>
      <w:marLeft w:val="0"/>
      <w:marRight w:val="0"/>
      <w:marTop w:val="0"/>
      <w:marBottom w:val="0"/>
      <w:divBdr>
        <w:top w:val="none" w:sz="0" w:space="0" w:color="auto"/>
        <w:left w:val="none" w:sz="0" w:space="0" w:color="auto"/>
        <w:bottom w:val="none" w:sz="0" w:space="0" w:color="auto"/>
        <w:right w:val="none" w:sz="0" w:space="0" w:color="auto"/>
      </w:divBdr>
    </w:div>
    <w:div w:id="233586143">
      <w:bodyDiv w:val="1"/>
      <w:marLeft w:val="0"/>
      <w:marRight w:val="0"/>
      <w:marTop w:val="0"/>
      <w:marBottom w:val="0"/>
      <w:divBdr>
        <w:top w:val="none" w:sz="0" w:space="0" w:color="auto"/>
        <w:left w:val="none" w:sz="0" w:space="0" w:color="auto"/>
        <w:bottom w:val="none" w:sz="0" w:space="0" w:color="auto"/>
        <w:right w:val="none" w:sz="0" w:space="0" w:color="auto"/>
      </w:divBdr>
    </w:div>
    <w:div w:id="256602578">
      <w:bodyDiv w:val="1"/>
      <w:marLeft w:val="0"/>
      <w:marRight w:val="0"/>
      <w:marTop w:val="0"/>
      <w:marBottom w:val="0"/>
      <w:divBdr>
        <w:top w:val="none" w:sz="0" w:space="0" w:color="auto"/>
        <w:left w:val="none" w:sz="0" w:space="0" w:color="auto"/>
        <w:bottom w:val="none" w:sz="0" w:space="0" w:color="auto"/>
        <w:right w:val="none" w:sz="0" w:space="0" w:color="auto"/>
      </w:divBdr>
    </w:div>
    <w:div w:id="282269261">
      <w:bodyDiv w:val="1"/>
      <w:marLeft w:val="0"/>
      <w:marRight w:val="0"/>
      <w:marTop w:val="0"/>
      <w:marBottom w:val="0"/>
      <w:divBdr>
        <w:top w:val="none" w:sz="0" w:space="0" w:color="auto"/>
        <w:left w:val="none" w:sz="0" w:space="0" w:color="auto"/>
        <w:bottom w:val="none" w:sz="0" w:space="0" w:color="auto"/>
        <w:right w:val="none" w:sz="0" w:space="0" w:color="auto"/>
      </w:divBdr>
    </w:div>
    <w:div w:id="289869149">
      <w:bodyDiv w:val="1"/>
      <w:marLeft w:val="0"/>
      <w:marRight w:val="0"/>
      <w:marTop w:val="0"/>
      <w:marBottom w:val="0"/>
      <w:divBdr>
        <w:top w:val="none" w:sz="0" w:space="0" w:color="auto"/>
        <w:left w:val="none" w:sz="0" w:space="0" w:color="auto"/>
        <w:bottom w:val="none" w:sz="0" w:space="0" w:color="auto"/>
        <w:right w:val="none" w:sz="0" w:space="0" w:color="auto"/>
      </w:divBdr>
    </w:div>
    <w:div w:id="459416828">
      <w:bodyDiv w:val="1"/>
      <w:marLeft w:val="0"/>
      <w:marRight w:val="0"/>
      <w:marTop w:val="0"/>
      <w:marBottom w:val="0"/>
      <w:divBdr>
        <w:top w:val="none" w:sz="0" w:space="0" w:color="auto"/>
        <w:left w:val="none" w:sz="0" w:space="0" w:color="auto"/>
        <w:bottom w:val="none" w:sz="0" w:space="0" w:color="auto"/>
        <w:right w:val="none" w:sz="0" w:space="0" w:color="auto"/>
      </w:divBdr>
    </w:div>
    <w:div w:id="498078483">
      <w:bodyDiv w:val="1"/>
      <w:marLeft w:val="0"/>
      <w:marRight w:val="0"/>
      <w:marTop w:val="0"/>
      <w:marBottom w:val="0"/>
      <w:divBdr>
        <w:top w:val="none" w:sz="0" w:space="0" w:color="auto"/>
        <w:left w:val="none" w:sz="0" w:space="0" w:color="auto"/>
        <w:bottom w:val="none" w:sz="0" w:space="0" w:color="auto"/>
        <w:right w:val="none" w:sz="0" w:space="0" w:color="auto"/>
      </w:divBdr>
    </w:div>
    <w:div w:id="562331036">
      <w:bodyDiv w:val="1"/>
      <w:marLeft w:val="0"/>
      <w:marRight w:val="0"/>
      <w:marTop w:val="0"/>
      <w:marBottom w:val="0"/>
      <w:divBdr>
        <w:top w:val="none" w:sz="0" w:space="0" w:color="auto"/>
        <w:left w:val="none" w:sz="0" w:space="0" w:color="auto"/>
        <w:bottom w:val="none" w:sz="0" w:space="0" w:color="auto"/>
        <w:right w:val="none" w:sz="0" w:space="0" w:color="auto"/>
      </w:divBdr>
    </w:div>
    <w:div w:id="583759152">
      <w:bodyDiv w:val="1"/>
      <w:marLeft w:val="0"/>
      <w:marRight w:val="0"/>
      <w:marTop w:val="0"/>
      <w:marBottom w:val="0"/>
      <w:divBdr>
        <w:top w:val="none" w:sz="0" w:space="0" w:color="auto"/>
        <w:left w:val="none" w:sz="0" w:space="0" w:color="auto"/>
        <w:bottom w:val="none" w:sz="0" w:space="0" w:color="auto"/>
        <w:right w:val="none" w:sz="0" w:space="0" w:color="auto"/>
      </w:divBdr>
    </w:div>
    <w:div w:id="677656856">
      <w:bodyDiv w:val="1"/>
      <w:marLeft w:val="0"/>
      <w:marRight w:val="0"/>
      <w:marTop w:val="0"/>
      <w:marBottom w:val="0"/>
      <w:divBdr>
        <w:top w:val="none" w:sz="0" w:space="0" w:color="auto"/>
        <w:left w:val="none" w:sz="0" w:space="0" w:color="auto"/>
        <w:bottom w:val="none" w:sz="0" w:space="0" w:color="auto"/>
        <w:right w:val="none" w:sz="0" w:space="0" w:color="auto"/>
      </w:divBdr>
    </w:div>
    <w:div w:id="746265158">
      <w:bodyDiv w:val="1"/>
      <w:marLeft w:val="0"/>
      <w:marRight w:val="0"/>
      <w:marTop w:val="0"/>
      <w:marBottom w:val="0"/>
      <w:divBdr>
        <w:top w:val="none" w:sz="0" w:space="0" w:color="auto"/>
        <w:left w:val="none" w:sz="0" w:space="0" w:color="auto"/>
        <w:bottom w:val="none" w:sz="0" w:space="0" w:color="auto"/>
        <w:right w:val="none" w:sz="0" w:space="0" w:color="auto"/>
      </w:divBdr>
    </w:div>
    <w:div w:id="800271840">
      <w:bodyDiv w:val="1"/>
      <w:marLeft w:val="0"/>
      <w:marRight w:val="0"/>
      <w:marTop w:val="0"/>
      <w:marBottom w:val="0"/>
      <w:divBdr>
        <w:top w:val="none" w:sz="0" w:space="0" w:color="auto"/>
        <w:left w:val="none" w:sz="0" w:space="0" w:color="auto"/>
        <w:bottom w:val="none" w:sz="0" w:space="0" w:color="auto"/>
        <w:right w:val="none" w:sz="0" w:space="0" w:color="auto"/>
      </w:divBdr>
    </w:div>
    <w:div w:id="838740153">
      <w:bodyDiv w:val="1"/>
      <w:marLeft w:val="0"/>
      <w:marRight w:val="0"/>
      <w:marTop w:val="0"/>
      <w:marBottom w:val="0"/>
      <w:divBdr>
        <w:top w:val="none" w:sz="0" w:space="0" w:color="auto"/>
        <w:left w:val="none" w:sz="0" w:space="0" w:color="auto"/>
        <w:bottom w:val="none" w:sz="0" w:space="0" w:color="auto"/>
        <w:right w:val="none" w:sz="0" w:space="0" w:color="auto"/>
      </w:divBdr>
    </w:div>
    <w:div w:id="853156130">
      <w:bodyDiv w:val="1"/>
      <w:marLeft w:val="0"/>
      <w:marRight w:val="0"/>
      <w:marTop w:val="0"/>
      <w:marBottom w:val="0"/>
      <w:divBdr>
        <w:top w:val="none" w:sz="0" w:space="0" w:color="auto"/>
        <w:left w:val="none" w:sz="0" w:space="0" w:color="auto"/>
        <w:bottom w:val="none" w:sz="0" w:space="0" w:color="auto"/>
        <w:right w:val="none" w:sz="0" w:space="0" w:color="auto"/>
      </w:divBdr>
    </w:div>
    <w:div w:id="932323852">
      <w:bodyDiv w:val="1"/>
      <w:marLeft w:val="0"/>
      <w:marRight w:val="0"/>
      <w:marTop w:val="0"/>
      <w:marBottom w:val="0"/>
      <w:divBdr>
        <w:top w:val="none" w:sz="0" w:space="0" w:color="auto"/>
        <w:left w:val="none" w:sz="0" w:space="0" w:color="auto"/>
        <w:bottom w:val="none" w:sz="0" w:space="0" w:color="auto"/>
        <w:right w:val="none" w:sz="0" w:space="0" w:color="auto"/>
      </w:divBdr>
    </w:div>
    <w:div w:id="935820457">
      <w:bodyDiv w:val="1"/>
      <w:marLeft w:val="0"/>
      <w:marRight w:val="0"/>
      <w:marTop w:val="0"/>
      <w:marBottom w:val="0"/>
      <w:divBdr>
        <w:top w:val="none" w:sz="0" w:space="0" w:color="auto"/>
        <w:left w:val="none" w:sz="0" w:space="0" w:color="auto"/>
        <w:bottom w:val="none" w:sz="0" w:space="0" w:color="auto"/>
        <w:right w:val="none" w:sz="0" w:space="0" w:color="auto"/>
      </w:divBdr>
    </w:div>
    <w:div w:id="958604240">
      <w:bodyDiv w:val="1"/>
      <w:marLeft w:val="0"/>
      <w:marRight w:val="0"/>
      <w:marTop w:val="0"/>
      <w:marBottom w:val="0"/>
      <w:divBdr>
        <w:top w:val="none" w:sz="0" w:space="0" w:color="auto"/>
        <w:left w:val="none" w:sz="0" w:space="0" w:color="auto"/>
        <w:bottom w:val="none" w:sz="0" w:space="0" w:color="auto"/>
        <w:right w:val="none" w:sz="0" w:space="0" w:color="auto"/>
      </w:divBdr>
    </w:div>
    <w:div w:id="1164588228">
      <w:bodyDiv w:val="1"/>
      <w:marLeft w:val="0"/>
      <w:marRight w:val="0"/>
      <w:marTop w:val="0"/>
      <w:marBottom w:val="0"/>
      <w:divBdr>
        <w:top w:val="none" w:sz="0" w:space="0" w:color="auto"/>
        <w:left w:val="none" w:sz="0" w:space="0" w:color="auto"/>
        <w:bottom w:val="none" w:sz="0" w:space="0" w:color="auto"/>
        <w:right w:val="none" w:sz="0" w:space="0" w:color="auto"/>
      </w:divBdr>
    </w:div>
    <w:div w:id="1175412300">
      <w:bodyDiv w:val="1"/>
      <w:marLeft w:val="0"/>
      <w:marRight w:val="0"/>
      <w:marTop w:val="0"/>
      <w:marBottom w:val="0"/>
      <w:divBdr>
        <w:top w:val="none" w:sz="0" w:space="0" w:color="auto"/>
        <w:left w:val="none" w:sz="0" w:space="0" w:color="auto"/>
        <w:bottom w:val="none" w:sz="0" w:space="0" w:color="auto"/>
        <w:right w:val="none" w:sz="0" w:space="0" w:color="auto"/>
      </w:divBdr>
    </w:div>
    <w:div w:id="1301498922">
      <w:bodyDiv w:val="1"/>
      <w:marLeft w:val="0"/>
      <w:marRight w:val="0"/>
      <w:marTop w:val="0"/>
      <w:marBottom w:val="0"/>
      <w:divBdr>
        <w:top w:val="none" w:sz="0" w:space="0" w:color="auto"/>
        <w:left w:val="none" w:sz="0" w:space="0" w:color="auto"/>
        <w:bottom w:val="none" w:sz="0" w:space="0" w:color="auto"/>
        <w:right w:val="none" w:sz="0" w:space="0" w:color="auto"/>
      </w:divBdr>
      <w:divsChild>
        <w:div w:id="1592860930">
          <w:marLeft w:val="0"/>
          <w:marRight w:val="0"/>
          <w:marTop w:val="0"/>
          <w:marBottom w:val="0"/>
          <w:divBdr>
            <w:top w:val="none" w:sz="0" w:space="0" w:color="auto"/>
            <w:left w:val="none" w:sz="0" w:space="0" w:color="auto"/>
            <w:bottom w:val="none" w:sz="0" w:space="0" w:color="auto"/>
            <w:right w:val="none" w:sz="0" w:space="0" w:color="auto"/>
          </w:divBdr>
        </w:div>
        <w:div w:id="1271861689">
          <w:marLeft w:val="0"/>
          <w:marRight w:val="0"/>
          <w:marTop w:val="0"/>
          <w:marBottom w:val="0"/>
          <w:divBdr>
            <w:top w:val="none" w:sz="0" w:space="0" w:color="auto"/>
            <w:left w:val="none" w:sz="0" w:space="0" w:color="auto"/>
            <w:bottom w:val="none" w:sz="0" w:space="0" w:color="auto"/>
            <w:right w:val="none" w:sz="0" w:space="0" w:color="auto"/>
          </w:divBdr>
        </w:div>
        <w:div w:id="39862435">
          <w:marLeft w:val="0"/>
          <w:marRight w:val="0"/>
          <w:marTop w:val="0"/>
          <w:marBottom w:val="0"/>
          <w:divBdr>
            <w:top w:val="none" w:sz="0" w:space="0" w:color="auto"/>
            <w:left w:val="none" w:sz="0" w:space="0" w:color="auto"/>
            <w:bottom w:val="none" w:sz="0" w:space="0" w:color="auto"/>
            <w:right w:val="none" w:sz="0" w:space="0" w:color="auto"/>
          </w:divBdr>
        </w:div>
        <w:div w:id="1509246863">
          <w:marLeft w:val="0"/>
          <w:marRight w:val="0"/>
          <w:marTop w:val="0"/>
          <w:marBottom w:val="0"/>
          <w:divBdr>
            <w:top w:val="none" w:sz="0" w:space="0" w:color="auto"/>
            <w:left w:val="none" w:sz="0" w:space="0" w:color="auto"/>
            <w:bottom w:val="none" w:sz="0" w:space="0" w:color="auto"/>
            <w:right w:val="none" w:sz="0" w:space="0" w:color="auto"/>
          </w:divBdr>
        </w:div>
      </w:divsChild>
    </w:div>
    <w:div w:id="1372339748">
      <w:bodyDiv w:val="1"/>
      <w:marLeft w:val="0"/>
      <w:marRight w:val="0"/>
      <w:marTop w:val="0"/>
      <w:marBottom w:val="0"/>
      <w:divBdr>
        <w:top w:val="none" w:sz="0" w:space="0" w:color="auto"/>
        <w:left w:val="none" w:sz="0" w:space="0" w:color="auto"/>
        <w:bottom w:val="none" w:sz="0" w:space="0" w:color="auto"/>
        <w:right w:val="none" w:sz="0" w:space="0" w:color="auto"/>
      </w:divBdr>
    </w:div>
    <w:div w:id="1391422451">
      <w:bodyDiv w:val="1"/>
      <w:marLeft w:val="0"/>
      <w:marRight w:val="0"/>
      <w:marTop w:val="0"/>
      <w:marBottom w:val="0"/>
      <w:divBdr>
        <w:top w:val="none" w:sz="0" w:space="0" w:color="auto"/>
        <w:left w:val="none" w:sz="0" w:space="0" w:color="auto"/>
        <w:bottom w:val="none" w:sz="0" w:space="0" w:color="auto"/>
        <w:right w:val="none" w:sz="0" w:space="0" w:color="auto"/>
      </w:divBdr>
      <w:divsChild>
        <w:div w:id="154805389">
          <w:marLeft w:val="0"/>
          <w:marRight w:val="0"/>
          <w:marTop w:val="0"/>
          <w:marBottom w:val="0"/>
          <w:divBdr>
            <w:top w:val="none" w:sz="0" w:space="0" w:color="auto"/>
            <w:left w:val="none" w:sz="0" w:space="0" w:color="auto"/>
            <w:bottom w:val="none" w:sz="0" w:space="0" w:color="auto"/>
            <w:right w:val="none" w:sz="0" w:space="0" w:color="auto"/>
          </w:divBdr>
        </w:div>
        <w:div w:id="1194419703">
          <w:marLeft w:val="0"/>
          <w:marRight w:val="0"/>
          <w:marTop w:val="0"/>
          <w:marBottom w:val="0"/>
          <w:divBdr>
            <w:top w:val="none" w:sz="0" w:space="0" w:color="auto"/>
            <w:left w:val="none" w:sz="0" w:space="0" w:color="auto"/>
            <w:bottom w:val="none" w:sz="0" w:space="0" w:color="auto"/>
            <w:right w:val="none" w:sz="0" w:space="0" w:color="auto"/>
          </w:divBdr>
        </w:div>
        <w:div w:id="1336689757">
          <w:marLeft w:val="0"/>
          <w:marRight w:val="0"/>
          <w:marTop w:val="0"/>
          <w:marBottom w:val="0"/>
          <w:divBdr>
            <w:top w:val="none" w:sz="0" w:space="0" w:color="auto"/>
            <w:left w:val="none" w:sz="0" w:space="0" w:color="auto"/>
            <w:bottom w:val="none" w:sz="0" w:space="0" w:color="auto"/>
            <w:right w:val="none" w:sz="0" w:space="0" w:color="auto"/>
          </w:divBdr>
        </w:div>
        <w:div w:id="918364029">
          <w:marLeft w:val="0"/>
          <w:marRight w:val="0"/>
          <w:marTop w:val="0"/>
          <w:marBottom w:val="0"/>
          <w:divBdr>
            <w:top w:val="none" w:sz="0" w:space="0" w:color="auto"/>
            <w:left w:val="none" w:sz="0" w:space="0" w:color="auto"/>
            <w:bottom w:val="none" w:sz="0" w:space="0" w:color="auto"/>
            <w:right w:val="none" w:sz="0" w:space="0" w:color="auto"/>
          </w:divBdr>
        </w:div>
        <w:div w:id="80564048">
          <w:marLeft w:val="0"/>
          <w:marRight w:val="0"/>
          <w:marTop w:val="0"/>
          <w:marBottom w:val="0"/>
          <w:divBdr>
            <w:top w:val="none" w:sz="0" w:space="0" w:color="auto"/>
            <w:left w:val="none" w:sz="0" w:space="0" w:color="auto"/>
            <w:bottom w:val="none" w:sz="0" w:space="0" w:color="auto"/>
            <w:right w:val="none" w:sz="0" w:space="0" w:color="auto"/>
          </w:divBdr>
        </w:div>
        <w:div w:id="1615167047">
          <w:marLeft w:val="0"/>
          <w:marRight w:val="0"/>
          <w:marTop w:val="0"/>
          <w:marBottom w:val="0"/>
          <w:divBdr>
            <w:top w:val="none" w:sz="0" w:space="0" w:color="auto"/>
            <w:left w:val="none" w:sz="0" w:space="0" w:color="auto"/>
            <w:bottom w:val="none" w:sz="0" w:space="0" w:color="auto"/>
            <w:right w:val="none" w:sz="0" w:space="0" w:color="auto"/>
          </w:divBdr>
        </w:div>
        <w:div w:id="651058751">
          <w:marLeft w:val="0"/>
          <w:marRight w:val="0"/>
          <w:marTop w:val="0"/>
          <w:marBottom w:val="0"/>
          <w:divBdr>
            <w:top w:val="none" w:sz="0" w:space="0" w:color="auto"/>
            <w:left w:val="none" w:sz="0" w:space="0" w:color="auto"/>
            <w:bottom w:val="none" w:sz="0" w:space="0" w:color="auto"/>
            <w:right w:val="none" w:sz="0" w:space="0" w:color="auto"/>
          </w:divBdr>
        </w:div>
        <w:div w:id="711614546">
          <w:marLeft w:val="0"/>
          <w:marRight w:val="0"/>
          <w:marTop w:val="0"/>
          <w:marBottom w:val="0"/>
          <w:divBdr>
            <w:top w:val="none" w:sz="0" w:space="0" w:color="auto"/>
            <w:left w:val="none" w:sz="0" w:space="0" w:color="auto"/>
            <w:bottom w:val="none" w:sz="0" w:space="0" w:color="auto"/>
            <w:right w:val="none" w:sz="0" w:space="0" w:color="auto"/>
          </w:divBdr>
        </w:div>
        <w:div w:id="1496529885">
          <w:marLeft w:val="0"/>
          <w:marRight w:val="0"/>
          <w:marTop w:val="0"/>
          <w:marBottom w:val="0"/>
          <w:divBdr>
            <w:top w:val="none" w:sz="0" w:space="0" w:color="auto"/>
            <w:left w:val="none" w:sz="0" w:space="0" w:color="auto"/>
            <w:bottom w:val="none" w:sz="0" w:space="0" w:color="auto"/>
            <w:right w:val="none" w:sz="0" w:space="0" w:color="auto"/>
          </w:divBdr>
        </w:div>
        <w:div w:id="569117573">
          <w:marLeft w:val="0"/>
          <w:marRight w:val="0"/>
          <w:marTop w:val="0"/>
          <w:marBottom w:val="0"/>
          <w:divBdr>
            <w:top w:val="none" w:sz="0" w:space="0" w:color="auto"/>
            <w:left w:val="none" w:sz="0" w:space="0" w:color="auto"/>
            <w:bottom w:val="none" w:sz="0" w:space="0" w:color="auto"/>
            <w:right w:val="none" w:sz="0" w:space="0" w:color="auto"/>
          </w:divBdr>
        </w:div>
        <w:div w:id="1865897103">
          <w:marLeft w:val="0"/>
          <w:marRight w:val="0"/>
          <w:marTop w:val="0"/>
          <w:marBottom w:val="0"/>
          <w:divBdr>
            <w:top w:val="none" w:sz="0" w:space="0" w:color="auto"/>
            <w:left w:val="none" w:sz="0" w:space="0" w:color="auto"/>
            <w:bottom w:val="none" w:sz="0" w:space="0" w:color="auto"/>
            <w:right w:val="none" w:sz="0" w:space="0" w:color="auto"/>
          </w:divBdr>
        </w:div>
        <w:div w:id="120534983">
          <w:marLeft w:val="0"/>
          <w:marRight w:val="0"/>
          <w:marTop w:val="0"/>
          <w:marBottom w:val="0"/>
          <w:divBdr>
            <w:top w:val="none" w:sz="0" w:space="0" w:color="auto"/>
            <w:left w:val="none" w:sz="0" w:space="0" w:color="auto"/>
            <w:bottom w:val="none" w:sz="0" w:space="0" w:color="auto"/>
            <w:right w:val="none" w:sz="0" w:space="0" w:color="auto"/>
          </w:divBdr>
        </w:div>
        <w:div w:id="1956863666">
          <w:marLeft w:val="0"/>
          <w:marRight w:val="0"/>
          <w:marTop w:val="0"/>
          <w:marBottom w:val="0"/>
          <w:divBdr>
            <w:top w:val="none" w:sz="0" w:space="0" w:color="auto"/>
            <w:left w:val="none" w:sz="0" w:space="0" w:color="auto"/>
            <w:bottom w:val="none" w:sz="0" w:space="0" w:color="auto"/>
            <w:right w:val="none" w:sz="0" w:space="0" w:color="auto"/>
          </w:divBdr>
        </w:div>
        <w:div w:id="2089500049">
          <w:marLeft w:val="0"/>
          <w:marRight w:val="0"/>
          <w:marTop w:val="0"/>
          <w:marBottom w:val="0"/>
          <w:divBdr>
            <w:top w:val="none" w:sz="0" w:space="0" w:color="auto"/>
            <w:left w:val="none" w:sz="0" w:space="0" w:color="auto"/>
            <w:bottom w:val="none" w:sz="0" w:space="0" w:color="auto"/>
            <w:right w:val="none" w:sz="0" w:space="0" w:color="auto"/>
          </w:divBdr>
        </w:div>
        <w:div w:id="148787386">
          <w:marLeft w:val="0"/>
          <w:marRight w:val="0"/>
          <w:marTop w:val="0"/>
          <w:marBottom w:val="0"/>
          <w:divBdr>
            <w:top w:val="none" w:sz="0" w:space="0" w:color="auto"/>
            <w:left w:val="none" w:sz="0" w:space="0" w:color="auto"/>
            <w:bottom w:val="none" w:sz="0" w:space="0" w:color="auto"/>
            <w:right w:val="none" w:sz="0" w:space="0" w:color="auto"/>
          </w:divBdr>
        </w:div>
        <w:div w:id="514655078">
          <w:marLeft w:val="0"/>
          <w:marRight w:val="0"/>
          <w:marTop w:val="0"/>
          <w:marBottom w:val="0"/>
          <w:divBdr>
            <w:top w:val="none" w:sz="0" w:space="0" w:color="auto"/>
            <w:left w:val="none" w:sz="0" w:space="0" w:color="auto"/>
            <w:bottom w:val="none" w:sz="0" w:space="0" w:color="auto"/>
            <w:right w:val="none" w:sz="0" w:space="0" w:color="auto"/>
          </w:divBdr>
        </w:div>
        <w:div w:id="1509060965">
          <w:marLeft w:val="0"/>
          <w:marRight w:val="0"/>
          <w:marTop w:val="0"/>
          <w:marBottom w:val="0"/>
          <w:divBdr>
            <w:top w:val="none" w:sz="0" w:space="0" w:color="auto"/>
            <w:left w:val="none" w:sz="0" w:space="0" w:color="auto"/>
            <w:bottom w:val="none" w:sz="0" w:space="0" w:color="auto"/>
            <w:right w:val="none" w:sz="0" w:space="0" w:color="auto"/>
          </w:divBdr>
        </w:div>
        <w:div w:id="1461995597">
          <w:marLeft w:val="0"/>
          <w:marRight w:val="0"/>
          <w:marTop w:val="0"/>
          <w:marBottom w:val="0"/>
          <w:divBdr>
            <w:top w:val="none" w:sz="0" w:space="0" w:color="auto"/>
            <w:left w:val="none" w:sz="0" w:space="0" w:color="auto"/>
            <w:bottom w:val="none" w:sz="0" w:space="0" w:color="auto"/>
            <w:right w:val="none" w:sz="0" w:space="0" w:color="auto"/>
          </w:divBdr>
        </w:div>
        <w:div w:id="1627927384">
          <w:marLeft w:val="0"/>
          <w:marRight w:val="0"/>
          <w:marTop w:val="0"/>
          <w:marBottom w:val="0"/>
          <w:divBdr>
            <w:top w:val="none" w:sz="0" w:space="0" w:color="auto"/>
            <w:left w:val="none" w:sz="0" w:space="0" w:color="auto"/>
            <w:bottom w:val="none" w:sz="0" w:space="0" w:color="auto"/>
            <w:right w:val="none" w:sz="0" w:space="0" w:color="auto"/>
          </w:divBdr>
        </w:div>
        <w:div w:id="1133325839">
          <w:marLeft w:val="0"/>
          <w:marRight w:val="0"/>
          <w:marTop w:val="0"/>
          <w:marBottom w:val="0"/>
          <w:divBdr>
            <w:top w:val="none" w:sz="0" w:space="0" w:color="auto"/>
            <w:left w:val="none" w:sz="0" w:space="0" w:color="auto"/>
            <w:bottom w:val="none" w:sz="0" w:space="0" w:color="auto"/>
            <w:right w:val="none" w:sz="0" w:space="0" w:color="auto"/>
          </w:divBdr>
        </w:div>
        <w:div w:id="31925287">
          <w:marLeft w:val="0"/>
          <w:marRight w:val="0"/>
          <w:marTop w:val="0"/>
          <w:marBottom w:val="0"/>
          <w:divBdr>
            <w:top w:val="none" w:sz="0" w:space="0" w:color="auto"/>
            <w:left w:val="none" w:sz="0" w:space="0" w:color="auto"/>
            <w:bottom w:val="none" w:sz="0" w:space="0" w:color="auto"/>
            <w:right w:val="none" w:sz="0" w:space="0" w:color="auto"/>
          </w:divBdr>
        </w:div>
        <w:div w:id="53047819">
          <w:marLeft w:val="0"/>
          <w:marRight w:val="0"/>
          <w:marTop w:val="0"/>
          <w:marBottom w:val="0"/>
          <w:divBdr>
            <w:top w:val="none" w:sz="0" w:space="0" w:color="auto"/>
            <w:left w:val="none" w:sz="0" w:space="0" w:color="auto"/>
            <w:bottom w:val="none" w:sz="0" w:space="0" w:color="auto"/>
            <w:right w:val="none" w:sz="0" w:space="0" w:color="auto"/>
          </w:divBdr>
        </w:div>
        <w:div w:id="990985735">
          <w:marLeft w:val="0"/>
          <w:marRight w:val="0"/>
          <w:marTop w:val="0"/>
          <w:marBottom w:val="0"/>
          <w:divBdr>
            <w:top w:val="none" w:sz="0" w:space="0" w:color="auto"/>
            <w:left w:val="none" w:sz="0" w:space="0" w:color="auto"/>
            <w:bottom w:val="none" w:sz="0" w:space="0" w:color="auto"/>
            <w:right w:val="none" w:sz="0" w:space="0" w:color="auto"/>
          </w:divBdr>
        </w:div>
        <w:div w:id="832647033">
          <w:marLeft w:val="0"/>
          <w:marRight w:val="0"/>
          <w:marTop w:val="0"/>
          <w:marBottom w:val="0"/>
          <w:divBdr>
            <w:top w:val="none" w:sz="0" w:space="0" w:color="auto"/>
            <w:left w:val="none" w:sz="0" w:space="0" w:color="auto"/>
            <w:bottom w:val="none" w:sz="0" w:space="0" w:color="auto"/>
            <w:right w:val="none" w:sz="0" w:space="0" w:color="auto"/>
          </w:divBdr>
        </w:div>
        <w:div w:id="1524368249">
          <w:marLeft w:val="0"/>
          <w:marRight w:val="0"/>
          <w:marTop w:val="0"/>
          <w:marBottom w:val="0"/>
          <w:divBdr>
            <w:top w:val="none" w:sz="0" w:space="0" w:color="auto"/>
            <w:left w:val="none" w:sz="0" w:space="0" w:color="auto"/>
            <w:bottom w:val="none" w:sz="0" w:space="0" w:color="auto"/>
            <w:right w:val="none" w:sz="0" w:space="0" w:color="auto"/>
          </w:divBdr>
        </w:div>
        <w:div w:id="837303921">
          <w:marLeft w:val="0"/>
          <w:marRight w:val="0"/>
          <w:marTop w:val="0"/>
          <w:marBottom w:val="0"/>
          <w:divBdr>
            <w:top w:val="none" w:sz="0" w:space="0" w:color="auto"/>
            <w:left w:val="none" w:sz="0" w:space="0" w:color="auto"/>
            <w:bottom w:val="none" w:sz="0" w:space="0" w:color="auto"/>
            <w:right w:val="none" w:sz="0" w:space="0" w:color="auto"/>
          </w:divBdr>
        </w:div>
        <w:div w:id="20594407">
          <w:marLeft w:val="0"/>
          <w:marRight w:val="0"/>
          <w:marTop w:val="0"/>
          <w:marBottom w:val="0"/>
          <w:divBdr>
            <w:top w:val="none" w:sz="0" w:space="0" w:color="auto"/>
            <w:left w:val="none" w:sz="0" w:space="0" w:color="auto"/>
            <w:bottom w:val="none" w:sz="0" w:space="0" w:color="auto"/>
            <w:right w:val="none" w:sz="0" w:space="0" w:color="auto"/>
          </w:divBdr>
        </w:div>
        <w:div w:id="958678875">
          <w:marLeft w:val="0"/>
          <w:marRight w:val="0"/>
          <w:marTop w:val="0"/>
          <w:marBottom w:val="0"/>
          <w:divBdr>
            <w:top w:val="none" w:sz="0" w:space="0" w:color="auto"/>
            <w:left w:val="none" w:sz="0" w:space="0" w:color="auto"/>
            <w:bottom w:val="none" w:sz="0" w:space="0" w:color="auto"/>
            <w:right w:val="none" w:sz="0" w:space="0" w:color="auto"/>
          </w:divBdr>
        </w:div>
        <w:div w:id="408697715">
          <w:marLeft w:val="0"/>
          <w:marRight w:val="0"/>
          <w:marTop w:val="0"/>
          <w:marBottom w:val="0"/>
          <w:divBdr>
            <w:top w:val="none" w:sz="0" w:space="0" w:color="auto"/>
            <w:left w:val="none" w:sz="0" w:space="0" w:color="auto"/>
            <w:bottom w:val="none" w:sz="0" w:space="0" w:color="auto"/>
            <w:right w:val="none" w:sz="0" w:space="0" w:color="auto"/>
          </w:divBdr>
        </w:div>
        <w:div w:id="1450466222">
          <w:marLeft w:val="0"/>
          <w:marRight w:val="0"/>
          <w:marTop w:val="0"/>
          <w:marBottom w:val="0"/>
          <w:divBdr>
            <w:top w:val="none" w:sz="0" w:space="0" w:color="auto"/>
            <w:left w:val="none" w:sz="0" w:space="0" w:color="auto"/>
            <w:bottom w:val="none" w:sz="0" w:space="0" w:color="auto"/>
            <w:right w:val="none" w:sz="0" w:space="0" w:color="auto"/>
          </w:divBdr>
        </w:div>
      </w:divsChild>
    </w:div>
    <w:div w:id="1396277168">
      <w:bodyDiv w:val="1"/>
      <w:marLeft w:val="0"/>
      <w:marRight w:val="0"/>
      <w:marTop w:val="0"/>
      <w:marBottom w:val="0"/>
      <w:divBdr>
        <w:top w:val="none" w:sz="0" w:space="0" w:color="auto"/>
        <w:left w:val="none" w:sz="0" w:space="0" w:color="auto"/>
        <w:bottom w:val="none" w:sz="0" w:space="0" w:color="auto"/>
        <w:right w:val="none" w:sz="0" w:space="0" w:color="auto"/>
      </w:divBdr>
    </w:div>
    <w:div w:id="1440831939">
      <w:bodyDiv w:val="1"/>
      <w:marLeft w:val="0"/>
      <w:marRight w:val="0"/>
      <w:marTop w:val="0"/>
      <w:marBottom w:val="0"/>
      <w:divBdr>
        <w:top w:val="none" w:sz="0" w:space="0" w:color="auto"/>
        <w:left w:val="none" w:sz="0" w:space="0" w:color="auto"/>
        <w:bottom w:val="none" w:sz="0" w:space="0" w:color="auto"/>
        <w:right w:val="none" w:sz="0" w:space="0" w:color="auto"/>
      </w:divBdr>
    </w:div>
    <w:div w:id="1548906166">
      <w:bodyDiv w:val="1"/>
      <w:marLeft w:val="0"/>
      <w:marRight w:val="0"/>
      <w:marTop w:val="0"/>
      <w:marBottom w:val="0"/>
      <w:divBdr>
        <w:top w:val="none" w:sz="0" w:space="0" w:color="auto"/>
        <w:left w:val="none" w:sz="0" w:space="0" w:color="auto"/>
        <w:bottom w:val="none" w:sz="0" w:space="0" w:color="auto"/>
        <w:right w:val="none" w:sz="0" w:space="0" w:color="auto"/>
      </w:divBdr>
    </w:div>
    <w:div w:id="1554660451">
      <w:bodyDiv w:val="1"/>
      <w:marLeft w:val="0"/>
      <w:marRight w:val="0"/>
      <w:marTop w:val="0"/>
      <w:marBottom w:val="0"/>
      <w:divBdr>
        <w:top w:val="none" w:sz="0" w:space="0" w:color="auto"/>
        <w:left w:val="none" w:sz="0" w:space="0" w:color="auto"/>
        <w:bottom w:val="none" w:sz="0" w:space="0" w:color="auto"/>
        <w:right w:val="none" w:sz="0" w:space="0" w:color="auto"/>
      </w:divBdr>
      <w:divsChild>
        <w:div w:id="918708629">
          <w:marLeft w:val="0"/>
          <w:marRight w:val="0"/>
          <w:marTop w:val="0"/>
          <w:marBottom w:val="0"/>
          <w:divBdr>
            <w:top w:val="none" w:sz="0" w:space="0" w:color="auto"/>
            <w:left w:val="none" w:sz="0" w:space="0" w:color="auto"/>
            <w:bottom w:val="none" w:sz="0" w:space="0" w:color="auto"/>
            <w:right w:val="none" w:sz="0" w:space="0" w:color="auto"/>
          </w:divBdr>
        </w:div>
        <w:div w:id="992103533">
          <w:marLeft w:val="0"/>
          <w:marRight w:val="0"/>
          <w:marTop w:val="0"/>
          <w:marBottom w:val="0"/>
          <w:divBdr>
            <w:top w:val="none" w:sz="0" w:space="0" w:color="auto"/>
            <w:left w:val="none" w:sz="0" w:space="0" w:color="auto"/>
            <w:bottom w:val="none" w:sz="0" w:space="0" w:color="auto"/>
            <w:right w:val="none" w:sz="0" w:space="0" w:color="auto"/>
          </w:divBdr>
        </w:div>
        <w:div w:id="123470191">
          <w:marLeft w:val="0"/>
          <w:marRight w:val="0"/>
          <w:marTop w:val="0"/>
          <w:marBottom w:val="0"/>
          <w:divBdr>
            <w:top w:val="none" w:sz="0" w:space="0" w:color="auto"/>
            <w:left w:val="none" w:sz="0" w:space="0" w:color="auto"/>
            <w:bottom w:val="none" w:sz="0" w:space="0" w:color="auto"/>
            <w:right w:val="none" w:sz="0" w:space="0" w:color="auto"/>
          </w:divBdr>
        </w:div>
        <w:div w:id="315377795">
          <w:marLeft w:val="0"/>
          <w:marRight w:val="0"/>
          <w:marTop w:val="0"/>
          <w:marBottom w:val="0"/>
          <w:divBdr>
            <w:top w:val="none" w:sz="0" w:space="0" w:color="auto"/>
            <w:left w:val="none" w:sz="0" w:space="0" w:color="auto"/>
            <w:bottom w:val="none" w:sz="0" w:space="0" w:color="auto"/>
            <w:right w:val="none" w:sz="0" w:space="0" w:color="auto"/>
          </w:divBdr>
        </w:div>
        <w:div w:id="1696881874">
          <w:marLeft w:val="0"/>
          <w:marRight w:val="0"/>
          <w:marTop w:val="0"/>
          <w:marBottom w:val="0"/>
          <w:divBdr>
            <w:top w:val="none" w:sz="0" w:space="0" w:color="auto"/>
            <w:left w:val="none" w:sz="0" w:space="0" w:color="auto"/>
            <w:bottom w:val="none" w:sz="0" w:space="0" w:color="auto"/>
            <w:right w:val="none" w:sz="0" w:space="0" w:color="auto"/>
          </w:divBdr>
        </w:div>
        <w:div w:id="331496768">
          <w:marLeft w:val="0"/>
          <w:marRight w:val="0"/>
          <w:marTop w:val="0"/>
          <w:marBottom w:val="0"/>
          <w:divBdr>
            <w:top w:val="none" w:sz="0" w:space="0" w:color="auto"/>
            <w:left w:val="none" w:sz="0" w:space="0" w:color="auto"/>
            <w:bottom w:val="none" w:sz="0" w:space="0" w:color="auto"/>
            <w:right w:val="none" w:sz="0" w:space="0" w:color="auto"/>
          </w:divBdr>
        </w:div>
        <w:div w:id="1372919409">
          <w:marLeft w:val="0"/>
          <w:marRight w:val="0"/>
          <w:marTop w:val="0"/>
          <w:marBottom w:val="0"/>
          <w:divBdr>
            <w:top w:val="none" w:sz="0" w:space="0" w:color="auto"/>
            <w:left w:val="none" w:sz="0" w:space="0" w:color="auto"/>
            <w:bottom w:val="none" w:sz="0" w:space="0" w:color="auto"/>
            <w:right w:val="none" w:sz="0" w:space="0" w:color="auto"/>
          </w:divBdr>
        </w:div>
        <w:div w:id="1865248776">
          <w:marLeft w:val="0"/>
          <w:marRight w:val="0"/>
          <w:marTop w:val="0"/>
          <w:marBottom w:val="0"/>
          <w:divBdr>
            <w:top w:val="none" w:sz="0" w:space="0" w:color="auto"/>
            <w:left w:val="none" w:sz="0" w:space="0" w:color="auto"/>
            <w:bottom w:val="none" w:sz="0" w:space="0" w:color="auto"/>
            <w:right w:val="none" w:sz="0" w:space="0" w:color="auto"/>
          </w:divBdr>
        </w:div>
        <w:div w:id="220604724">
          <w:marLeft w:val="0"/>
          <w:marRight w:val="0"/>
          <w:marTop w:val="0"/>
          <w:marBottom w:val="0"/>
          <w:divBdr>
            <w:top w:val="none" w:sz="0" w:space="0" w:color="auto"/>
            <w:left w:val="none" w:sz="0" w:space="0" w:color="auto"/>
            <w:bottom w:val="none" w:sz="0" w:space="0" w:color="auto"/>
            <w:right w:val="none" w:sz="0" w:space="0" w:color="auto"/>
          </w:divBdr>
        </w:div>
        <w:div w:id="1017273572">
          <w:marLeft w:val="0"/>
          <w:marRight w:val="0"/>
          <w:marTop w:val="0"/>
          <w:marBottom w:val="0"/>
          <w:divBdr>
            <w:top w:val="none" w:sz="0" w:space="0" w:color="auto"/>
            <w:left w:val="none" w:sz="0" w:space="0" w:color="auto"/>
            <w:bottom w:val="none" w:sz="0" w:space="0" w:color="auto"/>
            <w:right w:val="none" w:sz="0" w:space="0" w:color="auto"/>
          </w:divBdr>
        </w:div>
        <w:div w:id="801193733">
          <w:marLeft w:val="0"/>
          <w:marRight w:val="0"/>
          <w:marTop w:val="0"/>
          <w:marBottom w:val="0"/>
          <w:divBdr>
            <w:top w:val="none" w:sz="0" w:space="0" w:color="auto"/>
            <w:left w:val="none" w:sz="0" w:space="0" w:color="auto"/>
            <w:bottom w:val="none" w:sz="0" w:space="0" w:color="auto"/>
            <w:right w:val="none" w:sz="0" w:space="0" w:color="auto"/>
          </w:divBdr>
        </w:div>
        <w:div w:id="890656688">
          <w:marLeft w:val="0"/>
          <w:marRight w:val="0"/>
          <w:marTop w:val="0"/>
          <w:marBottom w:val="0"/>
          <w:divBdr>
            <w:top w:val="none" w:sz="0" w:space="0" w:color="auto"/>
            <w:left w:val="none" w:sz="0" w:space="0" w:color="auto"/>
            <w:bottom w:val="none" w:sz="0" w:space="0" w:color="auto"/>
            <w:right w:val="none" w:sz="0" w:space="0" w:color="auto"/>
          </w:divBdr>
        </w:div>
        <w:div w:id="453645976">
          <w:marLeft w:val="0"/>
          <w:marRight w:val="0"/>
          <w:marTop w:val="0"/>
          <w:marBottom w:val="0"/>
          <w:divBdr>
            <w:top w:val="none" w:sz="0" w:space="0" w:color="auto"/>
            <w:left w:val="none" w:sz="0" w:space="0" w:color="auto"/>
            <w:bottom w:val="none" w:sz="0" w:space="0" w:color="auto"/>
            <w:right w:val="none" w:sz="0" w:space="0" w:color="auto"/>
          </w:divBdr>
        </w:div>
        <w:div w:id="1135946230">
          <w:marLeft w:val="0"/>
          <w:marRight w:val="0"/>
          <w:marTop w:val="0"/>
          <w:marBottom w:val="0"/>
          <w:divBdr>
            <w:top w:val="none" w:sz="0" w:space="0" w:color="auto"/>
            <w:left w:val="none" w:sz="0" w:space="0" w:color="auto"/>
            <w:bottom w:val="none" w:sz="0" w:space="0" w:color="auto"/>
            <w:right w:val="none" w:sz="0" w:space="0" w:color="auto"/>
          </w:divBdr>
        </w:div>
        <w:div w:id="1650131393">
          <w:marLeft w:val="0"/>
          <w:marRight w:val="0"/>
          <w:marTop w:val="0"/>
          <w:marBottom w:val="0"/>
          <w:divBdr>
            <w:top w:val="none" w:sz="0" w:space="0" w:color="auto"/>
            <w:left w:val="none" w:sz="0" w:space="0" w:color="auto"/>
            <w:bottom w:val="none" w:sz="0" w:space="0" w:color="auto"/>
            <w:right w:val="none" w:sz="0" w:space="0" w:color="auto"/>
          </w:divBdr>
        </w:div>
        <w:div w:id="1652245616">
          <w:marLeft w:val="0"/>
          <w:marRight w:val="0"/>
          <w:marTop w:val="0"/>
          <w:marBottom w:val="0"/>
          <w:divBdr>
            <w:top w:val="none" w:sz="0" w:space="0" w:color="auto"/>
            <w:left w:val="none" w:sz="0" w:space="0" w:color="auto"/>
            <w:bottom w:val="none" w:sz="0" w:space="0" w:color="auto"/>
            <w:right w:val="none" w:sz="0" w:space="0" w:color="auto"/>
          </w:divBdr>
        </w:div>
        <w:div w:id="186220302">
          <w:marLeft w:val="0"/>
          <w:marRight w:val="0"/>
          <w:marTop w:val="0"/>
          <w:marBottom w:val="0"/>
          <w:divBdr>
            <w:top w:val="none" w:sz="0" w:space="0" w:color="auto"/>
            <w:left w:val="none" w:sz="0" w:space="0" w:color="auto"/>
            <w:bottom w:val="none" w:sz="0" w:space="0" w:color="auto"/>
            <w:right w:val="none" w:sz="0" w:space="0" w:color="auto"/>
          </w:divBdr>
        </w:div>
        <w:div w:id="1608343090">
          <w:marLeft w:val="0"/>
          <w:marRight w:val="0"/>
          <w:marTop w:val="0"/>
          <w:marBottom w:val="0"/>
          <w:divBdr>
            <w:top w:val="none" w:sz="0" w:space="0" w:color="auto"/>
            <w:left w:val="none" w:sz="0" w:space="0" w:color="auto"/>
            <w:bottom w:val="none" w:sz="0" w:space="0" w:color="auto"/>
            <w:right w:val="none" w:sz="0" w:space="0" w:color="auto"/>
          </w:divBdr>
        </w:div>
        <w:div w:id="1038819723">
          <w:marLeft w:val="0"/>
          <w:marRight w:val="0"/>
          <w:marTop w:val="0"/>
          <w:marBottom w:val="0"/>
          <w:divBdr>
            <w:top w:val="none" w:sz="0" w:space="0" w:color="auto"/>
            <w:left w:val="none" w:sz="0" w:space="0" w:color="auto"/>
            <w:bottom w:val="none" w:sz="0" w:space="0" w:color="auto"/>
            <w:right w:val="none" w:sz="0" w:space="0" w:color="auto"/>
          </w:divBdr>
        </w:div>
        <w:div w:id="1694452397">
          <w:marLeft w:val="0"/>
          <w:marRight w:val="0"/>
          <w:marTop w:val="0"/>
          <w:marBottom w:val="0"/>
          <w:divBdr>
            <w:top w:val="none" w:sz="0" w:space="0" w:color="auto"/>
            <w:left w:val="none" w:sz="0" w:space="0" w:color="auto"/>
            <w:bottom w:val="none" w:sz="0" w:space="0" w:color="auto"/>
            <w:right w:val="none" w:sz="0" w:space="0" w:color="auto"/>
          </w:divBdr>
        </w:div>
        <w:div w:id="1726905257">
          <w:marLeft w:val="0"/>
          <w:marRight w:val="0"/>
          <w:marTop w:val="0"/>
          <w:marBottom w:val="0"/>
          <w:divBdr>
            <w:top w:val="none" w:sz="0" w:space="0" w:color="auto"/>
            <w:left w:val="none" w:sz="0" w:space="0" w:color="auto"/>
            <w:bottom w:val="none" w:sz="0" w:space="0" w:color="auto"/>
            <w:right w:val="none" w:sz="0" w:space="0" w:color="auto"/>
          </w:divBdr>
        </w:div>
        <w:div w:id="1097597617">
          <w:marLeft w:val="0"/>
          <w:marRight w:val="0"/>
          <w:marTop w:val="0"/>
          <w:marBottom w:val="0"/>
          <w:divBdr>
            <w:top w:val="none" w:sz="0" w:space="0" w:color="auto"/>
            <w:left w:val="none" w:sz="0" w:space="0" w:color="auto"/>
            <w:bottom w:val="none" w:sz="0" w:space="0" w:color="auto"/>
            <w:right w:val="none" w:sz="0" w:space="0" w:color="auto"/>
          </w:divBdr>
        </w:div>
        <w:div w:id="946079359">
          <w:marLeft w:val="0"/>
          <w:marRight w:val="0"/>
          <w:marTop w:val="0"/>
          <w:marBottom w:val="0"/>
          <w:divBdr>
            <w:top w:val="none" w:sz="0" w:space="0" w:color="auto"/>
            <w:left w:val="none" w:sz="0" w:space="0" w:color="auto"/>
            <w:bottom w:val="none" w:sz="0" w:space="0" w:color="auto"/>
            <w:right w:val="none" w:sz="0" w:space="0" w:color="auto"/>
          </w:divBdr>
        </w:div>
        <w:div w:id="1269315447">
          <w:marLeft w:val="0"/>
          <w:marRight w:val="0"/>
          <w:marTop w:val="0"/>
          <w:marBottom w:val="0"/>
          <w:divBdr>
            <w:top w:val="none" w:sz="0" w:space="0" w:color="auto"/>
            <w:left w:val="none" w:sz="0" w:space="0" w:color="auto"/>
            <w:bottom w:val="none" w:sz="0" w:space="0" w:color="auto"/>
            <w:right w:val="none" w:sz="0" w:space="0" w:color="auto"/>
          </w:divBdr>
        </w:div>
        <w:div w:id="1442991305">
          <w:marLeft w:val="0"/>
          <w:marRight w:val="0"/>
          <w:marTop w:val="0"/>
          <w:marBottom w:val="0"/>
          <w:divBdr>
            <w:top w:val="none" w:sz="0" w:space="0" w:color="auto"/>
            <w:left w:val="none" w:sz="0" w:space="0" w:color="auto"/>
            <w:bottom w:val="none" w:sz="0" w:space="0" w:color="auto"/>
            <w:right w:val="none" w:sz="0" w:space="0" w:color="auto"/>
          </w:divBdr>
        </w:div>
        <w:div w:id="1687443485">
          <w:marLeft w:val="0"/>
          <w:marRight w:val="0"/>
          <w:marTop w:val="0"/>
          <w:marBottom w:val="0"/>
          <w:divBdr>
            <w:top w:val="none" w:sz="0" w:space="0" w:color="auto"/>
            <w:left w:val="none" w:sz="0" w:space="0" w:color="auto"/>
            <w:bottom w:val="none" w:sz="0" w:space="0" w:color="auto"/>
            <w:right w:val="none" w:sz="0" w:space="0" w:color="auto"/>
          </w:divBdr>
        </w:div>
        <w:div w:id="1868323908">
          <w:marLeft w:val="0"/>
          <w:marRight w:val="0"/>
          <w:marTop w:val="0"/>
          <w:marBottom w:val="0"/>
          <w:divBdr>
            <w:top w:val="none" w:sz="0" w:space="0" w:color="auto"/>
            <w:left w:val="none" w:sz="0" w:space="0" w:color="auto"/>
            <w:bottom w:val="none" w:sz="0" w:space="0" w:color="auto"/>
            <w:right w:val="none" w:sz="0" w:space="0" w:color="auto"/>
          </w:divBdr>
        </w:div>
        <w:div w:id="868488474">
          <w:marLeft w:val="0"/>
          <w:marRight w:val="0"/>
          <w:marTop w:val="0"/>
          <w:marBottom w:val="0"/>
          <w:divBdr>
            <w:top w:val="none" w:sz="0" w:space="0" w:color="auto"/>
            <w:left w:val="none" w:sz="0" w:space="0" w:color="auto"/>
            <w:bottom w:val="none" w:sz="0" w:space="0" w:color="auto"/>
            <w:right w:val="none" w:sz="0" w:space="0" w:color="auto"/>
          </w:divBdr>
        </w:div>
        <w:div w:id="536966519">
          <w:marLeft w:val="0"/>
          <w:marRight w:val="0"/>
          <w:marTop w:val="0"/>
          <w:marBottom w:val="0"/>
          <w:divBdr>
            <w:top w:val="none" w:sz="0" w:space="0" w:color="auto"/>
            <w:left w:val="none" w:sz="0" w:space="0" w:color="auto"/>
            <w:bottom w:val="none" w:sz="0" w:space="0" w:color="auto"/>
            <w:right w:val="none" w:sz="0" w:space="0" w:color="auto"/>
          </w:divBdr>
        </w:div>
        <w:div w:id="262038841">
          <w:marLeft w:val="0"/>
          <w:marRight w:val="0"/>
          <w:marTop w:val="0"/>
          <w:marBottom w:val="0"/>
          <w:divBdr>
            <w:top w:val="none" w:sz="0" w:space="0" w:color="auto"/>
            <w:left w:val="none" w:sz="0" w:space="0" w:color="auto"/>
            <w:bottom w:val="none" w:sz="0" w:space="0" w:color="auto"/>
            <w:right w:val="none" w:sz="0" w:space="0" w:color="auto"/>
          </w:divBdr>
        </w:div>
      </w:divsChild>
    </w:div>
    <w:div w:id="1580939544">
      <w:bodyDiv w:val="1"/>
      <w:marLeft w:val="0"/>
      <w:marRight w:val="0"/>
      <w:marTop w:val="0"/>
      <w:marBottom w:val="0"/>
      <w:divBdr>
        <w:top w:val="none" w:sz="0" w:space="0" w:color="auto"/>
        <w:left w:val="none" w:sz="0" w:space="0" w:color="auto"/>
        <w:bottom w:val="none" w:sz="0" w:space="0" w:color="auto"/>
        <w:right w:val="none" w:sz="0" w:space="0" w:color="auto"/>
      </w:divBdr>
    </w:div>
    <w:div w:id="1591154107">
      <w:bodyDiv w:val="1"/>
      <w:marLeft w:val="0"/>
      <w:marRight w:val="0"/>
      <w:marTop w:val="0"/>
      <w:marBottom w:val="0"/>
      <w:divBdr>
        <w:top w:val="none" w:sz="0" w:space="0" w:color="auto"/>
        <w:left w:val="none" w:sz="0" w:space="0" w:color="auto"/>
        <w:bottom w:val="none" w:sz="0" w:space="0" w:color="auto"/>
        <w:right w:val="none" w:sz="0" w:space="0" w:color="auto"/>
      </w:divBdr>
    </w:div>
    <w:div w:id="1629120025">
      <w:bodyDiv w:val="1"/>
      <w:marLeft w:val="0"/>
      <w:marRight w:val="0"/>
      <w:marTop w:val="0"/>
      <w:marBottom w:val="0"/>
      <w:divBdr>
        <w:top w:val="none" w:sz="0" w:space="0" w:color="auto"/>
        <w:left w:val="none" w:sz="0" w:space="0" w:color="auto"/>
        <w:bottom w:val="none" w:sz="0" w:space="0" w:color="auto"/>
        <w:right w:val="none" w:sz="0" w:space="0" w:color="auto"/>
      </w:divBdr>
    </w:div>
    <w:div w:id="1641768991">
      <w:bodyDiv w:val="1"/>
      <w:marLeft w:val="0"/>
      <w:marRight w:val="0"/>
      <w:marTop w:val="0"/>
      <w:marBottom w:val="0"/>
      <w:divBdr>
        <w:top w:val="none" w:sz="0" w:space="0" w:color="auto"/>
        <w:left w:val="none" w:sz="0" w:space="0" w:color="auto"/>
        <w:bottom w:val="none" w:sz="0" w:space="0" w:color="auto"/>
        <w:right w:val="none" w:sz="0" w:space="0" w:color="auto"/>
      </w:divBdr>
    </w:div>
    <w:div w:id="1661615808">
      <w:bodyDiv w:val="1"/>
      <w:marLeft w:val="0"/>
      <w:marRight w:val="0"/>
      <w:marTop w:val="0"/>
      <w:marBottom w:val="0"/>
      <w:divBdr>
        <w:top w:val="none" w:sz="0" w:space="0" w:color="auto"/>
        <w:left w:val="none" w:sz="0" w:space="0" w:color="auto"/>
        <w:bottom w:val="none" w:sz="0" w:space="0" w:color="auto"/>
        <w:right w:val="none" w:sz="0" w:space="0" w:color="auto"/>
      </w:divBdr>
    </w:div>
    <w:div w:id="1679772735">
      <w:bodyDiv w:val="1"/>
      <w:marLeft w:val="0"/>
      <w:marRight w:val="0"/>
      <w:marTop w:val="0"/>
      <w:marBottom w:val="0"/>
      <w:divBdr>
        <w:top w:val="none" w:sz="0" w:space="0" w:color="auto"/>
        <w:left w:val="none" w:sz="0" w:space="0" w:color="auto"/>
        <w:bottom w:val="none" w:sz="0" w:space="0" w:color="auto"/>
        <w:right w:val="none" w:sz="0" w:space="0" w:color="auto"/>
      </w:divBdr>
    </w:div>
    <w:div w:id="1705790971">
      <w:bodyDiv w:val="1"/>
      <w:marLeft w:val="0"/>
      <w:marRight w:val="0"/>
      <w:marTop w:val="0"/>
      <w:marBottom w:val="0"/>
      <w:divBdr>
        <w:top w:val="none" w:sz="0" w:space="0" w:color="auto"/>
        <w:left w:val="none" w:sz="0" w:space="0" w:color="auto"/>
        <w:bottom w:val="none" w:sz="0" w:space="0" w:color="auto"/>
        <w:right w:val="none" w:sz="0" w:space="0" w:color="auto"/>
      </w:divBdr>
    </w:div>
    <w:div w:id="1720855362">
      <w:bodyDiv w:val="1"/>
      <w:marLeft w:val="0"/>
      <w:marRight w:val="0"/>
      <w:marTop w:val="0"/>
      <w:marBottom w:val="0"/>
      <w:divBdr>
        <w:top w:val="none" w:sz="0" w:space="0" w:color="auto"/>
        <w:left w:val="none" w:sz="0" w:space="0" w:color="auto"/>
        <w:bottom w:val="none" w:sz="0" w:space="0" w:color="auto"/>
        <w:right w:val="none" w:sz="0" w:space="0" w:color="auto"/>
      </w:divBdr>
    </w:div>
    <w:div w:id="1762412884">
      <w:bodyDiv w:val="1"/>
      <w:marLeft w:val="0"/>
      <w:marRight w:val="0"/>
      <w:marTop w:val="0"/>
      <w:marBottom w:val="0"/>
      <w:divBdr>
        <w:top w:val="none" w:sz="0" w:space="0" w:color="auto"/>
        <w:left w:val="none" w:sz="0" w:space="0" w:color="auto"/>
        <w:bottom w:val="none" w:sz="0" w:space="0" w:color="auto"/>
        <w:right w:val="none" w:sz="0" w:space="0" w:color="auto"/>
      </w:divBdr>
    </w:div>
    <w:div w:id="1765834183">
      <w:bodyDiv w:val="1"/>
      <w:marLeft w:val="0"/>
      <w:marRight w:val="0"/>
      <w:marTop w:val="0"/>
      <w:marBottom w:val="0"/>
      <w:divBdr>
        <w:top w:val="none" w:sz="0" w:space="0" w:color="auto"/>
        <w:left w:val="none" w:sz="0" w:space="0" w:color="auto"/>
        <w:bottom w:val="none" w:sz="0" w:space="0" w:color="auto"/>
        <w:right w:val="none" w:sz="0" w:space="0" w:color="auto"/>
      </w:divBdr>
    </w:div>
    <w:div w:id="1797138836">
      <w:bodyDiv w:val="1"/>
      <w:marLeft w:val="0"/>
      <w:marRight w:val="0"/>
      <w:marTop w:val="0"/>
      <w:marBottom w:val="0"/>
      <w:divBdr>
        <w:top w:val="none" w:sz="0" w:space="0" w:color="auto"/>
        <w:left w:val="none" w:sz="0" w:space="0" w:color="auto"/>
        <w:bottom w:val="none" w:sz="0" w:space="0" w:color="auto"/>
        <w:right w:val="none" w:sz="0" w:space="0" w:color="auto"/>
      </w:divBdr>
    </w:div>
    <w:div w:id="1802070312">
      <w:bodyDiv w:val="1"/>
      <w:marLeft w:val="0"/>
      <w:marRight w:val="0"/>
      <w:marTop w:val="0"/>
      <w:marBottom w:val="0"/>
      <w:divBdr>
        <w:top w:val="none" w:sz="0" w:space="0" w:color="auto"/>
        <w:left w:val="none" w:sz="0" w:space="0" w:color="auto"/>
        <w:bottom w:val="none" w:sz="0" w:space="0" w:color="auto"/>
        <w:right w:val="none" w:sz="0" w:space="0" w:color="auto"/>
      </w:divBdr>
    </w:div>
    <w:div w:id="1803234205">
      <w:bodyDiv w:val="1"/>
      <w:marLeft w:val="0"/>
      <w:marRight w:val="0"/>
      <w:marTop w:val="0"/>
      <w:marBottom w:val="0"/>
      <w:divBdr>
        <w:top w:val="none" w:sz="0" w:space="0" w:color="auto"/>
        <w:left w:val="none" w:sz="0" w:space="0" w:color="auto"/>
        <w:bottom w:val="none" w:sz="0" w:space="0" w:color="auto"/>
        <w:right w:val="none" w:sz="0" w:space="0" w:color="auto"/>
      </w:divBdr>
      <w:divsChild>
        <w:div w:id="1424884156">
          <w:marLeft w:val="0"/>
          <w:marRight w:val="0"/>
          <w:marTop w:val="0"/>
          <w:marBottom w:val="0"/>
          <w:divBdr>
            <w:top w:val="none" w:sz="0" w:space="0" w:color="auto"/>
            <w:left w:val="none" w:sz="0" w:space="0" w:color="auto"/>
            <w:bottom w:val="none" w:sz="0" w:space="0" w:color="auto"/>
            <w:right w:val="none" w:sz="0" w:space="0" w:color="auto"/>
          </w:divBdr>
        </w:div>
        <w:div w:id="223761645">
          <w:marLeft w:val="0"/>
          <w:marRight w:val="0"/>
          <w:marTop w:val="0"/>
          <w:marBottom w:val="0"/>
          <w:divBdr>
            <w:top w:val="none" w:sz="0" w:space="0" w:color="auto"/>
            <w:left w:val="none" w:sz="0" w:space="0" w:color="auto"/>
            <w:bottom w:val="none" w:sz="0" w:space="0" w:color="auto"/>
            <w:right w:val="none" w:sz="0" w:space="0" w:color="auto"/>
          </w:divBdr>
        </w:div>
        <w:div w:id="987368562">
          <w:marLeft w:val="0"/>
          <w:marRight w:val="0"/>
          <w:marTop w:val="0"/>
          <w:marBottom w:val="0"/>
          <w:divBdr>
            <w:top w:val="none" w:sz="0" w:space="0" w:color="auto"/>
            <w:left w:val="none" w:sz="0" w:space="0" w:color="auto"/>
            <w:bottom w:val="none" w:sz="0" w:space="0" w:color="auto"/>
            <w:right w:val="none" w:sz="0" w:space="0" w:color="auto"/>
          </w:divBdr>
        </w:div>
        <w:div w:id="1996375765">
          <w:marLeft w:val="0"/>
          <w:marRight w:val="0"/>
          <w:marTop w:val="0"/>
          <w:marBottom w:val="0"/>
          <w:divBdr>
            <w:top w:val="none" w:sz="0" w:space="0" w:color="auto"/>
            <w:left w:val="none" w:sz="0" w:space="0" w:color="auto"/>
            <w:bottom w:val="none" w:sz="0" w:space="0" w:color="auto"/>
            <w:right w:val="none" w:sz="0" w:space="0" w:color="auto"/>
          </w:divBdr>
        </w:div>
      </w:divsChild>
    </w:div>
    <w:div w:id="1810897996">
      <w:bodyDiv w:val="1"/>
      <w:marLeft w:val="0"/>
      <w:marRight w:val="0"/>
      <w:marTop w:val="0"/>
      <w:marBottom w:val="0"/>
      <w:divBdr>
        <w:top w:val="none" w:sz="0" w:space="0" w:color="auto"/>
        <w:left w:val="none" w:sz="0" w:space="0" w:color="auto"/>
        <w:bottom w:val="none" w:sz="0" w:space="0" w:color="auto"/>
        <w:right w:val="none" w:sz="0" w:space="0" w:color="auto"/>
      </w:divBdr>
    </w:div>
    <w:div w:id="1869902710">
      <w:bodyDiv w:val="1"/>
      <w:marLeft w:val="0"/>
      <w:marRight w:val="0"/>
      <w:marTop w:val="0"/>
      <w:marBottom w:val="0"/>
      <w:divBdr>
        <w:top w:val="none" w:sz="0" w:space="0" w:color="auto"/>
        <w:left w:val="none" w:sz="0" w:space="0" w:color="auto"/>
        <w:bottom w:val="none" w:sz="0" w:space="0" w:color="auto"/>
        <w:right w:val="none" w:sz="0" w:space="0" w:color="auto"/>
      </w:divBdr>
    </w:div>
    <w:div w:id="1884055946">
      <w:bodyDiv w:val="1"/>
      <w:marLeft w:val="0"/>
      <w:marRight w:val="0"/>
      <w:marTop w:val="0"/>
      <w:marBottom w:val="0"/>
      <w:divBdr>
        <w:top w:val="none" w:sz="0" w:space="0" w:color="auto"/>
        <w:left w:val="none" w:sz="0" w:space="0" w:color="auto"/>
        <w:bottom w:val="none" w:sz="0" w:space="0" w:color="auto"/>
        <w:right w:val="none" w:sz="0" w:space="0" w:color="auto"/>
      </w:divBdr>
    </w:div>
    <w:div w:id="1886023301">
      <w:bodyDiv w:val="1"/>
      <w:marLeft w:val="0"/>
      <w:marRight w:val="0"/>
      <w:marTop w:val="0"/>
      <w:marBottom w:val="0"/>
      <w:divBdr>
        <w:top w:val="none" w:sz="0" w:space="0" w:color="auto"/>
        <w:left w:val="none" w:sz="0" w:space="0" w:color="auto"/>
        <w:bottom w:val="none" w:sz="0" w:space="0" w:color="auto"/>
        <w:right w:val="none" w:sz="0" w:space="0" w:color="auto"/>
      </w:divBdr>
    </w:div>
    <w:div w:id="1973360182">
      <w:bodyDiv w:val="1"/>
      <w:marLeft w:val="0"/>
      <w:marRight w:val="0"/>
      <w:marTop w:val="0"/>
      <w:marBottom w:val="0"/>
      <w:divBdr>
        <w:top w:val="none" w:sz="0" w:space="0" w:color="auto"/>
        <w:left w:val="none" w:sz="0" w:space="0" w:color="auto"/>
        <w:bottom w:val="none" w:sz="0" w:space="0" w:color="auto"/>
        <w:right w:val="none" w:sz="0" w:space="0" w:color="auto"/>
      </w:divBdr>
      <w:divsChild>
        <w:div w:id="1634603442">
          <w:marLeft w:val="0"/>
          <w:marRight w:val="0"/>
          <w:marTop w:val="0"/>
          <w:marBottom w:val="0"/>
          <w:divBdr>
            <w:top w:val="none" w:sz="0" w:space="0" w:color="auto"/>
            <w:left w:val="none" w:sz="0" w:space="0" w:color="auto"/>
            <w:bottom w:val="none" w:sz="0" w:space="0" w:color="auto"/>
            <w:right w:val="none" w:sz="0" w:space="0" w:color="auto"/>
          </w:divBdr>
        </w:div>
        <w:div w:id="1910117243">
          <w:marLeft w:val="0"/>
          <w:marRight w:val="0"/>
          <w:marTop w:val="0"/>
          <w:marBottom w:val="0"/>
          <w:divBdr>
            <w:top w:val="none" w:sz="0" w:space="0" w:color="auto"/>
            <w:left w:val="none" w:sz="0" w:space="0" w:color="auto"/>
            <w:bottom w:val="none" w:sz="0" w:space="0" w:color="auto"/>
            <w:right w:val="none" w:sz="0" w:space="0" w:color="auto"/>
          </w:divBdr>
        </w:div>
      </w:divsChild>
    </w:div>
    <w:div w:id="1994139051">
      <w:bodyDiv w:val="1"/>
      <w:marLeft w:val="0"/>
      <w:marRight w:val="0"/>
      <w:marTop w:val="0"/>
      <w:marBottom w:val="0"/>
      <w:divBdr>
        <w:top w:val="none" w:sz="0" w:space="0" w:color="auto"/>
        <w:left w:val="none" w:sz="0" w:space="0" w:color="auto"/>
        <w:bottom w:val="none" w:sz="0" w:space="0" w:color="auto"/>
        <w:right w:val="none" w:sz="0" w:space="0" w:color="auto"/>
      </w:divBdr>
    </w:div>
    <w:div w:id="2039814662">
      <w:bodyDiv w:val="1"/>
      <w:marLeft w:val="0"/>
      <w:marRight w:val="0"/>
      <w:marTop w:val="0"/>
      <w:marBottom w:val="0"/>
      <w:divBdr>
        <w:top w:val="none" w:sz="0" w:space="0" w:color="auto"/>
        <w:left w:val="none" w:sz="0" w:space="0" w:color="auto"/>
        <w:bottom w:val="none" w:sz="0" w:space="0" w:color="auto"/>
        <w:right w:val="none" w:sz="0" w:space="0" w:color="auto"/>
      </w:divBdr>
    </w:div>
    <w:div w:id="20740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8BC7CA480A4B69C85BCE18BB26728F392315C3B0ED6AC8C8BBDA08EE2F8EC217B0E4990AB8428524497997F7A1BC4029B9BE05F188AAEFtED4J"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9C2074B9CC0747D781F95022DF61146F77F099720E5295FC09915899168D7F92D97E4E4EBDE2B6A32FE761E8C5B7392D6E58EDFFF6698kBD3I" TargetMode="External"/><Relationship Id="rId7" Type="http://schemas.openxmlformats.org/officeDocument/2006/relationships/footnotes" Target="footnotes.xml"/><Relationship Id="rId12" Type="http://schemas.openxmlformats.org/officeDocument/2006/relationships/hyperlink" Target="consultantplus://offline/ref=187D914364B5F212A19B6815FA0E87B6EA2D341ADF17F3F2CD2E487B63741F5BE50A59412AE89043C12362EF3F1Aj2E" TargetMode="External"/><Relationship Id="rId17" Type="http://schemas.openxmlformats.org/officeDocument/2006/relationships/hyperlink" Target="consultantplus://offline/ref=3E6734981124FCA57180B2AAE26F9D0E089F53BD6790B9652A868601C3E2EDA0A34DB350C810CA641A12D50479A1370C04D6A438E1C8A2C8097997FDU9g5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E6734981124FCA57180ACA7F403C30702940EB06491BB367EDA80569CB2EBF5F10DED098A55D9651208D50D7AUAgAE" TargetMode="External"/><Relationship Id="rId20" Type="http://schemas.openxmlformats.org/officeDocument/2006/relationships/hyperlink" Target="consultantplus://offline/ref=49C2074B9CC0747D781F95022DF61146F77F099720E42C5AC29915899168D7F92D97E4E4EBDE2B6339AA275BDF5D27C68CB08BC1F8789ABA2DC4FFA2k3D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87D914364B5F212A19B7618EC62D9BFE0236D1EDC13FBA1927D4E2C3C24190EB74A07186BA88342C63963EC3DA82949A16CC8234FED03C7F3A4DD0C16j1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3E6734981124FCA57180ACA7F403C30702940EB06491BB367EDA80569CB2EBF5F10DED098A55D9651208D50D7AUAgAE" TargetMode="External"/><Relationship Id="rId23" Type="http://schemas.openxmlformats.org/officeDocument/2006/relationships/header" Target="header2.xml"/><Relationship Id="rId10" Type="http://schemas.openxmlformats.org/officeDocument/2006/relationships/hyperlink" Target="consultantplus://offline/ref=187D914364B5F212A19B6815FA0E87B6EA2D341ADF17F3F2CD2E487B63741F5BE50A59412AE89043C12362EF3F1Aj2E"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87D914364B5F212A19B7618EC62D9BFE0236D1EDC13FBA593734E2C3C24190EB74A07186BA88342C63F67EE3CA82949A16CC8234FED03C7F3A4DD0C16j1E" TargetMode="External"/><Relationship Id="rId22" Type="http://schemas.openxmlformats.org/officeDocument/2006/relationships/hyperlink" Target="consultantplus://offline/ref=49C2074B9CC0747D781F95022DF61146F77F099720E5285DC19815899168D7F92D97E4E4EBDE2B6339AF2658DE5D27C68CB08BC1F8789ABA2DC4FFA2k3DCI"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dk1" tx1="lt1" bg2="dk2" tx2="lt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7.3321089902180364E-2"/>
          <c:y val="0.12335215670149077"/>
          <c:w val="0.56081564916493065"/>
          <c:h val="0.84304840011342075"/>
        </c:manualLayout>
      </c:layout>
      <c:pie3DChart>
        <c:varyColors val="1"/>
        <c:ser>
          <c:idx val="0"/>
          <c:order val="0"/>
          <c:explosion val="25"/>
          <c:dLbls>
            <c:spPr>
              <a:noFill/>
              <a:ln>
                <a:noFill/>
              </a:ln>
              <a:effectLst/>
            </c:spPr>
            <c:txPr>
              <a:bodyPr/>
              <a:lstStyle/>
              <a:p>
                <a:pPr>
                  <a:defRPr b="0" baseline="0">
                    <a:solidFill>
                      <a:schemeClr val="bg1"/>
                    </a:solidFill>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ВВП!$A$1:$A$5</c:f>
              <c:strCache>
                <c:ptCount val="5"/>
                <c:pt idx="0">
                  <c:v>Сельское хозяйство</c:v>
                </c:pt>
                <c:pt idx="1">
                  <c:v>Промышленность</c:v>
                </c:pt>
                <c:pt idx="2">
                  <c:v>Строительство</c:v>
                </c:pt>
                <c:pt idx="3">
                  <c:v>Торговля</c:v>
                </c:pt>
                <c:pt idx="4">
                  <c:v>Прочие виды деятельности</c:v>
                </c:pt>
              </c:strCache>
            </c:strRef>
          </c:cat>
          <c:val>
            <c:numRef>
              <c:f>ВВП!$B$1:$B$5</c:f>
              <c:numCache>
                <c:formatCode>0%</c:formatCode>
                <c:ptCount val="5"/>
                <c:pt idx="0">
                  <c:v>0.29079754601226993</c:v>
                </c:pt>
                <c:pt idx="1">
                  <c:v>0.5613087934560328</c:v>
                </c:pt>
                <c:pt idx="2">
                  <c:v>8.0572597137014312E-2</c:v>
                </c:pt>
                <c:pt idx="3">
                  <c:v>4.4989775051124746E-2</c:v>
                </c:pt>
                <c:pt idx="4">
                  <c:v>0.14903885480572596</c:v>
                </c:pt>
              </c:numCache>
            </c:numRef>
          </c:val>
          <c:extLst xmlns:c16r2="http://schemas.microsoft.com/office/drawing/2015/06/chart">
            <c:ext xmlns:c16="http://schemas.microsoft.com/office/drawing/2014/chart" uri="{C3380CC4-5D6E-409C-BE32-E72D297353CC}">
              <c16:uniqueId val="{00000000-4554-4B8A-B032-96CBACBDB66A}"/>
            </c:ext>
          </c:extLst>
        </c:ser>
        <c:dLbls>
          <c:showLegendKey val="0"/>
          <c:showVal val="0"/>
          <c:showCatName val="0"/>
          <c:showSerName val="0"/>
          <c:showPercent val="0"/>
          <c:showBubbleSize val="0"/>
          <c:showLeaderLines val="1"/>
        </c:dLbls>
      </c:pie3DChart>
    </c:plotArea>
    <c:legend>
      <c:legendPos val="r"/>
      <c:overlay val="0"/>
      <c:txPr>
        <a:bodyPr/>
        <a:lstStyle/>
        <a:p>
          <a:pPr>
            <a:defRPr sz="1200" b="1" baseline="0">
              <a:solidFill>
                <a:schemeClr val="bg1"/>
              </a:solidFill>
            </a:defRPr>
          </a:pPr>
          <a:endParaRPr lang="ru-RU"/>
        </a:p>
      </c:txPr>
    </c:legend>
    <c:plotVisOnly val="1"/>
    <c:dispBlanksAs val="gap"/>
    <c:showDLblsOverMax val="0"/>
  </c:chart>
  <c:spPr>
    <a:noFill/>
    <a:ln>
      <a:noFill/>
    </a:ln>
  </c:spPr>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азовая">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Базовая">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F548-8F09-4538-8D38-F558ECF2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52</Pages>
  <Words>16613</Words>
  <Characters>94695</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Nadein-pc</cp:lastModifiedBy>
  <cp:revision>8</cp:revision>
  <cp:lastPrinted>2025-11-17T02:56:00Z</cp:lastPrinted>
  <dcterms:created xsi:type="dcterms:W3CDTF">2025-11-13T08:20:00Z</dcterms:created>
  <dcterms:modified xsi:type="dcterms:W3CDTF">2025-11-17T03:10:00Z</dcterms:modified>
</cp:coreProperties>
</file>