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2E" w:rsidRPr="005E44B9" w:rsidRDefault="005E44B9" w:rsidP="00136786">
      <w:pPr>
        <w:spacing w:before="100" w:beforeAutospacing="1" w:after="100" w:afterAutospacing="1" w:line="360" w:lineRule="atLeast"/>
        <w:ind w:left="-360"/>
        <w:jc w:val="center"/>
        <w:rPr>
          <w:rFonts w:ascii="Times New Roman" w:hAnsi="Times New Roman" w:cs="Times New Roman"/>
          <w:color w:val="515151"/>
          <w:sz w:val="36"/>
          <w:szCs w:val="36"/>
        </w:rPr>
      </w:pPr>
      <w:bookmarkStart w:id="0" w:name="_GoBack"/>
      <w:bookmarkEnd w:id="0"/>
      <w:r w:rsidRPr="005E44B9">
        <w:rPr>
          <w:rStyle w:val="a4"/>
          <w:rFonts w:ascii="Times New Roman" w:hAnsi="Times New Roman" w:cs="Times New Roman"/>
          <w:i w:val="0"/>
          <w:sz w:val="28"/>
        </w:rPr>
        <w:t xml:space="preserve"> </w:t>
      </w:r>
      <w:r w:rsidR="00C60449" w:rsidRPr="005E44B9">
        <w:rPr>
          <w:rStyle w:val="a4"/>
          <w:rFonts w:ascii="Times New Roman" w:hAnsi="Times New Roman" w:cs="Times New Roman"/>
          <w:i w:val="0"/>
          <w:sz w:val="28"/>
        </w:rPr>
        <w:t>«</w:t>
      </w:r>
      <w:r w:rsidR="009C50A6">
        <w:rPr>
          <w:rStyle w:val="a4"/>
          <w:rFonts w:ascii="Times New Roman" w:hAnsi="Times New Roman" w:cs="Times New Roman"/>
          <w:i w:val="0"/>
          <w:sz w:val="28"/>
        </w:rPr>
        <w:t>М</w:t>
      </w:r>
      <w:r w:rsidR="00357B06">
        <w:rPr>
          <w:rStyle w:val="a4"/>
          <w:rFonts w:ascii="Times New Roman" w:hAnsi="Times New Roman" w:cs="Times New Roman"/>
          <w:i w:val="0"/>
          <w:sz w:val="28"/>
        </w:rPr>
        <w:t>ошенники на связи…</w:t>
      </w:r>
      <w:r w:rsidR="00C60449" w:rsidRPr="005E44B9">
        <w:rPr>
          <w:rStyle w:val="a4"/>
          <w:rFonts w:ascii="Times New Roman" w:hAnsi="Times New Roman" w:cs="Times New Roman"/>
          <w:i w:val="0"/>
          <w:sz w:val="28"/>
        </w:rPr>
        <w:t>»</w:t>
      </w:r>
    </w:p>
    <w:p w:rsidR="00136786" w:rsidRPr="00136786" w:rsidRDefault="00C1310A" w:rsidP="005E44B9">
      <w:pPr>
        <w:pStyle w:val="paragraph"/>
        <w:spacing w:before="30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136786">
        <w:rPr>
          <w:rStyle w:val="a3"/>
          <w:rFonts w:eastAsiaTheme="majorEastAsia"/>
          <w:b w:val="0"/>
          <w:sz w:val="28"/>
          <w:szCs w:val="28"/>
        </w:rPr>
        <w:t xml:space="preserve">В настоящее время активизировались телефонные мошенничества с банковскими картами. Злоумышленники звонят их владельцам и обманным </w:t>
      </w:r>
      <w:r w:rsidRPr="005E44B9">
        <w:rPr>
          <w:rFonts w:eastAsiaTheme="majorEastAsia"/>
          <w:sz w:val="28"/>
        </w:rPr>
        <w:t xml:space="preserve">путём выведывают реквизиты карты, а затем переводят на свои счета значительные денежные суммы. </w:t>
      </w:r>
      <w:r w:rsidR="00136786" w:rsidRPr="005E44B9">
        <w:rPr>
          <w:sz w:val="28"/>
        </w:rPr>
        <w:t>Банковская карта – это инструмент для совершения платежа и доступа к наличным средствам на счете, не требующий для этого присутствия в банке. Но простота использования</w:t>
      </w:r>
      <w:r w:rsidR="00136786" w:rsidRPr="005E44B9">
        <w:rPr>
          <w:color w:val="3C3C3C"/>
          <w:sz w:val="32"/>
          <w:szCs w:val="28"/>
        </w:rPr>
        <w:t xml:space="preserve"> </w:t>
      </w:r>
      <w:r w:rsidR="00136786" w:rsidRPr="00136786">
        <w:rPr>
          <w:color w:val="3C3C3C"/>
          <w:sz w:val="28"/>
          <w:szCs w:val="28"/>
        </w:rPr>
        <w:t xml:space="preserve">банковских карт оставляет множество лазеек для мошенников. </w:t>
      </w:r>
    </w:p>
    <w:p w:rsidR="00136786" w:rsidRPr="00136786" w:rsidRDefault="00136786" w:rsidP="00136786">
      <w:pPr>
        <w:pStyle w:val="paragraph"/>
        <w:spacing w:before="18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36786">
        <w:rPr>
          <w:rStyle w:val="a3"/>
          <w:rFonts w:eastAsiaTheme="majorEastAsia"/>
          <w:b w:val="0"/>
          <w:sz w:val="28"/>
          <w:szCs w:val="28"/>
        </w:rPr>
        <w:t>Как не стать жертвой телефонного мошенничества:</w:t>
      </w:r>
    </w:p>
    <w:p w:rsidR="00136786" w:rsidRPr="00136786" w:rsidRDefault="00136786" w:rsidP="00136786">
      <w:pPr>
        <w:numPr>
          <w:ilvl w:val="0"/>
          <w:numId w:val="1"/>
        </w:numPr>
        <w:spacing w:before="100" w:beforeAutospacing="1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86">
        <w:rPr>
          <w:rFonts w:ascii="Times New Roman" w:hAnsi="Times New Roman" w:cs="Times New Roman"/>
          <w:sz w:val="28"/>
          <w:szCs w:val="28"/>
        </w:rPr>
        <w:t>Если вам прислали СМС, в котором предупреждают о блокировке вашей карты, ни в коем случае не отвечайте и не перезванивайте по этому номеру. Если сомневаетесь в правдивости поступившей информации, позвоните в службу поддержки или задайте вопрос в официальных сообществах вашего банка в соц</w:t>
      </w:r>
      <w:r w:rsidR="00CB54E3">
        <w:rPr>
          <w:rFonts w:ascii="Times New Roman" w:hAnsi="Times New Roman" w:cs="Times New Roman"/>
          <w:sz w:val="28"/>
          <w:szCs w:val="28"/>
        </w:rPr>
        <w:t>иальных сетях</w:t>
      </w:r>
      <w:r w:rsidRPr="00136786">
        <w:rPr>
          <w:rFonts w:ascii="Times New Roman" w:hAnsi="Times New Roman" w:cs="Times New Roman"/>
          <w:sz w:val="28"/>
          <w:szCs w:val="28"/>
        </w:rPr>
        <w:t>.</w:t>
      </w:r>
    </w:p>
    <w:p w:rsidR="00136786" w:rsidRPr="00136786" w:rsidRDefault="00136786" w:rsidP="00136786">
      <w:pPr>
        <w:numPr>
          <w:ilvl w:val="0"/>
          <w:numId w:val="1"/>
        </w:numPr>
        <w:spacing w:before="6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86">
        <w:rPr>
          <w:rFonts w:ascii="Times New Roman" w:hAnsi="Times New Roman" w:cs="Times New Roman"/>
          <w:sz w:val="28"/>
          <w:szCs w:val="28"/>
        </w:rPr>
        <w:t xml:space="preserve">Если мошенники вам звонят, представляясь сотрудником службы безопасности банка, не вступайте с ними в диалог, а сразу завершайте разговор. Помните: сотрудник банка никогда не будет просить у вас номер карты и тем более </w:t>
      </w:r>
      <w:r w:rsidR="00CB54E3">
        <w:rPr>
          <w:rFonts w:ascii="Times New Roman" w:hAnsi="Times New Roman" w:cs="Times New Roman"/>
          <w:sz w:val="28"/>
          <w:szCs w:val="28"/>
        </w:rPr>
        <w:t>данные банковской карты</w:t>
      </w:r>
      <w:r w:rsidRPr="00136786">
        <w:rPr>
          <w:rFonts w:ascii="Times New Roman" w:hAnsi="Times New Roman" w:cs="Times New Roman"/>
          <w:sz w:val="28"/>
          <w:szCs w:val="28"/>
        </w:rPr>
        <w:t>.</w:t>
      </w:r>
    </w:p>
    <w:p w:rsidR="00136786" w:rsidRPr="00136786" w:rsidRDefault="00136786" w:rsidP="00136786">
      <w:pPr>
        <w:numPr>
          <w:ilvl w:val="0"/>
          <w:numId w:val="1"/>
        </w:numPr>
        <w:spacing w:before="6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786">
        <w:rPr>
          <w:rFonts w:ascii="Times New Roman" w:hAnsi="Times New Roman" w:cs="Times New Roman"/>
          <w:sz w:val="28"/>
          <w:szCs w:val="28"/>
        </w:rPr>
        <w:t>Сообщать пароли и данные своей банковской карты нельзя никому. Не поддавайтесь на провокации, лучше сразу свяжитесь с вашим банком по номеру телефона, указанному на карте, и уточните всю информацию.</w:t>
      </w:r>
    </w:p>
    <w:p w:rsidR="00C60449" w:rsidRPr="00136786" w:rsidRDefault="00C60449" w:rsidP="00136786">
      <w:pPr>
        <w:pStyle w:val="paragraph"/>
        <w:spacing w:before="300" w:beforeAutospacing="0" w:after="0" w:afterAutospacing="0"/>
        <w:ind w:firstLine="567"/>
        <w:jc w:val="both"/>
        <w:rPr>
          <w:sz w:val="28"/>
          <w:szCs w:val="28"/>
        </w:rPr>
      </w:pPr>
      <w:r w:rsidRPr="00136786">
        <w:rPr>
          <w:sz w:val="28"/>
          <w:szCs w:val="28"/>
        </w:rPr>
        <w:t xml:space="preserve">Появился новый вид мошенников – они ищут своих жертв на сайтах бесплатных объявлений и пытаются выманить у данные банковских карт. </w:t>
      </w:r>
      <w:r w:rsidR="00C1310A" w:rsidRPr="00136786">
        <w:rPr>
          <w:sz w:val="28"/>
          <w:szCs w:val="28"/>
        </w:rPr>
        <w:t>Р</w:t>
      </w:r>
      <w:r w:rsidRPr="00136786">
        <w:rPr>
          <w:sz w:val="28"/>
          <w:szCs w:val="28"/>
        </w:rPr>
        <w:t>азмещая объявл</w:t>
      </w:r>
      <w:r w:rsidR="00867563" w:rsidRPr="00136786">
        <w:rPr>
          <w:sz w:val="28"/>
          <w:szCs w:val="28"/>
        </w:rPr>
        <w:t>ение о продаже своего имущества, знайте, что че</w:t>
      </w:r>
      <w:r w:rsidRPr="00136786">
        <w:rPr>
          <w:sz w:val="28"/>
          <w:szCs w:val="28"/>
        </w:rPr>
        <w:t xml:space="preserve">рез несколько часов </w:t>
      </w:r>
      <w:r w:rsidR="00867563" w:rsidRPr="00136786">
        <w:rPr>
          <w:sz w:val="28"/>
          <w:szCs w:val="28"/>
        </w:rPr>
        <w:t>вам может</w:t>
      </w:r>
      <w:r w:rsidRPr="00136786">
        <w:rPr>
          <w:sz w:val="28"/>
          <w:szCs w:val="28"/>
        </w:rPr>
        <w:t xml:space="preserve"> перезвони</w:t>
      </w:r>
      <w:r w:rsidR="00867563" w:rsidRPr="00136786">
        <w:rPr>
          <w:sz w:val="28"/>
          <w:szCs w:val="28"/>
        </w:rPr>
        <w:t>ть</w:t>
      </w:r>
      <w:r w:rsidRPr="00136786">
        <w:rPr>
          <w:sz w:val="28"/>
          <w:szCs w:val="28"/>
        </w:rPr>
        <w:t xml:space="preserve"> «покупатель», зада</w:t>
      </w:r>
      <w:r w:rsidR="00867563" w:rsidRPr="00136786">
        <w:rPr>
          <w:sz w:val="28"/>
          <w:szCs w:val="28"/>
        </w:rPr>
        <w:t>ть</w:t>
      </w:r>
      <w:r w:rsidRPr="00136786">
        <w:rPr>
          <w:sz w:val="28"/>
          <w:szCs w:val="28"/>
        </w:rPr>
        <w:t xml:space="preserve"> несколько вопросов по поводу товара, </w:t>
      </w:r>
      <w:r w:rsidR="00867563" w:rsidRPr="00136786">
        <w:rPr>
          <w:sz w:val="28"/>
          <w:szCs w:val="28"/>
        </w:rPr>
        <w:t>п</w:t>
      </w:r>
      <w:r w:rsidRPr="00136786">
        <w:rPr>
          <w:sz w:val="28"/>
          <w:szCs w:val="28"/>
        </w:rPr>
        <w:t xml:space="preserve">осле </w:t>
      </w:r>
      <w:r w:rsidR="00867563" w:rsidRPr="00136786">
        <w:rPr>
          <w:sz w:val="28"/>
          <w:szCs w:val="28"/>
        </w:rPr>
        <w:t>чего предложить</w:t>
      </w:r>
      <w:r w:rsidRPr="00136786">
        <w:rPr>
          <w:sz w:val="28"/>
          <w:szCs w:val="28"/>
        </w:rPr>
        <w:t xml:space="preserve"> перечислить на </w:t>
      </w:r>
      <w:r w:rsidR="00867563" w:rsidRPr="00136786">
        <w:rPr>
          <w:sz w:val="28"/>
          <w:szCs w:val="28"/>
        </w:rPr>
        <w:t>вашу</w:t>
      </w:r>
      <w:r w:rsidRPr="00136786">
        <w:rPr>
          <w:sz w:val="28"/>
          <w:szCs w:val="28"/>
        </w:rPr>
        <w:t xml:space="preserve"> банковскую карту предоплату, чтобы </w:t>
      </w:r>
      <w:r w:rsidR="00867563" w:rsidRPr="00136786">
        <w:rPr>
          <w:sz w:val="28"/>
          <w:szCs w:val="28"/>
        </w:rPr>
        <w:t>вы</w:t>
      </w:r>
      <w:r w:rsidRPr="00136786">
        <w:rPr>
          <w:sz w:val="28"/>
          <w:szCs w:val="28"/>
        </w:rPr>
        <w:t xml:space="preserve"> не рассматривал</w:t>
      </w:r>
      <w:r w:rsidR="00867563" w:rsidRPr="00136786">
        <w:rPr>
          <w:sz w:val="28"/>
          <w:szCs w:val="28"/>
        </w:rPr>
        <w:t>и</w:t>
      </w:r>
      <w:r w:rsidRPr="00136786">
        <w:rPr>
          <w:sz w:val="28"/>
          <w:szCs w:val="28"/>
        </w:rPr>
        <w:t xml:space="preserve"> других покупателей. </w:t>
      </w:r>
      <w:r w:rsidR="00867563" w:rsidRPr="00136786">
        <w:rPr>
          <w:sz w:val="28"/>
          <w:szCs w:val="28"/>
        </w:rPr>
        <w:t>Будьте бдительны, не давайте</w:t>
      </w:r>
      <w:r w:rsidRPr="00136786">
        <w:rPr>
          <w:sz w:val="28"/>
          <w:szCs w:val="28"/>
        </w:rPr>
        <w:t xml:space="preserve"> номер своей карты</w:t>
      </w:r>
      <w:r w:rsidR="00867563" w:rsidRPr="00136786">
        <w:rPr>
          <w:sz w:val="28"/>
          <w:szCs w:val="28"/>
        </w:rPr>
        <w:t>, а также</w:t>
      </w:r>
      <w:r w:rsidRPr="00136786">
        <w:rPr>
          <w:sz w:val="28"/>
          <w:szCs w:val="28"/>
        </w:rPr>
        <w:t xml:space="preserve"> </w:t>
      </w:r>
      <w:r w:rsidR="00867563" w:rsidRPr="00136786">
        <w:rPr>
          <w:sz w:val="28"/>
          <w:szCs w:val="28"/>
        </w:rPr>
        <w:t>код, который должен прийти в виде СМС-сообщения</w:t>
      </w:r>
      <w:r w:rsidR="00C1310A" w:rsidRPr="00136786">
        <w:rPr>
          <w:sz w:val="28"/>
          <w:szCs w:val="28"/>
        </w:rPr>
        <w:t>. Если мошенники выпытают у вас код, то легко смогут подключиться к вашему «Мобильному банку» и перевести все деньги с ваших счетов, которые привязаны к номеру вашего телефона. А денежного</w:t>
      </w:r>
      <w:r w:rsidRPr="00136786">
        <w:rPr>
          <w:sz w:val="28"/>
          <w:szCs w:val="28"/>
        </w:rPr>
        <w:t xml:space="preserve"> перевод</w:t>
      </w:r>
      <w:r w:rsidR="00C1310A" w:rsidRPr="00136786">
        <w:rPr>
          <w:sz w:val="28"/>
          <w:szCs w:val="28"/>
        </w:rPr>
        <w:t>а от мошенника вы так и не дождетесь</w:t>
      </w:r>
      <w:r w:rsidRPr="00136786">
        <w:rPr>
          <w:sz w:val="28"/>
          <w:szCs w:val="28"/>
        </w:rPr>
        <w:t>.</w:t>
      </w:r>
      <w:r w:rsidR="00136786" w:rsidRPr="00136786">
        <w:rPr>
          <w:sz w:val="28"/>
          <w:szCs w:val="28"/>
        </w:rPr>
        <w:t xml:space="preserve"> </w:t>
      </w:r>
      <w:r w:rsidR="00C1310A" w:rsidRPr="00136786">
        <w:rPr>
          <w:sz w:val="28"/>
          <w:szCs w:val="28"/>
        </w:rPr>
        <w:t>Если вы пользуетесь</w:t>
      </w:r>
      <w:r w:rsidRPr="00136786">
        <w:rPr>
          <w:sz w:val="28"/>
          <w:szCs w:val="28"/>
        </w:rPr>
        <w:t xml:space="preserve"> «Мобильным банком</w:t>
      </w:r>
      <w:r w:rsidR="00C1310A" w:rsidRPr="00136786">
        <w:rPr>
          <w:sz w:val="28"/>
          <w:szCs w:val="28"/>
        </w:rPr>
        <w:t>» или «Сбербанком-онлайн», то вам</w:t>
      </w:r>
      <w:r w:rsidRPr="00136786">
        <w:rPr>
          <w:sz w:val="28"/>
          <w:szCs w:val="28"/>
        </w:rPr>
        <w:t xml:space="preserve"> следует максимально защитить свои устройства, например, с помощью антивируса и пароля.</w:t>
      </w:r>
    </w:p>
    <w:p w:rsidR="00C60449" w:rsidRPr="005E44B9" w:rsidRDefault="00C60449" w:rsidP="00CB54E3">
      <w:pPr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5E44B9">
        <w:rPr>
          <w:rFonts w:ascii="Times New Roman" w:hAnsi="Times New Roman" w:cs="Times New Roman"/>
          <w:sz w:val="28"/>
          <w:shd w:val="clear" w:color="auto" w:fill="FCFCFC"/>
          <w:lang w:eastAsia="ru-RU"/>
        </w:rPr>
        <w:t xml:space="preserve">Необходимо добавить, что найти лиц, совершивших преступления такой категории очень сложно, так как они могут находиться в любой точке России и осуществлять телефонные звонки с разных операторов сотовой связи через </w:t>
      </w:r>
      <w:r w:rsidRPr="005E44B9">
        <w:rPr>
          <w:rFonts w:ascii="Times New Roman" w:hAnsi="Times New Roman" w:cs="Times New Roman"/>
          <w:sz w:val="28"/>
          <w:shd w:val="clear" w:color="auto" w:fill="FCFCFC"/>
          <w:lang w:eastAsia="ru-RU"/>
        </w:rPr>
        <w:lastRenderedPageBreak/>
        <w:t xml:space="preserve">подставных лиц, после этого блокировать номера телефонов. В целях сохранения денежных средств граждан района хочется еще раз обратиться с просьбой не верить сомнительным телефонным звонкам и смс-сообщениям, связанным с предложениями расстаться с деньгами, не торопиться переводить деньги на указанные мошенниками адреса, а также сообщать </w:t>
      </w:r>
      <w:r w:rsidR="00CB54E3">
        <w:rPr>
          <w:rFonts w:ascii="Times New Roman" w:hAnsi="Times New Roman" w:cs="Times New Roman"/>
          <w:sz w:val="28"/>
          <w:shd w:val="clear" w:color="auto" w:fill="FCFCFC"/>
          <w:lang w:eastAsia="ru-RU"/>
        </w:rPr>
        <w:t>данные банковский карты</w:t>
      </w:r>
      <w:r w:rsidRPr="005E44B9">
        <w:rPr>
          <w:rFonts w:ascii="Times New Roman" w:hAnsi="Times New Roman" w:cs="Times New Roman"/>
          <w:sz w:val="28"/>
          <w:shd w:val="clear" w:color="auto" w:fill="FCFCFC"/>
          <w:lang w:eastAsia="ru-RU"/>
        </w:rPr>
        <w:t>.</w:t>
      </w:r>
    </w:p>
    <w:p w:rsidR="00A12560" w:rsidRDefault="00A12560" w:rsidP="00A125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1D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A1A"/>
          <w:sz w:val="28"/>
          <w:szCs w:val="28"/>
          <w:shd w:val="clear" w:color="auto" w:fill="FFFFFF"/>
          <w:lang w:eastAsia="ru-RU"/>
        </w:rPr>
        <w:t>Начальник отделения по РПОТ ОП «Здвинское»</w:t>
      </w:r>
    </w:p>
    <w:p w:rsidR="00A12560" w:rsidRDefault="00A12560" w:rsidP="00A125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1D1A1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D1A1A"/>
          <w:sz w:val="28"/>
          <w:szCs w:val="28"/>
          <w:shd w:val="clear" w:color="auto" w:fill="FFFFFF"/>
          <w:lang w:eastAsia="ru-RU"/>
        </w:rPr>
        <w:t>п/п-ник юстиции Л.В.Лысак</w:t>
      </w:r>
    </w:p>
    <w:p w:rsidR="00CA7D53" w:rsidRPr="00C60449" w:rsidRDefault="00520CD8">
      <w:pPr>
        <w:rPr>
          <w:rFonts w:ascii="Times New Roman" w:hAnsi="Times New Roman" w:cs="Times New Roman"/>
          <w:sz w:val="32"/>
        </w:rPr>
      </w:pPr>
    </w:p>
    <w:sectPr w:rsidR="00CA7D53" w:rsidRPr="00C6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927"/>
    <w:multiLevelType w:val="multilevel"/>
    <w:tmpl w:val="BAC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F4090"/>
    <w:multiLevelType w:val="multilevel"/>
    <w:tmpl w:val="0E56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0E"/>
    <w:rsid w:val="00136786"/>
    <w:rsid w:val="00211061"/>
    <w:rsid w:val="00357B06"/>
    <w:rsid w:val="00374EEB"/>
    <w:rsid w:val="00404722"/>
    <w:rsid w:val="004E380E"/>
    <w:rsid w:val="00520CD8"/>
    <w:rsid w:val="005A162E"/>
    <w:rsid w:val="005E44B9"/>
    <w:rsid w:val="006B0E02"/>
    <w:rsid w:val="00811C31"/>
    <w:rsid w:val="00867563"/>
    <w:rsid w:val="009C50A6"/>
    <w:rsid w:val="00A12560"/>
    <w:rsid w:val="00C1310A"/>
    <w:rsid w:val="00C60449"/>
    <w:rsid w:val="00CB54E3"/>
    <w:rsid w:val="00F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A16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0449"/>
    <w:rPr>
      <w:b/>
      <w:bCs/>
    </w:rPr>
  </w:style>
  <w:style w:type="character" w:styleId="a4">
    <w:name w:val="Emphasis"/>
    <w:basedOn w:val="a0"/>
    <w:uiPriority w:val="20"/>
    <w:qFormat/>
    <w:rsid w:val="00C6044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A16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A16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0449"/>
    <w:rPr>
      <w:b/>
      <w:bCs/>
    </w:rPr>
  </w:style>
  <w:style w:type="character" w:styleId="a4">
    <w:name w:val="Emphasis"/>
    <w:basedOn w:val="a0"/>
    <w:uiPriority w:val="20"/>
    <w:qFormat/>
    <w:rsid w:val="00C6044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A16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5A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llysak</dc:creator>
  <cp:lastModifiedBy>iugritcan</cp:lastModifiedBy>
  <cp:revision>2</cp:revision>
  <dcterms:created xsi:type="dcterms:W3CDTF">2022-03-18T05:57:00Z</dcterms:created>
  <dcterms:modified xsi:type="dcterms:W3CDTF">2022-03-18T05:57:00Z</dcterms:modified>
</cp:coreProperties>
</file>