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ECB" w:rsidRPr="003B0D71" w:rsidRDefault="001B7ECB" w:rsidP="003B0D71">
      <w:pPr>
        <w:spacing w:after="0" w:line="240" w:lineRule="auto"/>
        <w:jc w:val="center"/>
        <w:rPr>
          <w:rFonts w:ascii="Times New Roman" w:hAnsi="Times New Roman" w:cs="Times New Roman"/>
          <w:b/>
          <w:sz w:val="28"/>
          <w:szCs w:val="28"/>
        </w:rPr>
      </w:pPr>
      <w:bookmarkStart w:id="0" w:name="_Toc448482783"/>
      <w:bookmarkStart w:id="1" w:name="_Toc448482970"/>
      <w:r w:rsidRPr="003B0D71">
        <w:rPr>
          <w:rFonts w:ascii="Times New Roman" w:hAnsi="Times New Roman" w:cs="Times New Roman"/>
          <w:b/>
          <w:sz w:val="28"/>
          <w:szCs w:val="28"/>
        </w:rPr>
        <w:t>АДМИНИСТРАЦИЯ</w:t>
      </w:r>
    </w:p>
    <w:p w:rsidR="001B7ECB" w:rsidRPr="003B0D71" w:rsidRDefault="00EA77F4" w:rsidP="003B0D71">
      <w:pPr>
        <w:spacing w:after="0" w:line="240" w:lineRule="auto"/>
        <w:jc w:val="center"/>
        <w:rPr>
          <w:rFonts w:ascii="Times New Roman" w:hAnsi="Times New Roman" w:cs="Times New Roman"/>
          <w:b/>
          <w:sz w:val="28"/>
          <w:szCs w:val="28"/>
        </w:rPr>
      </w:pPr>
      <w:r w:rsidRPr="003B0D71">
        <w:rPr>
          <w:rFonts w:ascii="Times New Roman" w:hAnsi="Times New Roman" w:cs="Times New Roman"/>
          <w:b/>
          <w:sz w:val="28"/>
          <w:szCs w:val="28"/>
        </w:rPr>
        <w:t xml:space="preserve">ЗДВИНСКОГО РАЙОНА </w:t>
      </w:r>
      <w:r w:rsidR="00D510B4" w:rsidRPr="003B0D71">
        <w:rPr>
          <w:rFonts w:ascii="Times New Roman" w:hAnsi="Times New Roman" w:cs="Times New Roman"/>
          <w:b/>
          <w:sz w:val="28"/>
          <w:szCs w:val="28"/>
        </w:rPr>
        <w:t>НОВОСИБИРСКОЙ ОБЛАСТИ</w:t>
      </w:r>
    </w:p>
    <w:p w:rsidR="00534045" w:rsidRPr="003B0D71" w:rsidRDefault="00534045" w:rsidP="003B0D71">
      <w:pPr>
        <w:spacing w:after="0" w:line="240" w:lineRule="auto"/>
        <w:jc w:val="center"/>
        <w:rPr>
          <w:rFonts w:ascii="Times New Roman" w:hAnsi="Times New Roman" w:cs="Times New Roman"/>
          <w:b/>
          <w:sz w:val="28"/>
          <w:szCs w:val="28"/>
        </w:rPr>
      </w:pPr>
    </w:p>
    <w:p w:rsidR="001B7ECB" w:rsidRPr="003B0D71" w:rsidRDefault="001B7ECB" w:rsidP="003B0D71">
      <w:pPr>
        <w:spacing w:after="0" w:line="240" w:lineRule="auto"/>
        <w:jc w:val="center"/>
        <w:rPr>
          <w:rFonts w:ascii="Times New Roman" w:hAnsi="Times New Roman" w:cs="Times New Roman"/>
          <w:b/>
          <w:sz w:val="28"/>
          <w:szCs w:val="28"/>
        </w:rPr>
      </w:pPr>
      <w:r w:rsidRPr="003B0D71">
        <w:rPr>
          <w:rFonts w:ascii="Times New Roman" w:hAnsi="Times New Roman" w:cs="Times New Roman"/>
          <w:b/>
          <w:sz w:val="28"/>
          <w:szCs w:val="28"/>
        </w:rPr>
        <w:t>ПОСТАНОВЛЕНИЕ</w:t>
      </w:r>
    </w:p>
    <w:p w:rsidR="001B7ECB" w:rsidRPr="003B0D71" w:rsidRDefault="001B7ECB" w:rsidP="003B0D71">
      <w:pPr>
        <w:spacing w:after="0" w:line="240" w:lineRule="auto"/>
        <w:jc w:val="center"/>
        <w:rPr>
          <w:rFonts w:ascii="Times New Roman" w:hAnsi="Times New Roman" w:cs="Times New Roman"/>
          <w:sz w:val="28"/>
          <w:szCs w:val="28"/>
        </w:rPr>
      </w:pPr>
    </w:p>
    <w:p w:rsidR="001B7ECB" w:rsidRPr="003B0D71" w:rsidRDefault="007F4D5A" w:rsidP="003B0D71">
      <w:pPr>
        <w:spacing w:after="0" w:line="240" w:lineRule="auto"/>
        <w:jc w:val="center"/>
        <w:rPr>
          <w:rFonts w:ascii="Times New Roman" w:hAnsi="Times New Roman" w:cs="Times New Roman"/>
          <w:sz w:val="28"/>
          <w:szCs w:val="28"/>
        </w:rPr>
      </w:pPr>
      <w:bookmarkStart w:id="2" w:name="OLE_LINK1"/>
      <w:r w:rsidRPr="003B0D71">
        <w:rPr>
          <w:rFonts w:ascii="Times New Roman" w:hAnsi="Times New Roman" w:cs="Times New Roman"/>
          <w:sz w:val="28"/>
          <w:szCs w:val="28"/>
        </w:rPr>
        <w:t>от __.__.2022</w:t>
      </w:r>
      <w:r w:rsidR="007A6C11" w:rsidRPr="003B0D71">
        <w:rPr>
          <w:rFonts w:ascii="Times New Roman" w:hAnsi="Times New Roman" w:cs="Times New Roman"/>
          <w:sz w:val="28"/>
          <w:szCs w:val="28"/>
        </w:rPr>
        <w:t xml:space="preserve"> № </w:t>
      </w:r>
      <w:r w:rsidRPr="003B0D71">
        <w:rPr>
          <w:rFonts w:ascii="Times New Roman" w:hAnsi="Times New Roman" w:cs="Times New Roman"/>
          <w:sz w:val="28"/>
          <w:szCs w:val="28"/>
        </w:rPr>
        <w:t>___</w:t>
      </w:r>
      <w:r w:rsidR="001B7ECB" w:rsidRPr="003B0D71">
        <w:rPr>
          <w:rFonts w:ascii="Times New Roman" w:hAnsi="Times New Roman" w:cs="Times New Roman"/>
          <w:sz w:val="28"/>
          <w:szCs w:val="28"/>
        </w:rPr>
        <w:t>-па</w:t>
      </w:r>
    </w:p>
    <w:bookmarkEnd w:id="2"/>
    <w:p w:rsidR="001B7ECB" w:rsidRPr="003B0D71" w:rsidRDefault="001B7ECB" w:rsidP="003B0D71">
      <w:pPr>
        <w:spacing w:after="0" w:line="240" w:lineRule="auto"/>
        <w:jc w:val="center"/>
        <w:rPr>
          <w:rFonts w:ascii="Times New Roman" w:hAnsi="Times New Roman" w:cs="Times New Roman"/>
          <w:sz w:val="28"/>
          <w:szCs w:val="28"/>
        </w:rPr>
      </w:pPr>
    </w:p>
    <w:p w:rsidR="001C3A1B" w:rsidRPr="003B0D71" w:rsidRDefault="001B7ECB" w:rsidP="003B0D71">
      <w:pPr>
        <w:spacing w:after="0" w:line="240" w:lineRule="auto"/>
        <w:jc w:val="center"/>
        <w:rPr>
          <w:rFonts w:ascii="Times New Roman" w:hAnsi="Times New Roman" w:cs="Times New Roman"/>
          <w:sz w:val="28"/>
          <w:szCs w:val="28"/>
        </w:rPr>
      </w:pPr>
      <w:r w:rsidRPr="003B0D71">
        <w:rPr>
          <w:rFonts w:ascii="Times New Roman" w:hAnsi="Times New Roman" w:cs="Times New Roman"/>
          <w:sz w:val="28"/>
          <w:szCs w:val="28"/>
        </w:rPr>
        <w:t xml:space="preserve">Об </w:t>
      </w:r>
      <w:r w:rsidR="00E67DF7" w:rsidRPr="003B0D71">
        <w:rPr>
          <w:rFonts w:ascii="Times New Roman" w:hAnsi="Times New Roman" w:cs="Times New Roman"/>
          <w:sz w:val="28"/>
          <w:szCs w:val="28"/>
        </w:rPr>
        <w:t>одобрении</w:t>
      </w:r>
      <w:r w:rsidR="007A6C11" w:rsidRPr="003B0D71">
        <w:rPr>
          <w:rFonts w:ascii="Times New Roman" w:hAnsi="Times New Roman" w:cs="Times New Roman"/>
          <w:sz w:val="28"/>
          <w:szCs w:val="28"/>
        </w:rPr>
        <w:t xml:space="preserve"> </w:t>
      </w:r>
      <w:r w:rsidR="00E67DF7" w:rsidRPr="003B0D71">
        <w:rPr>
          <w:rFonts w:ascii="Times New Roman" w:hAnsi="Times New Roman" w:cs="Times New Roman"/>
          <w:sz w:val="28"/>
          <w:szCs w:val="28"/>
        </w:rPr>
        <w:t>прогноза социально-экономического развития</w:t>
      </w:r>
    </w:p>
    <w:p w:rsidR="00E61F90" w:rsidRPr="003B0D71" w:rsidRDefault="00EA77F4" w:rsidP="003B0D71">
      <w:pPr>
        <w:spacing w:after="0" w:line="240" w:lineRule="auto"/>
        <w:jc w:val="center"/>
        <w:rPr>
          <w:rFonts w:ascii="Times New Roman" w:hAnsi="Times New Roman" w:cs="Times New Roman"/>
          <w:sz w:val="28"/>
          <w:szCs w:val="28"/>
        </w:rPr>
      </w:pPr>
      <w:r w:rsidRPr="003B0D71">
        <w:rPr>
          <w:rFonts w:ascii="Times New Roman" w:hAnsi="Times New Roman" w:cs="Times New Roman"/>
          <w:sz w:val="28"/>
          <w:szCs w:val="28"/>
        </w:rPr>
        <w:t xml:space="preserve">Здвинского района </w:t>
      </w:r>
      <w:r w:rsidR="00D510B4" w:rsidRPr="003B0D71">
        <w:rPr>
          <w:rFonts w:ascii="Times New Roman" w:hAnsi="Times New Roman" w:cs="Times New Roman"/>
          <w:sz w:val="28"/>
          <w:szCs w:val="28"/>
        </w:rPr>
        <w:t>Новосибирской области</w:t>
      </w:r>
      <w:r w:rsidR="00220496" w:rsidRPr="003B0D71">
        <w:rPr>
          <w:rFonts w:ascii="Times New Roman" w:hAnsi="Times New Roman" w:cs="Times New Roman"/>
          <w:sz w:val="28"/>
          <w:szCs w:val="28"/>
        </w:rPr>
        <w:t xml:space="preserve"> на 202</w:t>
      </w:r>
      <w:r w:rsidR="007F4D5A" w:rsidRPr="003B0D71">
        <w:rPr>
          <w:rFonts w:ascii="Times New Roman" w:hAnsi="Times New Roman" w:cs="Times New Roman"/>
          <w:sz w:val="28"/>
          <w:szCs w:val="28"/>
        </w:rPr>
        <w:t>3</w:t>
      </w:r>
      <w:r w:rsidR="00E67DF7" w:rsidRPr="003B0D71">
        <w:rPr>
          <w:rFonts w:ascii="Times New Roman" w:hAnsi="Times New Roman" w:cs="Times New Roman"/>
          <w:sz w:val="28"/>
          <w:szCs w:val="28"/>
        </w:rPr>
        <w:t xml:space="preserve"> год и </w:t>
      </w:r>
    </w:p>
    <w:p w:rsidR="00E67DF7" w:rsidRPr="003B0D71" w:rsidRDefault="00DF74D1" w:rsidP="003B0D71">
      <w:pPr>
        <w:spacing w:after="0" w:line="240" w:lineRule="auto"/>
        <w:jc w:val="center"/>
        <w:rPr>
          <w:rFonts w:ascii="Times New Roman" w:hAnsi="Times New Roman" w:cs="Times New Roman"/>
          <w:sz w:val="28"/>
          <w:szCs w:val="28"/>
        </w:rPr>
      </w:pPr>
      <w:r w:rsidRPr="003B0D71">
        <w:rPr>
          <w:rFonts w:ascii="Times New Roman" w:hAnsi="Times New Roman" w:cs="Times New Roman"/>
          <w:sz w:val="28"/>
          <w:szCs w:val="28"/>
        </w:rPr>
        <w:t>плановый период 202</w:t>
      </w:r>
      <w:r w:rsidR="007F4D5A" w:rsidRPr="003B0D71">
        <w:rPr>
          <w:rFonts w:ascii="Times New Roman" w:hAnsi="Times New Roman" w:cs="Times New Roman"/>
          <w:sz w:val="28"/>
          <w:szCs w:val="28"/>
        </w:rPr>
        <w:t>4</w:t>
      </w:r>
      <w:r w:rsidR="001A57C5" w:rsidRPr="003B0D71">
        <w:rPr>
          <w:rFonts w:ascii="Times New Roman" w:hAnsi="Times New Roman" w:cs="Times New Roman"/>
          <w:sz w:val="28"/>
          <w:szCs w:val="28"/>
        </w:rPr>
        <w:t xml:space="preserve"> и </w:t>
      </w:r>
      <w:r w:rsidR="00BC7F3E" w:rsidRPr="003B0D71">
        <w:rPr>
          <w:rFonts w:ascii="Times New Roman" w:hAnsi="Times New Roman" w:cs="Times New Roman"/>
          <w:sz w:val="28"/>
          <w:szCs w:val="28"/>
        </w:rPr>
        <w:t>202</w:t>
      </w:r>
      <w:r w:rsidR="007F4D5A" w:rsidRPr="003B0D71">
        <w:rPr>
          <w:rFonts w:ascii="Times New Roman" w:hAnsi="Times New Roman" w:cs="Times New Roman"/>
          <w:sz w:val="28"/>
          <w:szCs w:val="28"/>
        </w:rPr>
        <w:t>5</w:t>
      </w:r>
      <w:r w:rsidR="00E67DF7" w:rsidRPr="003B0D71">
        <w:rPr>
          <w:rFonts w:ascii="Times New Roman" w:hAnsi="Times New Roman" w:cs="Times New Roman"/>
          <w:sz w:val="28"/>
          <w:szCs w:val="28"/>
        </w:rPr>
        <w:t xml:space="preserve"> годов</w:t>
      </w:r>
    </w:p>
    <w:p w:rsidR="001B7ECB" w:rsidRPr="003B0D71" w:rsidRDefault="001B7ECB" w:rsidP="003B0D71">
      <w:pPr>
        <w:spacing w:after="0" w:line="240" w:lineRule="auto"/>
        <w:rPr>
          <w:rFonts w:ascii="Times New Roman" w:hAnsi="Times New Roman" w:cs="Times New Roman"/>
          <w:sz w:val="28"/>
          <w:szCs w:val="28"/>
        </w:rPr>
      </w:pPr>
    </w:p>
    <w:p w:rsidR="001C3A1B" w:rsidRPr="003B0D71" w:rsidRDefault="001C3A1B" w:rsidP="003B0D71">
      <w:pPr>
        <w:spacing w:after="0" w:line="240" w:lineRule="auto"/>
        <w:rPr>
          <w:rFonts w:ascii="Times New Roman" w:hAnsi="Times New Roman" w:cs="Times New Roman"/>
          <w:sz w:val="28"/>
          <w:szCs w:val="28"/>
        </w:rPr>
      </w:pPr>
    </w:p>
    <w:p w:rsidR="001B7ECB" w:rsidRPr="003B0D71" w:rsidRDefault="001B7ECB" w:rsidP="003B0D71">
      <w:pPr>
        <w:spacing w:after="0" w:line="240" w:lineRule="auto"/>
        <w:ind w:firstLine="567"/>
        <w:jc w:val="both"/>
        <w:rPr>
          <w:rFonts w:ascii="Times New Roman" w:hAnsi="Times New Roman" w:cs="Times New Roman"/>
          <w:sz w:val="28"/>
          <w:szCs w:val="28"/>
        </w:rPr>
      </w:pPr>
      <w:r w:rsidRPr="003B0D71">
        <w:rPr>
          <w:rFonts w:ascii="Times New Roman" w:hAnsi="Times New Roman" w:cs="Times New Roman"/>
          <w:color w:val="000000"/>
          <w:sz w:val="28"/>
          <w:szCs w:val="28"/>
        </w:rPr>
        <w:t xml:space="preserve">В соответствии </w:t>
      </w:r>
      <w:r w:rsidR="0052443E" w:rsidRPr="003B0D71">
        <w:rPr>
          <w:rFonts w:ascii="Times New Roman" w:hAnsi="Times New Roman" w:cs="Times New Roman"/>
          <w:sz w:val="28"/>
          <w:szCs w:val="28"/>
        </w:rPr>
        <w:t>с Ф</w:t>
      </w:r>
      <w:r w:rsidRPr="003B0D71">
        <w:rPr>
          <w:rFonts w:ascii="Times New Roman" w:hAnsi="Times New Roman" w:cs="Times New Roman"/>
          <w:sz w:val="28"/>
          <w:szCs w:val="28"/>
        </w:rPr>
        <w:t xml:space="preserve">едеральным </w:t>
      </w:r>
      <w:r w:rsidR="0054451F" w:rsidRPr="003B0D71">
        <w:rPr>
          <w:rFonts w:ascii="Times New Roman" w:hAnsi="Times New Roman" w:cs="Times New Roman"/>
          <w:sz w:val="28"/>
          <w:szCs w:val="28"/>
        </w:rPr>
        <w:t xml:space="preserve">законом от 28.06.2014 № 172-ФЗ </w:t>
      </w:r>
      <w:r w:rsidRPr="003B0D71">
        <w:rPr>
          <w:rFonts w:ascii="Times New Roman" w:hAnsi="Times New Roman" w:cs="Times New Roman"/>
          <w:sz w:val="28"/>
          <w:szCs w:val="28"/>
        </w:rPr>
        <w:t xml:space="preserve">«О стратегическом планировании в Российской Федерации», постановлением </w:t>
      </w:r>
      <w:r w:rsidR="00E67DF7" w:rsidRPr="003B0D71">
        <w:rPr>
          <w:rFonts w:ascii="Times New Roman" w:hAnsi="Times New Roman" w:cs="Times New Roman"/>
          <w:sz w:val="28"/>
          <w:szCs w:val="28"/>
        </w:rPr>
        <w:t xml:space="preserve">администрации </w:t>
      </w:r>
      <w:r w:rsidR="00EA77F4" w:rsidRPr="003B0D71">
        <w:rPr>
          <w:rFonts w:ascii="Times New Roman" w:hAnsi="Times New Roman" w:cs="Times New Roman"/>
          <w:sz w:val="28"/>
          <w:szCs w:val="28"/>
        </w:rPr>
        <w:t xml:space="preserve">Здвинского района </w:t>
      </w:r>
      <w:r w:rsidR="00D510B4" w:rsidRPr="003B0D71">
        <w:rPr>
          <w:rFonts w:ascii="Times New Roman" w:hAnsi="Times New Roman" w:cs="Times New Roman"/>
          <w:sz w:val="28"/>
          <w:szCs w:val="28"/>
        </w:rPr>
        <w:t>Новосибирской области</w:t>
      </w:r>
      <w:r w:rsidR="00E67DF7" w:rsidRPr="003B0D71">
        <w:rPr>
          <w:rFonts w:ascii="Times New Roman" w:hAnsi="Times New Roman" w:cs="Times New Roman"/>
          <w:sz w:val="28"/>
          <w:szCs w:val="28"/>
        </w:rPr>
        <w:t xml:space="preserve"> от 10.06.2016 </w:t>
      </w:r>
      <w:r w:rsidRPr="003B0D71">
        <w:rPr>
          <w:rFonts w:ascii="Times New Roman" w:hAnsi="Times New Roman" w:cs="Times New Roman"/>
          <w:sz w:val="28"/>
          <w:szCs w:val="28"/>
        </w:rPr>
        <w:t xml:space="preserve">№ </w:t>
      </w:r>
      <w:r w:rsidR="00E67DF7" w:rsidRPr="003B0D71">
        <w:rPr>
          <w:rFonts w:ascii="Times New Roman" w:hAnsi="Times New Roman" w:cs="Times New Roman"/>
          <w:sz w:val="28"/>
          <w:szCs w:val="28"/>
        </w:rPr>
        <w:t>155-па</w:t>
      </w:r>
      <w:r w:rsidR="007A6C11" w:rsidRPr="003B0D71">
        <w:rPr>
          <w:rFonts w:ascii="Times New Roman" w:hAnsi="Times New Roman" w:cs="Times New Roman"/>
          <w:sz w:val="28"/>
          <w:szCs w:val="28"/>
        </w:rPr>
        <w:t xml:space="preserve"> </w:t>
      </w:r>
      <w:r w:rsidRPr="003B0D71">
        <w:rPr>
          <w:rFonts w:ascii="Times New Roman" w:hAnsi="Times New Roman" w:cs="Times New Roman"/>
          <w:sz w:val="28"/>
          <w:szCs w:val="28"/>
        </w:rPr>
        <w:t>«</w:t>
      </w:r>
      <w:r w:rsidR="00E67DF7" w:rsidRPr="003B0D71">
        <w:rPr>
          <w:rFonts w:ascii="Times New Roman" w:hAnsi="Times New Roman" w:cs="Times New Roman"/>
          <w:sz w:val="28"/>
          <w:szCs w:val="28"/>
        </w:rPr>
        <w:t xml:space="preserve">Об утверждении Порядка разработки и корректировки прогноза социально-экономического развития </w:t>
      </w:r>
      <w:r w:rsidR="00EA77F4" w:rsidRPr="003B0D71">
        <w:rPr>
          <w:rFonts w:ascii="Times New Roman" w:hAnsi="Times New Roman" w:cs="Times New Roman"/>
          <w:sz w:val="28"/>
          <w:szCs w:val="28"/>
        </w:rPr>
        <w:t xml:space="preserve">Здвинского района </w:t>
      </w:r>
      <w:r w:rsidR="00D510B4" w:rsidRPr="003B0D71">
        <w:rPr>
          <w:rFonts w:ascii="Times New Roman" w:hAnsi="Times New Roman" w:cs="Times New Roman"/>
          <w:sz w:val="28"/>
          <w:szCs w:val="28"/>
        </w:rPr>
        <w:t>Новосибирской области</w:t>
      </w:r>
      <w:r w:rsidR="00E67DF7" w:rsidRPr="003B0D71">
        <w:rPr>
          <w:rFonts w:ascii="Times New Roman" w:hAnsi="Times New Roman" w:cs="Times New Roman"/>
          <w:sz w:val="28"/>
          <w:szCs w:val="28"/>
        </w:rPr>
        <w:t xml:space="preserve"> на среднесрочный период»</w:t>
      </w:r>
      <w:r w:rsidR="007A6C11" w:rsidRPr="003B0D71">
        <w:rPr>
          <w:rFonts w:ascii="Times New Roman" w:hAnsi="Times New Roman" w:cs="Times New Roman"/>
          <w:sz w:val="28"/>
          <w:szCs w:val="28"/>
        </w:rPr>
        <w:t xml:space="preserve"> </w:t>
      </w:r>
      <w:r w:rsidR="00E67DF7" w:rsidRPr="003B0D71">
        <w:rPr>
          <w:rFonts w:ascii="Times New Roman" w:hAnsi="Times New Roman" w:cs="Times New Roman"/>
          <w:sz w:val="28"/>
          <w:szCs w:val="28"/>
        </w:rPr>
        <w:t>постановляю</w:t>
      </w:r>
      <w:r w:rsidRPr="003B0D71">
        <w:rPr>
          <w:rFonts w:ascii="Times New Roman" w:hAnsi="Times New Roman" w:cs="Times New Roman"/>
          <w:sz w:val="28"/>
          <w:szCs w:val="28"/>
        </w:rPr>
        <w:t>:</w:t>
      </w:r>
    </w:p>
    <w:p w:rsidR="001B7ECB" w:rsidRPr="003B0D71" w:rsidRDefault="001B7ECB" w:rsidP="003B0D71">
      <w:pPr>
        <w:spacing w:after="0" w:line="240" w:lineRule="auto"/>
        <w:jc w:val="both"/>
        <w:rPr>
          <w:rFonts w:ascii="Times New Roman" w:hAnsi="Times New Roman" w:cs="Times New Roman"/>
          <w:sz w:val="28"/>
          <w:szCs w:val="28"/>
        </w:rPr>
      </w:pPr>
    </w:p>
    <w:p w:rsidR="00E67DF7" w:rsidRPr="003B0D71" w:rsidRDefault="001B7ECB" w:rsidP="003B0D71">
      <w:pPr>
        <w:spacing w:after="0" w:line="240" w:lineRule="auto"/>
        <w:ind w:firstLine="567"/>
        <w:jc w:val="both"/>
        <w:rPr>
          <w:rFonts w:ascii="Times New Roman" w:hAnsi="Times New Roman" w:cs="Times New Roman"/>
          <w:color w:val="000000"/>
          <w:sz w:val="28"/>
          <w:szCs w:val="28"/>
        </w:rPr>
      </w:pPr>
      <w:r w:rsidRPr="003B0D71">
        <w:rPr>
          <w:rFonts w:ascii="Times New Roman" w:hAnsi="Times New Roman" w:cs="Times New Roman"/>
          <w:sz w:val="28"/>
          <w:szCs w:val="28"/>
        </w:rPr>
        <w:t xml:space="preserve">1. Одобрить прогноз социально-экономического развития </w:t>
      </w:r>
      <w:r w:rsidR="00EA77F4" w:rsidRPr="003B0D71">
        <w:rPr>
          <w:rFonts w:ascii="Times New Roman" w:hAnsi="Times New Roman" w:cs="Times New Roman"/>
          <w:sz w:val="28"/>
          <w:szCs w:val="28"/>
        </w:rPr>
        <w:t xml:space="preserve">Здвинского района </w:t>
      </w:r>
      <w:r w:rsidR="00D510B4" w:rsidRPr="003B0D71">
        <w:rPr>
          <w:rFonts w:ascii="Times New Roman" w:hAnsi="Times New Roman" w:cs="Times New Roman"/>
          <w:sz w:val="28"/>
          <w:szCs w:val="28"/>
        </w:rPr>
        <w:t>Новосибирской области</w:t>
      </w:r>
      <w:r w:rsidR="007A6C11" w:rsidRPr="003B0D71">
        <w:rPr>
          <w:rFonts w:ascii="Times New Roman" w:hAnsi="Times New Roman" w:cs="Times New Roman"/>
          <w:sz w:val="28"/>
          <w:szCs w:val="28"/>
        </w:rPr>
        <w:t xml:space="preserve"> на 202</w:t>
      </w:r>
      <w:r w:rsidR="00D10AF3" w:rsidRPr="003B0D71">
        <w:rPr>
          <w:rFonts w:ascii="Times New Roman" w:hAnsi="Times New Roman" w:cs="Times New Roman"/>
          <w:sz w:val="28"/>
          <w:szCs w:val="28"/>
        </w:rPr>
        <w:t>3</w:t>
      </w:r>
      <w:r w:rsidRPr="003B0D71">
        <w:rPr>
          <w:rFonts w:ascii="Times New Roman" w:hAnsi="Times New Roman" w:cs="Times New Roman"/>
          <w:sz w:val="28"/>
          <w:szCs w:val="28"/>
        </w:rPr>
        <w:t xml:space="preserve"> год и плановый п</w:t>
      </w:r>
      <w:r w:rsidR="00BC7F3E" w:rsidRPr="003B0D71">
        <w:rPr>
          <w:rFonts w:ascii="Times New Roman" w:hAnsi="Times New Roman" w:cs="Times New Roman"/>
          <w:sz w:val="28"/>
          <w:szCs w:val="28"/>
        </w:rPr>
        <w:t>ериод 202</w:t>
      </w:r>
      <w:r w:rsidR="007F4D5A" w:rsidRPr="003B0D71">
        <w:rPr>
          <w:rFonts w:ascii="Times New Roman" w:hAnsi="Times New Roman" w:cs="Times New Roman"/>
          <w:sz w:val="28"/>
          <w:szCs w:val="28"/>
        </w:rPr>
        <w:t>4</w:t>
      </w:r>
      <w:r w:rsidR="00E67DF7" w:rsidRPr="003B0D71">
        <w:rPr>
          <w:rFonts w:ascii="Times New Roman" w:hAnsi="Times New Roman" w:cs="Times New Roman"/>
          <w:sz w:val="28"/>
          <w:szCs w:val="28"/>
        </w:rPr>
        <w:t xml:space="preserve"> и </w:t>
      </w:r>
      <w:r w:rsidRPr="003B0D71">
        <w:rPr>
          <w:rFonts w:ascii="Times New Roman" w:hAnsi="Times New Roman" w:cs="Times New Roman"/>
          <w:sz w:val="28"/>
          <w:szCs w:val="28"/>
        </w:rPr>
        <w:t>20</w:t>
      </w:r>
      <w:r w:rsidR="00BC7F3E" w:rsidRPr="003B0D71">
        <w:rPr>
          <w:rFonts w:ascii="Times New Roman" w:hAnsi="Times New Roman" w:cs="Times New Roman"/>
          <w:sz w:val="28"/>
          <w:szCs w:val="28"/>
        </w:rPr>
        <w:t>2</w:t>
      </w:r>
      <w:r w:rsidR="007F4D5A" w:rsidRPr="003B0D71">
        <w:rPr>
          <w:rFonts w:ascii="Times New Roman" w:hAnsi="Times New Roman" w:cs="Times New Roman"/>
          <w:sz w:val="28"/>
          <w:szCs w:val="28"/>
        </w:rPr>
        <w:t>5</w:t>
      </w:r>
      <w:r w:rsidRPr="003B0D71">
        <w:rPr>
          <w:rFonts w:ascii="Times New Roman" w:hAnsi="Times New Roman" w:cs="Times New Roman"/>
          <w:sz w:val="28"/>
          <w:szCs w:val="28"/>
        </w:rPr>
        <w:t xml:space="preserve"> годов </w:t>
      </w:r>
      <w:r w:rsidRPr="003B0D71">
        <w:rPr>
          <w:rFonts w:ascii="Times New Roman" w:hAnsi="Times New Roman" w:cs="Times New Roman"/>
          <w:color w:val="000000"/>
          <w:sz w:val="28"/>
          <w:szCs w:val="28"/>
        </w:rPr>
        <w:t>согласно приложению.</w:t>
      </w:r>
    </w:p>
    <w:p w:rsidR="0054451F" w:rsidRPr="003B0D71" w:rsidRDefault="0054451F" w:rsidP="003B0D71">
      <w:pPr>
        <w:spacing w:after="0" w:line="240" w:lineRule="auto"/>
        <w:ind w:firstLine="567"/>
        <w:jc w:val="both"/>
        <w:rPr>
          <w:rFonts w:ascii="Times New Roman" w:hAnsi="Times New Roman" w:cs="Times New Roman"/>
          <w:sz w:val="28"/>
          <w:szCs w:val="28"/>
        </w:rPr>
      </w:pPr>
    </w:p>
    <w:p w:rsidR="00E67DF7" w:rsidRPr="003B0D71" w:rsidRDefault="001B7ECB" w:rsidP="003B0D71">
      <w:pPr>
        <w:spacing w:after="0" w:line="240" w:lineRule="auto"/>
        <w:ind w:firstLine="567"/>
        <w:jc w:val="both"/>
        <w:rPr>
          <w:rFonts w:ascii="Times New Roman" w:hAnsi="Times New Roman" w:cs="Times New Roman"/>
          <w:sz w:val="28"/>
          <w:szCs w:val="28"/>
        </w:rPr>
      </w:pPr>
      <w:r w:rsidRPr="003B0D71">
        <w:rPr>
          <w:rFonts w:ascii="Times New Roman" w:hAnsi="Times New Roman" w:cs="Times New Roman"/>
          <w:sz w:val="28"/>
          <w:szCs w:val="28"/>
        </w:rPr>
        <w:t xml:space="preserve">2. Направить прогноз социально-экономического развития </w:t>
      </w:r>
      <w:r w:rsidR="00EA77F4" w:rsidRPr="003B0D71">
        <w:rPr>
          <w:rFonts w:ascii="Times New Roman" w:hAnsi="Times New Roman" w:cs="Times New Roman"/>
          <w:sz w:val="28"/>
          <w:szCs w:val="28"/>
        </w:rPr>
        <w:t xml:space="preserve">Здвинского района </w:t>
      </w:r>
      <w:r w:rsidR="00D510B4" w:rsidRPr="003B0D71">
        <w:rPr>
          <w:rFonts w:ascii="Times New Roman" w:hAnsi="Times New Roman" w:cs="Times New Roman"/>
          <w:sz w:val="28"/>
          <w:szCs w:val="28"/>
        </w:rPr>
        <w:t>Новосибирской области</w:t>
      </w:r>
      <w:r w:rsidR="00220496" w:rsidRPr="003B0D71">
        <w:rPr>
          <w:rFonts w:ascii="Times New Roman" w:hAnsi="Times New Roman" w:cs="Times New Roman"/>
          <w:sz w:val="28"/>
          <w:szCs w:val="28"/>
        </w:rPr>
        <w:t xml:space="preserve"> на 202</w:t>
      </w:r>
      <w:r w:rsidR="007F4D5A" w:rsidRPr="003B0D71">
        <w:rPr>
          <w:rFonts w:ascii="Times New Roman" w:hAnsi="Times New Roman" w:cs="Times New Roman"/>
          <w:sz w:val="28"/>
          <w:szCs w:val="28"/>
        </w:rPr>
        <w:t>3</w:t>
      </w:r>
      <w:r w:rsidR="00BC7F3E" w:rsidRPr="003B0D71">
        <w:rPr>
          <w:rFonts w:ascii="Times New Roman" w:hAnsi="Times New Roman" w:cs="Times New Roman"/>
          <w:sz w:val="28"/>
          <w:szCs w:val="28"/>
        </w:rPr>
        <w:t xml:space="preserve"> год и плановый период 202</w:t>
      </w:r>
      <w:r w:rsidR="007F4D5A" w:rsidRPr="003B0D71">
        <w:rPr>
          <w:rFonts w:ascii="Times New Roman" w:hAnsi="Times New Roman" w:cs="Times New Roman"/>
          <w:sz w:val="28"/>
          <w:szCs w:val="28"/>
        </w:rPr>
        <w:t>4</w:t>
      </w:r>
      <w:r w:rsidR="00E67DF7" w:rsidRPr="003B0D71">
        <w:rPr>
          <w:rFonts w:ascii="Times New Roman" w:hAnsi="Times New Roman" w:cs="Times New Roman"/>
          <w:sz w:val="28"/>
          <w:szCs w:val="28"/>
        </w:rPr>
        <w:t xml:space="preserve"> и </w:t>
      </w:r>
      <w:r w:rsidR="001A57C5" w:rsidRPr="003B0D71">
        <w:rPr>
          <w:rFonts w:ascii="Times New Roman" w:hAnsi="Times New Roman" w:cs="Times New Roman"/>
          <w:sz w:val="28"/>
          <w:szCs w:val="28"/>
        </w:rPr>
        <w:t>202</w:t>
      </w:r>
      <w:r w:rsidR="007F4D5A" w:rsidRPr="003B0D71">
        <w:rPr>
          <w:rFonts w:ascii="Times New Roman" w:hAnsi="Times New Roman" w:cs="Times New Roman"/>
          <w:sz w:val="28"/>
          <w:szCs w:val="28"/>
        </w:rPr>
        <w:t>5</w:t>
      </w:r>
      <w:r w:rsidR="00E67DF7" w:rsidRPr="003B0D71">
        <w:rPr>
          <w:rFonts w:ascii="Times New Roman" w:hAnsi="Times New Roman" w:cs="Times New Roman"/>
          <w:sz w:val="28"/>
          <w:szCs w:val="28"/>
        </w:rPr>
        <w:t xml:space="preserve"> годов</w:t>
      </w:r>
      <w:r w:rsidR="007A6C11" w:rsidRPr="003B0D71">
        <w:rPr>
          <w:rFonts w:ascii="Times New Roman" w:hAnsi="Times New Roman" w:cs="Times New Roman"/>
          <w:sz w:val="28"/>
          <w:szCs w:val="28"/>
        </w:rPr>
        <w:t xml:space="preserve"> </w:t>
      </w:r>
      <w:r w:rsidR="00E67DF7" w:rsidRPr="003B0D71">
        <w:rPr>
          <w:rFonts w:ascii="Times New Roman" w:hAnsi="Times New Roman" w:cs="Times New Roman"/>
          <w:sz w:val="28"/>
          <w:szCs w:val="28"/>
        </w:rPr>
        <w:t xml:space="preserve">в Совет депутатов </w:t>
      </w:r>
      <w:r w:rsidR="00EA77F4" w:rsidRPr="003B0D71">
        <w:rPr>
          <w:rFonts w:ascii="Times New Roman" w:hAnsi="Times New Roman" w:cs="Times New Roman"/>
          <w:sz w:val="28"/>
          <w:szCs w:val="28"/>
        </w:rPr>
        <w:t xml:space="preserve">Здвинского района </w:t>
      </w:r>
      <w:r w:rsidR="00D510B4" w:rsidRPr="003B0D71">
        <w:rPr>
          <w:rFonts w:ascii="Times New Roman" w:hAnsi="Times New Roman" w:cs="Times New Roman"/>
          <w:sz w:val="28"/>
          <w:szCs w:val="28"/>
        </w:rPr>
        <w:t>Новосибирской области</w:t>
      </w:r>
      <w:r w:rsidR="00E67DF7" w:rsidRPr="003B0D71">
        <w:rPr>
          <w:rFonts w:ascii="Times New Roman" w:hAnsi="Times New Roman" w:cs="Times New Roman"/>
          <w:sz w:val="28"/>
          <w:szCs w:val="28"/>
        </w:rPr>
        <w:t xml:space="preserve"> в целях формирования проекта бюджета </w:t>
      </w:r>
      <w:r w:rsidR="00EA77F4" w:rsidRPr="003B0D71">
        <w:rPr>
          <w:rFonts w:ascii="Times New Roman" w:hAnsi="Times New Roman" w:cs="Times New Roman"/>
          <w:sz w:val="28"/>
          <w:szCs w:val="28"/>
        </w:rPr>
        <w:t xml:space="preserve">Здвинского района </w:t>
      </w:r>
      <w:r w:rsidR="00D510B4" w:rsidRPr="003B0D71">
        <w:rPr>
          <w:rFonts w:ascii="Times New Roman" w:hAnsi="Times New Roman" w:cs="Times New Roman"/>
          <w:sz w:val="28"/>
          <w:szCs w:val="28"/>
        </w:rPr>
        <w:t>Новосибирской области</w:t>
      </w:r>
      <w:r w:rsidR="00E67DF7" w:rsidRPr="003B0D71">
        <w:rPr>
          <w:rFonts w:ascii="Times New Roman" w:hAnsi="Times New Roman" w:cs="Times New Roman"/>
          <w:sz w:val="28"/>
          <w:szCs w:val="28"/>
        </w:rPr>
        <w:t>.</w:t>
      </w:r>
    </w:p>
    <w:p w:rsidR="0054451F" w:rsidRPr="003B0D71" w:rsidRDefault="0054451F" w:rsidP="003B0D71">
      <w:pPr>
        <w:spacing w:after="0" w:line="240" w:lineRule="auto"/>
        <w:ind w:firstLine="567"/>
        <w:jc w:val="both"/>
        <w:rPr>
          <w:rFonts w:ascii="Times New Roman" w:hAnsi="Times New Roman" w:cs="Times New Roman"/>
          <w:sz w:val="28"/>
          <w:szCs w:val="28"/>
        </w:rPr>
      </w:pPr>
    </w:p>
    <w:p w:rsidR="001B7ECB" w:rsidRPr="003B0D71" w:rsidRDefault="00E67DF7" w:rsidP="003B0D71">
      <w:pPr>
        <w:spacing w:after="0" w:line="240" w:lineRule="auto"/>
        <w:ind w:firstLine="567"/>
        <w:jc w:val="both"/>
        <w:rPr>
          <w:rFonts w:ascii="Times New Roman" w:hAnsi="Times New Roman" w:cs="Times New Roman"/>
          <w:sz w:val="28"/>
          <w:szCs w:val="28"/>
        </w:rPr>
      </w:pPr>
      <w:r w:rsidRPr="003B0D71">
        <w:rPr>
          <w:rFonts w:ascii="Times New Roman" w:hAnsi="Times New Roman" w:cs="Times New Roman"/>
          <w:sz w:val="28"/>
          <w:szCs w:val="28"/>
        </w:rPr>
        <w:t>3.</w:t>
      </w:r>
      <w:r w:rsidR="001B7ECB" w:rsidRPr="003B0D71">
        <w:rPr>
          <w:rFonts w:ascii="Times New Roman" w:hAnsi="Times New Roman" w:cs="Times New Roman"/>
          <w:sz w:val="28"/>
          <w:szCs w:val="28"/>
        </w:rPr>
        <w:t> </w:t>
      </w:r>
      <w:r w:rsidRPr="003B0D71">
        <w:rPr>
          <w:rFonts w:ascii="Times New Roman" w:hAnsi="Times New Roman" w:cs="Times New Roman"/>
          <w:sz w:val="28"/>
          <w:szCs w:val="28"/>
        </w:rPr>
        <w:t xml:space="preserve">Управлению делами администрации </w:t>
      </w:r>
      <w:r w:rsidR="00EA77F4" w:rsidRPr="003B0D71">
        <w:rPr>
          <w:rFonts w:ascii="Times New Roman" w:hAnsi="Times New Roman" w:cs="Times New Roman"/>
          <w:sz w:val="28"/>
          <w:szCs w:val="28"/>
        </w:rPr>
        <w:t xml:space="preserve">Здвинского района </w:t>
      </w:r>
      <w:r w:rsidR="00D510B4" w:rsidRPr="003B0D71">
        <w:rPr>
          <w:rFonts w:ascii="Times New Roman" w:hAnsi="Times New Roman" w:cs="Times New Roman"/>
          <w:sz w:val="28"/>
          <w:szCs w:val="28"/>
        </w:rPr>
        <w:t>Новосибирской области</w:t>
      </w:r>
      <w:r w:rsidR="001B7ECB" w:rsidRPr="003B0D71">
        <w:rPr>
          <w:rFonts w:ascii="Times New Roman" w:hAnsi="Times New Roman" w:cs="Times New Roman"/>
          <w:sz w:val="28"/>
          <w:szCs w:val="28"/>
        </w:rPr>
        <w:t xml:space="preserve"> опублик</w:t>
      </w:r>
      <w:r w:rsidRPr="003B0D71">
        <w:rPr>
          <w:rFonts w:ascii="Times New Roman" w:hAnsi="Times New Roman" w:cs="Times New Roman"/>
          <w:sz w:val="28"/>
          <w:szCs w:val="28"/>
        </w:rPr>
        <w:t xml:space="preserve">овать настоящее постановление в </w:t>
      </w:r>
      <w:r w:rsidR="001C3A1B" w:rsidRPr="003B0D71">
        <w:rPr>
          <w:rFonts w:ascii="Times New Roman" w:hAnsi="Times New Roman" w:cs="Times New Roman"/>
          <w:sz w:val="28"/>
          <w:szCs w:val="28"/>
        </w:rPr>
        <w:t xml:space="preserve">муниципальной </w:t>
      </w:r>
      <w:r w:rsidRPr="003B0D71">
        <w:rPr>
          <w:rFonts w:ascii="Times New Roman" w:hAnsi="Times New Roman" w:cs="Times New Roman"/>
          <w:sz w:val="28"/>
          <w:szCs w:val="28"/>
        </w:rPr>
        <w:t xml:space="preserve">газете «Информационный вестник </w:t>
      </w:r>
      <w:r w:rsidR="00EA77F4" w:rsidRPr="003B0D71">
        <w:rPr>
          <w:rFonts w:ascii="Times New Roman" w:hAnsi="Times New Roman" w:cs="Times New Roman"/>
          <w:sz w:val="28"/>
          <w:szCs w:val="28"/>
        </w:rPr>
        <w:t xml:space="preserve">Здвинского района </w:t>
      </w:r>
      <w:r w:rsidR="00D510B4" w:rsidRPr="003B0D71">
        <w:rPr>
          <w:rFonts w:ascii="Times New Roman" w:hAnsi="Times New Roman" w:cs="Times New Roman"/>
          <w:sz w:val="28"/>
          <w:szCs w:val="28"/>
        </w:rPr>
        <w:t>Новосибирской области</w:t>
      </w:r>
      <w:r w:rsidRPr="003B0D71">
        <w:rPr>
          <w:rFonts w:ascii="Times New Roman" w:hAnsi="Times New Roman" w:cs="Times New Roman"/>
          <w:sz w:val="28"/>
          <w:szCs w:val="28"/>
        </w:rPr>
        <w:t>».</w:t>
      </w:r>
    </w:p>
    <w:p w:rsidR="0054451F" w:rsidRPr="003B0D71" w:rsidRDefault="0054451F" w:rsidP="003B0D71">
      <w:pPr>
        <w:spacing w:after="0" w:line="240" w:lineRule="auto"/>
        <w:ind w:firstLine="567"/>
        <w:jc w:val="both"/>
        <w:rPr>
          <w:rFonts w:ascii="Times New Roman" w:hAnsi="Times New Roman" w:cs="Times New Roman"/>
          <w:sz w:val="28"/>
          <w:szCs w:val="28"/>
        </w:rPr>
      </w:pPr>
    </w:p>
    <w:p w:rsidR="001B7ECB" w:rsidRPr="003B0D71" w:rsidRDefault="001B7ECB" w:rsidP="003B0D71">
      <w:pPr>
        <w:spacing w:after="0" w:line="240" w:lineRule="auto"/>
        <w:ind w:firstLine="567"/>
        <w:jc w:val="both"/>
        <w:rPr>
          <w:rFonts w:ascii="Times New Roman" w:hAnsi="Times New Roman" w:cs="Times New Roman"/>
          <w:color w:val="000000"/>
          <w:sz w:val="28"/>
          <w:szCs w:val="28"/>
        </w:rPr>
      </w:pPr>
      <w:r w:rsidRPr="003B0D71">
        <w:rPr>
          <w:rFonts w:ascii="Times New Roman" w:hAnsi="Times New Roman" w:cs="Times New Roman"/>
          <w:sz w:val="28"/>
          <w:szCs w:val="28"/>
        </w:rPr>
        <w:t>4.</w:t>
      </w:r>
      <w:r w:rsidRPr="003B0D71">
        <w:rPr>
          <w:rFonts w:ascii="Times New Roman" w:hAnsi="Times New Roman" w:cs="Times New Roman"/>
          <w:color w:val="000000"/>
          <w:sz w:val="28"/>
          <w:szCs w:val="28"/>
        </w:rPr>
        <w:t xml:space="preserve"> </w:t>
      </w:r>
      <w:proofErr w:type="gramStart"/>
      <w:r w:rsidRPr="003B0D71">
        <w:rPr>
          <w:rFonts w:ascii="Times New Roman" w:hAnsi="Times New Roman" w:cs="Times New Roman"/>
          <w:color w:val="000000"/>
          <w:sz w:val="28"/>
          <w:szCs w:val="28"/>
        </w:rPr>
        <w:t>Контроль за</w:t>
      </w:r>
      <w:proofErr w:type="gramEnd"/>
      <w:r w:rsidRPr="003B0D71">
        <w:rPr>
          <w:rFonts w:ascii="Times New Roman" w:hAnsi="Times New Roman" w:cs="Times New Roman"/>
          <w:color w:val="000000"/>
          <w:sz w:val="28"/>
          <w:szCs w:val="28"/>
        </w:rPr>
        <w:t xml:space="preserve"> выполнением постановления оставляю за собой.</w:t>
      </w:r>
    </w:p>
    <w:p w:rsidR="001B7ECB" w:rsidRPr="003B0D71" w:rsidRDefault="001B7ECB" w:rsidP="003B0D71">
      <w:pPr>
        <w:spacing w:after="0" w:line="240" w:lineRule="auto"/>
        <w:jc w:val="both"/>
        <w:rPr>
          <w:rFonts w:ascii="Times New Roman" w:hAnsi="Times New Roman" w:cs="Times New Roman"/>
          <w:sz w:val="28"/>
          <w:szCs w:val="28"/>
        </w:rPr>
      </w:pPr>
    </w:p>
    <w:p w:rsidR="00E67DF7" w:rsidRPr="003B0D71" w:rsidRDefault="00E67DF7" w:rsidP="003B0D71">
      <w:pPr>
        <w:spacing w:after="0" w:line="240" w:lineRule="auto"/>
        <w:jc w:val="both"/>
        <w:rPr>
          <w:rFonts w:ascii="Times New Roman" w:hAnsi="Times New Roman" w:cs="Times New Roman"/>
          <w:sz w:val="28"/>
          <w:szCs w:val="28"/>
        </w:rPr>
      </w:pPr>
    </w:p>
    <w:p w:rsidR="00E67DF7" w:rsidRPr="003B0D71" w:rsidRDefault="00E67DF7" w:rsidP="003B0D71">
      <w:pPr>
        <w:spacing w:after="0" w:line="240" w:lineRule="auto"/>
        <w:jc w:val="both"/>
        <w:rPr>
          <w:rFonts w:ascii="Times New Roman" w:hAnsi="Times New Roman" w:cs="Times New Roman"/>
          <w:sz w:val="28"/>
          <w:szCs w:val="28"/>
        </w:rPr>
      </w:pPr>
    </w:p>
    <w:p w:rsidR="000318A6" w:rsidRPr="003B0D71" w:rsidRDefault="00E67DF7" w:rsidP="003B0D71">
      <w:pPr>
        <w:spacing w:after="0" w:line="240" w:lineRule="auto"/>
        <w:rPr>
          <w:rFonts w:ascii="Times New Roman" w:hAnsi="Times New Roman" w:cs="Times New Roman"/>
          <w:sz w:val="28"/>
          <w:szCs w:val="28"/>
        </w:rPr>
      </w:pPr>
      <w:r w:rsidRPr="003B0D71">
        <w:rPr>
          <w:rFonts w:ascii="Times New Roman" w:hAnsi="Times New Roman" w:cs="Times New Roman"/>
          <w:sz w:val="28"/>
          <w:szCs w:val="28"/>
        </w:rPr>
        <w:t xml:space="preserve">Глава </w:t>
      </w:r>
      <w:r w:rsidR="0054451F" w:rsidRPr="003B0D71">
        <w:rPr>
          <w:rFonts w:ascii="Times New Roman" w:hAnsi="Times New Roman" w:cs="Times New Roman"/>
          <w:sz w:val="28"/>
          <w:szCs w:val="28"/>
        </w:rPr>
        <w:t>Здвинского района</w:t>
      </w:r>
    </w:p>
    <w:p w:rsidR="00E67DF7" w:rsidRPr="003B0D71" w:rsidRDefault="00E61F90" w:rsidP="003B0D71">
      <w:pPr>
        <w:spacing w:after="0" w:line="240" w:lineRule="auto"/>
        <w:rPr>
          <w:rFonts w:ascii="Times New Roman" w:hAnsi="Times New Roman" w:cs="Times New Roman"/>
          <w:sz w:val="28"/>
          <w:szCs w:val="28"/>
        </w:rPr>
      </w:pPr>
      <w:r w:rsidRPr="003B0D71">
        <w:rPr>
          <w:rFonts w:ascii="Times New Roman" w:hAnsi="Times New Roman" w:cs="Times New Roman"/>
          <w:sz w:val="28"/>
          <w:szCs w:val="28"/>
        </w:rPr>
        <w:t>Новосибирской области</w:t>
      </w:r>
      <w:r w:rsidR="00E67DF7" w:rsidRPr="003B0D71">
        <w:rPr>
          <w:rFonts w:ascii="Times New Roman" w:hAnsi="Times New Roman" w:cs="Times New Roman"/>
          <w:sz w:val="28"/>
          <w:szCs w:val="28"/>
        </w:rPr>
        <w:t xml:space="preserve">                                         М.И. Колотов</w:t>
      </w:r>
    </w:p>
    <w:p w:rsidR="00E67DF7" w:rsidRPr="003B0D71" w:rsidRDefault="00E67DF7" w:rsidP="003B0D71">
      <w:pPr>
        <w:spacing w:after="0" w:line="240" w:lineRule="auto"/>
        <w:rPr>
          <w:rFonts w:ascii="Times New Roman" w:hAnsi="Times New Roman" w:cs="Times New Roman"/>
          <w:sz w:val="28"/>
          <w:szCs w:val="28"/>
        </w:rPr>
      </w:pPr>
    </w:p>
    <w:p w:rsidR="00E67DF7" w:rsidRPr="003B0D71" w:rsidRDefault="00E67DF7" w:rsidP="003B0D71">
      <w:pPr>
        <w:spacing w:after="0" w:line="240" w:lineRule="auto"/>
        <w:rPr>
          <w:rFonts w:ascii="Times New Roman" w:hAnsi="Times New Roman" w:cs="Times New Roman"/>
          <w:sz w:val="28"/>
          <w:szCs w:val="28"/>
        </w:rPr>
      </w:pPr>
    </w:p>
    <w:p w:rsidR="00E67DF7" w:rsidRPr="003B0D71" w:rsidRDefault="00E67DF7" w:rsidP="003B0D71">
      <w:pPr>
        <w:spacing w:after="0" w:line="240" w:lineRule="auto"/>
        <w:rPr>
          <w:rFonts w:ascii="Times New Roman" w:hAnsi="Times New Roman" w:cs="Times New Roman"/>
          <w:sz w:val="28"/>
          <w:szCs w:val="28"/>
        </w:rPr>
      </w:pPr>
    </w:p>
    <w:p w:rsidR="0054451F" w:rsidRPr="003B0D71" w:rsidRDefault="0054451F" w:rsidP="003B0D71">
      <w:pPr>
        <w:spacing w:after="0" w:line="240" w:lineRule="auto"/>
        <w:rPr>
          <w:rFonts w:ascii="Times New Roman" w:hAnsi="Times New Roman" w:cs="Times New Roman"/>
          <w:sz w:val="28"/>
          <w:szCs w:val="28"/>
        </w:rPr>
      </w:pPr>
    </w:p>
    <w:p w:rsidR="0054451F" w:rsidRPr="003B0D71" w:rsidRDefault="0054451F" w:rsidP="003B0D71">
      <w:pPr>
        <w:spacing w:after="0" w:line="240" w:lineRule="auto"/>
        <w:rPr>
          <w:rFonts w:ascii="Times New Roman" w:hAnsi="Times New Roman" w:cs="Times New Roman"/>
          <w:sz w:val="28"/>
          <w:szCs w:val="28"/>
        </w:rPr>
      </w:pPr>
    </w:p>
    <w:p w:rsidR="00E67DF7" w:rsidRPr="003B0D71" w:rsidRDefault="00E67DF7" w:rsidP="003B0D71">
      <w:pPr>
        <w:spacing w:after="0" w:line="240" w:lineRule="auto"/>
        <w:rPr>
          <w:rFonts w:ascii="Times New Roman" w:hAnsi="Times New Roman" w:cs="Times New Roman"/>
          <w:sz w:val="20"/>
          <w:szCs w:val="20"/>
        </w:rPr>
      </w:pPr>
      <w:r w:rsidRPr="003B0D71">
        <w:rPr>
          <w:rFonts w:ascii="Times New Roman" w:hAnsi="Times New Roman" w:cs="Times New Roman"/>
          <w:sz w:val="20"/>
          <w:szCs w:val="20"/>
        </w:rPr>
        <w:t>Толмачева Л.В.</w:t>
      </w:r>
    </w:p>
    <w:p w:rsidR="00C27A3F" w:rsidRPr="003B0D71" w:rsidRDefault="00E67DF7" w:rsidP="003B0D71">
      <w:pPr>
        <w:spacing w:after="0" w:line="240" w:lineRule="auto"/>
        <w:rPr>
          <w:rFonts w:ascii="Times New Roman" w:hAnsi="Times New Roman" w:cs="Times New Roman"/>
          <w:szCs w:val="28"/>
        </w:rPr>
      </w:pPr>
      <w:r w:rsidRPr="003B0D71">
        <w:rPr>
          <w:rFonts w:ascii="Times New Roman" w:hAnsi="Times New Roman" w:cs="Times New Roman"/>
          <w:sz w:val="20"/>
          <w:szCs w:val="20"/>
        </w:rPr>
        <w:t>21-285</w:t>
      </w:r>
      <w:r w:rsidR="00C27A3F" w:rsidRPr="003B0D71">
        <w:rPr>
          <w:rFonts w:ascii="Times New Roman" w:hAnsi="Times New Roman" w:cs="Times New Roman"/>
          <w:szCs w:val="28"/>
        </w:rPr>
        <w:br w:type="page"/>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361"/>
      </w:tblGrid>
      <w:tr w:rsidR="0054451F" w:rsidRPr="003B0D71" w:rsidTr="0054451F">
        <w:tc>
          <w:tcPr>
            <w:tcW w:w="5778" w:type="dxa"/>
          </w:tcPr>
          <w:p w:rsidR="0054451F" w:rsidRPr="003B0D71" w:rsidRDefault="0054451F" w:rsidP="003B0D71">
            <w:pPr>
              <w:rPr>
                <w:rFonts w:ascii="Times New Roman" w:hAnsi="Times New Roman" w:cs="Times New Roman"/>
                <w:sz w:val="28"/>
                <w:szCs w:val="28"/>
              </w:rPr>
            </w:pPr>
          </w:p>
        </w:tc>
        <w:tc>
          <w:tcPr>
            <w:tcW w:w="4361" w:type="dxa"/>
          </w:tcPr>
          <w:p w:rsidR="0054451F" w:rsidRPr="003B0D71" w:rsidRDefault="0054451F" w:rsidP="003B0D71">
            <w:pPr>
              <w:jc w:val="center"/>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ПРИЛОЖЕНИЕ</w:t>
            </w:r>
          </w:p>
          <w:p w:rsidR="0054451F" w:rsidRPr="003B0D71" w:rsidRDefault="0054451F" w:rsidP="003B0D71">
            <w:pPr>
              <w:jc w:val="center"/>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к постановлению администрации Здвинского района</w:t>
            </w:r>
          </w:p>
          <w:p w:rsidR="0054451F" w:rsidRPr="003B0D71" w:rsidRDefault="0054451F" w:rsidP="003B0D71">
            <w:pPr>
              <w:jc w:val="center"/>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Новосибирской области</w:t>
            </w:r>
          </w:p>
          <w:p w:rsidR="0054451F" w:rsidRPr="003B0D71" w:rsidRDefault="0054451F" w:rsidP="003B0D71">
            <w:pPr>
              <w:jc w:val="center"/>
              <w:rPr>
                <w:rFonts w:ascii="Times New Roman" w:hAnsi="Times New Roman" w:cs="Times New Roman"/>
                <w:sz w:val="28"/>
                <w:szCs w:val="28"/>
              </w:rPr>
            </w:pPr>
            <w:r w:rsidRPr="003B0D71">
              <w:rPr>
                <w:rFonts w:ascii="Times New Roman" w:eastAsia="Times New Roman" w:hAnsi="Times New Roman" w:cs="Times New Roman"/>
                <w:sz w:val="28"/>
                <w:szCs w:val="28"/>
              </w:rPr>
              <w:t xml:space="preserve">от </w:t>
            </w:r>
            <w:r w:rsidR="007F4D5A" w:rsidRPr="003B0D71">
              <w:rPr>
                <w:rFonts w:ascii="Times New Roman" w:eastAsia="Times New Roman" w:hAnsi="Times New Roman" w:cs="Times New Roman"/>
                <w:sz w:val="28"/>
                <w:szCs w:val="28"/>
              </w:rPr>
              <w:t>__.__</w:t>
            </w:r>
            <w:r w:rsidR="009C05D5" w:rsidRPr="003B0D71">
              <w:rPr>
                <w:rFonts w:ascii="Times New Roman" w:eastAsia="Times New Roman" w:hAnsi="Times New Roman" w:cs="Times New Roman"/>
                <w:sz w:val="28"/>
                <w:szCs w:val="28"/>
              </w:rPr>
              <w:t>.202</w:t>
            </w:r>
            <w:r w:rsidR="007F4D5A" w:rsidRPr="003B0D71">
              <w:rPr>
                <w:rFonts w:ascii="Times New Roman" w:eastAsia="Times New Roman" w:hAnsi="Times New Roman" w:cs="Times New Roman"/>
                <w:sz w:val="28"/>
                <w:szCs w:val="28"/>
              </w:rPr>
              <w:t>2</w:t>
            </w:r>
            <w:r w:rsidR="009C05D5" w:rsidRPr="003B0D71">
              <w:rPr>
                <w:rFonts w:ascii="Times New Roman" w:eastAsia="Times New Roman" w:hAnsi="Times New Roman" w:cs="Times New Roman"/>
                <w:sz w:val="28"/>
                <w:szCs w:val="28"/>
              </w:rPr>
              <w:t xml:space="preserve"> № </w:t>
            </w:r>
            <w:r w:rsidR="007F4D5A" w:rsidRPr="003B0D71">
              <w:rPr>
                <w:rFonts w:ascii="Times New Roman" w:eastAsia="Times New Roman" w:hAnsi="Times New Roman" w:cs="Times New Roman"/>
                <w:sz w:val="28"/>
                <w:szCs w:val="28"/>
              </w:rPr>
              <w:t>___</w:t>
            </w:r>
            <w:r w:rsidRPr="003B0D71">
              <w:rPr>
                <w:rFonts w:ascii="Times New Roman" w:eastAsia="Times New Roman" w:hAnsi="Times New Roman" w:cs="Times New Roman"/>
                <w:sz w:val="28"/>
                <w:szCs w:val="28"/>
              </w:rPr>
              <w:t>-па</w:t>
            </w:r>
          </w:p>
        </w:tc>
      </w:tr>
    </w:tbl>
    <w:p w:rsidR="004F6C32" w:rsidRPr="003B0D71" w:rsidRDefault="004F6C32" w:rsidP="003B0D71">
      <w:pPr>
        <w:widowControl w:val="0"/>
        <w:spacing w:after="0" w:line="240" w:lineRule="auto"/>
        <w:rPr>
          <w:rFonts w:ascii="Times New Roman" w:hAnsi="Times New Roman" w:cs="Times New Roman"/>
          <w:sz w:val="28"/>
          <w:szCs w:val="28"/>
        </w:rPr>
      </w:pPr>
    </w:p>
    <w:p w:rsidR="0054451F" w:rsidRPr="003B0D71" w:rsidRDefault="0054451F" w:rsidP="003B0D71">
      <w:pPr>
        <w:widowControl w:val="0"/>
        <w:spacing w:after="0" w:line="240" w:lineRule="auto"/>
        <w:rPr>
          <w:rFonts w:ascii="Times New Roman" w:hAnsi="Times New Roman" w:cs="Times New Roman"/>
          <w:sz w:val="28"/>
          <w:szCs w:val="28"/>
        </w:rPr>
      </w:pPr>
    </w:p>
    <w:p w:rsidR="0054451F" w:rsidRPr="003B0D71" w:rsidRDefault="0054451F" w:rsidP="003B0D71">
      <w:pPr>
        <w:widowControl w:val="0"/>
        <w:spacing w:after="0" w:line="240" w:lineRule="auto"/>
        <w:rPr>
          <w:rFonts w:ascii="Times New Roman" w:eastAsia="Times New Roman" w:hAnsi="Times New Roman" w:cs="Times New Roman"/>
          <w:sz w:val="28"/>
          <w:szCs w:val="28"/>
        </w:rPr>
      </w:pPr>
    </w:p>
    <w:p w:rsidR="0054451F" w:rsidRPr="003B0D71" w:rsidRDefault="0054451F" w:rsidP="003B0D71">
      <w:pPr>
        <w:widowControl w:val="0"/>
        <w:spacing w:after="0" w:line="240" w:lineRule="auto"/>
        <w:rPr>
          <w:rFonts w:ascii="Times New Roman" w:eastAsia="Times New Roman" w:hAnsi="Times New Roman" w:cs="Times New Roman"/>
          <w:sz w:val="28"/>
          <w:szCs w:val="28"/>
        </w:rPr>
      </w:pPr>
    </w:p>
    <w:p w:rsidR="0054451F" w:rsidRPr="003B0D71" w:rsidRDefault="0054451F" w:rsidP="003B0D71">
      <w:pPr>
        <w:widowControl w:val="0"/>
        <w:spacing w:after="0" w:line="240" w:lineRule="auto"/>
        <w:rPr>
          <w:rFonts w:ascii="Times New Roman" w:eastAsia="Times New Roman" w:hAnsi="Times New Roman" w:cs="Times New Roman"/>
          <w:sz w:val="28"/>
          <w:szCs w:val="28"/>
        </w:rPr>
      </w:pPr>
    </w:p>
    <w:p w:rsidR="0054451F" w:rsidRPr="003B0D71" w:rsidRDefault="0054451F" w:rsidP="003B0D71">
      <w:pPr>
        <w:widowControl w:val="0"/>
        <w:spacing w:after="0" w:line="240" w:lineRule="auto"/>
        <w:rPr>
          <w:rFonts w:ascii="Times New Roman" w:eastAsia="Times New Roman" w:hAnsi="Times New Roman" w:cs="Times New Roman"/>
          <w:sz w:val="28"/>
          <w:szCs w:val="28"/>
        </w:rPr>
      </w:pPr>
    </w:p>
    <w:p w:rsidR="0054451F" w:rsidRPr="003B0D71" w:rsidRDefault="0054451F" w:rsidP="003B0D71">
      <w:pPr>
        <w:widowControl w:val="0"/>
        <w:spacing w:after="0" w:line="240" w:lineRule="auto"/>
        <w:rPr>
          <w:rFonts w:ascii="Times New Roman" w:eastAsia="Times New Roman" w:hAnsi="Times New Roman" w:cs="Times New Roman"/>
          <w:sz w:val="28"/>
          <w:szCs w:val="28"/>
        </w:rPr>
      </w:pPr>
    </w:p>
    <w:p w:rsidR="004F6C32" w:rsidRPr="003B0D71" w:rsidRDefault="004F6C32" w:rsidP="003B0D71">
      <w:pPr>
        <w:widowControl w:val="0"/>
        <w:spacing w:after="0" w:line="240" w:lineRule="auto"/>
        <w:jc w:val="center"/>
        <w:rPr>
          <w:rFonts w:ascii="Times New Roman" w:eastAsia="Times New Roman" w:hAnsi="Times New Roman" w:cs="Times New Roman"/>
          <w:b/>
          <w:sz w:val="28"/>
          <w:szCs w:val="28"/>
        </w:rPr>
      </w:pPr>
      <w:r w:rsidRPr="003B0D71">
        <w:rPr>
          <w:rFonts w:ascii="Times New Roman" w:eastAsia="Times New Roman" w:hAnsi="Times New Roman" w:cs="Times New Roman"/>
          <w:b/>
          <w:sz w:val="28"/>
          <w:szCs w:val="28"/>
        </w:rPr>
        <w:t>Прогноз</w:t>
      </w:r>
    </w:p>
    <w:p w:rsidR="004F6C32" w:rsidRPr="003B0D71" w:rsidRDefault="004F6C32" w:rsidP="003B0D71">
      <w:pPr>
        <w:widowControl w:val="0"/>
        <w:spacing w:after="0" w:line="240" w:lineRule="auto"/>
        <w:jc w:val="center"/>
        <w:rPr>
          <w:rFonts w:ascii="Times New Roman" w:eastAsia="Times New Roman" w:hAnsi="Times New Roman" w:cs="Times New Roman"/>
          <w:b/>
          <w:sz w:val="28"/>
          <w:szCs w:val="28"/>
        </w:rPr>
      </w:pPr>
      <w:r w:rsidRPr="003B0D71">
        <w:rPr>
          <w:rFonts w:ascii="Times New Roman" w:eastAsia="Times New Roman" w:hAnsi="Times New Roman" w:cs="Times New Roman"/>
          <w:b/>
          <w:sz w:val="28"/>
          <w:szCs w:val="28"/>
        </w:rPr>
        <w:t xml:space="preserve">социально-экономического развития </w:t>
      </w:r>
      <w:r w:rsidR="00EA77F4" w:rsidRPr="003B0D71">
        <w:rPr>
          <w:rFonts w:ascii="Times New Roman" w:eastAsia="Times New Roman" w:hAnsi="Times New Roman" w:cs="Times New Roman"/>
          <w:b/>
          <w:sz w:val="28"/>
          <w:szCs w:val="28"/>
        </w:rPr>
        <w:t xml:space="preserve">Здвинского района </w:t>
      </w:r>
      <w:r w:rsidR="00D510B4" w:rsidRPr="003B0D71">
        <w:rPr>
          <w:rFonts w:ascii="Times New Roman" w:eastAsia="Times New Roman" w:hAnsi="Times New Roman" w:cs="Times New Roman"/>
          <w:b/>
          <w:sz w:val="28"/>
          <w:szCs w:val="28"/>
        </w:rPr>
        <w:t>Новосибирской области</w:t>
      </w:r>
      <w:r w:rsidR="0054451F" w:rsidRPr="003B0D71">
        <w:rPr>
          <w:rFonts w:ascii="Times New Roman" w:eastAsia="Times New Roman" w:hAnsi="Times New Roman" w:cs="Times New Roman"/>
          <w:b/>
          <w:sz w:val="28"/>
          <w:szCs w:val="28"/>
        </w:rPr>
        <w:t xml:space="preserve"> на 202</w:t>
      </w:r>
      <w:r w:rsidR="007F4D5A" w:rsidRPr="003B0D71">
        <w:rPr>
          <w:rFonts w:ascii="Times New Roman" w:eastAsia="Times New Roman" w:hAnsi="Times New Roman" w:cs="Times New Roman"/>
          <w:b/>
          <w:sz w:val="28"/>
          <w:szCs w:val="28"/>
        </w:rPr>
        <w:t>3</w:t>
      </w:r>
      <w:r w:rsidR="0054451F" w:rsidRPr="003B0D71">
        <w:rPr>
          <w:rFonts w:ascii="Times New Roman" w:eastAsia="Times New Roman" w:hAnsi="Times New Roman" w:cs="Times New Roman"/>
          <w:b/>
          <w:sz w:val="28"/>
          <w:szCs w:val="28"/>
        </w:rPr>
        <w:t xml:space="preserve"> год и </w:t>
      </w:r>
      <w:r w:rsidR="00220496" w:rsidRPr="003B0D71">
        <w:rPr>
          <w:rFonts w:ascii="Times New Roman" w:eastAsia="Times New Roman" w:hAnsi="Times New Roman" w:cs="Times New Roman"/>
          <w:b/>
          <w:sz w:val="28"/>
          <w:szCs w:val="28"/>
        </w:rPr>
        <w:t>плановый период 202</w:t>
      </w:r>
      <w:r w:rsidR="007F4D5A" w:rsidRPr="003B0D71">
        <w:rPr>
          <w:rFonts w:ascii="Times New Roman" w:eastAsia="Times New Roman" w:hAnsi="Times New Roman" w:cs="Times New Roman"/>
          <w:b/>
          <w:sz w:val="28"/>
          <w:szCs w:val="28"/>
        </w:rPr>
        <w:t>4</w:t>
      </w:r>
      <w:r w:rsidRPr="003B0D71">
        <w:rPr>
          <w:rFonts w:ascii="Times New Roman" w:eastAsia="Times New Roman" w:hAnsi="Times New Roman" w:cs="Times New Roman"/>
          <w:b/>
          <w:sz w:val="28"/>
          <w:szCs w:val="28"/>
        </w:rPr>
        <w:t xml:space="preserve"> и 20</w:t>
      </w:r>
      <w:r w:rsidR="00BC7F3E" w:rsidRPr="003B0D71">
        <w:rPr>
          <w:rFonts w:ascii="Times New Roman" w:eastAsia="Times New Roman" w:hAnsi="Times New Roman" w:cs="Times New Roman"/>
          <w:b/>
          <w:sz w:val="28"/>
          <w:szCs w:val="28"/>
        </w:rPr>
        <w:t>2</w:t>
      </w:r>
      <w:r w:rsidR="007F4D5A" w:rsidRPr="003B0D71">
        <w:rPr>
          <w:rFonts w:ascii="Times New Roman" w:eastAsia="Times New Roman" w:hAnsi="Times New Roman" w:cs="Times New Roman"/>
          <w:b/>
          <w:sz w:val="28"/>
          <w:szCs w:val="28"/>
        </w:rPr>
        <w:t>5</w:t>
      </w:r>
      <w:r w:rsidRPr="003B0D71">
        <w:rPr>
          <w:rFonts w:ascii="Times New Roman" w:eastAsia="Times New Roman" w:hAnsi="Times New Roman" w:cs="Times New Roman"/>
          <w:b/>
          <w:sz w:val="28"/>
          <w:szCs w:val="28"/>
        </w:rPr>
        <w:t xml:space="preserve"> годов</w:t>
      </w:r>
    </w:p>
    <w:p w:rsidR="004F6C32" w:rsidRPr="003B0D71" w:rsidRDefault="004F6C32" w:rsidP="003B0D71">
      <w:pPr>
        <w:spacing w:after="0" w:line="240" w:lineRule="auto"/>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br w:type="page"/>
      </w:r>
    </w:p>
    <w:sdt>
      <w:sdtPr>
        <w:rPr>
          <w:rFonts w:ascii="Times New Roman" w:eastAsiaTheme="minorHAnsi" w:hAnsi="Times New Roman" w:cs="Times New Roman"/>
          <w:b w:val="0"/>
          <w:bCs w:val="0"/>
          <w:color w:val="auto"/>
          <w:sz w:val="22"/>
          <w:szCs w:val="22"/>
          <w:lang w:eastAsia="en-US"/>
        </w:rPr>
        <w:id w:val="-37443726"/>
        <w:docPartObj>
          <w:docPartGallery w:val="Table of Contents"/>
          <w:docPartUnique/>
        </w:docPartObj>
      </w:sdtPr>
      <w:sdtEndPr>
        <w:rPr>
          <w:rFonts w:eastAsiaTheme="minorEastAsia"/>
          <w:lang w:eastAsia="ru-RU"/>
        </w:rPr>
      </w:sdtEndPr>
      <w:sdtContent>
        <w:p w:rsidR="003F6C9D" w:rsidRPr="003B0D71" w:rsidRDefault="003F6C9D" w:rsidP="003B0D71">
          <w:pPr>
            <w:pStyle w:val="afffc"/>
            <w:spacing w:before="0" w:line="240" w:lineRule="auto"/>
            <w:jc w:val="center"/>
            <w:rPr>
              <w:rFonts w:ascii="Times New Roman" w:hAnsi="Times New Roman" w:cs="Times New Roman"/>
            </w:rPr>
          </w:pPr>
          <w:r w:rsidRPr="003B0D71">
            <w:rPr>
              <w:rFonts w:ascii="Times New Roman" w:hAnsi="Times New Roman" w:cs="Times New Roman"/>
            </w:rPr>
            <w:t>Оглавление</w:t>
          </w:r>
        </w:p>
        <w:p w:rsidR="00AC0AE0" w:rsidRPr="003B0D71" w:rsidRDefault="00FD0689" w:rsidP="003B0D71">
          <w:pPr>
            <w:pStyle w:val="1b"/>
            <w:tabs>
              <w:tab w:val="right" w:leader="dot" w:pos="10055"/>
            </w:tabs>
            <w:rPr>
              <w:rFonts w:eastAsiaTheme="minorEastAsia"/>
              <w:noProof/>
              <w:sz w:val="28"/>
              <w:szCs w:val="28"/>
            </w:rPr>
          </w:pPr>
          <w:r w:rsidRPr="003B0D71">
            <w:rPr>
              <w:sz w:val="28"/>
              <w:szCs w:val="28"/>
            </w:rPr>
            <w:fldChar w:fldCharType="begin"/>
          </w:r>
          <w:r w:rsidR="003F6C9D" w:rsidRPr="003B0D71">
            <w:rPr>
              <w:sz w:val="28"/>
              <w:szCs w:val="28"/>
            </w:rPr>
            <w:instrText xml:space="preserve"> TOC \o "1-3" \h \z \u </w:instrText>
          </w:r>
          <w:r w:rsidRPr="003B0D71">
            <w:rPr>
              <w:sz w:val="28"/>
              <w:szCs w:val="28"/>
            </w:rPr>
            <w:fldChar w:fldCharType="separate"/>
          </w:r>
          <w:hyperlink w:anchor="_Toc87889870" w:history="1">
            <w:r w:rsidR="00AC0AE0" w:rsidRPr="003B0D71">
              <w:rPr>
                <w:rStyle w:val="aff4"/>
                <w:noProof/>
                <w:sz w:val="28"/>
                <w:szCs w:val="28"/>
              </w:rPr>
              <w:t>1. Оценка достигнутого уровня социально-экономического развития Здвинского района Новосибирской области за период 2019-2021 годов</w:t>
            </w:r>
            <w:r w:rsidR="00AC0AE0" w:rsidRPr="003B0D71">
              <w:rPr>
                <w:noProof/>
                <w:webHidden/>
                <w:sz w:val="28"/>
                <w:szCs w:val="28"/>
              </w:rPr>
              <w:tab/>
            </w:r>
            <w:r w:rsidRPr="003B0D71">
              <w:rPr>
                <w:noProof/>
                <w:webHidden/>
                <w:sz w:val="28"/>
                <w:szCs w:val="28"/>
              </w:rPr>
              <w:fldChar w:fldCharType="begin"/>
            </w:r>
            <w:r w:rsidR="00AC0AE0" w:rsidRPr="003B0D71">
              <w:rPr>
                <w:noProof/>
                <w:webHidden/>
                <w:sz w:val="28"/>
                <w:szCs w:val="28"/>
              </w:rPr>
              <w:instrText xml:space="preserve"> PAGEREF _Toc87889870 \h </w:instrText>
            </w:r>
            <w:r w:rsidRPr="003B0D71">
              <w:rPr>
                <w:noProof/>
                <w:webHidden/>
                <w:sz w:val="28"/>
                <w:szCs w:val="28"/>
              </w:rPr>
            </w:r>
            <w:r w:rsidRPr="003B0D71">
              <w:rPr>
                <w:noProof/>
                <w:webHidden/>
                <w:sz w:val="28"/>
                <w:szCs w:val="28"/>
              </w:rPr>
              <w:fldChar w:fldCharType="separate"/>
            </w:r>
            <w:r w:rsidR="003B0D71">
              <w:rPr>
                <w:noProof/>
                <w:webHidden/>
                <w:sz w:val="28"/>
                <w:szCs w:val="28"/>
              </w:rPr>
              <w:t>4</w:t>
            </w:r>
            <w:r w:rsidRPr="003B0D71">
              <w:rPr>
                <w:noProof/>
                <w:webHidden/>
                <w:sz w:val="28"/>
                <w:szCs w:val="28"/>
              </w:rPr>
              <w:fldChar w:fldCharType="end"/>
            </w:r>
          </w:hyperlink>
        </w:p>
        <w:p w:rsidR="00AC0AE0" w:rsidRPr="003B0D71" w:rsidRDefault="00CB5285" w:rsidP="003B0D71">
          <w:pPr>
            <w:pStyle w:val="1b"/>
            <w:tabs>
              <w:tab w:val="right" w:leader="dot" w:pos="10055"/>
            </w:tabs>
            <w:rPr>
              <w:rFonts w:eastAsiaTheme="minorEastAsia"/>
              <w:noProof/>
              <w:sz w:val="28"/>
              <w:szCs w:val="28"/>
            </w:rPr>
          </w:pPr>
          <w:hyperlink w:anchor="_Toc87889871" w:history="1">
            <w:r w:rsidR="00AC0AE0" w:rsidRPr="003B0D71">
              <w:rPr>
                <w:rStyle w:val="aff4"/>
                <w:noProof/>
                <w:sz w:val="28"/>
                <w:szCs w:val="28"/>
              </w:rPr>
              <w:t>2. Оценка факторов и ограничений экономического роста Здвинского района Новосибирской области на среднесрочный период</w:t>
            </w:r>
            <w:r w:rsidR="00AC0AE0" w:rsidRPr="003B0D71">
              <w:rPr>
                <w:noProof/>
                <w:webHidden/>
                <w:sz w:val="28"/>
                <w:szCs w:val="28"/>
              </w:rPr>
              <w:tab/>
            </w:r>
            <w:r w:rsidR="00FD0689" w:rsidRPr="003B0D71">
              <w:rPr>
                <w:noProof/>
                <w:webHidden/>
                <w:sz w:val="28"/>
                <w:szCs w:val="28"/>
              </w:rPr>
              <w:fldChar w:fldCharType="begin"/>
            </w:r>
            <w:r w:rsidR="00AC0AE0" w:rsidRPr="003B0D71">
              <w:rPr>
                <w:noProof/>
                <w:webHidden/>
                <w:sz w:val="28"/>
                <w:szCs w:val="28"/>
              </w:rPr>
              <w:instrText xml:space="preserve"> PAGEREF _Toc87889871 \h </w:instrText>
            </w:r>
            <w:r w:rsidR="00FD0689" w:rsidRPr="003B0D71">
              <w:rPr>
                <w:noProof/>
                <w:webHidden/>
                <w:sz w:val="28"/>
                <w:szCs w:val="28"/>
              </w:rPr>
            </w:r>
            <w:r w:rsidR="00FD0689" w:rsidRPr="003B0D71">
              <w:rPr>
                <w:noProof/>
                <w:webHidden/>
                <w:sz w:val="28"/>
                <w:szCs w:val="28"/>
              </w:rPr>
              <w:fldChar w:fldCharType="separate"/>
            </w:r>
            <w:r w:rsidR="003B0D71">
              <w:rPr>
                <w:noProof/>
                <w:webHidden/>
                <w:sz w:val="28"/>
                <w:szCs w:val="28"/>
              </w:rPr>
              <w:t>7</w:t>
            </w:r>
            <w:r w:rsidR="00FD0689" w:rsidRPr="003B0D71">
              <w:rPr>
                <w:noProof/>
                <w:webHidden/>
                <w:sz w:val="28"/>
                <w:szCs w:val="28"/>
              </w:rPr>
              <w:fldChar w:fldCharType="end"/>
            </w:r>
          </w:hyperlink>
        </w:p>
        <w:p w:rsidR="00AC0AE0" w:rsidRPr="003B0D71" w:rsidRDefault="00CB5285" w:rsidP="003B0D71">
          <w:pPr>
            <w:pStyle w:val="1b"/>
            <w:tabs>
              <w:tab w:val="right" w:leader="dot" w:pos="10055"/>
            </w:tabs>
            <w:rPr>
              <w:rFonts w:eastAsiaTheme="minorEastAsia"/>
              <w:noProof/>
              <w:sz w:val="28"/>
              <w:szCs w:val="28"/>
            </w:rPr>
          </w:pPr>
          <w:hyperlink w:anchor="_Toc87889872" w:history="1">
            <w:r w:rsidR="00AC0AE0" w:rsidRPr="003B0D71">
              <w:rPr>
                <w:rStyle w:val="aff4"/>
                <w:rFonts w:eastAsia="MS Mincho"/>
                <w:noProof/>
                <w:sz w:val="28"/>
                <w:szCs w:val="28"/>
              </w:rPr>
              <w:t>3. Приоритеты социально-экономического развития Здвинского района Новосибирской области на 2022 год и плановый период 2023 и 2024 годов</w:t>
            </w:r>
            <w:r w:rsidR="00AC0AE0" w:rsidRPr="003B0D71">
              <w:rPr>
                <w:noProof/>
                <w:webHidden/>
                <w:sz w:val="28"/>
                <w:szCs w:val="28"/>
              </w:rPr>
              <w:tab/>
            </w:r>
            <w:r w:rsidR="00FD0689" w:rsidRPr="003B0D71">
              <w:rPr>
                <w:noProof/>
                <w:webHidden/>
                <w:sz w:val="28"/>
                <w:szCs w:val="28"/>
              </w:rPr>
              <w:fldChar w:fldCharType="begin"/>
            </w:r>
            <w:r w:rsidR="00AC0AE0" w:rsidRPr="003B0D71">
              <w:rPr>
                <w:noProof/>
                <w:webHidden/>
                <w:sz w:val="28"/>
                <w:szCs w:val="28"/>
              </w:rPr>
              <w:instrText xml:space="preserve"> PAGEREF _Toc87889872 \h </w:instrText>
            </w:r>
            <w:r w:rsidR="00FD0689" w:rsidRPr="003B0D71">
              <w:rPr>
                <w:noProof/>
                <w:webHidden/>
                <w:sz w:val="28"/>
                <w:szCs w:val="28"/>
              </w:rPr>
            </w:r>
            <w:r w:rsidR="00FD0689" w:rsidRPr="003B0D71">
              <w:rPr>
                <w:noProof/>
                <w:webHidden/>
                <w:sz w:val="28"/>
                <w:szCs w:val="28"/>
              </w:rPr>
              <w:fldChar w:fldCharType="separate"/>
            </w:r>
            <w:r w:rsidR="003B0D71">
              <w:rPr>
                <w:noProof/>
                <w:webHidden/>
                <w:sz w:val="28"/>
                <w:szCs w:val="28"/>
              </w:rPr>
              <w:t>9</w:t>
            </w:r>
            <w:r w:rsidR="00FD0689" w:rsidRPr="003B0D71">
              <w:rPr>
                <w:noProof/>
                <w:webHidden/>
                <w:sz w:val="28"/>
                <w:szCs w:val="28"/>
              </w:rPr>
              <w:fldChar w:fldCharType="end"/>
            </w:r>
          </w:hyperlink>
        </w:p>
        <w:p w:rsidR="00AC0AE0" w:rsidRPr="003B0D71" w:rsidRDefault="00CB5285" w:rsidP="003B0D71">
          <w:pPr>
            <w:pStyle w:val="1b"/>
            <w:tabs>
              <w:tab w:val="right" w:leader="dot" w:pos="10055"/>
            </w:tabs>
            <w:rPr>
              <w:rFonts w:eastAsiaTheme="minorEastAsia"/>
              <w:noProof/>
              <w:sz w:val="28"/>
              <w:szCs w:val="28"/>
            </w:rPr>
          </w:pPr>
          <w:hyperlink w:anchor="_Toc87889873" w:history="1">
            <w:r w:rsidR="00AC0AE0" w:rsidRPr="003B0D71">
              <w:rPr>
                <w:rStyle w:val="aff4"/>
                <w:rFonts w:eastAsia="MS Mincho"/>
                <w:noProof/>
                <w:sz w:val="28"/>
                <w:szCs w:val="28"/>
              </w:rPr>
              <w:t>4. Сценарии социально-экономического развития Здвинского района Новосибирской области и целевые показатели прогноза социально-экономического развития Здвинского района Новосибирской области на 2022 год и плановый период 2023 и 2024 годов</w:t>
            </w:r>
            <w:r w:rsidR="00AC0AE0" w:rsidRPr="003B0D71">
              <w:rPr>
                <w:noProof/>
                <w:webHidden/>
                <w:sz w:val="28"/>
                <w:szCs w:val="28"/>
              </w:rPr>
              <w:tab/>
            </w:r>
            <w:r w:rsidR="00FD0689" w:rsidRPr="003B0D71">
              <w:rPr>
                <w:noProof/>
                <w:webHidden/>
                <w:sz w:val="28"/>
                <w:szCs w:val="28"/>
              </w:rPr>
              <w:fldChar w:fldCharType="begin"/>
            </w:r>
            <w:r w:rsidR="00AC0AE0" w:rsidRPr="003B0D71">
              <w:rPr>
                <w:noProof/>
                <w:webHidden/>
                <w:sz w:val="28"/>
                <w:szCs w:val="28"/>
              </w:rPr>
              <w:instrText xml:space="preserve"> PAGEREF _Toc87889873 \h </w:instrText>
            </w:r>
            <w:r w:rsidR="00FD0689" w:rsidRPr="003B0D71">
              <w:rPr>
                <w:noProof/>
                <w:webHidden/>
                <w:sz w:val="28"/>
                <w:szCs w:val="28"/>
              </w:rPr>
            </w:r>
            <w:r w:rsidR="00FD0689" w:rsidRPr="003B0D71">
              <w:rPr>
                <w:noProof/>
                <w:webHidden/>
                <w:sz w:val="28"/>
                <w:szCs w:val="28"/>
              </w:rPr>
              <w:fldChar w:fldCharType="separate"/>
            </w:r>
            <w:r w:rsidR="003B0D71">
              <w:rPr>
                <w:noProof/>
                <w:webHidden/>
                <w:sz w:val="28"/>
                <w:szCs w:val="28"/>
              </w:rPr>
              <w:t>17</w:t>
            </w:r>
            <w:r w:rsidR="00FD0689" w:rsidRPr="003B0D71">
              <w:rPr>
                <w:noProof/>
                <w:webHidden/>
                <w:sz w:val="28"/>
                <w:szCs w:val="28"/>
              </w:rPr>
              <w:fldChar w:fldCharType="end"/>
            </w:r>
          </w:hyperlink>
        </w:p>
        <w:p w:rsidR="00AC0AE0" w:rsidRPr="003B0D71" w:rsidRDefault="00CB5285" w:rsidP="003B0D71">
          <w:pPr>
            <w:pStyle w:val="1b"/>
            <w:tabs>
              <w:tab w:val="right" w:leader="dot" w:pos="10055"/>
            </w:tabs>
            <w:rPr>
              <w:rFonts w:eastAsiaTheme="minorEastAsia"/>
              <w:noProof/>
              <w:sz w:val="28"/>
              <w:szCs w:val="28"/>
            </w:rPr>
          </w:pPr>
          <w:hyperlink w:anchor="_Toc87889874" w:history="1">
            <w:r w:rsidR="00AC0AE0" w:rsidRPr="003B0D71">
              <w:rPr>
                <w:rStyle w:val="aff4"/>
                <w:noProof/>
                <w:sz w:val="28"/>
                <w:szCs w:val="28"/>
              </w:rPr>
              <w:t>5. Развитие человеческого капитала и социальной сферы</w:t>
            </w:r>
            <w:r w:rsidR="00AC0AE0" w:rsidRPr="003B0D71">
              <w:rPr>
                <w:noProof/>
                <w:webHidden/>
                <w:sz w:val="28"/>
                <w:szCs w:val="28"/>
              </w:rPr>
              <w:tab/>
            </w:r>
            <w:r w:rsidR="00FD0689" w:rsidRPr="003B0D71">
              <w:rPr>
                <w:noProof/>
                <w:webHidden/>
                <w:sz w:val="28"/>
                <w:szCs w:val="28"/>
              </w:rPr>
              <w:fldChar w:fldCharType="begin"/>
            </w:r>
            <w:r w:rsidR="00AC0AE0" w:rsidRPr="003B0D71">
              <w:rPr>
                <w:noProof/>
                <w:webHidden/>
                <w:sz w:val="28"/>
                <w:szCs w:val="28"/>
              </w:rPr>
              <w:instrText xml:space="preserve"> PAGEREF _Toc87889874 \h </w:instrText>
            </w:r>
            <w:r w:rsidR="00FD0689" w:rsidRPr="003B0D71">
              <w:rPr>
                <w:noProof/>
                <w:webHidden/>
                <w:sz w:val="28"/>
                <w:szCs w:val="28"/>
              </w:rPr>
            </w:r>
            <w:r w:rsidR="00FD0689" w:rsidRPr="003B0D71">
              <w:rPr>
                <w:noProof/>
                <w:webHidden/>
                <w:sz w:val="28"/>
                <w:szCs w:val="28"/>
              </w:rPr>
              <w:fldChar w:fldCharType="separate"/>
            </w:r>
            <w:r w:rsidR="003B0D71">
              <w:rPr>
                <w:noProof/>
                <w:webHidden/>
                <w:sz w:val="28"/>
                <w:szCs w:val="28"/>
              </w:rPr>
              <w:t>25</w:t>
            </w:r>
            <w:r w:rsidR="00FD0689" w:rsidRPr="003B0D71">
              <w:rPr>
                <w:noProof/>
                <w:webHidden/>
                <w:sz w:val="28"/>
                <w:szCs w:val="28"/>
              </w:rPr>
              <w:fldChar w:fldCharType="end"/>
            </w:r>
          </w:hyperlink>
        </w:p>
        <w:p w:rsidR="00AC0AE0" w:rsidRPr="003B0D71" w:rsidRDefault="00CB5285" w:rsidP="003B0D71">
          <w:pPr>
            <w:pStyle w:val="23"/>
            <w:rPr>
              <w:rFonts w:eastAsiaTheme="minorEastAsia"/>
              <w:noProof/>
              <w:sz w:val="28"/>
              <w:szCs w:val="28"/>
            </w:rPr>
          </w:pPr>
          <w:hyperlink w:anchor="_Toc87889875" w:history="1">
            <w:r w:rsidR="00AC0AE0" w:rsidRPr="003B0D71">
              <w:rPr>
                <w:rStyle w:val="aff4"/>
                <w:noProof/>
                <w:sz w:val="28"/>
                <w:szCs w:val="28"/>
              </w:rPr>
              <w:t>5.1. Демографическое развитие Здвинского района Новосибирской области</w:t>
            </w:r>
            <w:r w:rsidR="00AC0AE0" w:rsidRPr="003B0D71">
              <w:rPr>
                <w:noProof/>
                <w:webHidden/>
                <w:sz w:val="28"/>
                <w:szCs w:val="28"/>
              </w:rPr>
              <w:tab/>
            </w:r>
            <w:r w:rsidR="00FD0689" w:rsidRPr="003B0D71">
              <w:rPr>
                <w:noProof/>
                <w:webHidden/>
                <w:sz w:val="28"/>
                <w:szCs w:val="28"/>
              </w:rPr>
              <w:fldChar w:fldCharType="begin"/>
            </w:r>
            <w:r w:rsidR="00AC0AE0" w:rsidRPr="003B0D71">
              <w:rPr>
                <w:noProof/>
                <w:webHidden/>
                <w:sz w:val="28"/>
                <w:szCs w:val="28"/>
              </w:rPr>
              <w:instrText xml:space="preserve"> PAGEREF _Toc87889875 \h </w:instrText>
            </w:r>
            <w:r w:rsidR="00FD0689" w:rsidRPr="003B0D71">
              <w:rPr>
                <w:noProof/>
                <w:webHidden/>
                <w:sz w:val="28"/>
                <w:szCs w:val="28"/>
              </w:rPr>
            </w:r>
            <w:r w:rsidR="00FD0689" w:rsidRPr="003B0D71">
              <w:rPr>
                <w:noProof/>
                <w:webHidden/>
                <w:sz w:val="28"/>
                <w:szCs w:val="28"/>
              </w:rPr>
              <w:fldChar w:fldCharType="separate"/>
            </w:r>
            <w:r w:rsidR="003B0D71">
              <w:rPr>
                <w:noProof/>
                <w:webHidden/>
                <w:sz w:val="28"/>
                <w:szCs w:val="28"/>
              </w:rPr>
              <w:t>25</w:t>
            </w:r>
            <w:r w:rsidR="00FD0689" w:rsidRPr="003B0D71">
              <w:rPr>
                <w:noProof/>
                <w:webHidden/>
                <w:sz w:val="28"/>
                <w:szCs w:val="28"/>
              </w:rPr>
              <w:fldChar w:fldCharType="end"/>
            </w:r>
          </w:hyperlink>
        </w:p>
        <w:p w:rsidR="00AC0AE0" w:rsidRPr="003B0D71" w:rsidRDefault="00CB5285" w:rsidP="003B0D71">
          <w:pPr>
            <w:pStyle w:val="23"/>
            <w:rPr>
              <w:rFonts w:eastAsiaTheme="minorEastAsia"/>
              <w:noProof/>
              <w:sz w:val="28"/>
              <w:szCs w:val="28"/>
            </w:rPr>
          </w:pPr>
          <w:hyperlink w:anchor="_Toc87889876" w:history="1">
            <w:r w:rsidR="00AC0AE0" w:rsidRPr="003B0D71">
              <w:rPr>
                <w:rStyle w:val="aff4"/>
                <w:noProof/>
                <w:sz w:val="28"/>
                <w:szCs w:val="28"/>
              </w:rPr>
              <w:t>5.2. Развитие рынка труда</w:t>
            </w:r>
            <w:r w:rsidR="00AC0AE0" w:rsidRPr="003B0D71">
              <w:rPr>
                <w:noProof/>
                <w:webHidden/>
                <w:sz w:val="28"/>
                <w:szCs w:val="28"/>
              </w:rPr>
              <w:tab/>
            </w:r>
            <w:r w:rsidR="00FD0689" w:rsidRPr="003B0D71">
              <w:rPr>
                <w:noProof/>
                <w:webHidden/>
                <w:sz w:val="28"/>
                <w:szCs w:val="28"/>
              </w:rPr>
              <w:fldChar w:fldCharType="begin"/>
            </w:r>
            <w:r w:rsidR="00AC0AE0" w:rsidRPr="003B0D71">
              <w:rPr>
                <w:noProof/>
                <w:webHidden/>
                <w:sz w:val="28"/>
                <w:szCs w:val="28"/>
              </w:rPr>
              <w:instrText xml:space="preserve"> PAGEREF _Toc87889876 \h </w:instrText>
            </w:r>
            <w:r w:rsidR="00FD0689" w:rsidRPr="003B0D71">
              <w:rPr>
                <w:noProof/>
                <w:webHidden/>
                <w:sz w:val="28"/>
                <w:szCs w:val="28"/>
              </w:rPr>
            </w:r>
            <w:r w:rsidR="00FD0689" w:rsidRPr="003B0D71">
              <w:rPr>
                <w:noProof/>
                <w:webHidden/>
                <w:sz w:val="28"/>
                <w:szCs w:val="28"/>
              </w:rPr>
              <w:fldChar w:fldCharType="separate"/>
            </w:r>
            <w:r w:rsidR="003B0D71">
              <w:rPr>
                <w:noProof/>
                <w:webHidden/>
                <w:sz w:val="28"/>
                <w:szCs w:val="28"/>
              </w:rPr>
              <w:t>26</w:t>
            </w:r>
            <w:r w:rsidR="00FD0689" w:rsidRPr="003B0D71">
              <w:rPr>
                <w:noProof/>
                <w:webHidden/>
                <w:sz w:val="28"/>
                <w:szCs w:val="28"/>
              </w:rPr>
              <w:fldChar w:fldCharType="end"/>
            </w:r>
          </w:hyperlink>
        </w:p>
        <w:p w:rsidR="00AC0AE0" w:rsidRPr="003B0D71" w:rsidRDefault="00CB5285" w:rsidP="003B0D71">
          <w:pPr>
            <w:pStyle w:val="23"/>
            <w:rPr>
              <w:rFonts w:eastAsiaTheme="minorEastAsia"/>
              <w:noProof/>
              <w:sz w:val="28"/>
              <w:szCs w:val="28"/>
            </w:rPr>
          </w:pPr>
          <w:hyperlink w:anchor="_Toc87889877" w:history="1">
            <w:r w:rsidR="00AC0AE0" w:rsidRPr="003B0D71">
              <w:rPr>
                <w:rStyle w:val="aff4"/>
                <w:noProof/>
                <w:sz w:val="28"/>
                <w:szCs w:val="28"/>
              </w:rPr>
              <w:t>5.3. Заработная плата и денежные доходы населения</w:t>
            </w:r>
            <w:r w:rsidR="00AC0AE0" w:rsidRPr="003B0D71">
              <w:rPr>
                <w:noProof/>
                <w:webHidden/>
                <w:sz w:val="28"/>
                <w:szCs w:val="28"/>
              </w:rPr>
              <w:tab/>
            </w:r>
            <w:r w:rsidR="00FD0689" w:rsidRPr="003B0D71">
              <w:rPr>
                <w:noProof/>
                <w:webHidden/>
                <w:sz w:val="28"/>
                <w:szCs w:val="28"/>
              </w:rPr>
              <w:fldChar w:fldCharType="begin"/>
            </w:r>
            <w:r w:rsidR="00AC0AE0" w:rsidRPr="003B0D71">
              <w:rPr>
                <w:noProof/>
                <w:webHidden/>
                <w:sz w:val="28"/>
                <w:szCs w:val="28"/>
              </w:rPr>
              <w:instrText xml:space="preserve"> PAGEREF _Toc87889877 \h </w:instrText>
            </w:r>
            <w:r w:rsidR="00FD0689" w:rsidRPr="003B0D71">
              <w:rPr>
                <w:noProof/>
                <w:webHidden/>
                <w:sz w:val="28"/>
                <w:szCs w:val="28"/>
              </w:rPr>
            </w:r>
            <w:r w:rsidR="00FD0689" w:rsidRPr="003B0D71">
              <w:rPr>
                <w:noProof/>
                <w:webHidden/>
                <w:sz w:val="28"/>
                <w:szCs w:val="28"/>
              </w:rPr>
              <w:fldChar w:fldCharType="separate"/>
            </w:r>
            <w:r w:rsidR="003B0D71">
              <w:rPr>
                <w:noProof/>
                <w:webHidden/>
                <w:sz w:val="28"/>
                <w:szCs w:val="28"/>
              </w:rPr>
              <w:t>27</w:t>
            </w:r>
            <w:r w:rsidR="00FD0689" w:rsidRPr="003B0D71">
              <w:rPr>
                <w:noProof/>
                <w:webHidden/>
                <w:sz w:val="28"/>
                <w:szCs w:val="28"/>
              </w:rPr>
              <w:fldChar w:fldCharType="end"/>
            </w:r>
          </w:hyperlink>
        </w:p>
        <w:p w:rsidR="00AC0AE0" w:rsidRPr="003B0D71" w:rsidRDefault="00CB5285" w:rsidP="003B0D71">
          <w:pPr>
            <w:pStyle w:val="36"/>
            <w:tabs>
              <w:tab w:val="right" w:leader="dot" w:pos="10055"/>
            </w:tabs>
            <w:spacing w:after="0" w:line="240" w:lineRule="auto"/>
            <w:ind w:left="0"/>
            <w:rPr>
              <w:rFonts w:ascii="Times New Roman" w:hAnsi="Times New Roman" w:cs="Times New Roman"/>
              <w:noProof/>
              <w:sz w:val="28"/>
              <w:szCs w:val="28"/>
            </w:rPr>
          </w:pPr>
          <w:hyperlink w:anchor="_Toc87889878" w:history="1">
            <w:r w:rsidR="00AC0AE0" w:rsidRPr="003B0D71">
              <w:rPr>
                <w:rStyle w:val="aff4"/>
                <w:rFonts w:ascii="Times New Roman" w:hAnsi="Times New Roman" w:cs="Times New Roman"/>
                <w:noProof/>
                <w:sz w:val="28"/>
                <w:szCs w:val="28"/>
              </w:rPr>
              <w:t>5.4. Развитие социальной сферы</w:t>
            </w:r>
            <w:r w:rsidR="00AC0AE0" w:rsidRPr="003B0D71">
              <w:rPr>
                <w:rFonts w:ascii="Times New Roman" w:hAnsi="Times New Roman" w:cs="Times New Roman"/>
                <w:noProof/>
                <w:webHidden/>
                <w:sz w:val="28"/>
                <w:szCs w:val="28"/>
              </w:rPr>
              <w:tab/>
            </w:r>
            <w:r w:rsidR="00FD0689" w:rsidRPr="003B0D71">
              <w:rPr>
                <w:rFonts w:ascii="Times New Roman" w:hAnsi="Times New Roman" w:cs="Times New Roman"/>
                <w:noProof/>
                <w:webHidden/>
                <w:sz w:val="28"/>
                <w:szCs w:val="28"/>
              </w:rPr>
              <w:fldChar w:fldCharType="begin"/>
            </w:r>
            <w:r w:rsidR="00AC0AE0" w:rsidRPr="003B0D71">
              <w:rPr>
                <w:rFonts w:ascii="Times New Roman" w:hAnsi="Times New Roman" w:cs="Times New Roman"/>
                <w:noProof/>
                <w:webHidden/>
                <w:sz w:val="28"/>
                <w:szCs w:val="28"/>
              </w:rPr>
              <w:instrText xml:space="preserve"> PAGEREF _Toc87889878 \h </w:instrText>
            </w:r>
            <w:r w:rsidR="00FD0689" w:rsidRPr="003B0D71">
              <w:rPr>
                <w:rFonts w:ascii="Times New Roman" w:hAnsi="Times New Roman" w:cs="Times New Roman"/>
                <w:noProof/>
                <w:webHidden/>
                <w:sz w:val="28"/>
                <w:szCs w:val="28"/>
              </w:rPr>
            </w:r>
            <w:r w:rsidR="00FD0689" w:rsidRPr="003B0D71">
              <w:rPr>
                <w:rFonts w:ascii="Times New Roman" w:hAnsi="Times New Roman" w:cs="Times New Roman"/>
                <w:noProof/>
                <w:webHidden/>
                <w:sz w:val="28"/>
                <w:szCs w:val="28"/>
              </w:rPr>
              <w:fldChar w:fldCharType="separate"/>
            </w:r>
            <w:r w:rsidR="003B0D71">
              <w:rPr>
                <w:rFonts w:ascii="Times New Roman" w:hAnsi="Times New Roman" w:cs="Times New Roman"/>
                <w:noProof/>
                <w:webHidden/>
                <w:sz w:val="28"/>
                <w:szCs w:val="28"/>
              </w:rPr>
              <w:t>29</w:t>
            </w:r>
            <w:r w:rsidR="00FD0689" w:rsidRPr="003B0D71">
              <w:rPr>
                <w:rFonts w:ascii="Times New Roman" w:hAnsi="Times New Roman" w:cs="Times New Roman"/>
                <w:noProof/>
                <w:webHidden/>
                <w:sz w:val="28"/>
                <w:szCs w:val="28"/>
              </w:rPr>
              <w:fldChar w:fldCharType="end"/>
            </w:r>
          </w:hyperlink>
        </w:p>
        <w:p w:rsidR="00AC0AE0" w:rsidRPr="003B0D71" w:rsidRDefault="00CB5285" w:rsidP="003B0D71">
          <w:pPr>
            <w:pStyle w:val="36"/>
            <w:tabs>
              <w:tab w:val="right" w:leader="dot" w:pos="10055"/>
            </w:tabs>
            <w:spacing w:after="0" w:line="240" w:lineRule="auto"/>
            <w:ind w:left="0"/>
            <w:rPr>
              <w:rFonts w:ascii="Times New Roman" w:hAnsi="Times New Roman" w:cs="Times New Roman"/>
              <w:noProof/>
              <w:sz w:val="28"/>
              <w:szCs w:val="28"/>
            </w:rPr>
          </w:pPr>
          <w:hyperlink w:anchor="_Toc87889879" w:history="1">
            <w:r w:rsidR="00AC0AE0" w:rsidRPr="003B0D71">
              <w:rPr>
                <w:rStyle w:val="aff4"/>
                <w:rFonts w:ascii="Times New Roman" w:hAnsi="Times New Roman" w:cs="Times New Roman"/>
                <w:iCs/>
                <w:noProof/>
                <w:sz w:val="28"/>
                <w:szCs w:val="28"/>
              </w:rPr>
              <w:t>5.4.1. Социальная поддержка населения</w:t>
            </w:r>
            <w:r w:rsidR="00AC0AE0" w:rsidRPr="003B0D71">
              <w:rPr>
                <w:rFonts w:ascii="Times New Roman" w:hAnsi="Times New Roman" w:cs="Times New Roman"/>
                <w:noProof/>
                <w:webHidden/>
                <w:sz w:val="28"/>
                <w:szCs w:val="28"/>
              </w:rPr>
              <w:tab/>
            </w:r>
            <w:r w:rsidR="00FD0689" w:rsidRPr="003B0D71">
              <w:rPr>
                <w:rFonts w:ascii="Times New Roman" w:hAnsi="Times New Roman" w:cs="Times New Roman"/>
                <w:noProof/>
                <w:webHidden/>
                <w:sz w:val="28"/>
                <w:szCs w:val="28"/>
              </w:rPr>
              <w:fldChar w:fldCharType="begin"/>
            </w:r>
            <w:r w:rsidR="00AC0AE0" w:rsidRPr="003B0D71">
              <w:rPr>
                <w:rFonts w:ascii="Times New Roman" w:hAnsi="Times New Roman" w:cs="Times New Roman"/>
                <w:noProof/>
                <w:webHidden/>
                <w:sz w:val="28"/>
                <w:szCs w:val="28"/>
              </w:rPr>
              <w:instrText xml:space="preserve"> PAGEREF _Toc87889879 \h </w:instrText>
            </w:r>
            <w:r w:rsidR="00FD0689" w:rsidRPr="003B0D71">
              <w:rPr>
                <w:rFonts w:ascii="Times New Roman" w:hAnsi="Times New Roman" w:cs="Times New Roman"/>
                <w:noProof/>
                <w:webHidden/>
                <w:sz w:val="28"/>
                <w:szCs w:val="28"/>
              </w:rPr>
            </w:r>
            <w:r w:rsidR="00FD0689" w:rsidRPr="003B0D71">
              <w:rPr>
                <w:rFonts w:ascii="Times New Roman" w:hAnsi="Times New Roman" w:cs="Times New Roman"/>
                <w:noProof/>
                <w:webHidden/>
                <w:sz w:val="28"/>
                <w:szCs w:val="28"/>
              </w:rPr>
              <w:fldChar w:fldCharType="separate"/>
            </w:r>
            <w:r w:rsidR="003B0D71">
              <w:rPr>
                <w:rFonts w:ascii="Times New Roman" w:hAnsi="Times New Roman" w:cs="Times New Roman"/>
                <w:noProof/>
                <w:webHidden/>
                <w:sz w:val="28"/>
                <w:szCs w:val="28"/>
              </w:rPr>
              <w:t>29</w:t>
            </w:r>
            <w:r w:rsidR="00FD0689" w:rsidRPr="003B0D71">
              <w:rPr>
                <w:rFonts w:ascii="Times New Roman" w:hAnsi="Times New Roman" w:cs="Times New Roman"/>
                <w:noProof/>
                <w:webHidden/>
                <w:sz w:val="28"/>
                <w:szCs w:val="28"/>
              </w:rPr>
              <w:fldChar w:fldCharType="end"/>
            </w:r>
          </w:hyperlink>
        </w:p>
        <w:p w:rsidR="00AC0AE0" w:rsidRPr="003B0D71" w:rsidRDefault="00CB5285" w:rsidP="003B0D71">
          <w:pPr>
            <w:pStyle w:val="36"/>
            <w:tabs>
              <w:tab w:val="right" w:leader="dot" w:pos="10055"/>
            </w:tabs>
            <w:spacing w:after="0" w:line="240" w:lineRule="auto"/>
            <w:ind w:left="0"/>
            <w:rPr>
              <w:rFonts w:ascii="Times New Roman" w:hAnsi="Times New Roman" w:cs="Times New Roman"/>
              <w:noProof/>
              <w:sz w:val="28"/>
              <w:szCs w:val="28"/>
            </w:rPr>
          </w:pPr>
          <w:hyperlink w:anchor="_Toc87889880" w:history="1">
            <w:r w:rsidR="00AC0AE0" w:rsidRPr="003B0D71">
              <w:rPr>
                <w:rStyle w:val="aff4"/>
                <w:rFonts w:ascii="Times New Roman" w:hAnsi="Times New Roman" w:cs="Times New Roman"/>
                <w:iCs/>
                <w:noProof/>
                <w:sz w:val="28"/>
                <w:szCs w:val="28"/>
              </w:rPr>
              <w:t>5.4.2. Физическая культура и спорт</w:t>
            </w:r>
            <w:r w:rsidR="00AC0AE0" w:rsidRPr="003B0D71">
              <w:rPr>
                <w:rFonts w:ascii="Times New Roman" w:hAnsi="Times New Roman" w:cs="Times New Roman"/>
                <w:noProof/>
                <w:webHidden/>
                <w:sz w:val="28"/>
                <w:szCs w:val="28"/>
              </w:rPr>
              <w:tab/>
            </w:r>
            <w:r w:rsidR="00FD0689" w:rsidRPr="003B0D71">
              <w:rPr>
                <w:rFonts w:ascii="Times New Roman" w:hAnsi="Times New Roman" w:cs="Times New Roman"/>
                <w:noProof/>
                <w:webHidden/>
                <w:sz w:val="28"/>
                <w:szCs w:val="28"/>
              </w:rPr>
              <w:fldChar w:fldCharType="begin"/>
            </w:r>
            <w:r w:rsidR="00AC0AE0" w:rsidRPr="003B0D71">
              <w:rPr>
                <w:rFonts w:ascii="Times New Roman" w:hAnsi="Times New Roman" w:cs="Times New Roman"/>
                <w:noProof/>
                <w:webHidden/>
                <w:sz w:val="28"/>
                <w:szCs w:val="28"/>
              </w:rPr>
              <w:instrText xml:space="preserve"> PAGEREF _Toc87889880 \h </w:instrText>
            </w:r>
            <w:r w:rsidR="00FD0689" w:rsidRPr="003B0D71">
              <w:rPr>
                <w:rFonts w:ascii="Times New Roman" w:hAnsi="Times New Roman" w:cs="Times New Roman"/>
                <w:noProof/>
                <w:webHidden/>
                <w:sz w:val="28"/>
                <w:szCs w:val="28"/>
              </w:rPr>
            </w:r>
            <w:r w:rsidR="00FD0689" w:rsidRPr="003B0D71">
              <w:rPr>
                <w:rFonts w:ascii="Times New Roman" w:hAnsi="Times New Roman" w:cs="Times New Roman"/>
                <w:noProof/>
                <w:webHidden/>
                <w:sz w:val="28"/>
                <w:szCs w:val="28"/>
              </w:rPr>
              <w:fldChar w:fldCharType="separate"/>
            </w:r>
            <w:r w:rsidR="003B0D71">
              <w:rPr>
                <w:rFonts w:ascii="Times New Roman" w:hAnsi="Times New Roman" w:cs="Times New Roman"/>
                <w:noProof/>
                <w:webHidden/>
                <w:sz w:val="28"/>
                <w:szCs w:val="28"/>
              </w:rPr>
              <w:t>31</w:t>
            </w:r>
            <w:r w:rsidR="00FD0689" w:rsidRPr="003B0D71">
              <w:rPr>
                <w:rFonts w:ascii="Times New Roman" w:hAnsi="Times New Roman" w:cs="Times New Roman"/>
                <w:noProof/>
                <w:webHidden/>
                <w:sz w:val="28"/>
                <w:szCs w:val="28"/>
              </w:rPr>
              <w:fldChar w:fldCharType="end"/>
            </w:r>
          </w:hyperlink>
        </w:p>
        <w:p w:rsidR="00AC0AE0" w:rsidRPr="003B0D71" w:rsidRDefault="00CB5285" w:rsidP="003B0D71">
          <w:pPr>
            <w:pStyle w:val="36"/>
            <w:tabs>
              <w:tab w:val="right" w:leader="dot" w:pos="10055"/>
            </w:tabs>
            <w:spacing w:after="0" w:line="240" w:lineRule="auto"/>
            <w:ind w:left="0"/>
            <w:rPr>
              <w:rFonts w:ascii="Times New Roman" w:hAnsi="Times New Roman" w:cs="Times New Roman"/>
              <w:noProof/>
              <w:sz w:val="28"/>
              <w:szCs w:val="28"/>
            </w:rPr>
          </w:pPr>
          <w:hyperlink w:anchor="_Toc87889881" w:history="1">
            <w:r w:rsidR="00AC0AE0" w:rsidRPr="003B0D71">
              <w:rPr>
                <w:rStyle w:val="aff4"/>
                <w:rFonts w:ascii="Times New Roman" w:hAnsi="Times New Roman" w:cs="Times New Roman"/>
                <w:iCs/>
                <w:noProof/>
                <w:sz w:val="28"/>
                <w:szCs w:val="28"/>
              </w:rPr>
              <w:t>5.4.3. Образование</w:t>
            </w:r>
            <w:r w:rsidR="00AC0AE0" w:rsidRPr="003B0D71">
              <w:rPr>
                <w:rFonts w:ascii="Times New Roman" w:hAnsi="Times New Roman" w:cs="Times New Roman"/>
                <w:noProof/>
                <w:webHidden/>
                <w:sz w:val="28"/>
                <w:szCs w:val="28"/>
              </w:rPr>
              <w:tab/>
            </w:r>
            <w:r w:rsidR="00FD0689" w:rsidRPr="003B0D71">
              <w:rPr>
                <w:rFonts w:ascii="Times New Roman" w:hAnsi="Times New Roman" w:cs="Times New Roman"/>
                <w:noProof/>
                <w:webHidden/>
                <w:sz w:val="28"/>
                <w:szCs w:val="28"/>
              </w:rPr>
              <w:fldChar w:fldCharType="begin"/>
            </w:r>
            <w:r w:rsidR="00AC0AE0" w:rsidRPr="003B0D71">
              <w:rPr>
                <w:rFonts w:ascii="Times New Roman" w:hAnsi="Times New Roman" w:cs="Times New Roman"/>
                <w:noProof/>
                <w:webHidden/>
                <w:sz w:val="28"/>
                <w:szCs w:val="28"/>
              </w:rPr>
              <w:instrText xml:space="preserve"> PAGEREF _Toc87889881 \h </w:instrText>
            </w:r>
            <w:r w:rsidR="00FD0689" w:rsidRPr="003B0D71">
              <w:rPr>
                <w:rFonts w:ascii="Times New Roman" w:hAnsi="Times New Roman" w:cs="Times New Roman"/>
                <w:noProof/>
                <w:webHidden/>
                <w:sz w:val="28"/>
                <w:szCs w:val="28"/>
              </w:rPr>
            </w:r>
            <w:r w:rsidR="00FD0689" w:rsidRPr="003B0D71">
              <w:rPr>
                <w:rFonts w:ascii="Times New Roman" w:hAnsi="Times New Roman" w:cs="Times New Roman"/>
                <w:noProof/>
                <w:webHidden/>
                <w:sz w:val="28"/>
                <w:szCs w:val="28"/>
              </w:rPr>
              <w:fldChar w:fldCharType="separate"/>
            </w:r>
            <w:r w:rsidR="003B0D71">
              <w:rPr>
                <w:rFonts w:ascii="Times New Roman" w:hAnsi="Times New Roman" w:cs="Times New Roman"/>
                <w:noProof/>
                <w:webHidden/>
                <w:sz w:val="28"/>
                <w:szCs w:val="28"/>
              </w:rPr>
              <w:t>31</w:t>
            </w:r>
            <w:r w:rsidR="00FD0689" w:rsidRPr="003B0D71">
              <w:rPr>
                <w:rFonts w:ascii="Times New Roman" w:hAnsi="Times New Roman" w:cs="Times New Roman"/>
                <w:noProof/>
                <w:webHidden/>
                <w:sz w:val="28"/>
                <w:szCs w:val="28"/>
              </w:rPr>
              <w:fldChar w:fldCharType="end"/>
            </w:r>
          </w:hyperlink>
        </w:p>
        <w:p w:rsidR="00AC0AE0" w:rsidRPr="003B0D71" w:rsidRDefault="00CB5285" w:rsidP="003B0D71">
          <w:pPr>
            <w:pStyle w:val="36"/>
            <w:tabs>
              <w:tab w:val="right" w:leader="dot" w:pos="10055"/>
            </w:tabs>
            <w:spacing w:after="0" w:line="240" w:lineRule="auto"/>
            <w:ind w:left="0"/>
            <w:rPr>
              <w:rFonts w:ascii="Times New Roman" w:hAnsi="Times New Roman" w:cs="Times New Roman"/>
              <w:noProof/>
              <w:sz w:val="28"/>
              <w:szCs w:val="28"/>
            </w:rPr>
          </w:pPr>
          <w:hyperlink w:anchor="_Toc87889882" w:history="1">
            <w:r w:rsidR="00AC0AE0" w:rsidRPr="003B0D71">
              <w:rPr>
                <w:rStyle w:val="aff4"/>
                <w:rFonts w:ascii="Times New Roman" w:hAnsi="Times New Roman" w:cs="Times New Roman"/>
                <w:iCs/>
                <w:noProof/>
                <w:sz w:val="28"/>
                <w:szCs w:val="28"/>
              </w:rPr>
              <w:t>5.4.4. Культура</w:t>
            </w:r>
            <w:r w:rsidR="00AC0AE0" w:rsidRPr="003B0D71">
              <w:rPr>
                <w:rFonts w:ascii="Times New Roman" w:hAnsi="Times New Roman" w:cs="Times New Roman"/>
                <w:noProof/>
                <w:webHidden/>
                <w:sz w:val="28"/>
                <w:szCs w:val="28"/>
              </w:rPr>
              <w:tab/>
            </w:r>
            <w:r w:rsidR="00FD0689" w:rsidRPr="003B0D71">
              <w:rPr>
                <w:rFonts w:ascii="Times New Roman" w:hAnsi="Times New Roman" w:cs="Times New Roman"/>
                <w:noProof/>
                <w:webHidden/>
                <w:sz w:val="28"/>
                <w:szCs w:val="28"/>
              </w:rPr>
              <w:fldChar w:fldCharType="begin"/>
            </w:r>
            <w:r w:rsidR="00AC0AE0" w:rsidRPr="003B0D71">
              <w:rPr>
                <w:rFonts w:ascii="Times New Roman" w:hAnsi="Times New Roman" w:cs="Times New Roman"/>
                <w:noProof/>
                <w:webHidden/>
                <w:sz w:val="28"/>
                <w:szCs w:val="28"/>
              </w:rPr>
              <w:instrText xml:space="preserve"> PAGEREF _Toc87889882 \h </w:instrText>
            </w:r>
            <w:r w:rsidR="00FD0689" w:rsidRPr="003B0D71">
              <w:rPr>
                <w:rFonts w:ascii="Times New Roman" w:hAnsi="Times New Roman" w:cs="Times New Roman"/>
                <w:noProof/>
                <w:webHidden/>
                <w:sz w:val="28"/>
                <w:szCs w:val="28"/>
              </w:rPr>
            </w:r>
            <w:r w:rsidR="00FD0689" w:rsidRPr="003B0D71">
              <w:rPr>
                <w:rFonts w:ascii="Times New Roman" w:hAnsi="Times New Roman" w:cs="Times New Roman"/>
                <w:noProof/>
                <w:webHidden/>
                <w:sz w:val="28"/>
                <w:szCs w:val="28"/>
              </w:rPr>
              <w:fldChar w:fldCharType="separate"/>
            </w:r>
            <w:r w:rsidR="003B0D71">
              <w:rPr>
                <w:rFonts w:ascii="Times New Roman" w:hAnsi="Times New Roman" w:cs="Times New Roman"/>
                <w:noProof/>
                <w:webHidden/>
                <w:sz w:val="28"/>
                <w:szCs w:val="28"/>
              </w:rPr>
              <w:t>33</w:t>
            </w:r>
            <w:r w:rsidR="00FD0689" w:rsidRPr="003B0D71">
              <w:rPr>
                <w:rFonts w:ascii="Times New Roman" w:hAnsi="Times New Roman" w:cs="Times New Roman"/>
                <w:noProof/>
                <w:webHidden/>
                <w:sz w:val="28"/>
                <w:szCs w:val="28"/>
              </w:rPr>
              <w:fldChar w:fldCharType="end"/>
            </w:r>
          </w:hyperlink>
        </w:p>
        <w:p w:rsidR="00AC0AE0" w:rsidRPr="003B0D71" w:rsidRDefault="00CB5285" w:rsidP="003B0D71">
          <w:pPr>
            <w:pStyle w:val="36"/>
            <w:tabs>
              <w:tab w:val="right" w:leader="dot" w:pos="10055"/>
            </w:tabs>
            <w:spacing w:after="0" w:line="240" w:lineRule="auto"/>
            <w:ind w:left="0"/>
            <w:rPr>
              <w:rFonts w:ascii="Times New Roman" w:hAnsi="Times New Roman" w:cs="Times New Roman"/>
              <w:noProof/>
              <w:sz w:val="28"/>
              <w:szCs w:val="28"/>
            </w:rPr>
          </w:pPr>
          <w:hyperlink w:anchor="_Toc87889883" w:history="1">
            <w:r w:rsidR="00AC0AE0" w:rsidRPr="003B0D71">
              <w:rPr>
                <w:rStyle w:val="aff4"/>
                <w:rFonts w:ascii="Times New Roman" w:hAnsi="Times New Roman" w:cs="Times New Roman"/>
                <w:iCs/>
                <w:noProof/>
                <w:sz w:val="28"/>
                <w:szCs w:val="28"/>
              </w:rPr>
              <w:t>5.4.5. Молодежная политика</w:t>
            </w:r>
            <w:r w:rsidR="00AC0AE0" w:rsidRPr="003B0D71">
              <w:rPr>
                <w:rFonts w:ascii="Times New Roman" w:hAnsi="Times New Roman" w:cs="Times New Roman"/>
                <w:noProof/>
                <w:webHidden/>
                <w:sz w:val="28"/>
                <w:szCs w:val="28"/>
              </w:rPr>
              <w:tab/>
            </w:r>
            <w:r w:rsidR="00FD0689" w:rsidRPr="003B0D71">
              <w:rPr>
                <w:rFonts w:ascii="Times New Roman" w:hAnsi="Times New Roman" w:cs="Times New Roman"/>
                <w:noProof/>
                <w:webHidden/>
                <w:sz w:val="28"/>
                <w:szCs w:val="28"/>
              </w:rPr>
              <w:fldChar w:fldCharType="begin"/>
            </w:r>
            <w:r w:rsidR="00AC0AE0" w:rsidRPr="003B0D71">
              <w:rPr>
                <w:rFonts w:ascii="Times New Roman" w:hAnsi="Times New Roman" w:cs="Times New Roman"/>
                <w:noProof/>
                <w:webHidden/>
                <w:sz w:val="28"/>
                <w:szCs w:val="28"/>
              </w:rPr>
              <w:instrText xml:space="preserve"> PAGEREF _Toc87889883 \h </w:instrText>
            </w:r>
            <w:r w:rsidR="00FD0689" w:rsidRPr="003B0D71">
              <w:rPr>
                <w:rFonts w:ascii="Times New Roman" w:hAnsi="Times New Roman" w:cs="Times New Roman"/>
                <w:noProof/>
                <w:webHidden/>
                <w:sz w:val="28"/>
                <w:szCs w:val="28"/>
              </w:rPr>
            </w:r>
            <w:r w:rsidR="00FD0689" w:rsidRPr="003B0D71">
              <w:rPr>
                <w:rFonts w:ascii="Times New Roman" w:hAnsi="Times New Roman" w:cs="Times New Roman"/>
                <w:noProof/>
                <w:webHidden/>
                <w:sz w:val="28"/>
                <w:szCs w:val="28"/>
              </w:rPr>
              <w:fldChar w:fldCharType="separate"/>
            </w:r>
            <w:r w:rsidR="003B0D71">
              <w:rPr>
                <w:rFonts w:ascii="Times New Roman" w:hAnsi="Times New Roman" w:cs="Times New Roman"/>
                <w:noProof/>
                <w:webHidden/>
                <w:sz w:val="28"/>
                <w:szCs w:val="28"/>
              </w:rPr>
              <w:t>34</w:t>
            </w:r>
            <w:r w:rsidR="00FD0689" w:rsidRPr="003B0D71">
              <w:rPr>
                <w:rFonts w:ascii="Times New Roman" w:hAnsi="Times New Roman" w:cs="Times New Roman"/>
                <w:noProof/>
                <w:webHidden/>
                <w:sz w:val="28"/>
                <w:szCs w:val="28"/>
              </w:rPr>
              <w:fldChar w:fldCharType="end"/>
            </w:r>
          </w:hyperlink>
        </w:p>
        <w:p w:rsidR="00AC0AE0" w:rsidRPr="003B0D71" w:rsidRDefault="00CB5285" w:rsidP="003B0D71">
          <w:pPr>
            <w:pStyle w:val="23"/>
            <w:rPr>
              <w:rFonts w:eastAsiaTheme="minorEastAsia"/>
              <w:noProof/>
              <w:sz w:val="28"/>
              <w:szCs w:val="28"/>
            </w:rPr>
          </w:pPr>
          <w:hyperlink w:anchor="_Toc87889884" w:history="1">
            <w:r w:rsidR="00AC0AE0" w:rsidRPr="003B0D71">
              <w:rPr>
                <w:rStyle w:val="aff4"/>
                <w:noProof/>
                <w:sz w:val="28"/>
                <w:szCs w:val="28"/>
              </w:rPr>
              <w:t>5.5. Развитие жилищного строительства</w:t>
            </w:r>
            <w:r w:rsidR="00AC0AE0" w:rsidRPr="003B0D71">
              <w:rPr>
                <w:noProof/>
                <w:webHidden/>
                <w:sz w:val="28"/>
                <w:szCs w:val="28"/>
              </w:rPr>
              <w:tab/>
            </w:r>
            <w:r w:rsidR="00FD0689" w:rsidRPr="003B0D71">
              <w:rPr>
                <w:noProof/>
                <w:webHidden/>
                <w:sz w:val="28"/>
                <w:szCs w:val="28"/>
              </w:rPr>
              <w:fldChar w:fldCharType="begin"/>
            </w:r>
            <w:r w:rsidR="00AC0AE0" w:rsidRPr="003B0D71">
              <w:rPr>
                <w:noProof/>
                <w:webHidden/>
                <w:sz w:val="28"/>
                <w:szCs w:val="28"/>
              </w:rPr>
              <w:instrText xml:space="preserve"> PAGEREF _Toc87889884 \h </w:instrText>
            </w:r>
            <w:r w:rsidR="00FD0689" w:rsidRPr="003B0D71">
              <w:rPr>
                <w:noProof/>
                <w:webHidden/>
                <w:sz w:val="28"/>
                <w:szCs w:val="28"/>
              </w:rPr>
            </w:r>
            <w:r w:rsidR="00FD0689" w:rsidRPr="003B0D71">
              <w:rPr>
                <w:noProof/>
                <w:webHidden/>
                <w:sz w:val="28"/>
                <w:szCs w:val="28"/>
              </w:rPr>
              <w:fldChar w:fldCharType="separate"/>
            </w:r>
            <w:r w:rsidR="003B0D71">
              <w:rPr>
                <w:noProof/>
                <w:webHidden/>
                <w:sz w:val="28"/>
                <w:szCs w:val="28"/>
              </w:rPr>
              <w:t>34</w:t>
            </w:r>
            <w:r w:rsidR="00FD0689" w:rsidRPr="003B0D71">
              <w:rPr>
                <w:noProof/>
                <w:webHidden/>
                <w:sz w:val="28"/>
                <w:szCs w:val="28"/>
              </w:rPr>
              <w:fldChar w:fldCharType="end"/>
            </w:r>
          </w:hyperlink>
        </w:p>
        <w:p w:rsidR="00AC0AE0" w:rsidRPr="003B0D71" w:rsidRDefault="00CB5285" w:rsidP="003B0D71">
          <w:pPr>
            <w:pStyle w:val="23"/>
            <w:rPr>
              <w:rFonts w:eastAsiaTheme="minorEastAsia"/>
              <w:noProof/>
              <w:sz w:val="28"/>
              <w:szCs w:val="28"/>
            </w:rPr>
          </w:pPr>
          <w:hyperlink w:anchor="_Toc87889885" w:history="1">
            <w:r w:rsidR="00AC0AE0" w:rsidRPr="003B0D71">
              <w:rPr>
                <w:rStyle w:val="aff4"/>
                <w:noProof/>
                <w:sz w:val="28"/>
                <w:szCs w:val="28"/>
              </w:rPr>
              <w:t>5.6. Обеспечение безопасности жизнедеятельности</w:t>
            </w:r>
            <w:r w:rsidR="00AC0AE0" w:rsidRPr="003B0D71">
              <w:rPr>
                <w:noProof/>
                <w:webHidden/>
                <w:sz w:val="28"/>
                <w:szCs w:val="28"/>
              </w:rPr>
              <w:tab/>
            </w:r>
            <w:r w:rsidR="00FD0689" w:rsidRPr="003B0D71">
              <w:rPr>
                <w:noProof/>
                <w:webHidden/>
                <w:sz w:val="28"/>
                <w:szCs w:val="28"/>
              </w:rPr>
              <w:fldChar w:fldCharType="begin"/>
            </w:r>
            <w:r w:rsidR="00AC0AE0" w:rsidRPr="003B0D71">
              <w:rPr>
                <w:noProof/>
                <w:webHidden/>
                <w:sz w:val="28"/>
                <w:szCs w:val="28"/>
              </w:rPr>
              <w:instrText xml:space="preserve"> PAGEREF _Toc87889885 \h </w:instrText>
            </w:r>
            <w:r w:rsidR="00FD0689" w:rsidRPr="003B0D71">
              <w:rPr>
                <w:noProof/>
                <w:webHidden/>
                <w:sz w:val="28"/>
                <w:szCs w:val="28"/>
              </w:rPr>
            </w:r>
            <w:r w:rsidR="00FD0689" w:rsidRPr="003B0D71">
              <w:rPr>
                <w:noProof/>
                <w:webHidden/>
                <w:sz w:val="28"/>
                <w:szCs w:val="28"/>
              </w:rPr>
              <w:fldChar w:fldCharType="separate"/>
            </w:r>
            <w:r w:rsidR="003B0D71">
              <w:rPr>
                <w:noProof/>
                <w:webHidden/>
                <w:sz w:val="28"/>
                <w:szCs w:val="28"/>
              </w:rPr>
              <w:t>35</w:t>
            </w:r>
            <w:r w:rsidR="00FD0689" w:rsidRPr="003B0D71">
              <w:rPr>
                <w:noProof/>
                <w:webHidden/>
                <w:sz w:val="28"/>
                <w:szCs w:val="28"/>
              </w:rPr>
              <w:fldChar w:fldCharType="end"/>
            </w:r>
          </w:hyperlink>
        </w:p>
        <w:p w:rsidR="00AC0AE0" w:rsidRPr="003B0D71" w:rsidRDefault="00CB5285" w:rsidP="003B0D71">
          <w:pPr>
            <w:pStyle w:val="23"/>
            <w:rPr>
              <w:rFonts w:eastAsiaTheme="minorEastAsia"/>
              <w:noProof/>
              <w:sz w:val="28"/>
              <w:szCs w:val="28"/>
            </w:rPr>
          </w:pPr>
          <w:hyperlink w:anchor="_Toc87889886" w:history="1">
            <w:r w:rsidR="00AC0AE0" w:rsidRPr="003B0D71">
              <w:rPr>
                <w:rStyle w:val="aff4"/>
                <w:noProof/>
                <w:sz w:val="28"/>
                <w:szCs w:val="28"/>
              </w:rPr>
              <w:t>5.7. Охрана окружающей среды и природных ресурсов</w:t>
            </w:r>
            <w:r w:rsidR="00AC0AE0" w:rsidRPr="003B0D71">
              <w:rPr>
                <w:noProof/>
                <w:webHidden/>
                <w:sz w:val="28"/>
                <w:szCs w:val="28"/>
              </w:rPr>
              <w:tab/>
            </w:r>
            <w:r w:rsidR="00FD0689" w:rsidRPr="003B0D71">
              <w:rPr>
                <w:noProof/>
                <w:webHidden/>
                <w:sz w:val="28"/>
                <w:szCs w:val="28"/>
              </w:rPr>
              <w:fldChar w:fldCharType="begin"/>
            </w:r>
            <w:r w:rsidR="00AC0AE0" w:rsidRPr="003B0D71">
              <w:rPr>
                <w:noProof/>
                <w:webHidden/>
                <w:sz w:val="28"/>
                <w:szCs w:val="28"/>
              </w:rPr>
              <w:instrText xml:space="preserve"> PAGEREF _Toc87889886 \h </w:instrText>
            </w:r>
            <w:r w:rsidR="00FD0689" w:rsidRPr="003B0D71">
              <w:rPr>
                <w:noProof/>
                <w:webHidden/>
                <w:sz w:val="28"/>
                <w:szCs w:val="28"/>
              </w:rPr>
            </w:r>
            <w:r w:rsidR="00FD0689" w:rsidRPr="003B0D71">
              <w:rPr>
                <w:noProof/>
                <w:webHidden/>
                <w:sz w:val="28"/>
                <w:szCs w:val="28"/>
              </w:rPr>
              <w:fldChar w:fldCharType="separate"/>
            </w:r>
            <w:r w:rsidR="003B0D71">
              <w:rPr>
                <w:noProof/>
                <w:webHidden/>
                <w:sz w:val="28"/>
                <w:szCs w:val="28"/>
              </w:rPr>
              <w:t>36</w:t>
            </w:r>
            <w:r w:rsidR="00FD0689" w:rsidRPr="003B0D71">
              <w:rPr>
                <w:noProof/>
                <w:webHidden/>
                <w:sz w:val="28"/>
                <w:szCs w:val="28"/>
              </w:rPr>
              <w:fldChar w:fldCharType="end"/>
            </w:r>
          </w:hyperlink>
        </w:p>
        <w:p w:rsidR="00AC0AE0" w:rsidRPr="003B0D71" w:rsidRDefault="00CB5285" w:rsidP="003B0D71">
          <w:pPr>
            <w:pStyle w:val="1b"/>
            <w:tabs>
              <w:tab w:val="right" w:leader="dot" w:pos="10055"/>
            </w:tabs>
            <w:rPr>
              <w:rFonts w:eastAsiaTheme="minorEastAsia"/>
              <w:noProof/>
              <w:sz w:val="28"/>
              <w:szCs w:val="28"/>
            </w:rPr>
          </w:pPr>
          <w:hyperlink w:anchor="_Toc87889888" w:history="1">
            <w:r w:rsidR="00AC0AE0" w:rsidRPr="003B0D71">
              <w:rPr>
                <w:rStyle w:val="aff4"/>
                <w:noProof/>
                <w:sz w:val="28"/>
                <w:szCs w:val="28"/>
              </w:rPr>
              <w:t>6. Формирование конкурентоспособной экономики</w:t>
            </w:r>
            <w:r w:rsidR="00AC0AE0" w:rsidRPr="003B0D71">
              <w:rPr>
                <w:noProof/>
                <w:webHidden/>
                <w:sz w:val="28"/>
                <w:szCs w:val="28"/>
              </w:rPr>
              <w:tab/>
            </w:r>
            <w:r w:rsidR="00FD0689" w:rsidRPr="003B0D71">
              <w:rPr>
                <w:noProof/>
                <w:webHidden/>
                <w:sz w:val="28"/>
                <w:szCs w:val="28"/>
              </w:rPr>
              <w:fldChar w:fldCharType="begin"/>
            </w:r>
            <w:r w:rsidR="00AC0AE0" w:rsidRPr="003B0D71">
              <w:rPr>
                <w:noProof/>
                <w:webHidden/>
                <w:sz w:val="28"/>
                <w:szCs w:val="28"/>
              </w:rPr>
              <w:instrText xml:space="preserve"> PAGEREF _Toc87889888 \h </w:instrText>
            </w:r>
            <w:r w:rsidR="00FD0689" w:rsidRPr="003B0D71">
              <w:rPr>
                <w:noProof/>
                <w:webHidden/>
                <w:sz w:val="28"/>
                <w:szCs w:val="28"/>
              </w:rPr>
            </w:r>
            <w:r w:rsidR="00FD0689" w:rsidRPr="003B0D71">
              <w:rPr>
                <w:noProof/>
                <w:webHidden/>
                <w:sz w:val="28"/>
                <w:szCs w:val="28"/>
              </w:rPr>
              <w:fldChar w:fldCharType="separate"/>
            </w:r>
            <w:r w:rsidR="003B0D71">
              <w:rPr>
                <w:noProof/>
                <w:webHidden/>
                <w:sz w:val="28"/>
                <w:szCs w:val="28"/>
              </w:rPr>
              <w:t>36</w:t>
            </w:r>
            <w:r w:rsidR="00FD0689" w:rsidRPr="003B0D71">
              <w:rPr>
                <w:noProof/>
                <w:webHidden/>
                <w:sz w:val="28"/>
                <w:szCs w:val="28"/>
              </w:rPr>
              <w:fldChar w:fldCharType="end"/>
            </w:r>
          </w:hyperlink>
        </w:p>
        <w:p w:rsidR="00AC0AE0" w:rsidRPr="003B0D71" w:rsidRDefault="00CB5285" w:rsidP="003B0D71">
          <w:pPr>
            <w:pStyle w:val="23"/>
            <w:rPr>
              <w:rFonts w:eastAsiaTheme="minorEastAsia"/>
              <w:noProof/>
              <w:sz w:val="28"/>
              <w:szCs w:val="28"/>
            </w:rPr>
          </w:pPr>
          <w:hyperlink w:anchor="_Toc87889889" w:history="1">
            <w:r w:rsidR="00AC0AE0" w:rsidRPr="003B0D71">
              <w:rPr>
                <w:rStyle w:val="aff4"/>
                <w:noProof/>
                <w:sz w:val="28"/>
                <w:szCs w:val="28"/>
              </w:rPr>
              <w:t>6.1. Валовой внутренний продукт Здвинского района Новосибирской области</w:t>
            </w:r>
            <w:r w:rsidR="00AC0AE0" w:rsidRPr="003B0D71">
              <w:rPr>
                <w:noProof/>
                <w:webHidden/>
                <w:sz w:val="28"/>
                <w:szCs w:val="28"/>
              </w:rPr>
              <w:tab/>
            </w:r>
            <w:r w:rsidR="00FD0689" w:rsidRPr="003B0D71">
              <w:rPr>
                <w:noProof/>
                <w:webHidden/>
                <w:sz w:val="28"/>
                <w:szCs w:val="28"/>
              </w:rPr>
              <w:fldChar w:fldCharType="begin"/>
            </w:r>
            <w:r w:rsidR="00AC0AE0" w:rsidRPr="003B0D71">
              <w:rPr>
                <w:noProof/>
                <w:webHidden/>
                <w:sz w:val="28"/>
                <w:szCs w:val="28"/>
              </w:rPr>
              <w:instrText xml:space="preserve"> PAGEREF _Toc87889889 \h </w:instrText>
            </w:r>
            <w:r w:rsidR="00FD0689" w:rsidRPr="003B0D71">
              <w:rPr>
                <w:noProof/>
                <w:webHidden/>
                <w:sz w:val="28"/>
                <w:szCs w:val="28"/>
              </w:rPr>
            </w:r>
            <w:r w:rsidR="00FD0689" w:rsidRPr="003B0D71">
              <w:rPr>
                <w:noProof/>
                <w:webHidden/>
                <w:sz w:val="28"/>
                <w:szCs w:val="28"/>
              </w:rPr>
              <w:fldChar w:fldCharType="separate"/>
            </w:r>
            <w:r w:rsidR="003B0D71">
              <w:rPr>
                <w:noProof/>
                <w:webHidden/>
                <w:sz w:val="28"/>
                <w:szCs w:val="28"/>
              </w:rPr>
              <w:t>36</w:t>
            </w:r>
            <w:r w:rsidR="00FD0689" w:rsidRPr="003B0D71">
              <w:rPr>
                <w:noProof/>
                <w:webHidden/>
                <w:sz w:val="28"/>
                <w:szCs w:val="28"/>
              </w:rPr>
              <w:fldChar w:fldCharType="end"/>
            </w:r>
          </w:hyperlink>
        </w:p>
        <w:p w:rsidR="00AC0AE0" w:rsidRPr="003B0D71" w:rsidRDefault="00CB5285" w:rsidP="003B0D71">
          <w:pPr>
            <w:pStyle w:val="23"/>
            <w:rPr>
              <w:rFonts w:eastAsiaTheme="minorEastAsia"/>
              <w:noProof/>
              <w:sz w:val="28"/>
              <w:szCs w:val="28"/>
            </w:rPr>
          </w:pPr>
          <w:hyperlink w:anchor="_Toc87889890" w:history="1">
            <w:r w:rsidR="00AC0AE0" w:rsidRPr="003B0D71">
              <w:rPr>
                <w:rStyle w:val="aff4"/>
                <w:noProof/>
                <w:sz w:val="28"/>
                <w:szCs w:val="28"/>
              </w:rPr>
              <w:t>6.2. Промышленность</w:t>
            </w:r>
            <w:r w:rsidR="00AC0AE0" w:rsidRPr="003B0D71">
              <w:rPr>
                <w:noProof/>
                <w:webHidden/>
                <w:sz w:val="28"/>
                <w:szCs w:val="28"/>
              </w:rPr>
              <w:tab/>
            </w:r>
            <w:r w:rsidR="00FD0689" w:rsidRPr="003B0D71">
              <w:rPr>
                <w:noProof/>
                <w:webHidden/>
                <w:sz w:val="28"/>
                <w:szCs w:val="28"/>
              </w:rPr>
              <w:fldChar w:fldCharType="begin"/>
            </w:r>
            <w:r w:rsidR="00AC0AE0" w:rsidRPr="003B0D71">
              <w:rPr>
                <w:noProof/>
                <w:webHidden/>
                <w:sz w:val="28"/>
                <w:szCs w:val="28"/>
              </w:rPr>
              <w:instrText xml:space="preserve"> PAGEREF _Toc87889890 \h </w:instrText>
            </w:r>
            <w:r w:rsidR="00FD0689" w:rsidRPr="003B0D71">
              <w:rPr>
                <w:noProof/>
                <w:webHidden/>
                <w:sz w:val="28"/>
                <w:szCs w:val="28"/>
              </w:rPr>
            </w:r>
            <w:r w:rsidR="00FD0689" w:rsidRPr="003B0D71">
              <w:rPr>
                <w:noProof/>
                <w:webHidden/>
                <w:sz w:val="28"/>
                <w:szCs w:val="28"/>
              </w:rPr>
              <w:fldChar w:fldCharType="separate"/>
            </w:r>
            <w:r w:rsidR="003B0D71">
              <w:rPr>
                <w:noProof/>
                <w:webHidden/>
                <w:sz w:val="28"/>
                <w:szCs w:val="28"/>
              </w:rPr>
              <w:t>37</w:t>
            </w:r>
            <w:r w:rsidR="00FD0689" w:rsidRPr="003B0D71">
              <w:rPr>
                <w:noProof/>
                <w:webHidden/>
                <w:sz w:val="28"/>
                <w:szCs w:val="28"/>
              </w:rPr>
              <w:fldChar w:fldCharType="end"/>
            </w:r>
          </w:hyperlink>
        </w:p>
        <w:p w:rsidR="00AC0AE0" w:rsidRPr="003B0D71" w:rsidRDefault="00CB5285" w:rsidP="003B0D71">
          <w:pPr>
            <w:pStyle w:val="23"/>
            <w:rPr>
              <w:rFonts w:eastAsiaTheme="minorEastAsia"/>
              <w:noProof/>
              <w:sz w:val="28"/>
              <w:szCs w:val="28"/>
            </w:rPr>
          </w:pPr>
          <w:hyperlink w:anchor="_Toc87889891" w:history="1">
            <w:r w:rsidR="00AC0AE0" w:rsidRPr="003B0D71">
              <w:rPr>
                <w:rStyle w:val="aff4"/>
                <w:noProof/>
                <w:sz w:val="28"/>
                <w:szCs w:val="28"/>
              </w:rPr>
              <w:t>6.3. Сельскохозяйственное производство</w:t>
            </w:r>
            <w:r w:rsidR="00AC0AE0" w:rsidRPr="003B0D71">
              <w:rPr>
                <w:noProof/>
                <w:webHidden/>
                <w:sz w:val="28"/>
                <w:szCs w:val="28"/>
              </w:rPr>
              <w:tab/>
            </w:r>
            <w:r w:rsidR="00FD0689" w:rsidRPr="003B0D71">
              <w:rPr>
                <w:noProof/>
                <w:webHidden/>
                <w:sz w:val="28"/>
                <w:szCs w:val="28"/>
              </w:rPr>
              <w:fldChar w:fldCharType="begin"/>
            </w:r>
            <w:r w:rsidR="00AC0AE0" w:rsidRPr="003B0D71">
              <w:rPr>
                <w:noProof/>
                <w:webHidden/>
                <w:sz w:val="28"/>
                <w:szCs w:val="28"/>
              </w:rPr>
              <w:instrText xml:space="preserve"> PAGEREF _Toc87889891 \h </w:instrText>
            </w:r>
            <w:r w:rsidR="00FD0689" w:rsidRPr="003B0D71">
              <w:rPr>
                <w:noProof/>
                <w:webHidden/>
                <w:sz w:val="28"/>
                <w:szCs w:val="28"/>
              </w:rPr>
            </w:r>
            <w:r w:rsidR="00FD0689" w:rsidRPr="003B0D71">
              <w:rPr>
                <w:noProof/>
                <w:webHidden/>
                <w:sz w:val="28"/>
                <w:szCs w:val="28"/>
              </w:rPr>
              <w:fldChar w:fldCharType="separate"/>
            </w:r>
            <w:r w:rsidR="003B0D71">
              <w:rPr>
                <w:noProof/>
                <w:webHidden/>
                <w:sz w:val="28"/>
                <w:szCs w:val="28"/>
              </w:rPr>
              <w:t>37</w:t>
            </w:r>
            <w:r w:rsidR="00FD0689" w:rsidRPr="003B0D71">
              <w:rPr>
                <w:noProof/>
                <w:webHidden/>
                <w:sz w:val="28"/>
                <w:szCs w:val="28"/>
              </w:rPr>
              <w:fldChar w:fldCharType="end"/>
            </w:r>
          </w:hyperlink>
        </w:p>
        <w:p w:rsidR="00AC0AE0" w:rsidRPr="003B0D71" w:rsidRDefault="00CB5285" w:rsidP="003B0D71">
          <w:pPr>
            <w:pStyle w:val="23"/>
            <w:rPr>
              <w:rFonts w:eastAsiaTheme="minorEastAsia"/>
              <w:noProof/>
              <w:sz w:val="28"/>
              <w:szCs w:val="28"/>
            </w:rPr>
          </w:pPr>
          <w:hyperlink w:anchor="_Toc87889892" w:history="1">
            <w:r w:rsidR="00AC0AE0" w:rsidRPr="003B0D71">
              <w:rPr>
                <w:rStyle w:val="aff4"/>
                <w:noProof/>
                <w:sz w:val="28"/>
                <w:szCs w:val="28"/>
              </w:rPr>
              <w:t>6.4. Транспортная и дорожная инфраструктура</w:t>
            </w:r>
            <w:r w:rsidR="00AC0AE0" w:rsidRPr="003B0D71">
              <w:rPr>
                <w:noProof/>
                <w:webHidden/>
                <w:sz w:val="28"/>
                <w:szCs w:val="28"/>
              </w:rPr>
              <w:tab/>
            </w:r>
            <w:r w:rsidR="00FD0689" w:rsidRPr="003B0D71">
              <w:rPr>
                <w:noProof/>
                <w:webHidden/>
                <w:sz w:val="28"/>
                <w:szCs w:val="28"/>
              </w:rPr>
              <w:fldChar w:fldCharType="begin"/>
            </w:r>
            <w:r w:rsidR="00AC0AE0" w:rsidRPr="003B0D71">
              <w:rPr>
                <w:noProof/>
                <w:webHidden/>
                <w:sz w:val="28"/>
                <w:szCs w:val="28"/>
              </w:rPr>
              <w:instrText xml:space="preserve"> PAGEREF _Toc87889892 \h </w:instrText>
            </w:r>
            <w:r w:rsidR="00FD0689" w:rsidRPr="003B0D71">
              <w:rPr>
                <w:noProof/>
                <w:webHidden/>
                <w:sz w:val="28"/>
                <w:szCs w:val="28"/>
              </w:rPr>
            </w:r>
            <w:r w:rsidR="00FD0689" w:rsidRPr="003B0D71">
              <w:rPr>
                <w:noProof/>
                <w:webHidden/>
                <w:sz w:val="28"/>
                <w:szCs w:val="28"/>
              </w:rPr>
              <w:fldChar w:fldCharType="separate"/>
            </w:r>
            <w:r w:rsidR="003B0D71">
              <w:rPr>
                <w:noProof/>
                <w:webHidden/>
                <w:sz w:val="28"/>
                <w:szCs w:val="28"/>
              </w:rPr>
              <w:t>40</w:t>
            </w:r>
            <w:r w:rsidR="00FD0689" w:rsidRPr="003B0D71">
              <w:rPr>
                <w:noProof/>
                <w:webHidden/>
                <w:sz w:val="28"/>
                <w:szCs w:val="28"/>
              </w:rPr>
              <w:fldChar w:fldCharType="end"/>
            </w:r>
          </w:hyperlink>
        </w:p>
        <w:p w:rsidR="00AC0AE0" w:rsidRPr="003B0D71" w:rsidRDefault="00CB5285" w:rsidP="003B0D71">
          <w:pPr>
            <w:pStyle w:val="23"/>
            <w:rPr>
              <w:rFonts w:eastAsiaTheme="minorEastAsia"/>
              <w:noProof/>
              <w:sz w:val="28"/>
              <w:szCs w:val="28"/>
            </w:rPr>
          </w:pPr>
          <w:hyperlink w:anchor="_Toc87889893" w:history="1">
            <w:r w:rsidR="00AC0AE0" w:rsidRPr="003B0D71">
              <w:rPr>
                <w:rStyle w:val="aff4"/>
                <w:noProof/>
                <w:sz w:val="28"/>
                <w:szCs w:val="28"/>
              </w:rPr>
              <w:t>6.5. Жилищно-коммунальное хозяйство</w:t>
            </w:r>
            <w:r w:rsidR="00AC0AE0" w:rsidRPr="003B0D71">
              <w:rPr>
                <w:noProof/>
                <w:webHidden/>
                <w:sz w:val="28"/>
                <w:szCs w:val="28"/>
              </w:rPr>
              <w:tab/>
            </w:r>
            <w:r w:rsidR="00FD0689" w:rsidRPr="003B0D71">
              <w:rPr>
                <w:noProof/>
                <w:webHidden/>
                <w:sz w:val="28"/>
                <w:szCs w:val="28"/>
              </w:rPr>
              <w:fldChar w:fldCharType="begin"/>
            </w:r>
            <w:r w:rsidR="00AC0AE0" w:rsidRPr="003B0D71">
              <w:rPr>
                <w:noProof/>
                <w:webHidden/>
                <w:sz w:val="28"/>
                <w:szCs w:val="28"/>
              </w:rPr>
              <w:instrText xml:space="preserve"> PAGEREF _Toc87889893 \h </w:instrText>
            </w:r>
            <w:r w:rsidR="00FD0689" w:rsidRPr="003B0D71">
              <w:rPr>
                <w:noProof/>
                <w:webHidden/>
                <w:sz w:val="28"/>
                <w:szCs w:val="28"/>
              </w:rPr>
            </w:r>
            <w:r w:rsidR="00FD0689" w:rsidRPr="003B0D71">
              <w:rPr>
                <w:noProof/>
                <w:webHidden/>
                <w:sz w:val="28"/>
                <w:szCs w:val="28"/>
              </w:rPr>
              <w:fldChar w:fldCharType="separate"/>
            </w:r>
            <w:r w:rsidR="003B0D71">
              <w:rPr>
                <w:noProof/>
                <w:webHidden/>
                <w:sz w:val="28"/>
                <w:szCs w:val="28"/>
              </w:rPr>
              <w:t>41</w:t>
            </w:r>
            <w:r w:rsidR="00FD0689" w:rsidRPr="003B0D71">
              <w:rPr>
                <w:noProof/>
                <w:webHidden/>
                <w:sz w:val="28"/>
                <w:szCs w:val="28"/>
              </w:rPr>
              <w:fldChar w:fldCharType="end"/>
            </w:r>
          </w:hyperlink>
        </w:p>
        <w:p w:rsidR="00AC0AE0" w:rsidRPr="003B0D71" w:rsidRDefault="00CB5285" w:rsidP="003B0D71">
          <w:pPr>
            <w:pStyle w:val="23"/>
            <w:rPr>
              <w:rFonts w:eastAsiaTheme="minorEastAsia"/>
              <w:noProof/>
              <w:sz w:val="28"/>
              <w:szCs w:val="28"/>
            </w:rPr>
          </w:pPr>
          <w:hyperlink w:anchor="_Toc87889894" w:history="1">
            <w:r w:rsidR="00AC0AE0" w:rsidRPr="003B0D71">
              <w:rPr>
                <w:rStyle w:val="aff4"/>
                <w:noProof/>
                <w:sz w:val="28"/>
                <w:szCs w:val="28"/>
              </w:rPr>
              <w:t>6.6. Инвестиции</w:t>
            </w:r>
            <w:r w:rsidR="00AC0AE0" w:rsidRPr="003B0D71">
              <w:rPr>
                <w:noProof/>
                <w:webHidden/>
                <w:sz w:val="28"/>
                <w:szCs w:val="28"/>
              </w:rPr>
              <w:tab/>
            </w:r>
            <w:r w:rsidR="00FD0689" w:rsidRPr="003B0D71">
              <w:rPr>
                <w:noProof/>
                <w:webHidden/>
                <w:sz w:val="28"/>
                <w:szCs w:val="28"/>
              </w:rPr>
              <w:fldChar w:fldCharType="begin"/>
            </w:r>
            <w:r w:rsidR="00AC0AE0" w:rsidRPr="003B0D71">
              <w:rPr>
                <w:noProof/>
                <w:webHidden/>
                <w:sz w:val="28"/>
                <w:szCs w:val="28"/>
              </w:rPr>
              <w:instrText xml:space="preserve"> PAGEREF _Toc87889894 \h </w:instrText>
            </w:r>
            <w:r w:rsidR="00FD0689" w:rsidRPr="003B0D71">
              <w:rPr>
                <w:noProof/>
                <w:webHidden/>
                <w:sz w:val="28"/>
                <w:szCs w:val="28"/>
              </w:rPr>
            </w:r>
            <w:r w:rsidR="00FD0689" w:rsidRPr="003B0D71">
              <w:rPr>
                <w:noProof/>
                <w:webHidden/>
                <w:sz w:val="28"/>
                <w:szCs w:val="28"/>
              </w:rPr>
              <w:fldChar w:fldCharType="separate"/>
            </w:r>
            <w:r w:rsidR="003B0D71">
              <w:rPr>
                <w:noProof/>
                <w:webHidden/>
                <w:sz w:val="28"/>
                <w:szCs w:val="28"/>
              </w:rPr>
              <w:t>42</w:t>
            </w:r>
            <w:r w:rsidR="00FD0689" w:rsidRPr="003B0D71">
              <w:rPr>
                <w:noProof/>
                <w:webHidden/>
                <w:sz w:val="28"/>
                <w:szCs w:val="28"/>
              </w:rPr>
              <w:fldChar w:fldCharType="end"/>
            </w:r>
          </w:hyperlink>
        </w:p>
        <w:p w:rsidR="00AC0AE0" w:rsidRPr="003B0D71" w:rsidRDefault="00CB5285" w:rsidP="003B0D71">
          <w:pPr>
            <w:pStyle w:val="23"/>
            <w:rPr>
              <w:rFonts w:eastAsiaTheme="minorEastAsia"/>
              <w:noProof/>
              <w:sz w:val="28"/>
              <w:szCs w:val="28"/>
            </w:rPr>
          </w:pPr>
          <w:hyperlink w:anchor="_Toc87889895" w:history="1">
            <w:r w:rsidR="00AC0AE0" w:rsidRPr="003B0D71">
              <w:rPr>
                <w:rStyle w:val="aff4"/>
                <w:noProof/>
                <w:sz w:val="28"/>
                <w:szCs w:val="28"/>
              </w:rPr>
              <w:t>6.7. Связь и информационно-коммуникационные технологии</w:t>
            </w:r>
            <w:r w:rsidR="00AC0AE0" w:rsidRPr="003B0D71">
              <w:rPr>
                <w:noProof/>
                <w:webHidden/>
                <w:sz w:val="28"/>
                <w:szCs w:val="28"/>
              </w:rPr>
              <w:tab/>
            </w:r>
            <w:r w:rsidR="00FD0689" w:rsidRPr="003B0D71">
              <w:rPr>
                <w:noProof/>
                <w:webHidden/>
                <w:sz w:val="28"/>
                <w:szCs w:val="28"/>
              </w:rPr>
              <w:fldChar w:fldCharType="begin"/>
            </w:r>
            <w:r w:rsidR="00AC0AE0" w:rsidRPr="003B0D71">
              <w:rPr>
                <w:noProof/>
                <w:webHidden/>
                <w:sz w:val="28"/>
                <w:szCs w:val="28"/>
              </w:rPr>
              <w:instrText xml:space="preserve"> PAGEREF _Toc87889895 \h </w:instrText>
            </w:r>
            <w:r w:rsidR="00FD0689" w:rsidRPr="003B0D71">
              <w:rPr>
                <w:noProof/>
                <w:webHidden/>
                <w:sz w:val="28"/>
                <w:szCs w:val="28"/>
              </w:rPr>
            </w:r>
            <w:r w:rsidR="00FD0689" w:rsidRPr="003B0D71">
              <w:rPr>
                <w:noProof/>
                <w:webHidden/>
                <w:sz w:val="28"/>
                <w:szCs w:val="28"/>
              </w:rPr>
              <w:fldChar w:fldCharType="separate"/>
            </w:r>
            <w:r w:rsidR="003B0D71">
              <w:rPr>
                <w:noProof/>
                <w:webHidden/>
                <w:sz w:val="28"/>
                <w:szCs w:val="28"/>
              </w:rPr>
              <w:t>43</w:t>
            </w:r>
            <w:r w:rsidR="00FD0689" w:rsidRPr="003B0D71">
              <w:rPr>
                <w:noProof/>
                <w:webHidden/>
                <w:sz w:val="28"/>
                <w:szCs w:val="28"/>
              </w:rPr>
              <w:fldChar w:fldCharType="end"/>
            </w:r>
          </w:hyperlink>
        </w:p>
        <w:p w:rsidR="00AC0AE0" w:rsidRPr="003B0D71" w:rsidRDefault="00CB5285" w:rsidP="003B0D71">
          <w:pPr>
            <w:pStyle w:val="23"/>
            <w:rPr>
              <w:rFonts w:eastAsiaTheme="minorEastAsia"/>
              <w:noProof/>
              <w:sz w:val="28"/>
              <w:szCs w:val="28"/>
            </w:rPr>
          </w:pPr>
          <w:hyperlink w:anchor="_Toc87889896" w:history="1">
            <w:r w:rsidR="00AC0AE0" w:rsidRPr="003B0D71">
              <w:rPr>
                <w:rStyle w:val="aff4"/>
                <w:noProof/>
                <w:sz w:val="28"/>
                <w:szCs w:val="28"/>
              </w:rPr>
              <w:t>6.8. Рынок товаров и услуг</w:t>
            </w:r>
            <w:r w:rsidR="00AC0AE0" w:rsidRPr="003B0D71">
              <w:rPr>
                <w:noProof/>
                <w:webHidden/>
                <w:sz w:val="28"/>
                <w:szCs w:val="28"/>
              </w:rPr>
              <w:tab/>
            </w:r>
            <w:r w:rsidR="00FD0689" w:rsidRPr="003B0D71">
              <w:rPr>
                <w:noProof/>
                <w:webHidden/>
                <w:sz w:val="28"/>
                <w:szCs w:val="28"/>
              </w:rPr>
              <w:fldChar w:fldCharType="begin"/>
            </w:r>
            <w:r w:rsidR="00AC0AE0" w:rsidRPr="003B0D71">
              <w:rPr>
                <w:noProof/>
                <w:webHidden/>
                <w:sz w:val="28"/>
                <w:szCs w:val="28"/>
              </w:rPr>
              <w:instrText xml:space="preserve"> PAGEREF _Toc87889896 \h </w:instrText>
            </w:r>
            <w:r w:rsidR="00FD0689" w:rsidRPr="003B0D71">
              <w:rPr>
                <w:noProof/>
                <w:webHidden/>
                <w:sz w:val="28"/>
                <w:szCs w:val="28"/>
              </w:rPr>
            </w:r>
            <w:r w:rsidR="00FD0689" w:rsidRPr="003B0D71">
              <w:rPr>
                <w:noProof/>
                <w:webHidden/>
                <w:sz w:val="28"/>
                <w:szCs w:val="28"/>
              </w:rPr>
              <w:fldChar w:fldCharType="separate"/>
            </w:r>
            <w:r w:rsidR="003B0D71">
              <w:rPr>
                <w:noProof/>
                <w:webHidden/>
                <w:sz w:val="28"/>
                <w:szCs w:val="28"/>
              </w:rPr>
              <w:t>44</w:t>
            </w:r>
            <w:r w:rsidR="00FD0689" w:rsidRPr="003B0D71">
              <w:rPr>
                <w:noProof/>
                <w:webHidden/>
                <w:sz w:val="28"/>
                <w:szCs w:val="28"/>
              </w:rPr>
              <w:fldChar w:fldCharType="end"/>
            </w:r>
          </w:hyperlink>
        </w:p>
        <w:p w:rsidR="00AC0AE0" w:rsidRPr="003B0D71" w:rsidRDefault="00CB5285" w:rsidP="003B0D71">
          <w:pPr>
            <w:pStyle w:val="1b"/>
            <w:tabs>
              <w:tab w:val="right" w:leader="dot" w:pos="10055"/>
            </w:tabs>
            <w:rPr>
              <w:rFonts w:eastAsiaTheme="minorEastAsia"/>
              <w:noProof/>
              <w:sz w:val="28"/>
              <w:szCs w:val="28"/>
            </w:rPr>
          </w:pPr>
          <w:hyperlink w:anchor="_Toc87889897" w:history="1">
            <w:r w:rsidR="00AC0AE0" w:rsidRPr="003B0D71">
              <w:rPr>
                <w:rStyle w:val="aff4"/>
                <w:noProof/>
                <w:sz w:val="28"/>
                <w:szCs w:val="28"/>
              </w:rPr>
              <w:t>7. Основные параметры муниципальных программ Здвинского района Новосибирской области</w:t>
            </w:r>
            <w:r w:rsidR="00AC0AE0" w:rsidRPr="003B0D71">
              <w:rPr>
                <w:noProof/>
                <w:webHidden/>
                <w:sz w:val="28"/>
                <w:szCs w:val="28"/>
              </w:rPr>
              <w:tab/>
            </w:r>
            <w:r w:rsidR="00FD0689" w:rsidRPr="003B0D71">
              <w:rPr>
                <w:noProof/>
                <w:webHidden/>
                <w:sz w:val="28"/>
                <w:szCs w:val="28"/>
              </w:rPr>
              <w:fldChar w:fldCharType="begin"/>
            </w:r>
            <w:r w:rsidR="00AC0AE0" w:rsidRPr="003B0D71">
              <w:rPr>
                <w:noProof/>
                <w:webHidden/>
                <w:sz w:val="28"/>
                <w:szCs w:val="28"/>
              </w:rPr>
              <w:instrText xml:space="preserve"> PAGEREF _Toc87889897 \h </w:instrText>
            </w:r>
            <w:r w:rsidR="00FD0689" w:rsidRPr="003B0D71">
              <w:rPr>
                <w:noProof/>
                <w:webHidden/>
                <w:sz w:val="28"/>
                <w:szCs w:val="28"/>
              </w:rPr>
            </w:r>
            <w:r w:rsidR="00FD0689" w:rsidRPr="003B0D71">
              <w:rPr>
                <w:noProof/>
                <w:webHidden/>
                <w:sz w:val="28"/>
                <w:szCs w:val="28"/>
              </w:rPr>
              <w:fldChar w:fldCharType="separate"/>
            </w:r>
            <w:r w:rsidR="003B0D71">
              <w:rPr>
                <w:noProof/>
                <w:webHidden/>
                <w:sz w:val="28"/>
                <w:szCs w:val="28"/>
              </w:rPr>
              <w:t>45</w:t>
            </w:r>
            <w:r w:rsidR="00FD0689" w:rsidRPr="003B0D71">
              <w:rPr>
                <w:noProof/>
                <w:webHidden/>
                <w:sz w:val="28"/>
                <w:szCs w:val="28"/>
              </w:rPr>
              <w:fldChar w:fldCharType="end"/>
            </w:r>
          </w:hyperlink>
        </w:p>
        <w:p w:rsidR="00A10A9E" w:rsidRPr="003B0D71" w:rsidRDefault="00FD0689" w:rsidP="003B0D71">
          <w:pPr>
            <w:spacing w:after="0" w:line="240" w:lineRule="auto"/>
            <w:rPr>
              <w:rFonts w:ascii="Times New Roman" w:hAnsi="Times New Roman" w:cs="Times New Roman"/>
              <w:sz w:val="28"/>
              <w:szCs w:val="28"/>
            </w:rPr>
          </w:pPr>
          <w:r w:rsidRPr="003B0D71">
            <w:rPr>
              <w:rFonts w:ascii="Times New Roman" w:hAnsi="Times New Roman" w:cs="Times New Roman"/>
              <w:b/>
              <w:bCs/>
              <w:sz w:val="28"/>
              <w:szCs w:val="28"/>
            </w:rPr>
            <w:fldChar w:fldCharType="end"/>
          </w:r>
        </w:p>
      </w:sdtContent>
    </w:sdt>
    <w:p w:rsidR="00F972C8" w:rsidRPr="003B0D71" w:rsidRDefault="001A36A4" w:rsidP="003B0D71">
      <w:pPr>
        <w:spacing w:after="0" w:line="240" w:lineRule="auto"/>
        <w:jc w:val="center"/>
        <w:rPr>
          <w:rFonts w:ascii="Times New Roman" w:eastAsia="Times New Roman" w:hAnsi="Times New Roman" w:cs="Times New Roman"/>
          <w:b/>
          <w:sz w:val="28"/>
          <w:szCs w:val="28"/>
        </w:rPr>
      </w:pPr>
      <w:r w:rsidRPr="003B0D71">
        <w:rPr>
          <w:rFonts w:ascii="Times New Roman" w:eastAsia="Times New Roman" w:hAnsi="Times New Roman" w:cs="Times New Roman"/>
          <w:i/>
          <w:sz w:val="28"/>
          <w:szCs w:val="28"/>
        </w:rPr>
        <w:br w:type="page"/>
      </w:r>
      <w:bookmarkStart w:id="3" w:name="_Toc460227787"/>
      <w:bookmarkStart w:id="4" w:name="_Toc460227932"/>
      <w:r w:rsidR="00F972C8" w:rsidRPr="003B0D71">
        <w:rPr>
          <w:rFonts w:ascii="Times New Roman" w:eastAsia="Times New Roman" w:hAnsi="Times New Roman" w:cs="Times New Roman"/>
          <w:b/>
          <w:sz w:val="28"/>
          <w:szCs w:val="28"/>
        </w:rPr>
        <w:lastRenderedPageBreak/>
        <w:t xml:space="preserve">Прогноз социально-экономического развития </w:t>
      </w:r>
      <w:r w:rsidR="003A7E0E" w:rsidRPr="003B0D71">
        <w:rPr>
          <w:rFonts w:ascii="Times New Roman" w:eastAsia="Times New Roman" w:hAnsi="Times New Roman" w:cs="Times New Roman"/>
          <w:b/>
          <w:sz w:val="28"/>
          <w:szCs w:val="28"/>
        </w:rPr>
        <w:t>Здвинского</w:t>
      </w:r>
      <w:r w:rsidR="00220496" w:rsidRPr="003B0D71">
        <w:rPr>
          <w:rFonts w:ascii="Times New Roman" w:eastAsia="Times New Roman" w:hAnsi="Times New Roman" w:cs="Times New Roman"/>
          <w:b/>
          <w:sz w:val="28"/>
          <w:szCs w:val="28"/>
        </w:rPr>
        <w:t xml:space="preserve"> на 202</w:t>
      </w:r>
      <w:r w:rsidR="007F4D5A" w:rsidRPr="003B0D71">
        <w:rPr>
          <w:rFonts w:ascii="Times New Roman" w:eastAsia="Times New Roman" w:hAnsi="Times New Roman" w:cs="Times New Roman"/>
          <w:b/>
          <w:sz w:val="28"/>
          <w:szCs w:val="28"/>
        </w:rPr>
        <w:t>3</w:t>
      </w:r>
      <w:r w:rsidR="007A6C11" w:rsidRPr="003B0D71">
        <w:rPr>
          <w:rFonts w:ascii="Times New Roman" w:eastAsia="Times New Roman" w:hAnsi="Times New Roman" w:cs="Times New Roman"/>
          <w:b/>
          <w:sz w:val="28"/>
          <w:szCs w:val="28"/>
        </w:rPr>
        <w:t xml:space="preserve"> </w:t>
      </w:r>
      <w:r w:rsidR="00220496" w:rsidRPr="003B0D71">
        <w:rPr>
          <w:rFonts w:ascii="Times New Roman" w:eastAsia="Times New Roman" w:hAnsi="Times New Roman" w:cs="Times New Roman"/>
          <w:b/>
          <w:sz w:val="28"/>
          <w:szCs w:val="28"/>
        </w:rPr>
        <w:t>год и плановый период 202</w:t>
      </w:r>
      <w:r w:rsidR="007F4D5A" w:rsidRPr="003B0D71">
        <w:rPr>
          <w:rFonts w:ascii="Times New Roman" w:eastAsia="Times New Roman" w:hAnsi="Times New Roman" w:cs="Times New Roman"/>
          <w:b/>
          <w:sz w:val="28"/>
          <w:szCs w:val="28"/>
        </w:rPr>
        <w:t>4</w:t>
      </w:r>
      <w:r w:rsidR="00220496" w:rsidRPr="003B0D71">
        <w:rPr>
          <w:rFonts w:ascii="Times New Roman" w:eastAsia="Times New Roman" w:hAnsi="Times New Roman" w:cs="Times New Roman"/>
          <w:b/>
          <w:sz w:val="28"/>
          <w:szCs w:val="28"/>
        </w:rPr>
        <w:t xml:space="preserve"> и 202</w:t>
      </w:r>
      <w:r w:rsidR="007F4D5A" w:rsidRPr="003B0D71">
        <w:rPr>
          <w:rFonts w:ascii="Times New Roman" w:eastAsia="Times New Roman" w:hAnsi="Times New Roman" w:cs="Times New Roman"/>
          <w:b/>
          <w:sz w:val="28"/>
          <w:szCs w:val="28"/>
        </w:rPr>
        <w:t>5</w:t>
      </w:r>
      <w:r w:rsidR="00F972C8" w:rsidRPr="003B0D71">
        <w:rPr>
          <w:rFonts w:ascii="Times New Roman" w:eastAsia="Times New Roman" w:hAnsi="Times New Roman" w:cs="Times New Roman"/>
          <w:b/>
          <w:sz w:val="28"/>
          <w:szCs w:val="28"/>
        </w:rPr>
        <w:t xml:space="preserve"> годов</w:t>
      </w:r>
      <w:bookmarkEnd w:id="3"/>
      <w:bookmarkEnd w:id="4"/>
    </w:p>
    <w:bookmarkEnd w:id="0"/>
    <w:bookmarkEnd w:id="1"/>
    <w:p w:rsidR="00CC66E8" w:rsidRPr="003B0D71" w:rsidRDefault="000B6418" w:rsidP="003B0D71">
      <w:pPr>
        <w:pStyle w:val="ConsPlusNormal"/>
        <w:ind w:firstLine="709"/>
        <w:jc w:val="both"/>
        <w:rPr>
          <w:rFonts w:ascii="Times New Roman" w:hAnsi="Times New Roman" w:cs="Times New Roman"/>
          <w:sz w:val="28"/>
          <w:szCs w:val="28"/>
        </w:rPr>
      </w:pPr>
      <w:proofErr w:type="gramStart"/>
      <w:r w:rsidRPr="003B0D71">
        <w:rPr>
          <w:rFonts w:ascii="Times New Roman" w:hAnsi="Times New Roman" w:cs="Times New Roman"/>
          <w:sz w:val="28"/>
          <w:szCs w:val="28"/>
        </w:rPr>
        <w:t xml:space="preserve">Прогноз </w:t>
      </w:r>
      <w:r w:rsidR="0060026E" w:rsidRPr="003B0D71">
        <w:rPr>
          <w:rFonts w:ascii="Times New Roman" w:hAnsi="Times New Roman" w:cs="Times New Roman"/>
          <w:sz w:val="28"/>
          <w:szCs w:val="28"/>
        </w:rPr>
        <w:t xml:space="preserve">социально-экономического развития </w:t>
      </w:r>
      <w:r w:rsidR="00EA77F4" w:rsidRPr="003B0D71">
        <w:rPr>
          <w:rFonts w:ascii="Times New Roman" w:hAnsi="Times New Roman" w:cs="Times New Roman"/>
          <w:sz w:val="28"/>
          <w:szCs w:val="28"/>
        </w:rPr>
        <w:t xml:space="preserve">Здвинского района </w:t>
      </w:r>
      <w:r w:rsidR="00D510B4" w:rsidRPr="003B0D71">
        <w:rPr>
          <w:rFonts w:ascii="Times New Roman" w:hAnsi="Times New Roman" w:cs="Times New Roman"/>
          <w:sz w:val="28"/>
          <w:szCs w:val="28"/>
        </w:rPr>
        <w:t>Новосибирской области</w:t>
      </w:r>
      <w:r w:rsidR="007A6C11" w:rsidRPr="003B0D71">
        <w:rPr>
          <w:rFonts w:ascii="Times New Roman" w:hAnsi="Times New Roman" w:cs="Times New Roman"/>
          <w:sz w:val="28"/>
          <w:szCs w:val="28"/>
        </w:rPr>
        <w:t xml:space="preserve"> на 202</w:t>
      </w:r>
      <w:r w:rsidR="00DF74D1" w:rsidRPr="003B0D71">
        <w:rPr>
          <w:rFonts w:ascii="Times New Roman" w:hAnsi="Times New Roman" w:cs="Times New Roman"/>
          <w:sz w:val="28"/>
          <w:szCs w:val="28"/>
        </w:rPr>
        <w:t>2</w:t>
      </w:r>
      <w:r w:rsidR="007C56AD" w:rsidRPr="003B0D71">
        <w:rPr>
          <w:rFonts w:ascii="Times New Roman" w:hAnsi="Times New Roman" w:cs="Times New Roman"/>
          <w:sz w:val="28"/>
          <w:szCs w:val="28"/>
        </w:rPr>
        <w:t xml:space="preserve"> год и плановый период 202</w:t>
      </w:r>
      <w:r w:rsidR="00DF74D1" w:rsidRPr="003B0D71">
        <w:rPr>
          <w:rFonts w:ascii="Times New Roman" w:hAnsi="Times New Roman" w:cs="Times New Roman"/>
          <w:sz w:val="28"/>
          <w:szCs w:val="28"/>
        </w:rPr>
        <w:t>3</w:t>
      </w:r>
      <w:r w:rsidR="007C56AD" w:rsidRPr="003B0D71">
        <w:rPr>
          <w:rFonts w:ascii="Times New Roman" w:hAnsi="Times New Roman" w:cs="Times New Roman"/>
          <w:sz w:val="28"/>
          <w:szCs w:val="28"/>
        </w:rPr>
        <w:t xml:space="preserve"> и 202</w:t>
      </w:r>
      <w:r w:rsidR="00DF74D1" w:rsidRPr="003B0D71">
        <w:rPr>
          <w:rFonts w:ascii="Times New Roman" w:hAnsi="Times New Roman" w:cs="Times New Roman"/>
          <w:sz w:val="28"/>
          <w:szCs w:val="28"/>
        </w:rPr>
        <w:t>4</w:t>
      </w:r>
      <w:r w:rsidR="0060026E" w:rsidRPr="003B0D71">
        <w:rPr>
          <w:rFonts w:ascii="Times New Roman" w:hAnsi="Times New Roman" w:cs="Times New Roman"/>
          <w:sz w:val="28"/>
          <w:szCs w:val="28"/>
        </w:rPr>
        <w:t xml:space="preserve"> годов разработан в соответствии с порядком разработки и корректировки прогноза социально-экономического развития </w:t>
      </w:r>
      <w:r w:rsidR="00EA77F4" w:rsidRPr="003B0D71">
        <w:rPr>
          <w:rFonts w:ascii="Times New Roman" w:hAnsi="Times New Roman" w:cs="Times New Roman"/>
          <w:sz w:val="28"/>
          <w:szCs w:val="28"/>
        </w:rPr>
        <w:t xml:space="preserve">Здвинского района </w:t>
      </w:r>
      <w:r w:rsidR="00D510B4" w:rsidRPr="003B0D71">
        <w:rPr>
          <w:rFonts w:ascii="Times New Roman" w:hAnsi="Times New Roman" w:cs="Times New Roman"/>
          <w:sz w:val="28"/>
          <w:szCs w:val="28"/>
        </w:rPr>
        <w:t>Новосибирской области</w:t>
      </w:r>
      <w:r w:rsidR="0060026E" w:rsidRPr="003B0D71">
        <w:rPr>
          <w:rFonts w:ascii="Times New Roman" w:hAnsi="Times New Roman" w:cs="Times New Roman"/>
          <w:sz w:val="28"/>
          <w:szCs w:val="28"/>
        </w:rPr>
        <w:t xml:space="preserve"> на среднесрочный период, утвержденн</w:t>
      </w:r>
      <w:r w:rsidR="00E007DB" w:rsidRPr="003B0D71">
        <w:rPr>
          <w:rFonts w:ascii="Times New Roman" w:hAnsi="Times New Roman" w:cs="Times New Roman"/>
          <w:sz w:val="28"/>
          <w:szCs w:val="28"/>
        </w:rPr>
        <w:t>ым</w:t>
      </w:r>
      <w:r w:rsidR="0060026E" w:rsidRPr="003B0D71">
        <w:rPr>
          <w:rFonts w:ascii="Times New Roman" w:hAnsi="Times New Roman" w:cs="Times New Roman"/>
          <w:sz w:val="28"/>
          <w:szCs w:val="28"/>
        </w:rPr>
        <w:t xml:space="preserve"> постановлением </w:t>
      </w:r>
      <w:r w:rsidR="003A7E0E" w:rsidRPr="003B0D71">
        <w:rPr>
          <w:rFonts w:ascii="Times New Roman" w:hAnsi="Times New Roman" w:cs="Times New Roman"/>
          <w:sz w:val="28"/>
          <w:szCs w:val="28"/>
        </w:rPr>
        <w:t xml:space="preserve">администрации </w:t>
      </w:r>
      <w:r w:rsidR="00EA77F4" w:rsidRPr="003B0D71">
        <w:rPr>
          <w:rFonts w:ascii="Times New Roman" w:hAnsi="Times New Roman" w:cs="Times New Roman"/>
          <w:sz w:val="28"/>
          <w:szCs w:val="28"/>
        </w:rPr>
        <w:t xml:space="preserve">Здвинского района </w:t>
      </w:r>
      <w:r w:rsidR="00D510B4" w:rsidRPr="003B0D71">
        <w:rPr>
          <w:rFonts w:ascii="Times New Roman" w:hAnsi="Times New Roman" w:cs="Times New Roman"/>
          <w:sz w:val="28"/>
          <w:szCs w:val="28"/>
        </w:rPr>
        <w:t>Новосибирской области</w:t>
      </w:r>
      <w:r w:rsidR="0060026E" w:rsidRPr="003B0D71">
        <w:rPr>
          <w:rFonts w:ascii="Times New Roman" w:hAnsi="Times New Roman" w:cs="Times New Roman"/>
          <w:sz w:val="28"/>
          <w:szCs w:val="28"/>
        </w:rPr>
        <w:t xml:space="preserve"> от </w:t>
      </w:r>
      <w:r w:rsidR="003A7E0E" w:rsidRPr="003B0D71">
        <w:rPr>
          <w:rFonts w:ascii="Times New Roman" w:hAnsi="Times New Roman" w:cs="Times New Roman"/>
          <w:sz w:val="28"/>
          <w:szCs w:val="28"/>
        </w:rPr>
        <w:t>10.06.2016</w:t>
      </w:r>
      <w:r w:rsidR="0060026E" w:rsidRPr="003B0D71">
        <w:rPr>
          <w:rFonts w:ascii="Times New Roman" w:hAnsi="Times New Roman" w:cs="Times New Roman"/>
          <w:sz w:val="28"/>
          <w:szCs w:val="28"/>
        </w:rPr>
        <w:t xml:space="preserve"> №</w:t>
      </w:r>
      <w:r w:rsidR="003A7E0E" w:rsidRPr="003B0D71">
        <w:rPr>
          <w:rFonts w:ascii="Times New Roman" w:hAnsi="Times New Roman" w:cs="Times New Roman"/>
          <w:sz w:val="28"/>
          <w:szCs w:val="28"/>
        </w:rPr>
        <w:t>155-па</w:t>
      </w:r>
      <w:r w:rsidR="00220496" w:rsidRPr="003B0D71">
        <w:rPr>
          <w:rFonts w:ascii="Times New Roman" w:hAnsi="Times New Roman" w:cs="Times New Roman"/>
          <w:sz w:val="28"/>
          <w:szCs w:val="28"/>
        </w:rPr>
        <w:t xml:space="preserve">, </w:t>
      </w:r>
      <w:r w:rsidR="006F69A8" w:rsidRPr="003B0D71">
        <w:rPr>
          <w:rFonts w:ascii="Times New Roman" w:hAnsi="Times New Roman" w:cs="Times New Roman"/>
          <w:color w:val="000000"/>
          <w:sz w:val="28"/>
          <w:szCs w:val="28"/>
          <w:lang w:bidi="ru-RU"/>
        </w:rPr>
        <w:t>на основе анализа тенде</w:t>
      </w:r>
      <w:r w:rsidR="006F69A8" w:rsidRPr="003B0D71">
        <w:rPr>
          <w:rFonts w:ascii="Times New Roman" w:hAnsi="Times New Roman" w:cs="Times New Roman"/>
          <w:sz w:val="28"/>
          <w:szCs w:val="28"/>
        </w:rPr>
        <w:t>нци</w:t>
      </w:r>
      <w:r w:rsidR="006F69A8" w:rsidRPr="003B0D71">
        <w:rPr>
          <w:rFonts w:ascii="Times New Roman" w:hAnsi="Times New Roman" w:cs="Times New Roman"/>
          <w:color w:val="000000"/>
          <w:sz w:val="28"/>
          <w:szCs w:val="28"/>
          <w:lang w:bidi="ru-RU"/>
        </w:rPr>
        <w:t>й развития экономики и социальной сферы, сложив</w:t>
      </w:r>
      <w:r w:rsidR="006F69A8" w:rsidRPr="003B0D71">
        <w:rPr>
          <w:rFonts w:ascii="Times New Roman" w:hAnsi="Times New Roman" w:cs="Times New Roman"/>
          <w:sz w:val="28"/>
          <w:szCs w:val="28"/>
        </w:rPr>
        <w:t>ши</w:t>
      </w:r>
      <w:r w:rsidR="00467E08" w:rsidRPr="003B0D71">
        <w:rPr>
          <w:rFonts w:ascii="Times New Roman" w:hAnsi="Times New Roman" w:cs="Times New Roman"/>
          <w:color w:val="000000"/>
          <w:sz w:val="28"/>
          <w:szCs w:val="28"/>
          <w:lang w:bidi="ru-RU"/>
        </w:rPr>
        <w:t>хся в период 2020</w:t>
      </w:r>
      <w:r w:rsidR="00DF74D1" w:rsidRPr="003B0D71">
        <w:rPr>
          <w:rFonts w:ascii="Times New Roman" w:hAnsi="Times New Roman" w:cs="Times New Roman"/>
          <w:color w:val="000000"/>
          <w:sz w:val="28"/>
          <w:szCs w:val="28"/>
          <w:lang w:bidi="ru-RU"/>
        </w:rPr>
        <w:t>-202</w:t>
      </w:r>
      <w:r w:rsidR="00467E08" w:rsidRPr="003B0D71">
        <w:rPr>
          <w:rFonts w:ascii="Times New Roman" w:hAnsi="Times New Roman" w:cs="Times New Roman"/>
          <w:color w:val="000000"/>
          <w:sz w:val="28"/>
          <w:szCs w:val="28"/>
          <w:lang w:bidi="ru-RU"/>
        </w:rPr>
        <w:t>1</w:t>
      </w:r>
      <w:r w:rsidR="006F69A8" w:rsidRPr="003B0D71">
        <w:rPr>
          <w:rFonts w:ascii="Times New Roman" w:hAnsi="Times New Roman" w:cs="Times New Roman"/>
          <w:color w:val="000000"/>
          <w:sz w:val="28"/>
          <w:szCs w:val="28"/>
          <w:lang w:bidi="ru-RU"/>
        </w:rPr>
        <w:t xml:space="preserve"> годов и</w:t>
      </w:r>
      <w:proofErr w:type="gramEnd"/>
      <w:r w:rsidR="006F69A8" w:rsidRPr="003B0D71">
        <w:rPr>
          <w:rFonts w:ascii="Times New Roman" w:hAnsi="Times New Roman" w:cs="Times New Roman"/>
          <w:color w:val="000000"/>
          <w:sz w:val="28"/>
          <w:szCs w:val="28"/>
          <w:lang w:bidi="ru-RU"/>
        </w:rPr>
        <w:t xml:space="preserve"> </w:t>
      </w:r>
      <w:r w:rsidR="007C56AD" w:rsidRPr="003B0D71">
        <w:rPr>
          <w:rFonts w:ascii="Times New Roman" w:hAnsi="Times New Roman" w:cs="Times New Roman"/>
          <w:color w:val="000000"/>
          <w:sz w:val="28"/>
          <w:szCs w:val="28"/>
          <w:lang w:bidi="ru-RU"/>
        </w:rPr>
        <w:t>за 9 месяцев</w:t>
      </w:r>
      <w:r w:rsidR="00DF74D1" w:rsidRPr="003B0D71">
        <w:rPr>
          <w:rFonts w:ascii="Times New Roman" w:hAnsi="Times New Roman" w:cs="Times New Roman"/>
          <w:color w:val="000000"/>
          <w:sz w:val="28"/>
          <w:szCs w:val="28"/>
          <w:lang w:bidi="ru-RU"/>
        </w:rPr>
        <w:t xml:space="preserve"> 202</w:t>
      </w:r>
      <w:r w:rsidR="00467E08" w:rsidRPr="003B0D71">
        <w:rPr>
          <w:rFonts w:ascii="Times New Roman" w:hAnsi="Times New Roman" w:cs="Times New Roman"/>
          <w:color w:val="000000"/>
          <w:sz w:val="28"/>
          <w:szCs w:val="28"/>
          <w:lang w:bidi="ru-RU"/>
        </w:rPr>
        <w:t>2</w:t>
      </w:r>
      <w:r w:rsidR="006F69A8" w:rsidRPr="003B0D71">
        <w:rPr>
          <w:rFonts w:ascii="Times New Roman" w:hAnsi="Times New Roman" w:cs="Times New Roman"/>
          <w:color w:val="000000"/>
          <w:sz w:val="28"/>
          <w:szCs w:val="28"/>
          <w:lang w:bidi="ru-RU"/>
        </w:rPr>
        <w:t xml:space="preserve"> года,</w:t>
      </w:r>
      <w:r w:rsidR="007A6C11" w:rsidRPr="003B0D71">
        <w:rPr>
          <w:rFonts w:ascii="Times New Roman" w:hAnsi="Times New Roman" w:cs="Times New Roman"/>
          <w:color w:val="000000"/>
          <w:sz w:val="28"/>
          <w:szCs w:val="28"/>
          <w:lang w:bidi="ru-RU"/>
        </w:rPr>
        <w:t xml:space="preserve"> </w:t>
      </w:r>
      <w:r w:rsidR="00F17153" w:rsidRPr="003B0D71">
        <w:rPr>
          <w:rFonts w:ascii="Times New Roman" w:hAnsi="Times New Roman" w:cs="Times New Roman"/>
          <w:color w:val="000000"/>
          <w:sz w:val="28"/>
          <w:szCs w:val="28"/>
          <w:lang w:bidi="ru-RU"/>
        </w:rPr>
        <w:t xml:space="preserve">исходя из целей и задач Стратегии </w:t>
      </w:r>
      <w:r w:rsidR="003A7E0E" w:rsidRPr="003B0D71">
        <w:rPr>
          <w:rFonts w:ascii="Times New Roman" w:hAnsi="Times New Roman" w:cs="Times New Roman"/>
          <w:sz w:val="28"/>
          <w:szCs w:val="28"/>
        </w:rPr>
        <w:t xml:space="preserve">социально-экономического развития </w:t>
      </w:r>
      <w:r w:rsidR="00EA77F4" w:rsidRPr="003B0D71">
        <w:rPr>
          <w:rFonts w:ascii="Times New Roman" w:hAnsi="Times New Roman" w:cs="Times New Roman"/>
          <w:sz w:val="28"/>
          <w:szCs w:val="28"/>
        </w:rPr>
        <w:t xml:space="preserve">Здвинского района </w:t>
      </w:r>
      <w:r w:rsidR="00D510B4" w:rsidRPr="003B0D71">
        <w:rPr>
          <w:rFonts w:ascii="Times New Roman" w:hAnsi="Times New Roman" w:cs="Times New Roman"/>
          <w:sz w:val="28"/>
          <w:szCs w:val="28"/>
        </w:rPr>
        <w:t>Новосибирской области</w:t>
      </w:r>
      <w:r w:rsidR="007A6C11" w:rsidRPr="003B0D71">
        <w:rPr>
          <w:rFonts w:ascii="Times New Roman" w:hAnsi="Times New Roman" w:cs="Times New Roman"/>
          <w:sz w:val="28"/>
          <w:szCs w:val="28"/>
        </w:rPr>
        <w:t xml:space="preserve"> </w:t>
      </w:r>
      <w:r w:rsidR="00F17153" w:rsidRPr="003B0D71">
        <w:rPr>
          <w:rFonts w:ascii="Times New Roman" w:hAnsi="Times New Roman" w:cs="Times New Roman"/>
          <w:sz w:val="28"/>
          <w:szCs w:val="28"/>
        </w:rPr>
        <w:t>до 2030 года</w:t>
      </w:r>
      <w:r w:rsidR="003A7E0E" w:rsidRPr="003B0D71">
        <w:rPr>
          <w:rFonts w:ascii="Times New Roman" w:hAnsi="Times New Roman" w:cs="Times New Roman"/>
          <w:sz w:val="28"/>
          <w:szCs w:val="28"/>
        </w:rPr>
        <w:t>,</w:t>
      </w:r>
      <w:r w:rsidR="004D6FDF" w:rsidRPr="003B0D71">
        <w:rPr>
          <w:rFonts w:ascii="Times New Roman" w:hAnsi="Times New Roman" w:cs="Times New Roman"/>
          <w:sz w:val="28"/>
          <w:szCs w:val="28"/>
        </w:rPr>
        <w:t xml:space="preserve"> утвержденной решением Совета депутатов Здвинского района Новосибирской области от 19.12.2019 №262.</w:t>
      </w:r>
    </w:p>
    <w:p w:rsidR="00FF76C5" w:rsidRPr="003B0D71" w:rsidRDefault="00E07C34" w:rsidP="00CB5285">
      <w:pPr>
        <w:pStyle w:val="ConsPlusNormal"/>
        <w:ind w:firstLine="709"/>
        <w:jc w:val="both"/>
        <w:rPr>
          <w:rFonts w:ascii="Times New Roman" w:hAnsi="Times New Roman" w:cs="Times New Roman"/>
          <w:sz w:val="28"/>
          <w:szCs w:val="28"/>
        </w:rPr>
      </w:pPr>
      <w:proofErr w:type="gramStart"/>
      <w:r w:rsidRPr="00CB5285">
        <w:rPr>
          <w:rFonts w:ascii="Times New Roman" w:hAnsi="Times New Roman" w:cs="Times New Roman"/>
          <w:sz w:val="28"/>
          <w:szCs w:val="28"/>
        </w:rPr>
        <w:t xml:space="preserve">При подготовке прогноза были учтены </w:t>
      </w:r>
      <w:r w:rsidR="00CE2363" w:rsidRPr="003B0D71">
        <w:rPr>
          <w:rFonts w:ascii="Times New Roman" w:hAnsi="Times New Roman" w:cs="Times New Roman"/>
          <w:sz w:val="28"/>
          <w:szCs w:val="28"/>
        </w:rPr>
        <w:t xml:space="preserve">сценарные условия, основные параметры прогноза социально-экономического развития Российской Федерации и прогнозируемые изменения цен (тарифов) на товары, услуги хозяйствующих субъектов, осуществляющих регулируемые виды деятельности в инфраструктурном секторе, на 2023 год и на плановый период 2024 и 2025 годов, </w:t>
      </w:r>
      <w:r w:rsidR="00CB5285">
        <w:rPr>
          <w:rFonts w:ascii="Times New Roman" w:hAnsi="Times New Roman" w:cs="Times New Roman"/>
          <w:sz w:val="28"/>
          <w:szCs w:val="28"/>
        </w:rPr>
        <w:t>П</w:t>
      </w:r>
      <w:r w:rsidR="00CE2363" w:rsidRPr="003B0D71">
        <w:rPr>
          <w:rFonts w:ascii="Times New Roman" w:hAnsi="Times New Roman" w:cs="Times New Roman"/>
          <w:sz w:val="28"/>
          <w:szCs w:val="28"/>
        </w:rPr>
        <w:t xml:space="preserve">рогноза социально-экономического развития Новосибирской области на 2023 год и плановый период 2024 и 2025 годов, </w:t>
      </w:r>
      <w:r w:rsidR="00CB5285">
        <w:rPr>
          <w:rFonts w:ascii="Times New Roman" w:hAnsi="Times New Roman" w:cs="Times New Roman"/>
          <w:sz w:val="28"/>
          <w:szCs w:val="28"/>
        </w:rPr>
        <w:t>одобренный распоряжением Правительства</w:t>
      </w:r>
      <w:proofErr w:type="gramEnd"/>
      <w:r w:rsidR="00CB5285">
        <w:rPr>
          <w:rFonts w:ascii="Times New Roman" w:hAnsi="Times New Roman" w:cs="Times New Roman"/>
          <w:sz w:val="28"/>
          <w:szCs w:val="28"/>
        </w:rPr>
        <w:t xml:space="preserve"> Новосибирской области </w:t>
      </w:r>
      <w:r w:rsidR="00CB5285" w:rsidRPr="00CB5285">
        <w:rPr>
          <w:rFonts w:ascii="Times New Roman" w:hAnsi="Times New Roman" w:cs="Times New Roman"/>
          <w:sz w:val="28"/>
          <w:szCs w:val="28"/>
        </w:rPr>
        <w:t>от 21.10.2022  № 756-рп</w:t>
      </w:r>
      <w:r w:rsidR="00CB5285">
        <w:rPr>
          <w:rFonts w:ascii="Times New Roman" w:hAnsi="Times New Roman" w:cs="Times New Roman"/>
          <w:sz w:val="28"/>
          <w:szCs w:val="28"/>
        </w:rPr>
        <w:t>.</w:t>
      </w:r>
    </w:p>
    <w:p w:rsidR="00FF76C5" w:rsidRPr="003B0D71" w:rsidRDefault="00CE2363" w:rsidP="003B0D71">
      <w:pPr>
        <w:pStyle w:val="ConsPlusNormal"/>
        <w:ind w:firstLine="709"/>
        <w:jc w:val="both"/>
        <w:rPr>
          <w:rFonts w:ascii="Times New Roman" w:hAnsi="Times New Roman" w:cs="Times New Roman"/>
          <w:sz w:val="28"/>
          <w:szCs w:val="28"/>
        </w:rPr>
      </w:pPr>
      <w:proofErr w:type="gramStart"/>
      <w:r w:rsidRPr="003B0D71">
        <w:rPr>
          <w:rFonts w:ascii="Times New Roman" w:hAnsi="Times New Roman" w:cs="Times New Roman"/>
          <w:sz w:val="28"/>
          <w:szCs w:val="28"/>
        </w:rPr>
        <w:t xml:space="preserve">При разработке прогноза социально-экономического развития города социально-экономического развития Здвинского района Новосибирской области на 2022 год и плановый период 2023 и 2024 годов использовались данные органов государственной статистики, данные структурных подразделений администрации Здвинского района Новосибирской области, информация, полученная от учреждений и предприятий района, представителей малого и среднего бизнеса, </w:t>
      </w:r>
      <w:r w:rsidR="00FF76C5" w:rsidRPr="003B0D71">
        <w:rPr>
          <w:rFonts w:ascii="Times New Roman" w:hAnsi="Times New Roman" w:cs="Times New Roman"/>
          <w:sz w:val="28"/>
          <w:szCs w:val="28"/>
        </w:rPr>
        <w:t>основные параметры региональных проектов и государственных программ Новосибирской области, муниципальных программ Здвинского района</w:t>
      </w:r>
      <w:proofErr w:type="gramEnd"/>
      <w:r w:rsidR="00FF76C5" w:rsidRPr="003B0D71">
        <w:rPr>
          <w:rFonts w:ascii="Times New Roman" w:hAnsi="Times New Roman" w:cs="Times New Roman"/>
          <w:sz w:val="28"/>
          <w:szCs w:val="28"/>
        </w:rPr>
        <w:t xml:space="preserve"> Новосибирской области.</w:t>
      </w:r>
    </w:p>
    <w:p w:rsidR="00CE2363" w:rsidRPr="003B0D71" w:rsidRDefault="00CE2363" w:rsidP="003B0D71">
      <w:pPr>
        <w:pStyle w:val="ConsPlusNormal"/>
        <w:ind w:firstLine="709"/>
        <w:jc w:val="both"/>
        <w:rPr>
          <w:rFonts w:ascii="Times New Roman" w:hAnsi="Times New Roman" w:cs="Times New Roman"/>
          <w:sz w:val="28"/>
          <w:szCs w:val="28"/>
        </w:rPr>
      </w:pPr>
      <w:r w:rsidRPr="003B0D71">
        <w:rPr>
          <w:rFonts w:ascii="Times New Roman" w:hAnsi="Times New Roman" w:cs="Times New Roman"/>
          <w:sz w:val="28"/>
          <w:szCs w:val="28"/>
        </w:rPr>
        <w:t>.</w:t>
      </w:r>
    </w:p>
    <w:p w:rsidR="004E306C" w:rsidRPr="003B0D71" w:rsidRDefault="00124CF2" w:rsidP="003B0D71">
      <w:pPr>
        <w:spacing w:after="0" w:line="240" w:lineRule="auto"/>
        <w:ind w:firstLine="709"/>
        <w:jc w:val="center"/>
        <w:outlineLvl w:val="0"/>
        <w:rPr>
          <w:rFonts w:ascii="Times New Roman" w:eastAsia="Times New Roman" w:hAnsi="Times New Roman" w:cs="Times New Roman"/>
          <w:sz w:val="28"/>
          <w:szCs w:val="28"/>
        </w:rPr>
      </w:pPr>
      <w:bookmarkStart w:id="5" w:name="_Toc460227788"/>
      <w:bookmarkStart w:id="6" w:name="_Toc87889870"/>
      <w:r w:rsidRPr="003B0D71">
        <w:rPr>
          <w:rFonts w:ascii="Times New Roman" w:eastAsia="Times New Roman" w:hAnsi="Times New Roman" w:cs="Times New Roman"/>
          <w:sz w:val="28"/>
          <w:szCs w:val="28"/>
        </w:rPr>
        <w:t xml:space="preserve">1. Оценка достигнутого уровня социально-экономического развития </w:t>
      </w:r>
      <w:r w:rsidR="00EA77F4" w:rsidRPr="003B0D71">
        <w:rPr>
          <w:rFonts w:ascii="Times New Roman" w:eastAsia="Times New Roman" w:hAnsi="Times New Roman" w:cs="Times New Roman"/>
          <w:sz w:val="28"/>
          <w:szCs w:val="28"/>
        </w:rPr>
        <w:t xml:space="preserve">Здвинского района </w:t>
      </w:r>
      <w:r w:rsidR="00D510B4" w:rsidRPr="003B0D71">
        <w:rPr>
          <w:rFonts w:ascii="Times New Roman" w:eastAsia="Times New Roman" w:hAnsi="Times New Roman" w:cs="Times New Roman"/>
          <w:sz w:val="28"/>
          <w:szCs w:val="28"/>
        </w:rPr>
        <w:t>Новосибирской области</w:t>
      </w:r>
      <w:r w:rsidR="00467E08" w:rsidRPr="003B0D71">
        <w:rPr>
          <w:rFonts w:ascii="Times New Roman" w:eastAsia="Times New Roman" w:hAnsi="Times New Roman" w:cs="Times New Roman"/>
          <w:sz w:val="28"/>
          <w:szCs w:val="28"/>
        </w:rPr>
        <w:t xml:space="preserve"> за период 2020-2022</w:t>
      </w:r>
      <w:r w:rsidRPr="003B0D71">
        <w:rPr>
          <w:rFonts w:ascii="Times New Roman" w:eastAsia="Times New Roman" w:hAnsi="Times New Roman" w:cs="Times New Roman"/>
          <w:sz w:val="28"/>
          <w:szCs w:val="28"/>
        </w:rPr>
        <w:t xml:space="preserve"> годов</w:t>
      </w:r>
      <w:bookmarkEnd w:id="5"/>
      <w:bookmarkEnd w:id="6"/>
    </w:p>
    <w:p w:rsidR="00350D37" w:rsidRPr="003B0D71" w:rsidRDefault="00350D37" w:rsidP="003B0D71">
      <w:pPr>
        <w:spacing w:after="0" w:line="240" w:lineRule="auto"/>
        <w:ind w:firstLine="709"/>
        <w:jc w:val="both"/>
        <w:rPr>
          <w:rFonts w:ascii="Times New Roman" w:eastAsia="Calibri" w:hAnsi="Times New Roman" w:cs="Times New Roman"/>
          <w:sz w:val="28"/>
          <w:szCs w:val="28"/>
        </w:rPr>
      </w:pPr>
      <w:r w:rsidRPr="003B0D71">
        <w:rPr>
          <w:rFonts w:ascii="Times New Roman" w:eastAsia="Calibri" w:hAnsi="Times New Roman" w:cs="Times New Roman"/>
          <w:sz w:val="28"/>
          <w:szCs w:val="28"/>
        </w:rPr>
        <w:t>Объем валового продукта Здвинского района Новосибирской области – обобщающего показателя, характеризующего результат производства товаров и услуг в районе</w:t>
      </w:r>
      <w:r w:rsidR="00467E08" w:rsidRPr="003B0D71">
        <w:rPr>
          <w:rFonts w:ascii="Times New Roman" w:eastAsia="Calibri" w:hAnsi="Times New Roman" w:cs="Times New Roman"/>
          <w:sz w:val="28"/>
          <w:szCs w:val="28"/>
        </w:rPr>
        <w:t xml:space="preserve"> - в 20</w:t>
      </w:r>
      <w:r w:rsidR="00F50DD4" w:rsidRPr="003B0D71">
        <w:rPr>
          <w:rFonts w:ascii="Times New Roman" w:eastAsia="Calibri" w:hAnsi="Times New Roman" w:cs="Times New Roman"/>
          <w:sz w:val="28"/>
          <w:szCs w:val="28"/>
        </w:rPr>
        <w:t>21</w:t>
      </w:r>
      <w:r w:rsidRPr="003B0D71">
        <w:rPr>
          <w:rFonts w:ascii="Times New Roman" w:eastAsia="Calibri" w:hAnsi="Times New Roman" w:cs="Times New Roman"/>
          <w:sz w:val="28"/>
          <w:szCs w:val="28"/>
        </w:rPr>
        <w:t xml:space="preserve"> году составил </w:t>
      </w:r>
      <w:r w:rsidR="00F50DD4" w:rsidRPr="003B0D71">
        <w:rPr>
          <w:rFonts w:ascii="Times New Roman" w:eastAsia="Calibri" w:hAnsi="Times New Roman" w:cs="Times New Roman"/>
          <w:sz w:val="28"/>
          <w:szCs w:val="28"/>
        </w:rPr>
        <w:t>4379,8</w:t>
      </w:r>
      <w:r w:rsidRPr="003B0D71">
        <w:rPr>
          <w:rFonts w:ascii="Times New Roman" w:eastAsia="Calibri" w:hAnsi="Times New Roman" w:cs="Times New Roman"/>
          <w:sz w:val="28"/>
          <w:szCs w:val="28"/>
        </w:rPr>
        <w:t xml:space="preserve"> млн. рублей</w:t>
      </w:r>
      <w:r w:rsidR="00F50DD4" w:rsidRPr="003B0D71">
        <w:rPr>
          <w:rFonts w:ascii="Times New Roman" w:eastAsia="Calibri" w:hAnsi="Times New Roman" w:cs="Times New Roman"/>
          <w:sz w:val="28"/>
          <w:szCs w:val="28"/>
        </w:rPr>
        <w:t xml:space="preserve"> (99,1 </w:t>
      </w:r>
      <w:r w:rsidR="000A1EDE" w:rsidRPr="003B0D71">
        <w:rPr>
          <w:rFonts w:ascii="Times New Roman" w:eastAsia="Calibri" w:hAnsi="Times New Roman" w:cs="Times New Roman"/>
          <w:sz w:val="28"/>
          <w:szCs w:val="28"/>
        </w:rPr>
        <w:t xml:space="preserve">в сопоставимой оценке </w:t>
      </w:r>
      <w:r w:rsidRPr="003B0D71">
        <w:rPr>
          <w:rFonts w:ascii="Times New Roman" w:eastAsia="Calibri" w:hAnsi="Times New Roman" w:cs="Times New Roman"/>
          <w:sz w:val="28"/>
          <w:szCs w:val="28"/>
        </w:rPr>
        <w:t>к уровню предыдущего года</w:t>
      </w:r>
      <w:r w:rsidR="00F50DD4" w:rsidRPr="003B0D71">
        <w:rPr>
          <w:rFonts w:ascii="Times New Roman" w:eastAsia="Calibri" w:hAnsi="Times New Roman" w:cs="Times New Roman"/>
          <w:sz w:val="28"/>
          <w:szCs w:val="28"/>
        </w:rPr>
        <w:t>)</w:t>
      </w:r>
      <w:r w:rsidRPr="003B0D71">
        <w:rPr>
          <w:rFonts w:ascii="Times New Roman" w:eastAsia="Calibri" w:hAnsi="Times New Roman" w:cs="Times New Roman"/>
          <w:sz w:val="28"/>
          <w:szCs w:val="28"/>
        </w:rPr>
        <w:t>.</w:t>
      </w:r>
    </w:p>
    <w:p w:rsidR="00FF76C5" w:rsidRPr="003B0D71" w:rsidRDefault="00FF76C5" w:rsidP="003B0D71">
      <w:pPr>
        <w:spacing w:after="0" w:line="240" w:lineRule="auto"/>
        <w:ind w:firstLine="709"/>
        <w:jc w:val="both"/>
        <w:rPr>
          <w:rFonts w:ascii="Times New Roman" w:eastAsia="Calibri" w:hAnsi="Times New Roman" w:cs="Times New Roman"/>
          <w:sz w:val="28"/>
          <w:szCs w:val="28"/>
        </w:rPr>
      </w:pPr>
      <w:r w:rsidRPr="003B0D71">
        <w:rPr>
          <w:rFonts w:ascii="Times New Roman" w:eastAsia="Calibri" w:hAnsi="Times New Roman" w:cs="Times New Roman"/>
          <w:sz w:val="28"/>
          <w:szCs w:val="28"/>
        </w:rPr>
        <w:t>В его структуре наибольшая доля приходится на следующие виды экономической деятельности: сельскохозяйственное производство – 46,9%, обрабатывающие производства - 27,9%.</w:t>
      </w:r>
    </w:p>
    <w:p w:rsidR="000A1EDE" w:rsidRPr="003B0D71" w:rsidRDefault="00F50DD4" w:rsidP="003B0D71">
      <w:pPr>
        <w:pStyle w:val="2f"/>
        <w:shd w:val="clear" w:color="auto" w:fill="auto"/>
        <w:spacing w:before="0" w:line="240" w:lineRule="auto"/>
        <w:ind w:firstLine="700"/>
        <w:rPr>
          <w:rFonts w:eastAsiaTheme="minorHAnsi"/>
          <w:sz w:val="28"/>
          <w:szCs w:val="28"/>
        </w:rPr>
      </w:pPr>
      <w:r w:rsidRPr="003B0D71">
        <w:rPr>
          <w:sz w:val="28"/>
          <w:szCs w:val="28"/>
        </w:rPr>
        <w:t>В 2020</w:t>
      </w:r>
      <w:r w:rsidR="003820DC" w:rsidRPr="003B0D71">
        <w:rPr>
          <w:sz w:val="28"/>
          <w:szCs w:val="28"/>
        </w:rPr>
        <w:t xml:space="preserve"> и 202</w:t>
      </w:r>
      <w:r w:rsidRPr="003B0D71">
        <w:rPr>
          <w:sz w:val="28"/>
          <w:szCs w:val="28"/>
        </w:rPr>
        <w:t>1</w:t>
      </w:r>
      <w:r w:rsidR="003820DC" w:rsidRPr="003B0D71">
        <w:rPr>
          <w:sz w:val="28"/>
          <w:szCs w:val="28"/>
        </w:rPr>
        <w:t xml:space="preserve"> годах отмечена положительная динамика промышленного производства </w:t>
      </w:r>
      <w:r w:rsidR="003820DC" w:rsidRPr="003B0D71">
        <w:rPr>
          <w:rFonts w:eastAsiaTheme="minorHAnsi"/>
          <w:sz w:val="28"/>
          <w:szCs w:val="28"/>
        </w:rPr>
        <w:t xml:space="preserve">с приростом за два года в сопоставимых ценах на </w:t>
      </w:r>
      <w:r w:rsidR="00CE7E10" w:rsidRPr="003B0D71">
        <w:rPr>
          <w:rFonts w:eastAsiaTheme="minorHAnsi"/>
          <w:sz w:val="28"/>
          <w:szCs w:val="28"/>
        </w:rPr>
        <w:t>13,3</w:t>
      </w:r>
      <w:r w:rsidR="003820DC" w:rsidRPr="003B0D71">
        <w:rPr>
          <w:rFonts w:eastAsiaTheme="minorHAnsi"/>
          <w:sz w:val="28"/>
          <w:szCs w:val="28"/>
        </w:rPr>
        <w:t>% к уровню 201</w:t>
      </w:r>
      <w:r w:rsidRPr="003B0D71">
        <w:rPr>
          <w:rFonts w:eastAsiaTheme="minorHAnsi"/>
          <w:sz w:val="28"/>
          <w:szCs w:val="28"/>
        </w:rPr>
        <w:t>9</w:t>
      </w:r>
      <w:r w:rsidR="003820DC" w:rsidRPr="003B0D71">
        <w:rPr>
          <w:rFonts w:eastAsiaTheme="minorHAnsi"/>
          <w:sz w:val="28"/>
          <w:szCs w:val="28"/>
        </w:rPr>
        <w:t xml:space="preserve"> года. </w:t>
      </w:r>
      <w:r w:rsidRPr="003B0D71">
        <w:rPr>
          <w:rFonts w:eastAsiaTheme="minorHAnsi"/>
          <w:sz w:val="28"/>
          <w:szCs w:val="28"/>
        </w:rPr>
        <w:t>За 6</w:t>
      </w:r>
      <w:r w:rsidR="000A1EDE" w:rsidRPr="003B0D71">
        <w:rPr>
          <w:rFonts w:eastAsiaTheme="minorHAnsi"/>
          <w:sz w:val="28"/>
          <w:szCs w:val="28"/>
        </w:rPr>
        <w:t xml:space="preserve"> месяцев 202</w:t>
      </w:r>
      <w:r w:rsidRPr="003B0D71">
        <w:rPr>
          <w:rFonts w:eastAsiaTheme="minorHAnsi"/>
          <w:sz w:val="28"/>
          <w:szCs w:val="28"/>
        </w:rPr>
        <w:t>2</w:t>
      </w:r>
      <w:r w:rsidR="000A1EDE" w:rsidRPr="003B0D71">
        <w:rPr>
          <w:rFonts w:eastAsiaTheme="minorHAnsi"/>
          <w:sz w:val="28"/>
          <w:szCs w:val="28"/>
        </w:rPr>
        <w:t xml:space="preserve"> года объем отгруженных товаров промышленного производства Здвинского района составил </w:t>
      </w:r>
      <w:r w:rsidR="007B5E58" w:rsidRPr="003B0D71">
        <w:rPr>
          <w:rFonts w:eastAsiaTheme="minorHAnsi"/>
          <w:sz w:val="28"/>
          <w:szCs w:val="28"/>
        </w:rPr>
        <w:t>801</w:t>
      </w:r>
      <w:r w:rsidR="000A1EDE" w:rsidRPr="003B0D71">
        <w:rPr>
          <w:rFonts w:eastAsiaTheme="minorHAnsi"/>
          <w:sz w:val="28"/>
          <w:szCs w:val="28"/>
        </w:rPr>
        <w:t xml:space="preserve"> млн. рублей (темп роста </w:t>
      </w:r>
      <w:r w:rsidR="007B5E58" w:rsidRPr="003B0D71">
        <w:rPr>
          <w:rFonts w:eastAsiaTheme="minorHAnsi"/>
          <w:sz w:val="28"/>
          <w:szCs w:val="28"/>
        </w:rPr>
        <w:t>127,0</w:t>
      </w:r>
      <w:r w:rsidR="000A1EDE" w:rsidRPr="003B0D71">
        <w:rPr>
          <w:rFonts w:eastAsiaTheme="minorHAnsi"/>
          <w:sz w:val="28"/>
          <w:szCs w:val="28"/>
        </w:rPr>
        <w:t>%), индекс промышленного производства по основным видам деятельности к январю-</w:t>
      </w:r>
      <w:r w:rsidR="007B5E58" w:rsidRPr="003B0D71">
        <w:rPr>
          <w:rFonts w:eastAsiaTheme="minorHAnsi"/>
          <w:sz w:val="28"/>
          <w:szCs w:val="28"/>
        </w:rPr>
        <w:lastRenderedPageBreak/>
        <w:t>июню 2021</w:t>
      </w:r>
      <w:r w:rsidR="000A1EDE" w:rsidRPr="003B0D71">
        <w:rPr>
          <w:rFonts w:eastAsiaTheme="minorHAnsi"/>
          <w:sz w:val="28"/>
          <w:szCs w:val="28"/>
        </w:rPr>
        <w:t xml:space="preserve"> года – </w:t>
      </w:r>
      <w:r w:rsidR="007B5E58" w:rsidRPr="003B0D71">
        <w:rPr>
          <w:rFonts w:eastAsiaTheme="minorHAnsi"/>
          <w:sz w:val="28"/>
          <w:szCs w:val="28"/>
        </w:rPr>
        <w:t>122,6</w:t>
      </w:r>
      <w:r w:rsidR="000A1EDE" w:rsidRPr="003B0D71">
        <w:rPr>
          <w:rFonts w:eastAsiaTheme="minorHAnsi"/>
          <w:sz w:val="28"/>
          <w:szCs w:val="28"/>
        </w:rPr>
        <w:t>%.</w:t>
      </w:r>
    </w:p>
    <w:p w:rsidR="000A1EDE" w:rsidRPr="003B0D71" w:rsidRDefault="00350D37" w:rsidP="003B0D71">
      <w:pPr>
        <w:pStyle w:val="2f"/>
        <w:shd w:val="clear" w:color="auto" w:fill="auto"/>
        <w:spacing w:before="0" w:line="240" w:lineRule="auto"/>
        <w:ind w:firstLine="700"/>
        <w:rPr>
          <w:sz w:val="28"/>
          <w:szCs w:val="28"/>
        </w:rPr>
      </w:pPr>
      <w:r w:rsidRPr="003B0D71">
        <w:rPr>
          <w:sz w:val="28"/>
          <w:szCs w:val="28"/>
        </w:rPr>
        <w:t xml:space="preserve">Несмотря на экономические сложности и непростые климатические условия, агропромышленный комплекс </w:t>
      </w:r>
      <w:proofErr w:type="gramStart"/>
      <w:r w:rsidRPr="003B0D71">
        <w:rPr>
          <w:sz w:val="28"/>
          <w:szCs w:val="28"/>
        </w:rPr>
        <w:t>в</w:t>
      </w:r>
      <w:proofErr w:type="gramEnd"/>
      <w:r w:rsidRPr="003B0D71">
        <w:rPr>
          <w:sz w:val="28"/>
          <w:szCs w:val="28"/>
        </w:rPr>
        <w:t xml:space="preserve"> </w:t>
      </w:r>
      <w:proofErr w:type="gramStart"/>
      <w:r w:rsidRPr="003B0D71">
        <w:rPr>
          <w:sz w:val="28"/>
          <w:szCs w:val="28"/>
        </w:rPr>
        <w:t>Здвинском</w:t>
      </w:r>
      <w:proofErr w:type="gramEnd"/>
      <w:r w:rsidRPr="003B0D71">
        <w:rPr>
          <w:sz w:val="28"/>
          <w:szCs w:val="28"/>
        </w:rPr>
        <w:t xml:space="preserve"> районе Новосибирской области остается одной из стабильно работающих отраслей.</w:t>
      </w:r>
    </w:p>
    <w:p w:rsidR="00ED5BB3" w:rsidRPr="003B0D71" w:rsidRDefault="00ED5BB3" w:rsidP="003B0D71">
      <w:pPr>
        <w:pStyle w:val="ConsPlusNormal"/>
        <w:ind w:firstLine="709"/>
        <w:jc w:val="both"/>
        <w:rPr>
          <w:rFonts w:ascii="Times New Roman" w:eastAsia="Calibri" w:hAnsi="Times New Roman" w:cs="Times New Roman"/>
          <w:sz w:val="28"/>
          <w:szCs w:val="28"/>
          <w:lang w:eastAsia="en-US"/>
        </w:rPr>
      </w:pPr>
      <w:r w:rsidRPr="003B0D71">
        <w:rPr>
          <w:rFonts w:ascii="Times New Roman" w:hAnsi="Times New Roman" w:cs="Times New Roman"/>
          <w:sz w:val="28"/>
          <w:szCs w:val="28"/>
          <w:lang w:eastAsia="en-US"/>
        </w:rPr>
        <w:t>Объем валовой продукции сельского хозяйства, произведенной вс</w:t>
      </w:r>
      <w:r w:rsidR="004D345A" w:rsidRPr="003B0D71">
        <w:rPr>
          <w:rFonts w:ascii="Times New Roman" w:hAnsi="Times New Roman" w:cs="Times New Roman"/>
          <w:sz w:val="28"/>
          <w:szCs w:val="28"/>
          <w:lang w:eastAsia="en-US"/>
        </w:rPr>
        <w:t>еми категориями хозяйств за 2021</w:t>
      </w:r>
      <w:r w:rsidRPr="003B0D71">
        <w:rPr>
          <w:rFonts w:ascii="Times New Roman" w:hAnsi="Times New Roman" w:cs="Times New Roman"/>
          <w:sz w:val="28"/>
          <w:szCs w:val="28"/>
          <w:lang w:eastAsia="en-US"/>
        </w:rPr>
        <w:t xml:space="preserve"> год, составил </w:t>
      </w:r>
      <w:r w:rsidR="004D345A" w:rsidRPr="003B0D71">
        <w:rPr>
          <w:rFonts w:ascii="Times New Roman" w:hAnsi="Times New Roman" w:cs="Times New Roman"/>
          <w:sz w:val="28"/>
          <w:szCs w:val="28"/>
          <w:lang w:eastAsia="en-US"/>
        </w:rPr>
        <w:t>2054</w:t>
      </w:r>
      <w:r w:rsidRPr="003B0D71">
        <w:rPr>
          <w:rFonts w:ascii="Times New Roman" w:hAnsi="Times New Roman" w:cs="Times New Roman"/>
          <w:sz w:val="28"/>
          <w:szCs w:val="28"/>
          <w:lang w:eastAsia="en-US"/>
        </w:rPr>
        <w:t xml:space="preserve"> млн. рублей (темп роста </w:t>
      </w:r>
      <w:r w:rsidR="004D345A" w:rsidRPr="003B0D71">
        <w:rPr>
          <w:rFonts w:ascii="Times New Roman" w:hAnsi="Times New Roman" w:cs="Times New Roman"/>
          <w:sz w:val="28"/>
          <w:szCs w:val="28"/>
          <w:lang w:eastAsia="en-US"/>
        </w:rPr>
        <w:t>в сопоставимой оценке 105,5</w:t>
      </w:r>
      <w:r w:rsidRPr="003B0D71">
        <w:rPr>
          <w:rFonts w:ascii="Times New Roman" w:hAnsi="Times New Roman" w:cs="Times New Roman"/>
          <w:sz w:val="28"/>
          <w:szCs w:val="28"/>
          <w:lang w:eastAsia="en-US"/>
        </w:rPr>
        <w:t xml:space="preserve">%). В 11 сельхозпредприятиях района получено валовой продукции </w:t>
      </w:r>
      <w:r w:rsidR="004D345A" w:rsidRPr="003B0D71">
        <w:rPr>
          <w:rFonts w:ascii="Times New Roman" w:hAnsi="Times New Roman" w:cs="Times New Roman"/>
          <w:sz w:val="28"/>
          <w:szCs w:val="28"/>
          <w:lang w:eastAsia="en-US"/>
        </w:rPr>
        <w:t>1530</w:t>
      </w:r>
      <w:r w:rsidRPr="003B0D71">
        <w:rPr>
          <w:rFonts w:ascii="Times New Roman" w:hAnsi="Times New Roman" w:cs="Times New Roman"/>
          <w:sz w:val="28"/>
          <w:szCs w:val="28"/>
          <w:lang w:eastAsia="en-US"/>
        </w:rPr>
        <w:t xml:space="preserve"> млн. рублей, что составляет </w:t>
      </w:r>
      <w:r w:rsidR="004D345A" w:rsidRPr="003B0D71">
        <w:rPr>
          <w:rFonts w:ascii="Times New Roman" w:hAnsi="Times New Roman" w:cs="Times New Roman"/>
          <w:sz w:val="28"/>
          <w:szCs w:val="28"/>
          <w:lang w:eastAsia="en-US"/>
        </w:rPr>
        <w:t>133% к уровню 2020</w:t>
      </w:r>
      <w:r w:rsidRPr="003B0D71">
        <w:rPr>
          <w:rFonts w:ascii="Times New Roman" w:hAnsi="Times New Roman" w:cs="Times New Roman"/>
          <w:sz w:val="28"/>
          <w:szCs w:val="28"/>
          <w:lang w:eastAsia="en-US"/>
        </w:rPr>
        <w:t xml:space="preserve"> года. </w:t>
      </w:r>
    </w:p>
    <w:p w:rsidR="00FF76C5" w:rsidRPr="003B0D71" w:rsidRDefault="00CE2363" w:rsidP="003B0D71">
      <w:pPr>
        <w:pStyle w:val="2f"/>
        <w:shd w:val="clear" w:color="auto" w:fill="auto"/>
        <w:spacing w:before="0" w:line="240" w:lineRule="auto"/>
        <w:ind w:firstLine="700"/>
        <w:rPr>
          <w:color w:val="000000" w:themeColor="text1"/>
          <w:sz w:val="28"/>
          <w:szCs w:val="28"/>
        </w:rPr>
      </w:pPr>
      <w:r w:rsidRPr="003B0D71">
        <w:rPr>
          <w:rFonts w:eastAsia="Calibri"/>
          <w:sz w:val="28"/>
          <w:szCs w:val="28"/>
        </w:rPr>
        <w:t>В 2021</w:t>
      </w:r>
      <w:r w:rsidR="000A1EDE" w:rsidRPr="003B0D71">
        <w:rPr>
          <w:rFonts w:eastAsia="Calibri"/>
          <w:sz w:val="28"/>
          <w:szCs w:val="28"/>
        </w:rPr>
        <w:t xml:space="preserve"> году посевная площадь составила </w:t>
      </w:r>
      <w:r w:rsidR="00FF76C5" w:rsidRPr="003B0D71">
        <w:rPr>
          <w:rFonts w:eastAsia="Calibri"/>
          <w:sz w:val="28"/>
          <w:szCs w:val="28"/>
        </w:rPr>
        <w:t>73,2 тыс. гектара. Яровой сев – 58,2</w:t>
      </w:r>
      <w:r w:rsidR="000A1EDE" w:rsidRPr="003B0D71">
        <w:rPr>
          <w:color w:val="000000" w:themeColor="text1"/>
          <w:sz w:val="28"/>
          <w:szCs w:val="28"/>
        </w:rPr>
        <w:t xml:space="preserve"> тыс. гектара: высеяны яровые зерновые культуры на площади 4</w:t>
      </w:r>
      <w:r w:rsidR="00FF76C5" w:rsidRPr="003B0D71">
        <w:rPr>
          <w:color w:val="000000" w:themeColor="text1"/>
          <w:sz w:val="28"/>
          <w:szCs w:val="28"/>
        </w:rPr>
        <w:t>1</w:t>
      </w:r>
      <w:r w:rsidR="009C15EE" w:rsidRPr="003B0D71">
        <w:rPr>
          <w:color w:val="000000" w:themeColor="text1"/>
          <w:sz w:val="28"/>
          <w:szCs w:val="28"/>
        </w:rPr>
        <w:t xml:space="preserve"> тыс. га</w:t>
      </w:r>
      <w:r w:rsidR="000A1EDE" w:rsidRPr="003B0D71">
        <w:rPr>
          <w:color w:val="000000" w:themeColor="text1"/>
          <w:sz w:val="28"/>
          <w:szCs w:val="28"/>
        </w:rPr>
        <w:t xml:space="preserve">. На площади </w:t>
      </w:r>
      <w:r w:rsidR="00FF76C5" w:rsidRPr="003B0D71">
        <w:rPr>
          <w:color w:val="000000" w:themeColor="text1"/>
          <w:sz w:val="28"/>
          <w:szCs w:val="28"/>
        </w:rPr>
        <w:t>2,1 тыс. га</w:t>
      </w:r>
      <w:r w:rsidR="000A1EDE" w:rsidRPr="003B0D71">
        <w:rPr>
          <w:color w:val="000000" w:themeColor="text1"/>
          <w:sz w:val="28"/>
          <w:szCs w:val="28"/>
        </w:rPr>
        <w:t xml:space="preserve"> </w:t>
      </w:r>
      <w:r w:rsidR="009C15EE" w:rsidRPr="003B0D71">
        <w:rPr>
          <w:color w:val="000000" w:themeColor="text1"/>
          <w:sz w:val="28"/>
          <w:szCs w:val="28"/>
        </w:rPr>
        <w:t>размещены</w:t>
      </w:r>
      <w:r w:rsidR="000A1EDE" w:rsidRPr="003B0D71">
        <w:rPr>
          <w:color w:val="000000" w:themeColor="text1"/>
          <w:sz w:val="28"/>
          <w:szCs w:val="28"/>
        </w:rPr>
        <w:t xml:space="preserve"> силосные культуры, из них</w:t>
      </w:r>
      <w:r w:rsidR="00FF76C5" w:rsidRPr="003B0D71">
        <w:rPr>
          <w:color w:val="000000" w:themeColor="text1"/>
          <w:sz w:val="28"/>
          <w:szCs w:val="28"/>
        </w:rPr>
        <w:t xml:space="preserve"> кукурузы – 1,3 тыс.</w:t>
      </w:r>
      <w:r w:rsidR="000A1EDE" w:rsidRPr="003B0D71">
        <w:rPr>
          <w:color w:val="000000" w:themeColor="text1"/>
          <w:sz w:val="28"/>
          <w:szCs w:val="28"/>
        </w:rPr>
        <w:t xml:space="preserve"> га. Для увеличения и улучшения кормовой базы для крупного рогатого скота  высеяно однолетних трав на площади </w:t>
      </w:r>
      <w:r w:rsidR="00FF76C5" w:rsidRPr="003B0D71">
        <w:rPr>
          <w:color w:val="000000" w:themeColor="text1"/>
          <w:sz w:val="28"/>
          <w:szCs w:val="28"/>
        </w:rPr>
        <w:t>8,6</w:t>
      </w:r>
      <w:r w:rsidR="000A1EDE" w:rsidRPr="003B0D71">
        <w:rPr>
          <w:color w:val="000000" w:themeColor="text1"/>
          <w:sz w:val="28"/>
          <w:szCs w:val="28"/>
        </w:rPr>
        <w:t xml:space="preserve"> </w:t>
      </w:r>
      <w:r w:rsidR="00AC259B" w:rsidRPr="003B0D71">
        <w:rPr>
          <w:color w:val="000000" w:themeColor="text1"/>
          <w:sz w:val="28"/>
          <w:szCs w:val="28"/>
        </w:rPr>
        <w:t xml:space="preserve">тыс. </w:t>
      </w:r>
      <w:r w:rsidR="000A1EDE" w:rsidRPr="003B0D71">
        <w:rPr>
          <w:color w:val="000000" w:themeColor="text1"/>
          <w:sz w:val="28"/>
          <w:szCs w:val="28"/>
        </w:rPr>
        <w:t xml:space="preserve">га. </w:t>
      </w:r>
      <w:r w:rsidR="00FF76C5" w:rsidRPr="003B0D71">
        <w:rPr>
          <w:color w:val="000000" w:themeColor="text1"/>
          <w:sz w:val="28"/>
          <w:szCs w:val="28"/>
        </w:rPr>
        <w:t>В структуре посевов сохраняется тенденция роста площадей под техническими культурами: рапсом, льном и соей; площадь, занятая данными культурами составила 7,7 тыс. га.</w:t>
      </w:r>
    </w:p>
    <w:p w:rsidR="00FF76C5" w:rsidRPr="003B0D71" w:rsidRDefault="00FF76C5" w:rsidP="003B0D71">
      <w:pPr>
        <w:pStyle w:val="2f"/>
        <w:shd w:val="clear" w:color="auto" w:fill="auto"/>
        <w:spacing w:before="0" w:line="240" w:lineRule="auto"/>
        <w:ind w:firstLine="700"/>
        <w:rPr>
          <w:color w:val="000000" w:themeColor="text1"/>
          <w:sz w:val="28"/>
          <w:szCs w:val="28"/>
        </w:rPr>
      </w:pPr>
      <w:r w:rsidRPr="003B0D71">
        <w:rPr>
          <w:color w:val="000000" w:themeColor="text1"/>
          <w:sz w:val="28"/>
          <w:szCs w:val="28"/>
        </w:rPr>
        <w:t xml:space="preserve">Валовый сбор зерна составил 80,2 тыс. тонн (темп роста 139,7%) при урожайности в 19,5 центнера с гектара (темп роста 138,3%). </w:t>
      </w:r>
    </w:p>
    <w:p w:rsidR="009C15EE" w:rsidRPr="003B0D71" w:rsidRDefault="009C15EE" w:rsidP="003B0D71">
      <w:pPr>
        <w:pStyle w:val="2f"/>
        <w:shd w:val="clear" w:color="auto" w:fill="auto"/>
        <w:spacing w:before="0" w:line="240" w:lineRule="auto"/>
        <w:ind w:firstLine="700"/>
        <w:rPr>
          <w:sz w:val="28"/>
          <w:szCs w:val="28"/>
        </w:rPr>
      </w:pPr>
      <w:r w:rsidRPr="003B0D71">
        <w:rPr>
          <w:color w:val="000000"/>
          <w:sz w:val="28"/>
          <w:szCs w:val="28"/>
          <w:lang w:bidi="ru-RU"/>
        </w:rPr>
        <w:t>За 6</w:t>
      </w:r>
      <w:r w:rsidR="00660429" w:rsidRPr="003B0D71">
        <w:rPr>
          <w:color w:val="000000"/>
          <w:sz w:val="28"/>
          <w:szCs w:val="28"/>
          <w:lang w:bidi="ru-RU"/>
        </w:rPr>
        <w:t xml:space="preserve"> месяцев</w:t>
      </w:r>
      <w:r w:rsidR="007C13E6" w:rsidRPr="003B0D71">
        <w:rPr>
          <w:color w:val="000000"/>
          <w:sz w:val="28"/>
          <w:szCs w:val="28"/>
          <w:lang w:bidi="ru-RU"/>
        </w:rPr>
        <w:t xml:space="preserve"> </w:t>
      </w:r>
      <w:r w:rsidR="00ED5BB3" w:rsidRPr="003B0D71">
        <w:rPr>
          <w:sz w:val="28"/>
          <w:szCs w:val="28"/>
        </w:rPr>
        <w:t>202</w:t>
      </w:r>
      <w:r w:rsidRPr="003B0D71">
        <w:rPr>
          <w:sz w:val="28"/>
          <w:szCs w:val="28"/>
        </w:rPr>
        <w:t>2</w:t>
      </w:r>
      <w:r w:rsidR="0062147D" w:rsidRPr="003B0D71">
        <w:rPr>
          <w:sz w:val="28"/>
          <w:szCs w:val="28"/>
        </w:rPr>
        <w:t xml:space="preserve"> года объем валовой продукции сельского хозяйства составил </w:t>
      </w:r>
      <w:r w:rsidRPr="003B0D71">
        <w:rPr>
          <w:sz w:val="28"/>
          <w:szCs w:val="28"/>
        </w:rPr>
        <w:t>455</w:t>
      </w:r>
      <w:r w:rsidR="00830133" w:rsidRPr="003B0D71">
        <w:rPr>
          <w:sz w:val="28"/>
          <w:szCs w:val="28"/>
        </w:rPr>
        <w:t xml:space="preserve"> </w:t>
      </w:r>
      <w:r w:rsidR="00911549" w:rsidRPr="003B0D71">
        <w:rPr>
          <w:sz w:val="28"/>
          <w:szCs w:val="28"/>
        </w:rPr>
        <w:t>млн</w:t>
      </w:r>
      <w:r w:rsidR="0062147D" w:rsidRPr="003B0D71">
        <w:rPr>
          <w:sz w:val="28"/>
          <w:szCs w:val="28"/>
        </w:rPr>
        <w:t xml:space="preserve">. рублей, с индексом производства </w:t>
      </w:r>
      <w:r w:rsidRPr="003B0D71">
        <w:rPr>
          <w:sz w:val="28"/>
          <w:szCs w:val="28"/>
        </w:rPr>
        <w:t>112,5</w:t>
      </w:r>
      <w:r w:rsidR="00830133" w:rsidRPr="003B0D71">
        <w:rPr>
          <w:sz w:val="28"/>
          <w:szCs w:val="28"/>
        </w:rPr>
        <w:t>%</w:t>
      </w:r>
      <w:r w:rsidR="00F262D3" w:rsidRPr="003B0D71">
        <w:rPr>
          <w:sz w:val="28"/>
          <w:szCs w:val="28"/>
        </w:rPr>
        <w:t xml:space="preserve"> к соответствующему периоду 2021</w:t>
      </w:r>
      <w:r w:rsidR="0062147D" w:rsidRPr="003B0D71">
        <w:rPr>
          <w:sz w:val="28"/>
          <w:szCs w:val="28"/>
        </w:rPr>
        <w:t xml:space="preserve"> года. </w:t>
      </w:r>
    </w:p>
    <w:p w:rsidR="009C15EE" w:rsidRPr="003B0D71" w:rsidRDefault="009C15EE" w:rsidP="003B0D71">
      <w:pPr>
        <w:pStyle w:val="BodyText211BodyTextIndent"/>
        <w:ind w:firstLine="567"/>
      </w:pPr>
      <w:r w:rsidRPr="003B0D71">
        <w:t>В ходе посевной кампании 2022 года площади ярового сева увеличены на 1,4 тыс. га, а общая посевная площадь составила 71,3 тыс. га. Были высеяны яровые зерновые и зернобобовые  культуры на площади 37,2 тыс. га, площадь под техническими культурами составила 11,9 тыс. га, под корм</w:t>
      </w:r>
      <w:r w:rsidR="002959C7" w:rsidRPr="003B0D71">
        <w:t xml:space="preserve">овыми культурами – 9,8 тыс. га. </w:t>
      </w:r>
      <w:r w:rsidR="00E003C1" w:rsidRPr="003B0D71">
        <w:t>Валовый</w:t>
      </w:r>
      <w:r w:rsidRPr="003B0D71">
        <w:t xml:space="preserve">  сбор зерна в бункерном весе </w:t>
      </w:r>
      <w:r w:rsidR="00E003C1" w:rsidRPr="003B0D71">
        <w:t>составил</w:t>
      </w:r>
      <w:r w:rsidR="002959C7" w:rsidRPr="003B0D71">
        <w:t xml:space="preserve"> </w:t>
      </w:r>
      <w:r w:rsidR="00E003C1" w:rsidRPr="003B0D71">
        <w:t>78,6</w:t>
      </w:r>
      <w:r w:rsidR="002959C7" w:rsidRPr="003B0D71">
        <w:t xml:space="preserve"> тыс. тонн при средней урожайности </w:t>
      </w:r>
      <w:r w:rsidR="00E003C1" w:rsidRPr="003B0D71">
        <w:t>21</w:t>
      </w:r>
      <w:r w:rsidR="002959C7" w:rsidRPr="003B0D71">
        <w:t xml:space="preserve"> ц/га</w:t>
      </w:r>
      <w:r w:rsidR="00E003C1" w:rsidRPr="003B0D71">
        <w:t xml:space="preserve">. </w:t>
      </w:r>
    </w:p>
    <w:p w:rsidR="007C13E6" w:rsidRPr="003B0D71" w:rsidRDefault="00ED5BB3" w:rsidP="003B0D71">
      <w:pPr>
        <w:autoSpaceDE w:val="0"/>
        <w:autoSpaceDN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В отрасли животноводства в 202</w:t>
      </w:r>
      <w:r w:rsidR="00CB687C" w:rsidRPr="003B0D71">
        <w:rPr>
          <w:rFonts w:ascii="Times New Roman" w:hAnsi="Times New Roman" w:cs="Times New Roman"/>
          <w:sz w:val="28"/>
          <w:szCs w:val="28"/>
        </w:rPr>
        <w:t>1</w:t>
      </w:r>
      <w:r w:rsidR="007C13E6" w:rsidRPr="003B0D71">
        <w:rPr>
          <w:rFonts w:ascii="Times New Roman" w:hAnsi="Times New Roman" w:cs="Times New Roman"/>
          <w:sz w:val="28"/>
          <w:szCs w:val="28"/>
        </w:rPr>
        <w:t xml:space="preserve"> году в хозяйствах всех категорий производство молока составило </w:t>
      </w:r>
      <w:r w:rsidRPr="003B0D71">
        <w:rPr>
          <w:rFonts w:ascii="Times New Roman" w:hAnsi="Times New Roman" w:cs="Times New Roman"/>
          <w:sz w:val="28"/>
          <w:szCs w:val="28"/>
        </w:rPr>
        <w:t>22,</w:t>
      </w:r>
      <w:r w:rsidR="00CB687C" w:rsidRPr="003B0D71">
        <w:rPr>
          <w:rFonts w:ascii="Times New Roman" w:hAnsi="Times New Roman" w:cs="Times New Roman"/>
          <w:sz w:val="28"/>
          <w:szCs w:val="28"/>
        </w:rPr>
        <w:t>7</w:t>
      </w:r>
      <w:r w:rsidR="007C13E6" w:rsidRPr="003B0D71">
        <w:rPr>
          <w:rFonts w:ascii="Times New Roman" w:hAnsi="Times New Roman" w:cs="Times New Roman"/>
          <w:sz w:val="28"/>
          <w:szCs w:val="28"/>
        </w:rPr>
        <w:t> тыс. тонн (</w:t>
      </w:r>
      <w:r w:rsidR="00CB687C" w:rsidRPr="003B0D71">
        <w:rPr>
          <w:rFonts w:ascii="Times New Roman" w:hAnsi="Times New Roman" w:cs="Times New Roman"/>
          <w:sz w:val="28"/>
          <w:szCs w:val="28"/>
        </w:rPr>
        <w:t>99,2% к уровню 2020</w:t>
      </w:r>
      <w:r w:rsidRPr="003B0D71">
        <w:rPr>
          <w:rFonts w:ascii="Times New Roman" w:hAnsi="Times New Roman" w:cs="Times New Roman"/>
          <w:sz w:val="28"/>
          <w:szCs w:val="28"/>
        </w:rPr>
        <w:t xml:space="preserve"> года</w:t>
      </w:r>
      <w:r w:rsidR="007C13E6" w:rsidRPr="003B0D71">
        <w:rPr>
          <w:rFonts w:ascii="Times New Roman" w:hAnsi="Times New Roman" w:cs="Times New Roman"/>
          <w:sz w:val="28"/>
          <w:szCs w:val="28"/>
        </w:rPr>
        <w:t xml:space="preserve">), производство мяса скота и птицы в живом весе – </w:t>
      </w:r>
      <w:r w:rsidR="00CB687C" w:rsidRPr="003B0D71">
        <w:rPr>
          <w:rFonts w:ascii="Times New Roman" w:hAnsi="Times New Roman" w:cs="Times New Roman"/>
          <w:sz w:val="28"/>
          <w:szCs w:val="28"/>
        </w:rPr>
        <w:t>2,8</w:t>
      </w:r>
      <w:r w:rsidR="007C13E6" w:rsidRPr="003B0D71">
        <w:rPr>
          <w:rFonts w:ascii="Times New Roman" w:hAnsi="Times New Roman" w:cs="Times New Roman"/>
          <w:sz w:val="28"/>
          <w:szCs w:val="28"/>
        </w:rPr>
        <w:t xml:space="preserve"> тыс. тонн (</w:t>
      </w:r>
      <w:r w:rsidR="00CB687C" w:rsidRPr="003B0D71">
        <w:rPr>
          <w:rFonts w:ascii="Times New Roman" w:hAnsi="Times New Roman" w:cs="Times New Roman"/>
          <w:sz w:val="28"/>
          <w:szCs w:val="28"/>
        </w:rPr>
        <w:t>94,6</w:t>
      </w:r>
      <w:r w:rsidR="004C3BEC" w:rsidRPr="003B0D71">
        <w:rPr>
          <w:rFonts w:ascii="Times New Roman" w:hAnsi="Times New Roman" w:cs="Times New Roman"/>
          <w:sz w:val="28"/>
          <w:szCs w:val="28"/>
        </w:rPr>
        <w:t xml:space="preserve">% к уровню </w:t>
      </w:r>
      <w:r w:rsidR="00A92424" w:rsidRPr="003B0D71">
        <w:rPr>
          <w:rFonts w:ascii="Times New Roman" w:hAnsi="Times New Roman" w:cs="Times New Roman"/>
          <w:sz w:val="28"/>
          <w:szCs w:val="28"/>
        </w:rPr>
        <w:t>предыдущего</w:t>
      </w:r>
      <w:r w:rsidR="004C3BEC" w:rsidRPr="003B0D71">
        <w:rPr>
          <w:rFonts w:ascii="Times New Roman" w:hAnsi="Times New Roman" w:cs="Times New Roman"/>
          <w:sz w:val="28"/>
          <w:szCs w:val="28"/>
        </w:rPr>
        <w:t xml:space="preserve"> года)</w:t>
      </w:r>
      <w:r w:rsidR="007C13E6" w:rsidRPr="003B0D71">
        <w:rPr>
          <w:rFonts w:ascii="Times New Roman" w:hAnsi="Times New Roman" w:cs="Times New Roman"/>
          <w:sz w:val="28"/>
          <w:szCs w:val="28"/>
        </w:rPr>
        <w:t>.</w:t>
      </w:r>
    </w:p>
    <w:p w:rsidR="007C13E6" w:rsidRPr="003B0D71" w:rsidRDefault="007C13E6" w:rsidP="003B0D71">
      <w:pPr>
        <w:pStyle w:val="ConsPlusNormal"/>
        <w:ind w:firstLine="709"/>
        <w:jc w:val="both"/>
        <w:rPr>
          <w:rFonts w:ascii="Times New Roman" w:hAnsi="Times New Roman" w:cs="Times New Roman"/>
          <w:sz w:val="28"/>
          <w:szCs w:val="28"/>
          <w:lang w:eastAsia="en-US"/>
        </w:rPr>
      </w:pPr>
      <w:r w:rsidRPr="003B0D71">
        <w:rPr>
          <w:rFonts w:ascii="Times New Roman" w:eastAsiaTheme="minorHAnsi" w:hAnsi="Times New Roman" w:cs="Times New Roman"/>
          <w:sz w:val="28"/>
          <w:szCs w:val="28"/>
        </w:rPr>
        <w:t>По состоянию на 01.0</w:t>
      </w:r>
      <w:r w:rsidR="00CB687C" w:rsidRPr="003B0D71">
        <w:rPr>
          <w:rFonts w:ascii="Times New Roman" w:eastAsiaTheme="minorHAnsi" w:hAnsi="Times New Roman" w:cs="Times New Roman"/>
          <w:sz w:val="28"/>
          <w:szCs w:val="28"/>
        </w:rPr>
        <w:t>7</w:t>
      </w:r>
      <w:r w:rsidR="00A92424" w:rsidRPr="003B0D71">
        <w:rPr>
          <w:rFonts w:ascii="Times New Roman" w:eastAsiaTheme="minorHAnsi" w:hAnsi="Times New Roman" w:cs="Times New Roman"/>
          <w:sz w:val="28"/>
          <w:szCs w:val="28"/>
        </w:rPr>
        <w:t>.202</w:t>
      </w:r>
      <w:r w:rsidR="00CB687C" w:rsidRPr="003B0D71">
        <w:rPr>
          <w:rFonts w:ascii="Times New Roman" w:eastAsiaTheme="minorHAnsi" w:hAnsi="Times New Roman" w:cs="Times New Roman"/>
          <w:sz w:val="28"/>
          <w:szCs w:val="28"/>
        </w:rPr>
        <w:t>2</w:t>
      </w:r>
      <w:r w:rsidR="00C21F98" w:rsidRPr="003B0D71">
        <w:rPr>
          <w:rFonts w:ascii="Times New Roman" w:eastAsiaTheme="minorHAnsi" w:hAnsi="Times New Roman" w:cs="Times New Roman"/>
          <w:sz w:val="28"/>
          <w:szCs w:val="28"/>
        </w:rPr>
        <w:t xml:space="preserve"> года</w:t>
      </w:r>
      <w:r w:rsidRPr="003B0D71">
        <w:rPr>
          <w:rFonts w:ascii="Times New Roman" w:eastAsiaTheme="minorHAnsi" w:hAnsi="Times New Roman" w:cs="Times New Roman"/>
          <w:sz w:val="28"/>
          <w:szCs w:val="28"/>
        </w:rPr>
        <w:t xml:space="preserve"> в хозяйствах всех категорий производство основных видов продукции составило: молока – </w:t>
      </w:r>
      <w:r w:rsidR="00CB687C" w:rsidRPr="003B0D71">
        <w:rPr>
          <w:rFonts w:ascii="Times New Roman" w:eastAsiaTheme="minorHAnsi" w:hAnsi="Times New Roman" w:cs="Times New Roman"/>
          <w:sz w:val="28"/>
          <w:szCs w:val="28"/>
        </w:rPr>
        <w:t>12,0 тыс.</w:t>
      </w:r>
      <w:r w:rsidRPr="003B0D71">
        <w:rPr>
          <w:rFonts w:ascii="Times New Roman" w:eastAsiaTheme="minorHAnsi" w:hAnsi="Times New Roman" w:cs="Times New Roman"/>
          <w:sz w:val="28"/>
          <w:szCs w:val="28"/>
        </w:rPr>
        <w:t> тонн (</w:t>
      </w:r>
      <w:r w:rsidR="00830133" w:rsidRPr="003B0D71">
        <w:rPr>
          <w:rFonts w:ascii="Times New Roman" w:eastAsiaTheme="minorHAnsi" w:hAnsi="Times New Roman" w:cs="Times New Roman"/>
          <w:sz w:val="28"/>
          <w:szCs w:val="28"/>
        </w:rPr>
        <w:t>102,</w:t>
      </w:r>
      <w:r w:rsidR="00CB687C" w:rsidRPr="003B0D71">
        <w:rPr>
          <w:rFonts w:ascii="Times New Roman" w:eastAsiaTheme="minorHAnsi" w:hAnsi="Times New Roman" w:cs="Times New Roman"/>
          <w:sz w:val="28"/>
          <w:szCs w:val="28"/>
        </w:rPr>
        <w:t>6</w:t>
      </w:r>
      <w:r w:rsidR="00830133" w:rsidRPr="003B0D71">
        <w:rPr>
          <w:rFonts w:ascii="Times New Roman" w:eastAsiaTheme="minorHAnsi" w:hAnsi="Times New Roman" w:cs="Times New Roman"/>
          <w:sz w:val="28"/>
          <w:szCs w:val="28"/>
        </w:rPr>
        <w:t>% к соответствующему периоду 202</w:t>
      </w:r>
      <w:r w:rsidR="00CB687C" w:rsidRPr="003B0D71">
        <w:rPr>
          <w:rFonts w:ascii="Times New Roman" w:eastAsiaTheme="minorHAnsi" w:hAnsi="Times New Roman" w:cs="Times New Roman"/>
          <w:sz w:val="28"/>
          <w:szCs w:val="28"/>
        </w:rPr>
        <w:t>1</w:t>
      </w:r>
      <w:r w:rsidRPr="003B0D71">
        <w:rPr>
          <w:rFonts w:ascii="Times New Roman" w:eastAsiaTheme="minorHAnsi" w:hAnsi="Times New Roman" w:cs="Times New Roman"/>
          <w:sz w:val="28"/>
          <w:szCs w:val="28"/>
        </w:rPr>
        <w:t xml:space="preserve"> года), мяса скота и птицы (в живом весе) – </w:t>
      </w:r>
      <w:r w:rsidR="00CB687C" w:rsidRPr="003B0D71">
        <w:rPr>
          <w:rFonts w:ascii="Times New Roman" w:eastAsiaTheme="minorHAnsi" w:hAnsi="Times New Roman" w:cs="Times New Roman"/>
          <w:sz w:val="28"/>
          <w:szCs w:val="28"/>
        </w:rPr>
        <w:t>0,96 тыс.</w:t>
      </w:r>
      <w:r w:rsidRPr="003B0D71">
        <w:rPr>
          <w:rFonts w:ascii="Times New Roman" w:eastAsiaTheme="minorHAnsi" w:hAnsi="Times New Roman" w:cs="Times New Roman"/>
          <w:sz w:val="28"/>
          <w:szCs w:val="28"/>
        </w:rPr>
        <w:t> тонн (</w:t>
      </w:r>
      <w:r w:rsidR="00CB687C" w:rsidRPr="003B0D71">
        <w:rPr>
          <w:rFonts w:ascii="Times New Roman" w:eastAsiaTheme="minorHAnsi" w:hAnsi="Times New Roman" w:cs="Times New Roman"/>
          <w:sz w:val="28"/>
          <w:szCs w:val="28"/>
        </w:rPr>
        <w:t>104,1</w:t>
      </w:r>
      <w:r w:rsidR="004C3BEC" w:rsidRPr="003B0D71">
        <w:rPr>
          <w:rFonts w:ascii="Times New Roman" w:eastAsiaTheme="minorHAnsi" w:hAnsi="Times New Roman" w:cs="Times New Roman"/>
          <w:sz w:val="28"/>
          <w:szCs w:val="28"/>
        </w:rPr>
        <w:t>%)</w:t>
      </w:r>
      <w:r w:rsidRPr="003B0D71">
        <w:rPr>
          <w:rFonts w:ascii="Times New Roman" w:eastAsiaTheme="minorHAnsi" w:hAnsi="Times New Roman" w:cs="Times New Roman"/>
          <w:sz w:val="28"/>
          <w:szCs w:val="28"/>
        </w:rPr>
        <w:t xml:space="preserve">. </w:t>
      </w:r>
    </w:p>
    <w:p w:rsidR="007C13E6" w:rsidRPr="003B0D71" w:rsidRDefault="004C3BEC" w:rsidP="003B0D71">
      <w:pPr>
        <w:spacing w:after="0" w:line="240" w:lineRule="auto"/>
        <w:ind w:firstLine="709"/>
        <w:jc w:val="both"/>
        <w:rPr>
          <w:rFonts w:ascii="Times New Roman" w:hAnsi="Times New Roman" w:cs="Times New Roman"/>
          <w:sz w:val="28"/>
          <w:szCs w:val="28"/>
        </w:rPr>
      </w:pPr>
      <w:proofErr w:type="gramStart"/>
      <w:r w:rsidRPr="003B0D71">
        <w:rPr>
          <w:rFonts w:ascii="Times New Roman" w:hAnsi="Times New Roman" w:cs="Times New Roman"/>
          <w:sz w:val="28"/>
          <w:szCs w:val="28"/>
        </w:rPr>
        <w:t>В</w:t>
      </w:r>
      <w:proofErr w:type="gramEnd"/>
      <w:r w:rsidRPr="003B0D71">
        <w:rPr>
          <w:rFonts w:ascii="Times New Roman" w:hAnsi="Times New Roman" w:cs="Times New Roman"/>
          <w:sz w:val="28"/>
          <w:szCs w:val="28"/>
        </w:rPr>
        <w:t xml:space="preserve"> </w:t>
      </w:r>
      <w:proofErr w:type="gramStart"/>
      <w:r w:rsidRPr="003B0D71">
        <w:rPr>
          <w:rFonts w:ascii="Times New Roman" w:hAnsi="Times New Roman" w:cs="Times New Roman"/>
          <w:sz w:val="28"/>
          <w:szCs w:val="28"/>
        </w:rPr>
        <w:t>Здвинском</w:t>
      </w:r>
      <w:proofErr w:type="gramEnd"/>
      <w:r w:rsidRPr="003B0D71">
        <w:rPr>
          <w:rFonts w:ascii="Times New Roman" w:hAnsi="Times New Roman" w:cs="Times New Roman"/>
          <w:sz w:val="28"/>
          <w:szCs w:val="28"/>
        </w:rPr>
        <w:t xml:space="preserve"> районе Новосибирской области отмечается достаточно стабильный спрос на </w:t>
      </w:r>
      <w:r w:rsidR="00CB687C" w:rsidRPr="003B0D71">
        <w:rPr>
          <w:rFonts w:ascii="Times New Roman" w:hAnsi="Times New Roman" w:cs="Times New Roman"/>
          <w:sz w:val="28"/>
          <w:szCs w:val="28"/>
        </w:rPr>
        <w:t>товары и услуги. Оборот розничной торговли за 2021</w:t>
      </w:r>
      <w:r w:rsidRPr="003B0D71">
        <w:rPr>
          <w:rFonts w:ascii="Times New Roman" w:hAnsi="Times New Roman" w:cs="Times New Roman"/>
          <w:sz w:val="28"/>
          <w:szCs w:val="28"/>
        </w:rPr>
        <w:t xml:space="preserve"> год составил </w:t>
      </w:r>
      <w:r w:rsidR="00CB687C" w:rsidRPr="003B0D71">
        <w:rPr>
          <w:rFonts w:ascii="Times New Roman" w:hAnsi="Times New Roman" w:cs="Times New Roman"/>
          <w:sz w:val="28"/>
          <w:szCs w:val="28"/>
        </w:rPr>
        <w:t>1543,5</w:t>
      </w:r>
      <w:r w:rsidR="00C21F98" w:rsidRPr="003B0D71">
        <w:rPr>
          <w:rFonts w:ascii="Times New Roman" w:hAnsi="Times New Roman" w:cs="Times New Roman"/>
          <w:sz w:val="28"/>
          <w:szCs w:val="28"/>
        </w:rPr>
        <w:t xml:space="preserve"> млн</w:t>
      </w:r>
      <w:r w:rsidRPr="003B0D71">
        <w:rPr>
          <w:rFonts w:ascii="Times New Roman" w:hAnsi="Times New Roman" w:cs="Times New Roman"/>
          <w:sz w:val="28"/>
          <w:szCs w:val="28"/>
        </w:rPr>
        <w:t>. рублей с индексом физического об</w:t>
      </w:r>
      <w:r w:rsidR="007C30A7" w:rsidRPr="003B0D71">
        <w:rPr>
          <w:rFonts w:ascii="Times New Roman" w:hAnsi="Times New Roman" w:cs="Times New Roman"/>
          <w:sz w:val="28"/>
          <w:szCs w:val="28"/>
        </w:rPr>
        <w:t>ъема в сопоставимых ценах к 2020</w:t>
      </w:r>
      <w:r w:rsidRPr="003B0D71">
        <w:rPr>
          <w:rFonts w:ascii="Times New Roman" w:hAnsi="Times New Roman" w:cs="Times New Roman"/>
          <w:sz w:val="28"/>
          <w:szCs w:val="28"/>
        </w:rPr>
        <w:t xml:space="preserve"> году </w:t>
      </w:r>
      <w:r w:rsidR="007C30A7" w:rsidRPr="003B0D71">
        <w:rPr>
          <w:rFonts w:ascii="Times New Roman" w:hAnsi="Times New Roman" w:cs="Times New Roman"/>
          <w:sz w:val="28"/>
          <w:szCs w:val="28"/>
        </w:rPr>
        <w:t>99,4</w:t>
      </w:r>
      <w:r w:rsidRPr="003B0D71">
        <w:rPr>
          <w:rFonts w:ascii="Times New Roman" w:hAnsi="Times New Roman" w:cs="Times New Roman"/>
          <w:sz w:val="28"/>
          <w:szCs w:val="28"/>
        </w:rPr>
        <w:t xml:space="preserve">%. За </w:t>
      </w:r>
      <w:r w:rsidR="007C30A7" w:rsidRPr="003B0D71">
        <w:rPr>
          <w:rFonts w:ascii="Times New Roman" w:hAnsi="Times New Roman" w:cs="Times New Roman"/>
          <w:sz w:val="28"/>
          <w:szCs w:val="28"/>
        </w:rPr>
        <w:t xml:space="preserve">6 </w:t>
      </w:r>
      <w:r w:rsidRPr="003B0D71">
        <w:rPr>
          <w:rFonts w:ascii="Times New Roman" w:hAnsi="Times New Roman" w:cs="Times New Roman"/>
          <w:sz w:val="28"/>
          <w:szCs w:val="28"/>
        </w:rPr>
        <w:t>месяцев</w:t>
      </w:r>
      <w:r w:rsidR="007C30A7" w:rsidRPr="003B0D71">
        <w:rPr>
          <w:rFonts w:ascii="Times New Roman" w:hAnsi="Times New Roman" w:cs="Times New Roman"/>
          <w:sz w:val="28"/>
          <w:szCs w:val="28"/>
        </w:rPr>
        <w:t xml:space="preserve"> 2022</w:t>
      </w:r>
      <w:r w:rsidRPr="003B0D71">
        <w:rPr>
          <w:rFonts w:ascii="Times New Roman" w:hAnsi="Times New Roman" w:cs="Times New Roman"/>
          <w:sz w:val="28"/>
          <w:szCs w:val="28"/>
        </w:rPr>
        <w:t xml:space="preserve"> года оборот розничной торговли составил </w:t>
      </w:r>
      <w:r w:rsidR="007C30A7" w:rsidRPr="003B0D71">
        <w:rPr>
          <w:rFonts w:ascii="Times New Roman" w:hAnsi="Times New Roman" w:cs="Times New Roman"/>
          <w:sz w:val="28"/>
          <w:szCs w:val="28"/>
        </w:rPr>
        <w:t>821,1</w:t>
      </w:r>
      <w:r w:rsidR="00132973" w:rsidRPr="003B0D71">
        <w:rPr>
          <w:rFonts w:ascii="Times New Roman" w:hAnsi="Times New Roman" w:cs="Times New Roman"/>
          <w:sz w:val="28"/>
          <w:szCs w:val="28"/>
        </w:rPr>
        <w:t xml:space="preserve"> </w:t>
      </w:r>
      <w:r w:rsidR="0020503A" w:rsidRPr="003B0D71">
        <w:rPr>
          <w:rFonts w:ascii="Times New Roman" w:hAnsi="Times New Roman" w:cs="Times New Roman"/>
          <w:sz w:val="28"/>
          <w:szCs w:val="28"/>
        </w:rPr>
        <w:t>млн</w:t>
      </w:r>
      <w:r w:rsidRPr="003B0D71">
        <w:rPr>
          <w:rFonts w:ascii="Times New Roman" w:hAnsi="Times New Roman" w:cs="Times New Roman"/>
          <w:sz w:val="28"/>
          <w:szCs w:val="28"/>
        </w:rPr>
        <w:t xml:space="preserve">. рублей с индексом физического объема </w:t>
      </w:r>
      <w:r w:rsidR="007C30A7" w:rsidRPr="003B0D71">
        <w:rPr>
          <w:rFonts w:ascii="Times New Roman" w:hAnsi="Times New Roman" w:cs="Times New Roman"/>
          <w:sz w:val="28"/>
          <w:szCs w:val="28"/>
        </w:rPr>
        <w:t>101,3</w:t>
      </w:r>
      <w:r w:rsidRPr="003B0D71">
        <w:rPr>
          <w:rFonts w:ascii="Times New Roman" w:hAnsi="Times New Roman" w:cs="Times New Roman"/>
          <w:sz w:val="28"/>
          <w:szCs w:val="28"/>
        </w:rPr>
        <w:t>% к соот</w:t>
      </w:r>
      <w:r w:rsidR="001B4EF2" w:rsidRPr="003B0D71">
        <w:rPr>
          <w:rFonts w:ascii="Times New Roman" w:hAnsi="Times New Roman" w:cs="Times New Roman"/>
          <w:sz w:val="28"/>
          <w:szCs w:val="28"/>
        </w:rPr>
        <w:t>ветствующему периоду 202</w:t>
      </w:r>
      <w:r w:rsidR="007C30A7" w:rsidRPr="003B0D71">
        <w:rPr>
          <w:rFonts w:ascii="Times New Roman" w:hAnsi="Times New Roman" w:cs="Times New Roman"/>
          <w:sz w:val="28"/>
          <w:szCs w:val="28"/>
        </w:rPr>
        <w:t>1</w:t>
      </w:r>
      <w:r w:rsidRPr="003B0D71">
        <w:rPr>
          <w:rFonts w:ascii="Times New Roman" w:hAnsi="Times New Roman" w:cs="Times New Roman"/>
          <w:sz w:val="28"/>
          <w:szCs w:val="28"/>
        </w:rPr>
        <w:t xml:space="preserve"> года.</w:t>
      </w:r>
    </w:p>
    <w:p w:rsidR="001B4EF2" w:rsidRPr="003B0D71" w:rsidRDefault="001B4EF2" w:rsidP="003B0D71">
      <w:pPr>
        <w:widowControl w:val="0"/>
        <w:autoSpaceDE w:val="0"/>
        <w:autoSpaceDN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 xml:space="preserve">В формировании оборота розничной торговли организациями розничной торговли важную роль играет малый бизнес. В структуре оборота </w:t>
      </w:r>
      <w:r w:rsidR="001C4E5B" w:rsidRPr="003B0D71">
        <w:rPr>
          <w:rFonts w:ascii="Times New Roman" w:hAnsi="Times New Roman" w:cs="Times New Roman"/>
          <w:sz w:val="28"/>
          <w:szCs w:val="28"/>
        </w:rPr>
        <w:t>розничной</w:t>
      </w:r>
      <w:r w:rsidRPr="003B0D71">
        <w:rPr>
          <w:rFonts w:ascii="Times New Roman" w:hAnsi="Times New Roman" w:cs="Times New Roman"/>
          <w:sz w:val="28"/>
          <w:szCs w:val="28"/>
        </w:rPr>
        <w:t xml:space="preserve"> торговли доля субъектов малого </w:t>
      </w:r>
      <w:r w:rsidR="001C4E5B" w:rsidRPr="003B0D71">
        <w:rPr>
          <w:rFonts w:ascii="Times New Roman" w:hAnsi="Times New Roman" w:cs="Times New Roman"/>
          <w:sz w:val="28"/>
          <w:szCs w:val="28"/>
        </w:rPr>
        <w:t xml:space="preserve">и среднего </w:t>
      </w:r>
      <w:r w:rsidRPr="003B0D71">
        <w:rPr>
          <w:rFonts w:ascii="Times New Roman" w:hAnsi="Times New Roman" w:cs="Times New Roman"/>
          <w:sz w:val="28"/>
          <w:szCs w:val="28"/>
        </w:rPr>
        <w:t>предпринимательства в 202</w:t>
      </w:r>
      <w:r w:rsidR="007C30A7" w:rsidRPr="003B0D71">
        <w:rPr>
          <w:rFonts w:ascii="Times New Roman" w:hAnsi="Times New Roman" w:cs="Times New Roman"/>
          <w:sz w:val="28"/>
          <w:szCs w:val="28"/>
        </w:rPr>
        <w:t>1</w:t>
      </w:r>
      <w:r w:rsidRPr="003B0D71">
        <w:rPr>
          <w:rFonts w:ascii="Times New Roman" w:hAnsi="Times New Roman" w:cs="Times New Roman"/>
          <w:sz w:val="28"/>
          <w:szCs w:val="28"/>
        </w:rPr>
        <w:t xml:space="preserve"> году составила </w:t>
      </w:r>
      <w:r w:rsidR="00AC259B" w:rsidRPr="003B0D71">
        <w:rPr>
          <w:rFonts w:ascii="Times New Roman" w:hAnsi="Times New Roman" w:cs="Times New Roman"/>
          <w:sz w:val="28"/>
          <w:szCs w:val="28"/>
        </w:rPr>
        <w:t>более</w:t>
      </w:r>
      <w:r w:rsidR="001C4E5B" w:rsidRPr="003B0D71">
        <w:rPr>
          <w:rFonts w:ascii="Times New Roman" w:hAnsi="Times New Roman" w:cs="Times New Roman"/>
          <w:sz w:val="28"/>
          <w:szCs w:val="28"/>
        </w:rPr>
        <w:t xml:space="preserve"> 50</w:t>
      </w:r>
      <w:r w:rsidRPr="003B0D71">
        <w:rPr>
          <w:rFonts w:ascii="Times New Roman" w:hAnsi="Times New Roman" w:cs="Times New Roman"/>
          <w:sz w:val="28"/>
          <w:szCs w:val="28"/>
        </w:rPr>
        <w:t xml:space="preserve">%. </w:t>
      </w:r>
    </w:p>
    <w:p w:rsidR="006E767A" w:rsidRPr="003B0D71" w:rsidRDefault="006E767A" w:rsidP="003B0D71">
      <w:pPr>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lastRenderedPageBreak/>
        <w:t xml:space="preserve">Населению </w:t>
      </w:r>
      <w:proofErr w:type="gramStart"/>
      <w:r w:rsidRPr="003B0D71">
        <w:rPr>
          <w:rFonts w:ascii="Times New Roman" w:hAnsi="Times New Roman" w:cs="Times New Roman"/>
          <w:sz w:val="28"/>
          <w:szCs w:val="28"/>
        </w:rPr>
        <w:t>в</w:t>
      </w:r>
      <w:proofErr w:type="gramEnd"/>
      <w:r w:rsidRPr="003B0D71">
        <w:rPr>
          <w:rFonts w:ascii="Times New Roman" w:hAnsi="Times New Roman" w:cs="Times New Roman"/>
          <w:sz w:val="28"/>
          <w:szCs w:val="28"/>
        </w:rPr>
        <w:t xml:space="preserve"> </w:t>
      </w:r>
      <w:proofErr w:type="gramStart"/>
      <w:r w:rsidRPr="003B0D71">
        <w:rPr>
          <w:rFonts w:ascii="Times New Roman" w:hAnsi="Times New Roman" w:cs="Times New Roman"/>
          <w:sz w:val="28"/>
          <w:szCs w:val="28"/>
        </w:rPr>
        <w:t>Здвинском</w:t>
      </w:r>
      <w:proofErr w:type="gramEnd"/>
      <w:r w:rsidRPr="003B0D71">
        <w:rPr>
          <w:rFonts w:ascii="Times New Roman" w:hAnsi="Times New Roman" w:cs="Times New Roman"/>
          <w:sz w:val="28"/>
          <w:szCs w:val="28"/>
        </w:rPr>
        <w:t xml:space="preserve"> районе</w:t>
      </w:r>
      <w:r w:rsidR="002B4B02" w:rsidRPr="003B0D71">
        <w:rPr>
          <w:rFonts w:ascii="Times New Roman" w:hAnsi="Times New Roman" w:cs="Times New Roman"/>
          <w:sz w:val="28"/>
          <w:szCs w:val="28"/>
        </w:rPr>
        <w:t xml:space="preserve"> в 202</w:t>
      </w:r>
      <w:r w:rsidR="007C30A7" w:rsidRPr="003B0D71">
        <w:rPr>
          <w:rFonts w:ascii="Times New Roman" w:hAnsi="Times New Roman" w:cs="Times New Roman"/>
          <w:sz w:val="28"/>
          <w:szCs w:val="28"/>
        </w:rPr>
        <w:t>1</w:t>
      </w:r>
      <w:r w:rsidRPr="003B0D71">
        <w:rPr>
          <w:rFonts w:ascii="Times New Roman" w:hAnsi="Times New Roman" w:cs="Times New Roman"/>
          <w:sz w:val="28"/>
          <w:szCs w:val="28"/>
        </w:rPr>
        <w:t xml:space="preserve"> году оказано платных услуг на сумму</w:t>
      </w:r>
      <w:r w:rsidR="002B4B02" w:rsidRPr="003B0D71">
        <w:rPr>
          <w:rFonts w:ascii="Times New Roman" w:hAnsi="Times New Roman" w:cs="Times New Roman"/>
          <w:sz w:val="28"/>
          <w:szCs w:val="28"/>
        </w:rPr>
        <w:t xml:space="preserve"> </w:t>
      </w:r>
      <w:r w:rsidR="007C30A7" w:rsidRPr="003B0D71">
        <w:rPr>
          <w:rFonts w:ascii="Times New Roman" w:hAnsi="Times New Roman" w:cs="Times New Roman"/>
          <w:sz w:val="28"/>
          <w:szCs w:val="28"/>
        </w:rPr>
        <w:t>206,2</w:t>
      </w:r>
      <w:r w:rsidRPr="003B0D71">
        <w:rPr>
          <w:rFonts w:ascii="Times New Roman" w:hAnsi="Times New Roman" w:cs="Times New Roman"/>
          <w:sz w:val="28"/>
          <w:szCs w:val="28"/>
        </w:rPr>
        <w:t xml:space="preserve"> млн. рублей. В сопоставимых ценах объем платных услуг населению составил </w:t>
      </w:r>
      <w:r w:rsidR="007C30A7" w:rsidRPr="003B0D71">
        <w:rPr>
          <w:rFonts w:ascii="Times New Roman" w:hAnsi="Times New Roman" w:cs="Times New Roman"/>
          <w:sz w:val="28"/>
          <w:szCs w:val="28"/>
        </w:rPr>
        <w:t>98,3% к уровню 2020</w:t>
      </w:r>
      <w:r w:rsidRPr="003B0D71">
        <w:rPr>
          <w:rFonts w:ascii="Times New Roman" w:hAnsi="Times New Roman" w:cs="Times New Roman"/>
          <w:sz w:val="28"/>
          <w:szCs w:val="28"/>
        </w:rPr>
        <w:t xml:space="preserve"> года. В структуре платных услуг наибольший удельный вес занимают коммунальные услуги (</w:t>
      </w:r>
      <w:r w:rsidR="00727177" w:rsidRPr="003B0D71">
        <w:rPr>
          <w:rFonts w:ascii="Times New Roman" w:hAnsi="Times New Roman" w:cs="Times New Roman"/>
          <w:sz w:val="28"/>
          <w:szCs w:val="28"/>
        </w:rPr>
        <w:t>31,7</w:t>
      </w:r>
      <w:r w:rsidRPr="003B0D71">
        <w:rPr>
          <w:rFonts w:ascii="Times New Roman" w:hAnsi="Times New Roman" w:cs="Times New Roman"/>
          <w:sz w:val="28"/>
          <w:szCs w:val="28"/>
        </w:rPr>
        <w:t xml:space="preserve">%), </w:t>
      </w:r>
      <w:r w:rsidR="00727177" w:rsidRPr="003B0D71">
        <w:rPr>
          <w:rFonts w:ascii="Times New Roman" w:hAnsi="Times New Roman" w:cs="Times New Roman"/>
          <w:sz w:val="28"/>
          <w:szCs w:val="28"/>
        </w:rPr>
        <w:t xml:space="preserve">бытовые услуги (24,2%), транспортные услуги (25,6%), телекоммуникационные </w:t>
      </w:r>
      <w:r w:rsidRPr="003B0D71">
        <w:rPr>
          <w:rFonts w:ascii="Times New Roman" w:hAnsi="Times New Roman" w:cs="Times New Roman"/>
          <w:sz w:val="28"/>
          <w:szCs w:val="28"/>
        </w:rPr>
        <w:t>услуги (1</w:t>
      </w:r>
      <w:r w:rsidR="00727177" w:rsidRPr="003B0D71">
        <w:rPr>
          <w:rFonts w:ascii="Times New Roman" w:hAnsi="Times New Roman" w:cs="Times New Roman"/>
          <w:sz w:val="28"/>
          <w:szCs w:val="28"/>
        </w:rPr>
        <w:t>3,4</w:t>
      </w:r>
      <w:r w:rsidRPr="003B0D71">
        <w:rPr>
          <w:rFonts w:ascii="Times New Roman" w:hAnsi="Times New Roman" w:cs="Times New Roman"/>
          <w:sz w:val="28"/>
          <w:szCs w:val="28"/>
        </w:rPr>
        <w:t>%).</w:t>
      </w:r>
      <w:r w:rsidR="007C30A7" w:rsidRPr="003B0D71">
        <w:rPr>
          <w:rFonts w:ascii="Times New Roman" w:hAnsi="Times New Roman" w:cs="Times New Roman"/>
          <w:sz w:val="28"/>
          <w:szCs w:val="28"/>
        </w:rPr>
        <w:t xml:space="preserve"> За 6</w:t>
      </w:r>
      <w:r w:rsidRPr="003B0D71">
        <w:rPr>
          <w:rFonts w:ascii="Times New Roman" w:hAnsi="Times New Roman" w:cs="Times New Roman"/>
          <w:sz w:val="28"/>
          <w:szCs w:val="28"/>
        </w:rPr>
        <w:t xml:space="preserve"> месяцев 202</w:t>
      </w:r>
      <w:r w:rsidR="007C30A7" w:rsidRPr="003B0D71">
        <w:rPr>
          <w:rFonts w:ascii="Times New Roman" w:hAnsi="Times New Roman" w:cs="Times New Roman"/>
          <w:sz w:val="28"/>
          <w:szCs w:val="28"/>
        </w:rPr>
        <w:t>2</w:t>
      </w:r>
      <w:r w:rsidRPr="003B0D71">
        <w:rPr>
          <w:rFonts w:ascii="Times New Roman" w:hAnsi="Times New Roman" w:cs="Times New Roman"/>
          <w:sz w:val="28"/>
          <w:szCs w:val="28"/>
        </w:rPr>
        <w:t xml:space="preserve"> года отмечается </w:t>
      </w:r>
      <w:r w:rsidR="001D2994" w:rsidRPr="003B0D71">
        <w:rPr>
          <w:rFonts w:ascii="Times New Roman" w:hAnsi="Times New Roman" w:cs="Times New Roman"/>
          <w:sz w:val="28"/>
          <w:szCs w:val="28"/>
        </w:rPr>
        <w:t>снижение</w:t>
      </w:r>
      <w:r w:rsidRPr="003B0D71">
        <w:rPr>
          <w:rFonts w:ascii="Times New Roman" w:hAnsi="Times New Roman" w:cs="Times New Roman"/>
          <w:sz w:val="28"/>
          <w:szCs w:val="28"/>
        </w:rPr>
        <w:t xml:space="preserve"> объема платных услуг о</w:t>
      </w:r>
      <w:r w:rsidR="002B4B02" w:rsidRPr="003B0D71">
        <w:rPr>
          <w:rFonts w:ascii="Times New Roman" w:hAnsi="Times New Roman" w:cs="Times New Roman"/>
          <w:sz w:val="28"/>
          <w:szCs w:val="28"/>
        </w:rPr>
        <w:t>тносительно того же периода 202</w:t>
      </w:r>
      <w:r w:rsidR="007C30A7" w:rsidRPr="003B0D71">
        <w:rPr>
          <w:rFonts w:ascii="Times New Roman" w:hAnsi="Times New Roman" w:cs="Times New Roman"/>
          <w:sz w:val="28"/>
          <w:szCs w:val="28"/>
        </w:rPr>
        <w:t>1</w:t>
      </w:r>
      <w:r w:rsidRPr="003B0D71">
        <w:rPr>
          <w:rFonts w:ascii="Times New Roman" w:hAnsi="Times New Roman" w:cs="Times New Roman"/>
          <w:sz w:val="28"/>
          <w:szCs w:val="28"/>
        </w:rPr>
        <w:t xml:space="preserve"> года. Оказано платных услуг на сумму </w:t>
      </w:r>
      <w:r w:rsidR="007C30A7" w:rsidRPr="003B0D71">
        <w:rPr>
          <w:rFonts w:ascii="Times New Roman" w:hAnsi="Times New Roman" w:cs="Times New Roman"/>
          <w:sz w:val="28"/>
          <w:szCs w:val="28"/>
        </w:rPr>
        <w:t>109,3</w:t>
      </w:r>
      <w:r w:rsidR="0020503A" w:rsidRPr="003B0D71">
        <w:rPr>
          <w:rFonts w:ascii="Times New Roman" w:hAnsi="Times New Roman" w:cs="Times New Roman"/>
          <w:sz w:val="28"/>
          <w:szCs w:val="28"/>
        </w:rPr>
        <w:t xml:space="preserve"> млн</w:t>
      </w:r>
      <w:r w:rsidRPr="003B0D71">
        <w:rPr>
          <w:rFonts w:ascii="Times New Roman" w:hAnsi="Times New Roman" w:cs="Times New Roman"/>
          <w:sz w:val="28"/>
          <w:szCs w:val="28"/>
        </w:rPr>
        <w:t>. рубле</w:t>
      </w:r>
      <w:r w:rsidR="00DA4E1D" w:rsidRPr="003B0D71">
        <w:rPr>
          <w:rFonts w:ascii="Times New Roman" w:hAnsi="Times New Roman" w:cs="Times New Roman"/>
          <w:sz w:val="28"/>
          <w:szCs w:val="28"/>
        </w:rPr>
        <w:t>й (индекс физического объема в </w:t>
      </w:r>
      <w:r w:rsidRPr="003B0D71">
        <w:rPr>
          <w:rFonts w:ascii="Times New Roman" w:hAnsi="Times New Roman" w:cs="Times New Roman"/>
          <w:sz w:val="28"/>
          <w:szCs w:val="28"/>
        </w:rPr>
        <w:t>январе-сентябре 202</w:t>
      </w:r>
      <w:r w:rsidR="002B4B02" w:rsidRPr="003B0D71">
        <w:rPr>
          <w:rFonts w:ascii="Times New Roman" w:hAnsi="Times New Roman" w:cs="Times New Roman"/>
          <w:sz w:val="28"/>
          <w:szCs w:val="28"/>
        </w:rPr>
        <w:t>1</w:t>
      </w:r>
      <w:r w:rsidRPr="003B0D71">
        <w:rPr>
          <w:rFonts w:ascii="Times New Roman" w:hAnsi="Times New Roman" w:cs="Times New Roman"/>
          <w:sz w:val="28"/>
          <w:szCs w:val="28"/>
        </w:rPr>
        <w:t xml:space="preserve"> года составил </w:t>
      </w:r>
      <w:r w:rsidR="007C30A7" w:rsidRPr="003B0D71">
        <w:rPr>
          <w:rFonts w:ascii="Times New Roman" w:hAnsi="Times New Roman" w:cs="Times New Roman"/>
          <w:sz w:val="28"/>
          <w:szCs w:val="28"/>
        </w:rPr>
        <w:t>99,4</w:t>
      </w:r>
      <w:r w:rsidR="002B4B02" w:rsidRPr="003B0D71">
        <w:rPr>
          <w:rFonts w:ascii="Times New Roman" w:hAnsi="Times New Roman" w:cs="Times New Roman"/>
          <w:sz w:val="28"/>
          <w:szCs w:val="28"/>
        </w:rPr>
        <w:t xml:space="preserve"> к уровню января-июня 2020</w:t>
      </w:r>
      <w:r w:rsidRPr="003B0D71">
        <w:rPr>
          <w:rFonts w:ascii="Times New Roman" w:hAnsi="Times New Roman" w:cs="Times New Roman"/>
          <w:sz w:val="28"/>
          <w:szCs w:val="28"/>
        </w:rPr>
        <w:t xml:space="preserve"> года). </w:t>
      </w:r>
    </w:p>
    <w:p w:rsidR="00880678" w:rsidRPr="003B0D71" w:rsidRDefault="00685D3C" w:rsidP="003B0D71">
      <w:pPr>
        <w:pStyle w:val="2f"/>
        <w:shd w:val="clear" w:color="auto" w:fill="auto"/>
        <w:spacing w:before="0" w:line="240" w:lineRule="auto"/>
        <w:ind w:firstLine="700"/>
        <w:rPr>
          <w:color w:val="000000"/>
          <w:sz w:val="28"/>
          <w:szCs w:val="28"/>
          <w:lang w:bidi="ru-RU"/>
        </w:rPr>
      </w:pPr>
      <w:r w:rsidRPr="003B0D71">
        <w:rPr>
          <w:rFonts w:eastAsiaTheme="minorHAnsi"/>
          <w:sz w:val="28"/>
          <w:szCs w:val="28"/>
        </w:rPr>
        <w:t>Индекс объема работ, выполненных по виду деят</w:t>
      </w:r>
      <w:r w:rsidR="000B5F0C" w:rsidRPr="003B0D71">
        <w:rPr>
          <w:rFonts w:eastAsiaTheme="minorHAnsi"/>
          <w:sz w:val="28"/>
          <w:szCs w:val="28"/>
        </w:rPr>
        <w:t>ельности «Строительство</w:t>
      </w:r>
      <w:r w:rsidR="000B5F0C" w:rsidRPr="003B0D71">
        <w:rPr>
          <w:color w:val="000000"/>
          <w:sz w:val="28"/>
          <w:szCs w:val="28"/>
          <w:lang w:bidi="ru-RU"/>
        </w:rPr>
        <w:t xml:space="preserve">», в </w:t>
      </w:r>
      <w:r w:rsidR="00C93783" w:rsidRPr="003B0D71">
        <w:rPr>
          <w:color w:val="000000"/>
          <w:sz w:val="28"/>
          <w:szCs w:val="28"/>
          <w:lang w:bidi="ru-RU"/>
        </w:rPr>
        <w:t>2021</w:t>
      </w:r>
      <w:r w:rsidRPr="003B0D71">
        <w:rPr>
          <w:color w:val="000000"/>
          <w:sz w:val="28"/>
          <w:szCs w:val="28"/>
          <w:lang w:bidi="ru-RU"/>
        </w:rPr>
        <w:t xml:space="preserve"> году составил </w:t>
      </w:r>
      <w:r w:rsidR="00C93783" w:rsidRPr="003B0D71">
        <w:rPr>
          <w:color w:val="000000"/>
          <w:sz w:val="28"/>
          <w:szCs w:val="28"/>
          <w:lang w:bidi="ru-RU"/>
        </w:rPr>
        <w:t>155,1% к 2020</w:t>
      </w:r>
      <w:r w:rsidR="00F80355" w:rsidRPr="003B0D71">
        <w:rPr>
          <w:color w:val="000000"/>
          <w:sz w:val="28"/>
          <w:szCs w:val="28"/>
          <w:lang w:bidi="ru-RU"/>
        </w:rPr>
        <w:t xml:space="preserve"> году</w:t>
      </w:r>
      <w:r w:rsidRPr="003B0D71">
        <w:rPr>
          <w:rFonts w:eastAsiaTheme="minorHAnsi"/>
          <w:sz w:val="28"/>
          <w:szCs w:val="28"/>
        </w:rPr>
        <w:t xml:space="preserve">. </w:t>
      </w:r>
      <w:r w:rsidR="00880678" w:rsidRPr="003B0D71">
        <w:rPr>
          <w:rFonts w:eastAsiaTheme="minorHAnsi"/>
          <w:sz w:val="28"/>
          <w:szCs w:val="28"/>
        </w:rPr>
        <w:t>Значительный рост объемов работ связан со строительством нового животноводческого комплекса в АО</w:t>
      </w:r>
      <w:r w:rsidR="006C49CE" w:rsidRPr="003B0D71">
        <w:rPr>
          <w:rFonts w:eastAsiaTheme="minorHAnsi"/>
          <w:sz w:val="28"/>
          <w:szCs w:val="28"/>
        </w:rPr>
        <w:t xml:space="preserve"> «</w:t>
      </w:r>
      <w:proofErr w:type="spellStart"/>
      <w:r w:rsidR="006C49CE" w:rsidRPr="003B0D71">
        <w:rPr>
          <w:rFonts w:eastAsiaTheme="minorHAnsi"/>
          <w:sz w:val="28"/>
          <w:szCs w:val="28"/>
        </w:rPr>
        <w:t>Урюмское</w:t>
      </w:r>
      <w:proofErr w:type="spellEnd"/>
      <w:r w:rsidR="006C49CE" w:rsidRPr="003B0D71">
        <w:rPr>
          <w:rFonts w:eastAsiaTheme="minorHAnsi"/>
          <w:sz w:val="28"/>
          <w:szCs w:val="28"/>
        </w:rPr>
        <w:t>» (109 млн. рублей), а также</w:t>
      </w:r>
      <w:r w:rsidR="00880678" w:rsidRPr="003B0D71">
        <w:rPr>
          <w:rFonts w:eastAsiaTheme="minorHAnsi"/>
          <w:sz w:val="28"/>
          <w:szCs w:val="28"/>
        </w:rPr>
        <w:t xml:space="preserve"> проведением ремонтных работ в дорожной отрасли (208,9 млн. рублей). </w:t>
      </w:r>
      <w:r w:rsidR="000B5F0C" w:rsidRPr="003B0D71">
        <w:rPr>
          <w:rFonts w:eastAsiaTheme="minorHAnsi"/>
          <w:sz w:val="28"/>
          <w:szCs w:val="28"/>
        </w:rPr>
        <w:t>П</w:t>
      </w:r>
      <w:r w:rsidRPr="003B0D71">
        <w:rPr>
          <w:rFonts w:eastAsiaTheme="minorHAnsi"/>
          <w:sz w:val="28"/>
          <w:szCs w:val="28"/>
        </w:rPr>
        <w:t xml:space="preserve">о итогам </w:t>
      </w:r>
      <w:r w:rsidR="00880678" w:rsidRPr="003B0D71">
        <w:rPr>
          <w:rFonts w:eastAsiaTheme="minorHAnsi"/>
          <w:sz w:val="28"/>
          <w:szCs w:val="28"/>
        </w:rPr>
        <w:t>шести</w:t>
      </w:r>
      <w:r w:rsidR="00F80355" w:rsidRPr="003B0D71">
        <w:rPr>
          <w:rFonts w:eastAsiaTheme="minorHAnsi"/>
          <w:sz w:val="28"/>
          <w:szCs w:val="28"/>
        </w:rPr>
        <w:t xml:space="preserve"> месяцев 202</w:t>
      </w:r>
      <w:r w:rsidR="00880678" w:rsidRPr="003B0D71">
        <w:rPr>
          <w:rFonts w:eastAsiaTheme="minorHAnsi"/>
          <w:sz w:val="28"/>
          <w:szCs w:val="28"/>
        </w:rPr>
        <w:t>2</w:t>
      </w:r>
      <w:r w:rsidRPr="003B0D71">
        <w:rPr>
          <w:rFonts w:eastAsiaTheme="minorHAnsi"/>
          <w:sz w:val="28"/>
          <w:szCs w:val="28"/>
        </w:rPr>
        <w:t xml:space="preserve"> года</w:t>
      </w:r>
      <w:r w:rsidR="001D2994" w:rsidRPr="003B0D71">
        <w:rPr>
          <w:rFonts w:eastAsiaTheme="minorHAnsi"/>
          <w:sz w:val="28"/>
          <w:szCs w:val="28"/>
        </w:rPr>
        <w:t xml:space="preserve"> </w:t>
      </w:r>
      <w:r w:rsidRPr="003B0D71">
        <w:rPr>
          <w:rFonts w:eastAsiaTheme="minorHAnsi"/>
          <w:sz w:val="28"/>
          <w:szCs w:val="28"/>
        </w:rPr>
        <w:t>индекс объема</w:t>
      </w:r>
      <w:r w:rsidRPr="003B0D71">
        <w:rPr>
          <w:color w:val="000000"/>
          <w:sz w:val="28"/>
          <w:szCs w:val="28"/>
          <w:lang w:bidi="ru-RU"/>
        </w:rPr>
        <w:t xml:space="preserve"> работ, выполненных по ви</w:t>
      </w:r>
      <w:r w:rsidR="001D2994" w:rsidRPr="003B0D71">
        <w:rPr>
          <w:color w:val="000000"/>
          <w:sz w:val="28"/>
          <w:szCs w:val="28"/>
          <w:lang w:bidi="ru-RU"/>
        </w:rPr>
        <w:t>ду деятельност</w:t>
      </w:r>
      <w:r w:rsidR="00A44ECD" w:rsidRPr="003B0D71">
        <w:rPr>
          <w:color w:val="000000"/>
          <w:sz w:val="28"/>
          <w:szCs w:val="28"/>
          <w:lang w:bidi="ru-RU"/>
        </w:rPr>
        <w:t xml:space="preserve">и «Строительство», </w:t>
      </w:r>
      <w:r w:rsidR="00880678" w:rsidRPr="003B0D71">
        <w:rPr>
          <w:color w:val="000000"/>
          <w:sz w:val="28"/>
          <w:szCs w:val="28"/>
          <w:lang w:bidi="ru-RU"/>
        </w:rPr>
        <w:t>составил 115,8%</w:t>
      </w:r>
      <w:r w:rsidRPr="003B0D71">
        <w:rPr>
          <w:color w:val="000000"/>
          <w:sz w:val="28"/>
          <w:szCs w:val="28"/>
          <w:lang w:bidi="ru-RU"/>
        </w:rPr>
        <w:t>.</w:t>
      </w:r>
      <w:r w:rsidR="00DA4E1D" w:rsidRPr="003B0D71">
        <w:rPr>
          <w:color w:val="000000"/>
          <w:sz w:val="28"/>
          <w:szCs w:val="28"/>
          <w:lang w:bidi="ru-RU"/>
        </w:rPr>
        <w:t xml:space="preserve"> </w:t>
      </w:r>
    </w:p>
    <w:p w:rsidR="00685D3C" w:rsidRPr="003B0D71" w:rsidRDefault="00880678" w:rsidP="003B0D71">
      <w:pPr>
        <w:pStyle w:val="2f"/>
        <w:shd w:val="clear" w:color="auto" w:fill="auto"/>
        <w:spacing w:before="0" w:line="240" w:lineRule="auto"/>
        <w:ind w:firstLine="700"/>
        <w:rPr>
          <w:rFonts w:eastAsiaTheme="minorHAnsi"/>
          <w:sz w:val="28"/>
          <w:szCs w:val="28"/>
        </w:rPr>
      </w:pPr>
      <w:r w:rsidRPr="003B0D71">
        <w:rPr>
          <w:rFonts w:eastAsiaTheme="minorHAnsi"/>
          <w:sz w:val="28"/>
          <w:szCs w:val="28"/>
        </w:rPr>
        <w:t>В 2021</w:t>
      </w:r>
      <w:r w:rsidR="000B5F0C" w:rsidRPr="003B0D71">
        <w:rPr>
          <w:rFonts w:eastAsiaTheme="minorHAnsi"/>
          <w:sz w:val="28"/>
          <w:szCs w:val="28"/>
        </w:rPr>
        <w:t xml:space="preserve"> году</w:t>
      </w:r>
      <w:r w:rsidR="00685D3C" w:rsidRPr="003B0D71">
        <w:rPr>
          <w:rFonts w:eastAsiaTheme="minorHAnsi"/>
          <w:sz w:val="28"/>
          <w:szCs w:val="28"/>
        </w:rPr>
        <w:t xml:space="preserve"> </w:t>
      </w:r>
      <w:proofErr w:type="gramStart"/>
      <w:r w:rsidR="00685D3C" w:rsidRPr="003B0D71">
        <w:rPr>
          <w:rFonts w:eastAsiaTheme="minorHAnsi"/>
          <w:sz w:val="28"/>
          <w:szCs w:val="28"/>
        </w:rPr>
        <w:t>в</w:t>
      </w:r>
      <w:proofErr w:type="gramEnd"/>
      <w:r w:rsidR="00685D3C" w:rsidRPr="003B0D71">
        <w:rPr>
          <w:rFonts w:eastAsiaTheme="minorHAnsi"/>
          <w:sz w:val="28"/>
          <w:szCs w:val="28"/>
        </w:rPr>
        <w:t xml:space="preserve"> </w:t>
      </w:r>
      <w:proofErr w:type="gramStart"/>
      <w:r w:rsidR="00C3235C" w:rsidRPr="003B0D71">
        <w:rPr>
          <w:rFonts w:eastAsiaTheme="minorHAnsi"/>
          <w:sz w:val="28"/>
          <w:szCs w:val="28"/>
        </w:rPr>
        <w:t>Здвинском</w:t>
      </w:r>
      <w:proofErr w:type="gramEnd"/>
      <w:r w:rsidR="00C3235C" w:rsidRPr="003B0D71">
        <w:rPr>
          <w:rFonts w:eastAsiaTheme="minorHAnsi"/>
          <w:sz w:val="28"/>
          <w:szCs w:val="28"/>
        </w:rPr>
        <w:t xml:space="preserve"> районе</w:t>
      </w:r>
      <w:r w:rsidR="00685D3C" w:rsidRPr="003B0D71">
        <w:rPr>
          <w:rFonts w:eastAsiaTheme="minorHAnsi"/>
          <w:sz w:val="28"/>
          <w:szCs w:val="28"/>
        </w:rPr>
        <w:t xml:space="preserve"> введено </w:t>
      </w:r>
      <w:r w:rsidRPr="003B0D71">
        <w:rPr>
          <w:rFonts w:eastAsiaTheme="minorHAnsi"/>
          <w:sz w:val="28"/>
          <w:szCs w:val="28"/>
        </w:rPr>
        <w:t>1596,9</w:t>
      </w:r>
      <w:r w:rsidR="00685D3C" w:rsidRPr="003B0D71">
        <w:rPr>
          <w:rFonts w:eastAsiaTheme="minorHAnsi"/>
          <w:sz w:val="28"/>
          <w:szCs w:val="28"/>
        </w:rPr>
        <w:t xml:space="preserve"> кв.</w:t>
      </w:r>
      <w:r w:rsidR="006C49CE" w:rsidRPr="003B0D71">
        <w:rPr>
          <w:rFonts w:eastAsiaTheme="minorHAnsi"/>
          <w:sz w:val="28"/>
          <w:szCs w:val="28"/>
        </w:rPr>
        <w:t xml:space="preserve"> </w:t>
      </w:r>
      <w:r w:rsidR="00685D3C" w:rsidRPr="003B0D71">
        <w:rPr>
          <w:rFonts w:eastAsiaTheme="minorHAnsi"/>
          <w:sz w:val="28"/>
          <w:szCs w:val="28"/>
        </w:rPr>
        <w:t xml:space="preserve">м общей площади жилья, что составило </w:t>
      </w:r>
      <w:r w:rsidRPr="003B0D71">
        <w:rPr>
          <w:rFonts w:eastAsiaTheme="minorHAnsi"/>
          <w:sz w:val="28"/>
          <w:szCs w:val="28"/>
        </w:rPr>
        <w:t>122,4% к уровню 2020</w:t>
      </w:r>
      <w:r w:rsidR="00685D3C" w:rsidRPr="003B0D71">
        <w:rPr>
          <w:rFonts w:eastAsiaTheme="minorHAnsi"/>
          <w:sz w:val="28"/>
          <w:szCs w:val="28"/>
        </w:rPr>
        <w:t xml:space="preserve"> года</w:t>
      </w:r>
      <w:r w:rsidR="00F80355" w:rsidRPr="003B0D71">
        <w:rPr>
          <w:rFonts w:eastAsiaTheme="minorHAnsi"/>
          <w:sz w:val="28"/>
          <w:szCs w:val="28"/>
        </w:rPr>
        <w:t xml:space="preserve">, за </w:t>
      </w:r>
      <w:r w:rsidRPr="003B0D71">
        <w:rPr>
          <w:rFonts w:eastAsiaTheme="minorHAnsi"/>
          <w:sz w:val="28"/>
          <w:szCs w:val="28"/>
        </w:rPr>
        <w:t>6 месяцев 2022</w:t>
      </w:r>
      <w:r w:rsidR="007A16CB" w:rsidRPr="003B0D71">
        <w:rPr>
          <w:rFonts w:eastAsiaTheme="minorHAnsi"/>
          <w:sz w:val="28"/>
          <w:szCs w:val="28"/>
        </w:rPr>
        <w:t xml:space="preserve"> года –</w:t>
      </w:r>
      <w:r w:rsidRPr="003B0D71">
        <w:rPr>
          <w:rFonts w:eastAsiaTheme="minorHAnsi"/>
          <w:sz w:val="28"/>
          <w:szCs w:val="28"/>
        </w:rPr>
        <w:t xml:space="preserve"> 440,3</w:t>
      </w:r>
      <w:r w:rsidR="00B40523" w:rsidRPr="003B0D71">
        <w:rPr>
          <w:rFonts w:eastAsiaTheme="minorHAnsi"/>
          <w:sz w:val="28"/>
          <w:szCs w:val="28"/>
        </w:rPr>
        <w:t xml:space="preserve"> </w:t>
      </w:r>
      <w:r w:rsidR="007A16CB" w:rsidRPr="003B0D71">
        <w:rPr>
          <w:rFonts w:eastAsiaTheme="minorHAnsi"/>
          <w:sz w:val="28"/>
          <w:szCs w:val="28"/>
        </w:rPr>
        <w:t>кв. м (</w:t>
      </w:r>
      <w:r w:rsidRPr="003B0D71">
        <w:rPr>
          <w:rFonts w:eastAsiaTheme="minorHAnsi"/>
          <w:sz w:val="28"/>
          <w:szCs w:val="28"/>
        </w:rPr>
        <w:t>43,3</w:t>
      </w:r>
      <w:r w:rsidR="00AC28EF" w:rsidRPr="003B0D71">
        <w:rPr>
          <w:rFonts w:eastAsiaTheme="minorHAnsi"/>
          <w:sz w:val="28"/>
          <w:szCs w:val="28"/>
        </w:rPr>
        <w:t>% к аналогичному периоду 202</w:t>
      </w:r>
      <w:r w:rsidRPr="003B0D71">
        <w:rPr>
          <w:rFonts w:eastAsiaTheme="minorHAnsi"/>
          <w:sz w:val="28"/>
          <w:szCs w:val="28"/>
        </w:rPr>
        <w:t>1</w:t>
      </w:r>
      <w:r w:rsidR="007A16CB" w:rsidRPr="003B0D71">
        <w:rPr>
          <w:rFonts w:eastAsiaTheme="minorHAnsi"/>
          <w:sz w:val="28"/>
          <w:szCs w:val="28"/>
        </w:rPr>
        <w:t xml:space="preserve"> года)</w:t>
      </w:r>
      <w:r w:rsidR="00685D3C" w:rsidRPr="003B0D71">
        <w:rPr>
          <w:rFonts w:eastAsiaTheme="minorHAnsi"/>
          <w:sz w:val="28"/>
          <w:szCs w:val="28"/>
        </w:rPr>
        <w:t xml:space="preserve">. </w:t>
      </w:r>
      <w:r w:rsidRPr="003B0D71">
        <w:rPr>
          <w:rFonts w:eastAsiaTheme="minorHAnsi"/>
          <w:sz w:val="28"/>
          <w:szCs w:val="28"/>
        </w:rPr>
        <w:t xml:space="preserve"> </w:t>
      </w:r>
    </w:p>
    <w:p w:rsidR="00894351" w:rsidRPr="003B0D71" w:rsidRDefault="00677D9E" w:rsidP="003B0D71">
      <w:pPr>
        <w:spacing w:after="0" w:line="240" w:lineRule="auto"/>
        <w:ind w:firstLine="709"/>
        <w:jc w:val="both"/>
        <w:rPr>
          <w:rFonts w:ascii="Times New Roman" w:eastAsia="Times New Roman" w:hAnsi="Times New Roman" w:cs="Times New Roman"/>
          <w:color w:val="000000"/>
          <w:sz w:val="28"/>
          <w:szCs w:val="28"/>
          <w:lang w:bidi="ru-RU"/>
        </w:rPr>
      </w:pPr>
      <w:r w:rsidRPr="003B0D71">
        <w:rPr>
          <w:rFonts w:ascii="Times New Roman" w:hAnsi="Times New Roman" w:cs="Times New Roman"/>
          <w:sz w:val="28"/>
          <w:szCs w:val="28"/>
        </w:rPr>
        <w:t>Удалось достичь высокого</w:t>
      </w:r>
      <w:r w:rsidRPr="003B0D71">
        <w:rPr>
          <w:rFonts w:ascii="Times New Roman" w:eastAsia="Times New Roman" w:hAnsi="Times New Roman" w:cs="Times New Roman"/>
          <w:color w:val="000000"/>
          <w:sz w:val="28"/>
          <w:szCs w:val="28"/>
          <w:lang w:bidi="ru-RU"/>
        </w:rPr>
        <w:t xml:space="preserve"> уровня инвестиционной привлекательности. По результатам рейтинга </w:t>
      </w:r>
      <w:r w:rsidR="00566A80" w:rsidRPr="003B0D71">
        <w:rPr>
          <w:rFonts w:ascii="Times New Roman" w:eastAsia="Times New Roman" w:hAnsi="Times New Roman" w:cs="Times New Roman"/>
          <w:color w:val="000000"/>
          <w:sz w:val="28"/>
          <w:szCs w:val="28"/>
          <w:lang w:bidi="ru-RU"/>
        </w:rPr>
        <w:t xml:space="preserve">муниципальных районов и городских округов Новосибирской области в части их деятельности по содействию развитию конкуренции и обеспечению условий для благоприятного инвестиционного климата в Новосибирской области </w:t>
      </w:r>
      <w:r w:rsidR="00F80355" w:rsidRPr="003B0D71">
        <w:rPr>
          <w:rFonts w:ascii="Times New Roman" w:eastAsia="Times New Roman" w:hAnsi="Times New Roman" w:cs="Times New Roman"/>
          <w:color w:val="000000"/>
          <w:sz w:val="28"/>
          <w:szCs w:val="28"/>
          <w:lang w:bidi="ru-RU"/>
        </w:rPr>
        <w:t>за 202</w:t>
      </w:r>
      <w:r w:rsidR="00880678" w:rsidRPr="003B0D71">
        <w:rPr>
          <w:rFonts w:ascii="Times New Roman" w:eastAsia="Times New Roman" w:hAnsi="Times New Roman" w:cs="Times New Roman"/>
          <w:color w:val="000000"/>
          <w:sz w:val="28"/>
          <w:szCs w:val="28"/>
          <w:lang w:bidi="ru-RU"/>
        </w:rPr>
        <w:t>1</w:t>
      </w:r>
      <w:r w:rsidRPr="003B0D71">
        <w:rPr>
          <w:rFonts w:ascii="Times New Roman" w:eastAsia="Times New Roman" w:hAnsi="Times New Roman" w:cs="Times New Roman"/>
          <w:color w:val="000000"/>
          <w:sz w:val="28"/>
          <w:szCs w:val="28"/>
          <w:lang w:bidi="ru-RU"/>
        </w:rPr>
        <w:t xml:space="preserve"> год Здвинский район занимает </w:t>
      </w:r>
      <w:r w:rsidR="00566A80" w:rsidRPr="003B0D71">
        <w:rPr>
          <w:rFonts w:ascii="Times New Roman" w:eastAsia="Times New Roman" w:hAnsi="Times New Roman" w:cs="Times New Roman"/>
          <w:color w:val="000000"/>
          <w:sz w:val="28"/>
          <w:szCs w:val="28"/>
          <w:lang w:bidi="ru-RU"/>
        </w:rPr>
        <w:t>одиннадцатую</w:t>
      </w:r>
      <w:r w:rsidR="007234F4" w:rsidRPr="003B0D71">
        <w:rPr>
          <w:rFonts w:ascii="Times New Roman" w:eastAsia="Times New Roman" w:hAnsi="Times New Roman" w:cs="Times New Roman"/>
          <w:color w:val="000000"/>
          <w:sz w:val="28"/>
          <w:szCs w:val="28"/>
          <w:lang w:bidi="ru-RU"/>
        </w:rPr>
        <w:t xml:space="preserve"> </w:t>
      </w:r>
      <w:r w:rsidRPr="003B0D71">
        <w:rPr>
          <w:rFonts w:ascii="Times New Roman" w:eastAsia="Times New Roman" w:hAnsi="Times New Roman" w:cs="Times New Roman"/>
          <w:color w:val="000000"/>
          <w:sz w:val="28"/>
          <w:szCs w:val="28"/>
          <w:lang w:bidi="ru-RU"/>
        </w:rPr>
        <w:t>позицию среди 30-ти муниципальных районов и городских округов Новосибирской области</w:t>
      </w:r>
      <w:r w:rsidR="00B5023A" w:rsidRPr="003B0D71">
        <w:rPr>
          <w:rFonts w:ascii="Times New Roman" w:eastAsia="Times New Roman" w:hAnsi="Times New Roman" w:cs="Times New Roman"/>
          <w:color w:val="000000"/>
          <w:sz w:val="28"/>
          <w:szCs w:val="28"/>
          <w:lang w:bidi="ru-RU"/>
        </w:rPr>
        <w:t xml:space="preserve"> (за 2020 год – 18 место)</w:t>
      </w:r>
      <w:r w:rsidRPr="003B0D71">
        <w:rPr>
          <w:rFonts w:ascii="Times New Roman" w:eastAsia="Times New Roman" w:hAnsi="Times New Roman" w:cs="Times New Roman"/>
          <w:color w:val="000000"/>
          <w:sz w:val="28"/>
          <w:szCs w:val="28"/>
          <w:lang w:bidi="ru-RU"/>
        </w:rPr>
        <w:t xml:space="preserve">. </w:t>
      </w:r>
      <w:r w:rsidR="00C3235C" w:rsidRPr="003B0D71">
        <w:rPr>
          <w:rFonts w:ascii="Times New Roman" w:eastAsia="Times New Roman" w:hAnsi="Times New Roman" w:cs="Times New Roman"/>
          <w:color w:val="000000"/>
          <w:sz w:val="28"/>
          <w:szCs w:val="28"/>
          <w:lang w:bidi="ru-RU"/>
        </w:rPr>
        <w:t xml:space="preserve">За </w:t>
      </w:r>
      <w:r w:rsidR="00880678" w:rsidRPr="003B0D71">
        <w:rPr>
          <w:rFonts w:ascii="Times New Roman" w:eastAsia="Times New Roman" w:hAnsi="Times New Roman" w:cs="Times New Roman"/>
          <w:color w:val="000000"/>
          <w:sz w:val="28"/>
          <w:szCs w:val="28"/>
          <w:lang w:bidi="ru-RU"/>
        </w:rPr>
        <w:t>2021</w:t>
      </w:r>
      <w:r w:rsidR="00894351" w:rsidRPr="003B0D71">
        <w:rPr>
          <w:rFonts w:ascii="Times New Roman" w:eastAsia="Times New Roman" w:hAnsi="Times New Roman" w:cs="Times New Roman"/>
          <w:color w:val="000000"/>
          <w:sz w:val="28"/>
          <w:szCs w:val="28"/>
          <w:lang w:bidi="ru-RU"/>
        </w:rPr>
        <w:t xml:space="preserve"> год</w:t>
      </w:r>
      <w:r w:rsidR="00C3235C" w:rsidRPr="003B0D71">
        <w:rPr>
          <w:rFonts w:ascii="Times New Roman" w:eastAsia="Times New Roman" w:hAnsi="Times New Roman" w:cs="Times New Roman"/>
          <w:color w:val="000000"/>
          <w:sz w:val="28"/>
          <w:szCs w:val="28"/>
          <w:lang w:bidi="ru-RU"/>
        </w:rPr>
        <w:t xml:space="preserve"> освоено </w:t>
      </w:r>
      <w:r w:rsidR="00880678" w:rsidRPr="003B0D71">
        <w:rPr>
          <w:rFonts w:ascii="Times New Roman" w:eastAsia="Times New Roman" w:hAnsi="Times New Roman" w:cs="Times New Roman"/>
          <w:color w:val="000000"/>
          <w:sz w:val="28"/>
          <w:szCs w:val="28"/>
          <w:lang w:bidi="ru-RU"/>
        </w:rPr>
        <w:t>973,9</w:t>
      </w:r>
      <w:r w:rsidR="00C3235C" w:rsidRPr="003B0D71">
        <w:rPr>
          <w:rFonts w:ascii="Times New Roman" w:eastAsia="Times New Roman" w:hAnsi="Times New Roman" w:cs="Times New Roman"/>
          <w:color w:val="000000"/>
          <w:sz w:val="28"/>
          <w:szCs w:val="28"/>
          <w:lang w:bidi="ru-RU"/>
        </w:rPr>
        <w:t xml:space="preserve"> млн. рубле</w:t>
      </w:r>
      <w:r w:rsidR="00D9440D" w:rsidRPr="003B0D71">
        <w:rPr>
          <w:rFonts w:ascii="Times New Roman" w:eastAsia="Times New Roman" w:hAnsi="Times New Roman" w:cs="Times New Roman"/>
          <w:color w:val="000000"/>
          <w:sz w:val="28"/>
          <w:szCs w:val="28"/>
          <w:lang w:bidi="ru-RU"/>
        </w:rPr>
        <w:t xml:space="preserve">й инвестиций (темп роста </w:t>
      </w:r>
      <w:r w:rsidR="00356BB2" w:rsidRPr="003B0D71">
        <w:rPr>
          <w:rFonts w:ascii="Times New Roman" w:eastAsia="Times New Roman" w:hAnsi="Times New Roman" w:cs="Times New Roman"/>
          <w:color w:val="000000"/>
          <w:sz w:val="28"/>
          <w:szCs w:val="28"/>
          <w:lang w:bidi="ru-RU"/>
        </w:rPr>
        <w:t>158,6</w:t>
      </w:r>
      <w:r w:rsidR="00D9440D" w:rsidRPr="003B0D71">
        <w:rPr>
          <w:rFonts w:ascii="Times New Roman" w:eastAsia="Times New Roman" w:hAnsi="Times New Roman" w:cs="Times New Roman"/>
          <w:color w:val="000000"/>
          <w:sz w:val="28"/>
          <w:szCs w:val="28"/>
          <w:lang w:bidi="ru-RU"/>
        </w:rPr>
        <w:t xml:space="preserve">%). </w:t>
      </w:r>
      <w:r w:rsidR="007234F4" w:rsidRPr="003B0D71">
        <w:rPr>
          <w:rFonts w:ascii="Times New Roman" w:eastAsia="Times New Roman" w:hAnsi="Times New Roman" w:cs="Times New Roman"/>
          <w:color w:val="000000"/>
          <w:sz w:val="28"/>
          <w:szCs w:val="28"/>
          <w:lang w:bidi="ru-RU"/>
        </w:rPr>
        <w:t>Основными направлениями инвестиционной активности хозяйствующих субъектов в районе являются сельское хозяйство и строительство. В эти отрасли было направлено более 80% всех инвестиций в муниципальную эко</w:t>
      </w:r>
      <w:r w:rsidR="009A06FF" w:rsidRPr="003B0D71">
        <w:rPr>
          <w:rFonts w:ascii="Times New Roman" w:eastAsia="Times New Roman" w:hAnsi="Times New Roman" w:cs="Times New Roman"/>
          <w:color w:val="000000"/>
          <w:sz w:val="28"/>
          <w:szCs w:val="28"/>
          <w:lang w:bidi="ru-RU"/>
        </w:rPr>
        <w:t xml:space="preserve">номику. По итогам </w:t>
      </w:r>
      <w:r w:rsidR="00356BB2" w:rsidRPr="003B0D71">
        <w:rPr>
          <w:rFonts w:ascii="Times New Roman" w:eastAsia="Times New Roman" w:hAnsi="Times New Roman" w:cs="Times New Roman"/>
          <w:color w:val="000000"/>
          <w:sz w:val="28"/>
          <w:szCs w:val="28"/>
          <w:lang w:bidi="ru-RU"/>
        </w:rPr>
        <w:t>6</w:t>
      </w:r>
      <w:r w:rsidR="009A06FF" w:rsidRPr="003B0D71">
        <w:rPr>
          <w:rFonts w:ascii="Times New Roman" w:eastAsia="Times New Roman" w:hAnsi="Times New Roman" w:cs="Times New Roman"/>
          <w:color w:val="000000"/>
          <w:sz w:val="28"/>
          <w:szCs w:val="28"/>
          <w:lang w:bidi="ru-RU"/>
        </w:rPr>
        <w:t xml:space="preserve"> месяцев 202</w:t>
      </w:r>
      <w:r w:rsidR="00356BB2" w:rsidRPr="003B0D71">
        <w:rPr>
          <w:rFonts w:ascii="Times New Roman" w:eastAsia="Times New Roman" w:hAnsi="Times New Roman" w:cs="Times New Roman"/>
          <w:color w:val="000000"/>
          <w:sz w:val="28"/>
          <w:szCs w:val="28"/>
          <w:lang w:bidi="ru-RU"/>
        </w:rPr>
        <w:t>2</w:t>
      </w:r>
      <w:r w:rsidR="00894351" w:rsidRPr="003B0D71">
        <w:rPr>
          <w:rFonts w:ascii="Times New Roman" w:eastAsia="Times New Roman" w:hAnsi="Times New Roman" w:cs="Times New Roman"/>
          <w:color w:val="000000"/>
          <w:sz w:val="28"/>
          <w:szCs w:val="28"/>
          <w:lang w:bidi="ru-RU"/>
        </w:rPr>
        <w:t xml:space="preserve"> года объем инвестиций в основной капитал составил </w:t>
      </w:r>
      <w:r w:rsidR="00356BB2" w:rsidRPr="003B0D71">
        <w:rPr>
          <w:rFonts w:ascii="Times New Roman" w:eastAsia="Times New Roman" w:hAnsi="Times New Roman" w:cs="Times New Roman"/>
          <w:color w:val="000000"/>
          <w:sz w:val="28"/>
          <w:szCs w:val="28"/>
          <w:lang w:bidi="ru-RU"/>
        </w:rPr>
        <w:t>446,8</w:t>
      </w:r>
      <w:r w:rsidR="00894351" w:rsidRPr="003B0D71">
        <w:rPr>
          <w:rFonts w:ascii="Times New Roman" w:eastAsia="Times New Roman" w:hAnsi="Times New Roman" w:cs="Times New Roman"/>
          <w:color w:val="000000"/>
          <w:sz w:val="28"/>
          <w:szCs w:val="28"/>
          <w:lang w:bidi="ru-RU"/>
        </w:rPr>
        <w:t xml:space="preserve"> млн. рублей (</w:t>
      </w:r>
      <w:r w:rsidR="00356BB2" w:rsidRPr="003B0D71">
        <w:rPr>
          <w:rFonts w:ascii="Times New Roman" w:eastAsia="Times New Roman" w:hAnsi="Times New Roman" w:cs="Times New Roman"/>
          <w:color w:val="000000"/>
          <w:sz w:val="28"/>
          <w:szCs w:val="28"/>
          <w:lang w:bidi="ru-RU"/>
        </w:rPr>
        <w:t>143,3</w:t>
      </w:r>
      <w:r w:rsidR="00894351" w:rsidRPr="003B0D71">
        <w:rPr>
          <w:rFonts w:ascii="Times New Roman" w:eastAsia="Times New Roman" w:hAnsi="Times New Roman" w:cs="Times New Roman"/>
          <w:color w:val="000000"/>
          <w:sz w:val="28"/>
          <w:szCs w:val="28"/>
          <w:lang w:bidi="ru-RU"/>
        </w:rPr>
        <w:t>% к уров</w:t>
      </w:r>
      <w:r w:rsidR="009A06FF" w:rsidRPr="003B0D71">
        <w:rPr>
          <w:rFonts w:ascii="Times New Roman" w:eastAsia="Times New Roman" w:hAnsi="Times New Roman" w:cs="Times New Roman"/>
          <w:color w:val="000000"/>
          <w:sz w:val="28"/>
          <w:szCs w:val="28"/>
          <w:lang w:bidi="ru-RU"/>
        </w:rPr>
        <w:t>ню соответствующего периода 20</w:t>
      </w:r>
      <w:r w:rsidR="00B40523" w:rsidRPr="003B0D71">
        <w:rPr>
          <w:rFonts w:ascii="Times New Roman" w:eastAsia="Times New Roman" w:hAnsi="Times New Roman" w:cs="Times New Roman"/>
          <w:color w:val="000000"/>
          <w:sz w:val="28"/>
          <w:szCs w:val="28"/>
          <w:lang w:bidi="ru-RU"/>
        </w:rPr>
        <w:t>2</w:t>
      </w:r>
      <w:r w:rsidR="00356BB2" w:rsidRPr="003B0D71">
        <w:rPr>
          <w:rFonts w:ascii="Times New Roman" w:eastAsia="Times New Roman" w:hAnsi="Times New Roman" w:cs="Times New Roman"/>
          <w:color w:val="000000"/>
          <w:sz w:val="28"/>
          <w:szCs w:val="28"/>
          <w:lang w:bidi="ru-RU"/>
        </w:rPr>
        <w:t>1</w:t>
      </w:r>
      <w:r w:rsidR="00894351" w:rsidRPr="003B0D71">
        <w:rPr>
          <w:rFonts w:ascii="Times New Roman" w:eastAsia="Times New Roman" w:hAnsi="Times New Roman" w:cs="Times New Roman"/>
          <w:color w:val="000000"/>
          <w:sz w:val="28"/>
          <w:szCs w:val="28"/>
          <w:lang w:bidi="ru-RU"/>
        </w:rPr>
        <w:t xml:space="preserve"> года).</w:t>
      </w:r>
    </w:p>
    <w:p w:rsidR="00822B11" w:rsidRPr="003B0D71" w:rsidRDefault="00822B11" w:rsidP="003B0D71">
      <w:pPr>
        <w:tabs>
          <w:tab w:val="left" w:pos="0"/>
          <w:tab w:val="left" w:pos="720"/>
        </w:tabs>
        <w:spacing w:after="0" w:line="240" w:lineRule="auto"/>
        <w:ind w:firstLine="600"/>
        <w:jc w:val="both"/>
        <w:rPr>
          <w:rFonts w:ascii="Times New Roman" w:hAnsi="Times New Roman" w:cs="Times New Roman"/>
          <w:sz w:val="28"/>
          <w:szCs w:val="28"/>
        </w:rPr>
      </w:pPr>
      <w:r w:rsidRPr="003B0D71">
        <w:rPr>
          <w:rFonts w:ascii="Times New Roman" w:eastAsia="Times New Roman" w:hAnsi="Times New Roman" w:cs="Times New Roman"/>
          <w:color w:val="000000"/>
          <w:sz w:val="28"/>
          <w:szCs w:val="28"/>
          <w:lang w:bidi="ru-RU"/>
        </w:rPr>
        <w:t xml:space="preserve">Общая протяженность автомобильных дорог составляет </w:t>
      </w:r>
      <w:r w:rsidR="00174451" w:rsidRPr="003B0D71">
        <w:rPr>
          <w:rFonts w:ascii="Times New Roman" w:eastAsia="Times New Roman" w:hAnsi="Times New Roman" w:cs="Times New Roman"/>
          <w:color w:val="000000"/>
          <w:sz w:val="28"/>
          <w:szCs w:val="28"/>
          <w:lang w:bidi="ru-RU"/>
        </w:rPr>
        <w:t>697</w:t>
      </w:r>
      <w:r w:rsidR="00174451" w:rsidRPr="003B0D71">
        <w:rPr>
          <w:rFonts w:ascii="Times New Roman" w:hAnsi="Times New Roman" w:cs="Times New Roman"/>
          <w:sz w:val="28"/>
          <w:szCs w:val="28"/>
        </w:rPr>
        <w:t>,147</w:t>
      </w:r>
      <w:r w:rsidRPr="003B0D71">
        <w:rPr>
          <w:rFonts w:ascii="Times New Roman" w:hAnsi="Times New Roman" w:cs="Times New Roman"/>
          <w:sz w:val="28"/>
          <w:szCs w:val="28"/>
        </w:rPr>
        <w:t xml:space="preserve"> км, в том числе отнесенных к государственной собственности Новосибирской области – 499,947 км, протяженность автомобильных дорог общего пользования местного значения</w:t>
      </w:r>
      <w:r w:rsidR="00806CAC" w:rsidRPr="003B0D71">
        <w:rPr>
          <w:rFonts w:ascii="Times New Roman" w:hAnsi="Times New Roman" w:cs="Times New Roman"/>
          <w:sz w:val="28"/>
          <w:szCs w:val="28"/>
        </w:rPr>
        <w:t xml:space="preserve"> – 197,2</w:t>
      </w:r>
      <w:r w:rsidRPr="003B0D71">
        <w:rPr>
          <w:rFonts w:ascii="Times New Roman" w:hAnsi="Times New Roman" w:cs="Times New Roman"/>
          <w:sz w:val="28"/>
          <w:szCs w:val="28"/>
        </w:rPr>
        <w:t xml:space="preserve"> км.</w:t>
      </w:r>
      <w:r w:rsidR="00C041A9" w:rsidRPr="003B0D71">
        <w:rPr>
          <w:rFonts w:ascii="Times New Roman" w:hAnsi="Times New Roman" w:cs="Times New Roman"/>
          <w:sz w:val="28"/>
          <w:szCs w:val="28"/>
        </w:rPr>
        <w:t xml:space="preserve"> </w:t>
      </w:r>
      <w:r w:rsidRPr="003B0D71">
        <w:rPr>
          <w:rFonts w:ascii="Times New Roman" w:hAnsi="Times New Roman" w:cs="Times New Roman"/>
          <w:sz w:val="28"/>
          <w:szCs w:val="28"/>
        </w:rPr>
        <w:t xml:space="preserve">Протяженность автомобильных дорог общего пользования с твердым покрытием составляет </w:t>
      </w:r>
      <w:r w:rsidR="00174451" w:rsidRPr="003B0D71">
        <w:rPr>
          <w:rFonts w:ascii="Times New Roman" w:hAnsi="Times New Roman" w:cs="Times New Roman"/>
          <w:sz w:val="28"/>
          <w:szCs w:val="28"/>
        </w:rPr>
        <w:t>441,59</w:t>
      </w:r>
      <w:r w:rsidRPr="003B0D71">
        <w:rPr>
          <w:rFonts w:ascii="Times New Roman" w:hAnsi="Times New Roman" w:cs="Times New Roman"/>
          <w:sz w:val="28"/>
          <w:szCs w:val="28"/>
        </w:rPr>
        <w:t>8</w:t>
      </w:r>
      <w:r w:rsidR="00C041A9" w:rsidRPr="003B0D71">
        <w:rPr>
          <w:rFonts w:ascii="Times New Roman" w:hAnsi="Times New Roman" w:cs="Times New Roman"/>
          <w:sz w:val="28"/>
          <w:szCs w:val="28"/>
        </w:rPr>
        <w:t xml:space="preserve"> км</w:t>
      </w:r>
      <w:r w:rsidRPr="003B0D71">
        <w:rPr>
          <w:rFonts w:ascii="Times New Roman" w:hAnsi="Times New Roman" w:cs="Times New Roman"/>
          <w:sz w:val="28"/>
          <w:szCs w:val="28"/>
        </w:rPr>
        <w:t xml:space="preserve">. Доля дорог с твердым покрытием в общей протяженности дорог составляет </w:t>
      </w:r>
      <w:r w:rsidR="00174451" w:rsidRPr="003B0D71">
        <w:rPr>
          <w:rFonts w:ascii="Times New Roman" w:hAnsi="Times New Roman" w:cs="Times New Roman"/>
          <w:sz w:val="28"/>
          <w:szCs w:val="28"/>
        </w:rPr>
        <w:t>63,3</w:t>
      </w:r>
      <w:r w:rsidRPr="003B0D71">
        <w:rPr>
          <w:rFonts w:ascii="Times New Roman" w:hAnsi="Times New Roman" w:cs="Times New Roman"/>
          <w:sz w:val="28"/>
          <w:szCs w:val="28"/>
        </w:rPr>
        <w:t>%.</w:t>
      </w:r>
      <w:r w:rsidR="00356BB2" w:rsidRPr="003B0D71">
        <w:rPr>
          <w:rFonts w:ascii="Times New Roman" w:hAnsi="Times New Roman" w:cs="Times New Roman"/>
          <w:sz w:val="28"/>
          <w:szCs w:val="28"/>
        </w:rPr>
        <w:t xml:space="preserve">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в 2021 году снизилась с 62,0% до 61,86%.</w:t>
      </w:r>
    </w:p>
    <w:p w:rsidR="0030149D" w:rsidRPr="003B0D71" w:rsidRDefault="008322FC" w:rsidP="003B0D71">
      <w:pPr>
        <w:pStyle w:val="BodyText211BodyTextIndent"/>
        <w:ind w:firstLine="720"/>
        <w:rPr>
          <w:rFonts w:eastAsia="Calibri"/>
        </w:rPr>
      </w:pPr>
      <w:r w:rsidRPr="003B0D71">
        <w:rPr>
          <w:rFonts w:eastAsia="Calibri"/>
        </w:rPr>
        <w:t xml:space="preserve">Демографические показатели имеют устойчивую отрицательную динамику. </w:t>
      </w:r>
      <w:r w:rsidR="00356BB2" w:rsidRPr="003B0D71">
        <w:rPr>
          <w:rFonts w:eastAsia="Calibri"/>
        </w:rPr>
        <w:t>За 2021</w:t>
      </w:r>
      <w:r w:rsidR="00FB506C" w:rsidRPr="003B0D71">
        <w:rPr>
          <w:rFonts w:eastAsia="Calibri"/>
        </w:rPr>
        <w:t xml:space="preserve"> год </w:t>
      </w:r>
      <w:r w:rsidR="00E1777E" w:rsidRPr="003B0D71">
        <w:rPr>
          <w:rFonts w:eastAsia="Calibri"/>
        </w:rPr>
        <w:t xml:space="preserve">коэффициент рождаемости составил </w:t>
      </w:r>
      <w:r w:rsidR="00C60D4C" w:rsidRPr="003B0D71">
        <w:rPr>
          <w:rFonts w:eastAsia="Calibri"/>
        </w:rPr>
        <w:t>5,4</w:t>
      </w:r>
      <w:r w:rsidR="00E1777E" w:rsidRPr="003B0D71">
        <w:rPr>
          <w:rFonts w:eastAsia="Calibri"/>
        </w:rPr>
        <w:t xml:space="preserve"> человек на 1000 населения</w:t>
      </w:r>
      <w:r w:rsidR="00E41B51" w:rsidRPr="003B0D71">
        <w:rPr>
          <w:rFonts w:eastAsia="Calibri"/>
        </w:rPr>
        <w:t xml:space="preserve"> </w:t>
      </w:r>
      <w:r w:rsidR="00E41B51" w:rsidRPr="003B0D71">
        <w:t>(далее – промилле)</w:t>
      </w:r>
      <w:r w:rsidR="00E1777E" w:rsidRPr="003B0D71">
        <w:rPr>
          <w:rFonts w:eastAsia="Calibri"/>
        </w:rPr>
        <w:t xml:space="preserve">, коэффициент смертности – </w:t>
      </w:r>
      <w:r w:rsidR="00C60D4C" w:rsidRPr="003B0D71">
        <w:rPr>
          <w:rFonts w:eastAsia="Calibri"/>
        </w:rPr>
        <w:t>17,7</w:t>
      </w:r>
      <w:r w:rsidR="00E41B51" w:rsidRPr="003B0D71">
        <w:rPr>
          <w:rFonts w:eastAsia="Calibri"/>
        </w:rPr>
        <w:t xml:space="preserve"> промилле</w:t>
      </w:r>
      <w:r w:rsidR="00E1777E" w:rsidRPr="003B0D71">
        <w:rPr>
          <w:rFonts w:eastAsia="Calibri"/>
        </w:rPr>
        <w:t xml:space="preserve">. </w:t>
      </w:r>
      <w:r w:rsidR="004D65AC" w:rsidRPr="003B0D71">
        <w:rPr>
          <w:rFonts w:eastAsia="Calibri"/>
        </w:rPr>
        <w:t>За 202</w:t>
      </w:r>
      <w:r w:rsidR="00C60D4C" w:rsidRPr="003B0D71">
        <w:rPr>
          <w:rFonts w:eastAsia="Calibri"/>
        </w:rPr>
        <w:t>1</w:t>
      </w:r>
      <w:r w:rsidR="00FB506C" w:rsidRPr="003B0D71">
        <w:rPr>
          <w:rFonts w:eastAsia="Calibri"/>
        </w:rPr>
        <w:t xml:space="preserve"> год среднегодовая численность населения снизилась на </w:t>
      </w:r>
      <w:r w:rsidR="00D30F45" w:rsidRPr="003B0D71">
        <w:rPr>
          <w:rFonts w:eastAsia="Calibri"/>
        </w:rPr>
        <w:t>313</w:t>
      </w:r>
      <w:r w:rsidR="00FB506C" w:rsidRPr="003B0D71">
        <w:rPr>
          <w:rFonts w:eastAsia="Calibri"/>
        </w:rPr>
        <w:t xml:space="preserve"> человек за счет миграционного оттока за пределы </w:t>
      </w:r>
      <w:r w:rsidR="00EA77F4" w:rsidRPr="003B0D71">
        <w:rPr>
          <w:rFonts w:eastAsia="Calibri"/>
        </w:rPr>
        <w:t xml:space="preserve">Здвинского района </w:t>
      </w:r>
      <w:r w:rsidR="00D510B4" w:rsidRPr="003B0D71">
        <w:rPr>
          <w:rFonts w:eastAsia="Calibri"/>
        </w:rPr>
        <w:t>Новосибирской области</w:t>
      </w:r>
      <w:r w:rsidR="00FB506C" w:rsidRPr="003B0D71">
        <w:rPr>
          <w:rFonts w:eastAsia="Calibri"/>
        </w:rPr>
        <w:t xml:space="preserve"> и </w:t>
      </w:r>
      <w:r w:rsidR="00FB506C" w:rsidRPr="003B0D71">
        <w:rPr>
          <w:rFonts w:eastAsia="Calibri"/>
        </w:rPr>
        <w:lastRenderedPageBreak/>
        <w:t xml:space="preserve">естественной убыли населения. По данным территориального органа Федеральной службы государственной статистики по Новосибирской области численность постоянного населения </w:t>
      </w:r>
      <w:r w:rsidR="00EA77F4" w:rsidRPr="003B0D71">
        <w:rPr>
          <w:rFonts w:eastAsia="Calibri"/>
        </w:rPr>
        <w:t xml:space="preserve">Здвинского района </w:t>
      </w:r>
      <w:r w:rsidR="00D510B4" w:rsidRPr="003B0D71">
        <w:rPr>
          <w:rFonts w:eastAsia="Calibri"/>
        </w:rPr>
        <w:t>Новосибирской области</w:t>
      </w:r>
      <w:r w:rsidR="004D65AC" w:rsidRPr="003B0D71">
        <w:rPr>
          <w:rFonts w:eastAsia="Calibri"/>
        </w:rPr>
        <w:t xml:space="preserve"> на 1 января 202</w:t>
      </w:r>
      <w:r w:rsidR="00D30F45" w:rsidRPr="003B0D71">
        <w:rPr>
          <w:rFonts w:eastAsia="Calibri"/>
        </w:rPr>
        <w:t>2</w:t>
      </w:r>
      <w:r w:rsidR="00FB506C" w:rsidRPr="003B0D71">
        <w:rPr>
          <w:rFonts w:eastAsia="Calibri"/>
        </w:rPr>
        <w:t xml:space="preserve"> года составила </w:t>
      </w:r>
      <w:r w:rsidR="00D30F45" w:rsidRPr="003B0D71">
        <w:rPr>
          <w:rFonts w:eastAsia="Calibri"/>
        </w:rPr>
        <w:t>13181</w:t>
      </w:r>
      <w:r w:rsidR="00FB506C" w:rsidRPr="003B0D71">
        <w:rPr>
          <w:rFonts w:eastAsia="Calibri"/>
        </w:rPr>
        <w:t xml:space="preserve"> человек, все население сельское.</w:t>
      </w:r>
      <w:r w:rsidR="00C53DCB" w:rsidRPr="003B0D71">
        <w:rPr>
          <w:rFonts w:eastAsia="Calibri"/>
        </w:rPr>
        <w:t xml:space="preserve"> </w:t>
      </w:r>
      <w:r w:rsidRPr="003B0D71">
        <w:rPr>
          <w:color w:val="000000"/>
          <w:lang w:bidi="ru-RU"/>
        </w:rPr>
        <w:t>Демографическая</w:t>
      </w:r>
      <w:r w:rsidR="00C53DCB" w:rsidRPr="003B0D71">
        <w:rPr>
          <w:color w:val="000000"/>
          <w:lang w:bidi="ru-RU"/>
        </w:rPr>
        <w:t xml:space="preserve"> ситуация в январе-</w:t>
      </w:r>
      <w:r w:rsidR="00D30F45" w:rsidRPr="003B0D71">
        <w:rPr>
          <w:color w:val="000000"/>
          <w:lang w:bidi="ru-RU"/>
        </w:rPr>
        <w:t>июле</w:t>
      </w:r>
      <w:r w:rsidR="00C53DCB" w:rsidRPr="003B0D71">
        <w:rPr>
          <w:color w:val="000000"/>
          <w:lang w:bidi="ru-RU"/>
        </w:rPr>
        <w:t xml:space="preserve"> 202</w:t>
      </w:r>
      <w:r w:rsidR="00D30F45" w:rsidRPr="003B0D71">
        <w:rPr>
          <w:color w:val="000000"/>
          <w:lang w:bidi="ru-RU"/>
        </w:rPr>
        <w:t>2</w:t>
      </w:r>
      <w:r w:rsidRPr="003B0D71">
        <w:rPr>
          <w:color w:val="000000"/>
          <w:lang w:bidi="ru-RU"/>
        </w:rPr>
        <w:t xml:space="preserve"> года характеризовалась снижением рождаемости, миграционной и естественной убылью населения.</w:t>
      </w:r>
      <w:r w:rsidR="00C53DCB" w:rsidRPr="003B0D71">
        <w:rPr>
          <w:color w:val="000000"/>
          <w:lang w:bidi="ru-RU"/>
        </w:rPr>
        <w:t xml:space="preserve"> </w:t>
      </w:r>
      <w:r w:rsidR="0030149D" w:rsidRPr="003B0D71">
        <w:rPr>
          <w:rFonts w:eastAsia="Calibri"/>
        </w:rPr>
        <w:t xml:space="preserve">За </w:t>
      </w:r>
      <w:r w:rsidR="004D65AC" w:rsidRPr="003B0D71">
        <w:rPr>
          <w:rFonts w:eastAsia="Calibri"/>
        </w:rPr>
        <w:t xml:space="preserve">период с января по </w:t>
      </w:r>
      <w:r w:rsidR="00E003C1" w:rsidRPr="003B0D71">
        <w:rPr>
          <w:rFonts w:eastAsia="Calibri"/>
        </w:rPr>
        <w:t>сентябрь</w:t>
      </w:r>
      <w:r w:rsidR="004D65AC" w:rsidRPr="003B0D71">
        <w:rPr>
          <w:rFonts w:eastAsia="Calibri"/>
        </w:rPr>
        <w:t xml:space="preserve"> 202</w:t>
      </w:r>
      <w:r w:rsidR="00D30F45" w:rsidRPr="003B0D71">
        <w:rPr>
          <w:rFonts w:eastAsia="Calibri"/>
        </w:rPr>
        <w:t>2</w:t>
      </w:r>
      <w:r w:rsidR="0030149D" w:rsidRPr="003B0D71">
        <w:rPr>
          <w:rFonts w:eastAsia="Calibri"/>
        </w:rPr>
        <w:t xml:space="preserve"> года по сравнению с </w:t>
      </w:r>
      <w:r w:rsidR="004D65AC" w:rsidRPr="003B0D71">
        <w:rPr>
          <w:rFonts w:eastAsia="Calibri"/>
        </w:rPr>
        <w:t>аналогичным периодом 202</w:t>
      </w:r>
      <w:r w:rsidR="00D30F45" w:rsidRPr="003B0D71">
        <w:rPr>
          <w:rFonts w:eastAsia="Calibri"/>
        </w:rPr>
        <w:t>1</w:t>
      </w:r>
      <w:r w:rsidR="0030149D" w:rsidRPr="003B0D71">
        <w:rPr>
          <w:rFonts w:eastAsia="Calibri"/>
        </w:rPr>
        <w:t xml:space="preserve"> года число родившихся </w:t>
      </w:r>
      <w:r w:rsidR="00BB42C9" w:rsidRPr="003B0D71">
        <w:rPr>
          <w:rFonts w:eastAsia="Calibri"/>
        </w:rPr>
        <w:t>снизилось</w:t>
      </w:r>
      <w:r w:rsidR="0030149D" w:rsidRPr="003B0D71">
        <w:rPr>
          <w:rFonts w:eastAsia="Calibri"/>
        </w:rPr>
        <w:t xml:space="preserve"> на </w:t>
      </w:r>
      <w:r w:rsidR="00BB42C9" w:rsidRPr="003B0D71">
        <w:rPr>
          <w:rFonts w:eastAsia="Calibri"/>
        </w:rPr>
        <w:t>4</w:t>
      </w:r>
      <w:r w:rsidR="0030149D" w:rsidRPr="003B0D71">
        <w:rPr>
          <w:rFonts w:eastAsia="Calibri"/>
        </w:rPr>
        <w:t xml:space="preserve"> человек</w:t>
      </w:r>
      <w:r w:rsidR="00BB42C9" w:rsidRPr="003B0D71">
        <w:rPr>
          <w:rFonts w:eastAsia="Calibri"/>
        </w:rPr>
        <w:t>а</w:t>
      </w:r>
      <w:r w:rsidR="0030149D" w:rsidRPr="003B0D71">
        <w:rPr>
          <w:rFonts w:eastAsia="Calibri"/>
        </w:rPr>
        <w:t xml:space="preserve">, или на </w:t>
      </w:r>
      <w:r w:rsidR="00BB42C9" w:rsidRPr="003B0D71">
        <w:rPr>
          <w:rFonts w:eastAsia="Calibri"/>
        </w:rPr>
        <w:t>19,0</w:t>
      </w:r>
      <w:r w:rsidR="0030149D" w:rsidRPr="003B0D71">
        <w:rPr>
          <w:rFonts w:eastAsia="Calibri"/>
        </w:rPr>
        <w:t xml:space="preserve">%, число умерших </w:t>
      </w:r>
      <w:r w:rsidR="00107520" w:rsidRPr="003B0D71">
        <w:rPr>
          <w:rFonts w:eastAsia="Calibri"/>
        </w:rPr>
        <w:t>снизилось</w:t>
      </w:r>
      <w:r w:rsidR="0030149D" w:rsidRPr="003B0D71">
        <w:rPr>
          <w:rFonts w:eastAsia="Calibri"/>
        </w:rPr>
        <w:t xml:space="preserve"> на </w:t>
      </w:r>
      <w:r w:rsidR="00BB42C9" w:rsidRPr="003B0D71">
        <w:rPr>
          <w:rFonts w:eastAsia="Calibri"/>
        </w:rPr>
        <w:t>20</w:t>
      </w:r>
      <w:r w:rsidR="0030149D" w:rsidRPr="003B0D71">
        <w:rPr>
          <w:rFonts w:eastAsia="Calibri"/>
        </w:rPr>
        <w:t xml:space="preserve"> человек, или на </w:t>
      </w:r>
      <w:r w:rsidR="00BB42C9" w:rsidRPr="003B0D71">
        <w:rPr>
          <w:rFonts w:eastAsia="Calibri"/>
        </w:rPr>
        <w:t>27,4</w:t>
      </w:r>
      <w:r w:rsidR="0030149D" w:rsidRPr="003B0D71">
        <w:rPr>
          <w:rFonts w:eastAsia="Calibri"/>
        </w:rPr>
        <w:t xml:space="preserve">%. Число умерших превысило число родившихся на </w:t>
      </w:r>
      <w:r w:rsidR="00BB42C9" w:rsidRPr="003B0D71">
        <w:rPr>
          <w:rFonts w:eastAsia="Calibri"/>
        </w:rPr>
        <w:t>36</w:t>
      </w:r>
      <w:r w:rsidR="0030149D" w:rsidRPr="003B0D71">
        <w:rPr>
          <w:rFonts w:eastAsia="Calibri"/>
        </w:rPr>
        <w:t xml:space="preserve"> человек, или </w:t>
      </w:r>
      <w:proofErr w:type="gramStart"/>
      <w:r w:rsidR="00E27DB0" w:rsidRPr="003B0D71">
        <w:rPr>
          <w:rFonts w:eastAsia="Calibri"/>
        </w:rPr>
        <w:t>в</w:t>
      </w:r>
      <w:proofErr w:type="gramEnd"/>
      <w:r w:rsidR="00E27DB0" w:rsidRPr="003B0D71">
        <w:rPr>
          <w:rFonts w:eastAsia="Calibri"/>
        </w:rPr>
        <w:t xml:space="preserve"> </w:t>
      </w:r>
      <w:r w:rsidR="00BB42C9" w:rsidRPr="003B0D71">
        <w:rPr>
          <w:rFonts w:eastAsia="Calibri"/>
        </w:rPr>
        <w:t>3,1</w:t>
      </w:r>
      <w:r w:rsidR="00107520" w:rsidRPr="003B0D71">
        <w:rPr>
          <w:rFonts w:eastAsia="Calibri"/>
        </w:rPr>
        <w:t xml:space="preserve"> раза.</w:t>
      </w:r>
    </w:p>
    <w:p w:rsidR="00547A44" w:rsidRPr="003B0D71" w:rsidRDefault="00547A44" w:rsidP="003B0D71">
      <w:pPr>
        <w:widowControl w:val="0"/>
        <w:spacing w:after="0" w:line="240" w:lineRule="auto"/>
        <w:ind w:firstLine="709"/>
        <w:jc w:val="both"/>
        <w:rPr>
          <w:rFonts w:ascii="Times New Roman" w:eastAsia="Calibri" w:hAnsi="Times New Roman" w:cs="Times New Roman"/>
          <w:sz w:val="28"/>
          <w:szCs w:val="28"/>
        </w:rPr>
      </w:pPr>
      <w:r w:rsidRPr="003B0D71">
        <w:rPr>
          <w:rFonts w:ascii="Times New Roman" w:eastAsia="Times New Roman" w:hAnsi="Times New Roman" w:cs="Times New Roman"/>
          <w:color w:val="000000"/>
          <w:sz w:val="28"/>
          <w:szCs w:val="28"/>
          <w:lang w:bidi="ru-RU"/>
        </w:rPr>
        <w:t>Сохранилась положительная динамика темпов роста зараб</w:t>
      </w:r>
      <w:r w:rsidR="00D30F45" w:rsidRPr="003B0D71">
        <w:rPr>
          <w:rFonts w:ascii="Times New Roman" w:eastAsia="Times New Roman" w:hAnsi="Times New Roman" w:cs="Times New Roman"/>
          <w:color w:val="000000"/>
          <w:sz w:val="28"/>
          <w:szCs w:val="28"/>
          <w:lang w:bidi="ru-RU"/>
        </w:rPr>
        <w:t>отной платы. По сравнению с 2020</w:t>
      </w:r>
      <w:r w:rsidRPr="003B0D71">
        <w:rPr>
          <w:rFonts w:ascii="Times New Roman" w:eastAsia="Times New Roman" w:hAnsi="Times New Roman" w:cs="Times New Roman"/>
          <w:color w:val="000000"/>
          <w:sz w:val="28"/>
          <w:szCs w:val="28"/>
          <w:lang w:bidi="ru-RU"/>
        </w:rPr>
        <w:t xml:space="preserve"> годом номинальная начисленная среднемесячная заработная плата работников предприятий и организаций</w:t>
      </w:r>
      <w:r w:rsidRPr="003B0D71">
        <w:rPr>
          <w:rFonts w:ascii="Times New Roman" w:eastAsia="Calibri" w:hAnsi="Times New Roman" w:cs="Times New Roman"/>
          <w:sz w:val="28"/>
          <w:szCs w:val="28"/>
        </w:rPr>
        <w:t xml:space="preserve"> Здвинского района Новосибирской</w:t>
      </w:r>
      <w:r w:rsidR="009C6EB8" w:rsidRPr="003B0D71">
        <w:rPr>
          <w:rFonts w:ascii="Times New Roman" w:eastAsia="Calibri" w:hAnsi="Times New Roman" w:cs="Times New Roman"/>
          <w:sz w:val="28"/>
          <w:szCs w:val="28"/>
        </w:rPr>
        <w:t xml:space="preserve"> области в 202</w:t>
      </w:r>
      <w:r w:rsidR="00D30F45" w:rsidRPr="003B0D71">
        <w:rPr>
          <w:rFonts w:ascii="Times New Roman" w:eastAsia="Calibri" w:hAnsi="Times New Roman" w:cs="Times New Roman"/>
          <w:sz w:val="28"/>
          <w:szCs w:val="28"/>
        </w:rPr>
        <w:t>1</w:t>
      </w:r>
      <w:r w:rsidRPr="003B0D71">
        <w:rPr>
          <w:rFonts w:ascii="Times New Roman" w:eastAsia="Calibri" w:hAnsi="Times New Roman" w:cs="Times New Roman"/>
          <w:sz w:val="28"/>
          <w:szCs w:val="28"/>
        </w:rPr>
        <w:t xml:space="preserve"> году увеличилась на </w:t>
      </w:r>
      <w:r w:rsidR="00D30F45" w:rsidRPr="003B0D71">
        <w:rPr>
          <w:rFonts w:ascii="Times New Roman" w:eastAsia="Calibri" w:hAnsi="Times New Roman" w:cs="Times New Roman"/>
          <w:sz w:val="28"/>
          <w:szCs w:val="28"/>
        </w:rPr>
        <w:t>13,2</w:t>
      </w:r>
      <w:r w:rsidRPr="003B0D71">
        <w:rPr>
          <w:rFonts w:ascii="Times New Roman" w:eastAsia="Calibri" w:hAnsi="Times New Roman" w:cs="Times New Roman"/>
          <w:sz w:val="28"/>
          <w:szCs w:val="28"/>
        </w:rPr>
        <w:t xml:space="preserve">% и составила </w:t>
      </w:r>
      <w:r w:rsidR="00D30F45" w:rsidRPr="003B0D71">
        <w:rPr>
          <w:rFonts w:ascii="Times New Roman" w:eastAsia="Calibri" w:hAnsi="Times New Roman" w:cs="Times New Roman"/>
          <w:sz w:val="28"/>
          <w:szCs w:val="28"/>
        </w:rPr>
        <w:t>29933</w:t>
      </w:r>
      <w:r w:rsidRPr="003B0D71">
        <w:rPr>
          <w:rFonts w:ascii="Times New Roman" w:eastAsia="Calibri" w:hAnsi="Times New Roman" w:cs="Times New Roman"/>
          <w:sz w:val="28"/>
          <w:szCs w:val="28"/>
        </w:rPr>
        <w:t xml:space="preserve"> рублей. Индекс реальной заработной платы при этом составил </w:t>
      </w:r>
      <w:r w:rsidR="00D30F45" w:rsidRPr="003B0D71">
        <w:rPr>
          <w:rFonts w:ascii="Times New Roman" w:eastAsia="Calibri" w:hAnsi="Times New Roman" w:cs="Times New Roman"/>
          <w:sz w:val="28"/>
          <w:szCs w:val="28"/>
        </w:rPr>
        <w:t>106</w:t>
      </w:r>
      <w:r w:rsidR="009C6EB8" w:rsidRPr="003B0D71">
        <w:rPr>
          <w:rFonts w:ascii="Times New Roman" w:eastAsia="Calibri" w:hAnsi="Times New Roman" w:cs="Times New Roman"/>
          <w:sz w:val="28"/>
          <w:szCs w:val="28"/>
        </w:rPr>
        <w:t>,1</w:t>
      </w:r>
      <w:r w:rsidR="00D30F45" w:rsidRPr="003B0D71">
        <w:rPr>
          <w:rFonts w:ascii="Times New Roman" w:eastAsia="Calibri" w:hAnsi="Times New Roman" w:cs="Times New Roman"/>
          <w:sz w:val="28"/>
          <w:szCs w:val="28"/>
        </w:rPr>
        <w:t>% относительно уровня 2020</w:t>
      </w:r>
      <w:r w:rsidRPr="003B0D71">
        <w:rPr>
          <w:rFonts w:ascii="Times New Roman" w:eastAsia="Calibri" w:hAnsi="Times New Roman" w:cs="Times New Roman"/>
          <w:sz w:val="28"/>
          <w:szCs w:val="28"/>
        </w:rPr>
        <w:t xml:space="preserve"> года.</w:t>
      </w:r>
    </w:p>
    <w:p w:rsidR="00547A44" w:rsidRPr="003B0D71" w:rsidRDefault="00547A44" w:rsidP="003B0D71">
      <w:pPr>
        <w:widowControl w:val="0"/>
        <w:spacing w:after="0" w:line="240" w:lineRule="auto"/>
        <w:ind w:firstLine="709"/>
        <w:jc w:val="both"/>
        <w:rPr>
          <w:rFonts w:ascii="Times New Roman" w:eastAsia="Calibri" w:hAnsi="Times New Roman" w:cs="Times New Roman"/>
          <w:sz w:val="28"/>
          <w:szCs w:val="28"/>
        </w:rPr>
      </w:pPr>
      <w:r w:rsidRPr="003B0D71">
        <w:rPr>
          <w:rFonts w:ascii="Times New Roman" w:eastAsia="Calibri" w:hAnsi="Times New Roman" w:cs="Times New Roman"/>
          <w:sz w:val="28"/>
          <w:szCs w:val="28"/>
        </w:rPr>
        <w:t xml:space="preserve">Среднедушевые денежные доходы населения за январь-декабрь </w:t>
      </w:r>
      <w:r w:rsidR="009C6EB8" w:rsidRPr="003B0D71">
        <w:rPr>
          <w:rFonts w:ascii="Times New Roman" w:eastAsia="Calibri" w:hAnsi="Times New Roman" w:cs="Times New Roman"/>
          <w:sz w:val="28"/>
          <w:szCs w:val="28"/>
        </w:rPr>
        <w:t>202</w:t>
      </w:r>
      <w:r w:rsidR="00D30F45" w:rsidRPr="003B0D71">
        <w:rPr>
          <w:rFonts w:ascii="Times New Roman" w:eastAsia="Calibri" w:hAnsi="Times New Roman" w:cs="Times New Roman"/>
          <w:sz w:val="28"/>
          <w:szCs w:val="28"/>
        </w:rPr>
        <w:t>1</w:t>
      </w:r>
      <w:r w:rsidRPr="003B0D71">
        <w:rPr>
          <w:rFonts w:ascii="Times New Roman" w:eastAsia="Calibri" w:hAnsi="Times New Roman" w:cs="Times New Roman"/>
          <w:sz w:val="28"/>
          <w:szCs w:val="28"/>
        </w:rPr>
        <w:t xml:space="preserve"> года сложились в размере </w:t>
      </w:r>
      <w:r w:rsidR="00D30F45" w:rsidRPr="003B0D71">
        <w:rPr>
          <w:rFonts w:ascii="Times New Roman" w:eastAsia="Calibri" w:hAnsi="Times New Roman" w:cs="Times New Roman"/>
          <w:sz w:val="28"/>
          <w:szCs w:val="28"/>
        </w:rPr>
        <w:t>16723</w:t>
      </w:r>
      <w:r w:rsidRPr="003B0D71">
        <w:rPr>
          <w:rFonts w:ascii="Times New Roman" w:eastAsia="Calibri" w:hAnsi="Times New Roman" w:cs="Times New Roman"/>
          <w:sz w:val="28"/>
          <w:szCs w:val="28"/>
        </w:rPr>
        <w:t xml:space="preserve"> рубл</w:t>
      </w:r>
      <w:r w:rsidR="00256849" w:rsidRPr="003B0D71">
        <w:rPr>
          <w:rFonts w:ascii="Times New Roman" w:eastAsia="Calibri" w:hAnsi="Times New Roman" w:cs="Times New Roman"/>
          <w:sz w:val="28"/>
          <w:szCs w:val="28"/>
        </w:rPr>
        <w:t>ей</w:t>
      </w:r>
      <w:r w:rsidRPr="003B0D71">
        <w:rPr>
          <w:rFonts w:ascii="Times New Roman" w:eastAsia="Calibri" w:hAnsi="Times New Roman" w:cs="Times New Roman"/>
          <w:sz w:val="28"/>
          <w:szCs w:val="28"/>
        </w:rPr>
        <w:t xml:space="preserve">, </w:t>
      </w:r>
      <w:r w:rsidR="00256849" w:rsidRPr="003B0D71">
        <w:rPr>
          <w:rFonts w:ascii="Times New Roman" w:eastAsia="Calibri" w:hAnsi="Times New Roman" w:cs="Times New Roman"/>
          <w:sz w:val="28"/>
          <w:szCs w:val="28"/>
        </w:rPr>
        <w:t>превысив</w:t>
      </w:r>
      <w:r w:rsidR="00D30F45" w:rsidRPr="003B0D71">
        <w:rPr>
          <w:rFonts w:ascii="Times New Roman" w:eastAsia="Calibri" w:hAnsi="Times New Roman" w:cs="Times New Roman"/>
          <w:sz w:val="28"/>
          <w:szCs w:val="28"/>
        </w:rPr>
        <w:t xml:space="preserve"> уровень 2020</w:t>
      </w:r>
      <w:r w:rsidRPr="003B0D71">
        <w:rPr>
          <w:rFonts w:ascii="Times New Roman" w:eastAsia="Calibri" w:hAnsi="Times New Roman" w:cs="Times New Roman"/>
          <w:sz w:val="28"/>
          <w:szCs w:val="28"/>
        </w:rPr>
        <w:t xml:space="preserve"> года</w:t>
      </w:r>
      <w:r w:rsidR="00D30F45" w:rsidRPr="003B0D71">
        <w:rPr>
          <w:rFonts w:ascii="Times New Roman" w:eastAsia="Calibri" w:hAnsi="Times New Roman" w:cs="Times New Roman"/>
          <w:sz w:val="28"/>
          <w:szCs w:val="28"/>
        </w:rPr>
        <w:t xml:space="preserve"> на 1,5</w:t>
      </w:r>
      <w:r w:rsidR="00256849" w:rsidRPr="003B0D71">
        <w:rPr>
          <w:rFonts w:ascii="Times New Roman" w:eastAsia="Calibri" w:hAnsi="Times New Roman" w:cs="Times New Roman"/>
          <w:sz w:val="28"/>
          <w:szCs w:val="28"/>
        </w:rPr>
        <w:t>%</w:t>
      </w:r>
      <w:r w:rsidRPr="003B0D71">
        <w:rPr>
          <w:rFonts w:ascii="Times New Roman" w:eastAsia="Calibri" w:hAnsi="Times New Roman" w:cs="Times New Roman"/>
          <w:sz w:val="28"/>
          <w:szCs w:val="28"/>
        </w:rPr>
        <w:t xml:space="preserve">. Реальные располагаемые денежные доходы населения </w:t>
      </w:r>
      <w:r w:rsidR="00256849" w:rsidRPr="003B0D71">
        <w:rPr>
          <w:rFonts w:ascii="Times New Roman" w:eastAsia="Calibri" w:hAnsi="Times New Roman" w:cs="Times New Roman"/>
          <w:sz w:val="28"/>
          <w:szCs w:val="28"/>
        </w:rPr>
        <w:t>района</w:t>
      </w:r>
      <w:r w:rsidR="002D514C" w:rsidRPr="003B0D71">
        <w:rPr>
          <w:rFonts w:ascii="Times New Roman" w:eastAsia="Calibri" w:hAnsi="Times New Roman" w:cs="Times New Roman"/>
          <w:sz w:val="28"/>
          <w:szCs w:val="28"/>
        </w:rPr>
        <w:t xml:space="preserve"> </w:t>
      </w:r>
      <w:r w:rsidR="00D30F45" w:rsidRPr="003B0D71">
        <w:rPr>
          <w:rFonts w:ascii="Times New Roman" w:eastAsia="Calibri" w:hAnsi="Times New Roman" w:cs="Times New Roman"/>
          <w:sz w:val="28"/>
          <w:szCs w:val="28"/>
        </w:rPr>
        <w:t>составили</w:t>
      </w:r>
      <w:r w:rsidRPr="003B0D71">
        <w:rPr>
          <w:rFonts w:ascii="Times New Roman" w:eastAsia="Calibri" w:hAnsi="Times New Roman" w:cs="Times New Roman"/>
          <w:sz w:val="28"/>
          <w:szCs w:val="28"/>
        </w:rPr>
        <w:t xml:space="preserve"> </w:t>
      </w:r>
      <w:r w:rsidR="00D30F45" w:rsidRPr="003B0D71">
        <w:rPr>
          <w:rFonts w:ascii="Times New Roman" w:eastAsia="Calibri" w:hAnsi="Times New Roman" w:cs="Times New Roman"/>
          <w:sz w:val="28"/>
          <w:szCs w:val="28"/>
        </w:rPr>
        <w:t>95,1</w:t>
      </w:r>
      <w:r w:rsidR="002D514C" w:rsidRPr="003B0D71">
        <w:rPr>
          <w:rFonts w:ascii="Times New Roman" w:eastAsia="Calibri" w:hAnsi="Times New Roman" w:cs="Times New Roman"/>
          <w:sz w:val="28"/>
          <w:szCs w:val="28"/>
        </w:rPr>
        <w:t>%</w:t>
      </w:r>
      <w:r w:rsidR="00D30F45" w:rsidRPr="003B0D71">
        <w:rPr>
          <w:rFonts w:ascii="Times New Roman" w:eastAsia="Calibri" w:hAnsi="Times New Roman" w:cs="Times New Roman"/>
          <w:sz w:val="28"/>
          <w:szCs w:val="28"/>
        </w:rPr>
        <w:t xml:space="preserve"> к уровню 2020 года</w:t>
      </w:r>
      <w:r w:rsidRPr="003B0D71">
        <w:rPr>
          <w:rFonts w:ascii="Times New Roman" w:eastAsia="Calibri" w:hAnsi="Times New Roman" w:cs="Times New Roman"/>
          <w:sz w:val="28"/>
          <w:szCs w:val="28"/>
        </w:rPr>
        <w:t>.</w:t>
      </w:r>
    </w:p>
    <w:p w:rsidR="00547A44" w:rsidRPr="003B0D71" w:rsidRDefault="00547A44" w:rsidP="003B0D71">
      <w:pPr>
        <w:widowControl w:val="0"/>
        <w:spacing w:after="0" w:line="240" w:lineRule="auto"/>
        <w:ind w:firstLine="709"/>
        <w:jc w:val="both"/>
        <w:rPr>
          <w:rFonts w:ascii="Times New Roman" w:eastAsia="Calibri" w:hAnsi="Times New Roman" w:cs="Times New Roman"/>
          <w:sz w:val="28"/>
          <w:szCs w:val="28"/>
        </w:rPr>
      </w:pPr>
      <w:r w:rsidRPr="003B0D71">
        <w:rPr>
          <w:rFonts w:ascii="Times New Roman" w:eastAsia="Times New Roman" w:hAnsi="Times New Roman" w:cs="Times New Roman"/>
          <w:sz w:val="28"/>
          <w:szCs w:val="28"/>
        </w:rPr>
        <w:t>В январе-</w:t>
      </w:r>
      <w:r w:rsidR="00FB54AA" w:rsidRPr="003B0D71">
        <w:rPr>
          <w:rFonts w:ascii="Times New Roman" w:eastAsia="Times New Roman" w:hAnsi="Times New Roman" w:cs="Times New Roman"/>
          <w:sz w:val="28"/>
          <w:szCs w:val="28"/>
        </w:rPr>
        <w:t>июне</w:t>
      </w:r>
      <w:r w:rsidR="002D514C" w:rsidRPr="003B0D71">
        <w:rPr>
          <w:rFonts w:ascii="Times New Roman" w:eastAsia="Times New Roman" w:hAnsi="Times New Roman" w:cs="Times New Roman"/>
          <w:sz w:val="28"/>
          <w:szCs w:val="28"/>
        </w:rPr>
        <w:t xml:space="preserve"> 202</w:t>
      </w:r>
      <w:r w:rsidR="00FB54AA" w:rsidRPr="003B0D71">
        <w:rPr>
          <w:rFonts w:ascii="Times New Roman" w:eastAsia="Times New Roman" w:hAnsi="Times New Roman" w:cs="Times New Roman"/>
          <w:sz w:val="28"/>
          <w:szCs w:val="28"/>
        </w:rPr>
        <w:t>2</w:t>
      </w:r>
      <w:r w:rsidRPr="003B0D71">
        <w:rPr>
          <w:rFonts w:ascii="Times New Roman" w:eastAsia="Times New Roman" w:hAnsi="Times New Roman" w:cs="Times New Roman"/>
          <w:sz w:val="28"/>
          <w:szCs w:val="28"/>
        </w:rPr>
        <w:t xml:space="preserve"> года среднемесячная номинальная начисленная </w:t>
      </w:r>
      <w:r w:rsidRPr="003B0D71">
        <w:rPr>
          <w:rFonts w:ascii="Times New Roman" w:eastAsia="Calibri" w:hAnsi="Times New Roman" w:cs="Times New Roman"/>
          <w:sz w:val="28"/>
          <w:szCs w:val="28"/>
        </w:rPr>
        <w:t xml:space="preserve">заработная плата работников организаций </w:t>
      </w:r>
      <w:r w:rsidR="00256849" w:rsidRPr="003B0D71">
        <w:rPr>
          <w:rFonts w:ascii="Times New Roman" w:eastAsia="Calibri" w:hAnsi="Times New Roman" w:cs="Times New Roman"/>
          <w:sz w:val="28"/>
          <w:szCs w:val="28"/>
        </w:rPr>
        <w:t xml:space="preserve">Здвинского района </w:t>
      </w:r>
      <w:r w:rsidRPr="003B0D71">
        <w:rPr>
          <w:rFonts w:ascii="Times New Roman" w:eastAsia="Calibri" w:hAnsi="Times New Roman" w:cs="Times New Roman"/>
          <w:sz w:val="28"/>
          <w:szCs w:val="28"/>
        </w:rPr>
        <w:t>Новосибирской области увеличилась по сравнению с соответствующи</w:t>
      </w:r>
      <w:r w:rsidR="00256849" w:rsidRPr="003B0D71">
        <w:rPr>
          <w:rFonts w:ascii="Times New Roman" w:eastAsia="Calibri" w:hAnsi="Times New Roman" w:cs="Times New Roman"/>
          <w:sz w:val="28"/>
          <w:szCs w:val="28"/>
        </w:rPr>
        <w:t xml:space="preserve">м периодом предыдущего года на </w:t>
      </w:r>
      <w:r w:rsidR="00FB54AA" w:rsidRPr="003B0D71">
        <w:rPr>
          <w:rFonts w:ascii="Times New Roman" w:eastAsia="Calibri" w:hAnsi="Times New Roman" w:cs="Times New Roman"/>
          <w:sz w:val="28"/>
          <w:szCs w:val="28"/>
        </w:rPr>
        <w:t>18,2</w:t>
      </w:r>
      <w:r w:rsidRPr="003B0D71">
        <w:rPr>
          <w:rFonts w:ascii="Times New Roman" w:eastAsia="Calibri" w:hAnsi="Times New Roman" w:cs="Times New Roman"/>
          <w:sz w:val="28"/>
          <w:szCs w:val="28"/>
        </w:rPr>
        <w:t xml:space="preserve">% и составила </w:t>
      </w:r>
      <w:r w:rsidR="00FB54AA" w:rsidRPr="003B0D71">
        <w:rPr>
          <w:rFonts w:ascii="Times New Roman" w:eastAsia="Calibri" w:hAnsi="Times New Roman" w:cs="Times New Roman"/>
          <w:sz w:val="28"/>
          <w:szCs w:val="28"/>
        </w:rPr>
        <w:t>33457</w:t>
      </w:r>
      <w:r w:rsidR="00D16B33" w:rsidRPr="003B0D71">
        <w:rPr>
          <w:rFonts w:ascii="Times New Roman" w:eastAsia="Calibri" w:hAnsi="Times New Roman" w:cs="Times New Roman"/>
          <w:sz w:val="28"/>
          <w:szCs w:val="28"/>
        </w:rPr>
        <w:t xml:space="preserve"> </w:t>
      </w:r>
      <w:r w:rsidRPr="003B0D71">
        <w:rPr>
          <w:rFonts w:ascii="Times New Roman" w:eastAsia="Calibri" w:hAnsi="Times New Roman" w:cs="Times New Roman"/>
          <w:sz w:val="28"/>
          <w:szCs w:val="28"/>
        </w:rPr>
        <w:t>рубл</w:t>
      </w:r>
      <w:r w:rsidR="00A46DDE" w:rsidRPr="003B0D71">
        <w:rPr>
          <w:rFonts w:ascii="Times New Roman" w:eastAsia="Calibri" w:hAnsi="Times New Roman" w:cs="Times New Roman"/>
          <w:sz w:val="28"/>
          <w:szCs w:val="28"/>
        </w:rPr>
        <w:t>ей</w:t>
      </w:r>
      <w:r w:rsidRPr="003B0D71">
        <w:rPr>
          <w:rFonts w:ascii="Times New Roman" w:eastAsia="Calibri" w:hAnsi="Times New Roman" w:cs="Times New Roman"/>
          <w:sz w:val="28"/>
          <w:szCs w:val="28"/>
        </w:rPr>
        <w:t xml:space="preserve">. Реальный размер среднемесячной заработной платы увеличился за этот период на </w:t>
      </w:r>
      <w:r w:rsidR="00FB54AA" w:rsidRPr="003B0D71">
        <w:rPr>
          <w:rFonts w:ascii="Times New Roman" w:eastAsia="Calibri" w:hAnsi="Times New Roman" w:cs="Times New Roman"/>
          <w:sz w:val="28"/>
          <w:szCs w:val="28"/>
        </w:rPr>
        <w:t>10,7</w:t>
      </w:r>
      <w:r w:rsidRPr="003B0D71">
        <w:rPr>
          <w:rFonts w:ascii="Times New Roman" w:eastAsia="Calibri" w:hAnsi="Times New Roman" w:cs="Times New Roman"/>
          <w:sz w:val="28"/>
          <w:szCs w:val="28"/>
        </w:rPr>
        <w:t xml:space="preserve">%. Покупательная способность заработной платы (соотношение среднемесячной заработной платы и прожиточного минимума для трудоспособного населения области) составила </w:t>
      </w:r>
      <w:r w:rsidR="00B37B3A" w:rsidRPr="003B0D71">
        <w:rPr>
          <w:rFonts w:ascii="Times New Roman" w:eastAsia="Calibri" w:hAnsi="Times New Roman" w:cs="Times New Roman"/>
          <w:sz w:val="28"/>
          <w:szCs w:val="28"/>
        </w:rPr>
        <w:t>2</w:t>
      </w:r>
      <w:r w:rsidR="00F43A08" w:rsidRPr="003B0D71">
        <w:rPr>
          <w:rFonts w:ascii="Times New Roman" w:eastAsia="Calibri" w:hAnsi="Times New Roman" w:cs="Times New Roman"/>
          <w:sz w:val="28"/>
          <w:szCs w:val="28"/>
        </w:rPr>
        <w:t>,2</w:t>
      </w:r>
      <w:r w:rsidRPr="003B0D71">
        <w:rPr>
          <w:rFonts w:ascii="Times New Roman" w:eastAsia="Calibri" w:hAnsi="Times New Roman" w:cs="Times New Roman"/>
          <w:sz w:val="28"/>
          <w:szCs w:val="28"/>
        </w:rPr>
        <w:t xml:space="preserve"> раза и осталась на уровне соответствующего периода предыдущего года.</w:t>
      </w:r>
    </w:p>
    <w:p w:rsidR="00994817" w:rsidRPr="003B0D71" w:rsidRDefault="00BF3AFB" w:rsidP="003B0D71">
      <w:pPr>
        <w:pStyle w:val="2f"/>
        <w:shd w:val="clear" w:color="auto" w:fill="auto"/>
        <w:spacing w:before="0" w:line="240" w:lineRule="auto"/>
        <w:ind w:firstLine="700"/>
        <w:rPr>
          <w:bCs/>
          <w:sz w:val="28"/>
          <w:szCs w:val="28"/>
        </w:rPr>
      </w:pPr>
      <w:r w:rsidRPr="003B0D71">
        <w:rPr>
          <w:bCs/>
          <w:sz w:val="28"/>
          <w:szCs w:val="28"/>
        </w:rPr>
        <w:t xml:space="preserve">Несмотря на негативные макроэкономические тенденции в экономике, реализуемая политика в сфере занятости населения позволила не допустить существенного роста уровня официальной (зарегистрированной) безработицы. </w:t>
      </w:r>
      <w:r w:rsidR="00FB54AA" w:rsidRPr="003B0D71">
        <w:rPr>
          <w:bCs/>
          <w:sz w:val="28"/>
          <w:szCs w:val="28"/>
        </w:rPr>
        <w:t>За 2021</w:t>
      </w:r>
      <w:r w:rsidRPr="003B0D71">
        <w:rPr>
          <w:bCs/>
          <w:sz w:val="28"/>
          <w:szCs w:val="28"/>
        </w:rPr>
        <w:t xml:space="preserve"> год в государственное казённое учреждение Новосибирской области «Центр занятости населения Здвинского района» обратились за содействием в поиске подходящей работы </w:t>
      </w:r>
      <w:r w:rsidR="00FB54AA" w:rsidRPr="003B0D71">
        <w:rPr>
          <w:bCs/>
          <w:sz w:val="28"/>
          <w:szCs w:val="28"/>
        </w:rPr>
        <w:t>700 граждан</w:t>
      </w:r>
      <w:r w:rsidR="00B5023A" w:rsidRPr="003B0D71">
        <w:rPr>
          <w:bCs/>
          <w:sz w:val="28"/>
          <w:szCs w:val="28"/>
        </w:rPr>
        <w:t>, з</w:t>
      </w:r>
      <w:r w:rsidR="00FB54AA" w:rsidRPr="003B0D71">
        <w:rPr>
          <w:bCs/>
          <w:sz w:val="28"/>
          <w:szCs w:val="28"/>
        </w:rPr>
        <w:t>а 6</w:t>
      </w:r>
      <w:r w:rsidR="00E41B51" w:rsidRPr="003B0D71">
        <w:rPr>
          <w:bCs/>
          <w:sz w:val="28"/>
          <w:szCs w:val="28"/>
        </w:rPr>
        <w:t xml:space="preserve"> месяцев 202</w:t>
      </w:r>
      <w:r w:rsidR="00FB54AA" w:rsidRPr="003B0D71">
        <w:rPr>
          <w:bCs/>
          <w:sz w:val="28"/>
          <w:szCs w:val="28"/>
        </w:rPr>
        <w:t>2</w:t>
      </w:r>
      <w:r w:rsidR="00E41B51" w:rsidRPr="003B0D71">
        <w:rPr>
          <w:bCs/>
          <w:sz w:val="28"/>
          <w:szCs w:val="28"/>
        </w:rPr>
        <w:t xml:space="preserve"> года</w:t>
      </w:r>
      <w:r w:rsidR="00A01854" w:rsidRPr="003B0D71">
        <w:rPr>
          <w:bCs/>
          <w:sz w:val="28"/>
          <w:szCs w:val="28"/>
        </w:rPr>
        <w:t xml:space="preserve"> </w:t>
      </w:r>
      <w:r w:rsidRPr="003B0D71">
        <w:rPr>
          <w:bCs/>
          <w:sz w:val="28"/>
          <w:szCs w:val="28"/>
        </w:rPr>
        <w:t xml:space="preserve">обратились </w:t>
      </w:r>
      <w:r w:rsidR="00B5023A" w:rsidRPr="003B0D71">
        <w:rPr>
          <w:bCs/>
          <w:sz w:val="28"/>
          <w:szCs w:val="28"/>
        </w:rPr>
        <w:t>286</w:t>
      </w:r>
      <w:r w:rsidR="00F43A08" w:rsidRPr="003B0D71">
        <w:rPr>
          <w:bCs/>
          <w:sz w:val="28"/>
          <w:szCs w:val="28"/>
        </w:rPr>
        <w:t xml:space="preserve"> </w:t>
      </w:r>
      <w:r w:rsidR="00A46DDE" w:rsidRPr="003B0D71">
        <w:rPr>
          <w:bCs/>
          <w:sz w:val="28"/>
          <w:szCs w:val="28"/>
        </w:rPr>
        <w:t>человек</w:t>
      </w:r>
      <w:r w:rsidR="003C71EE" w:rsidRPr="003B0D71">
        <w:rPr>
          <w:bCs/>
          <w:sz w:val="28"/>
          <w:szCs w:val="28"/>
        </w:rPr>
        <w:t>, за 9месяцев – 384 человека.</w:t>
      </w:r>
      <w:r w:rsidR="00994817" w:rsidRPr="003B0D71">
        <w:rPr>
          <w:bCs/>
          <w:sz w:val="28"/>
          <w:szCs w:val="28"/>
        </w:rPr>
        <w:t xml:space="preserve"> Уровень зарегистрированной безработицы </w:t>
      </w:r>
      <w:r w:rsidR="00FB54AA" w:rsidRPr="003B0D71">
        <w:rPr>
          <w:bCs/>
          <w:sz w:val="28"/>
          <w:szCs w:val="28"/>
        </w:rPr>
        <w:t>составил по итогам 2021</w:t>
      </w:r>
      <w:r w:rsidR="00A01854" w:rsidRPr="003B0D71">
        <w:rPr>
          <w:bCs/>
          <w:sz w:val="28"/>
          <w:szCs w:val="28"/>
        </w:rPr>
        <w:t xml:space="preserve"> года</w:t>
      </w:r>
      <w:r w:rsidR="00D70006" w:rsidRPr="003B0D71">
        <w:rPr>
          <w:bCs/>
          <w:sz w:val="28"/>
          <w:szCs w:val="28"/>
        </w:rPr>
        <w:t xml:space="preserve"> </w:t>
      </w:r>
      <w:r w:rsidR="00FB54AA" w:rsidRPr="003B0D71">
        <w:rPr>
          <w:bCs/>
          <w:sz w:val="28"/>
          <w:szCs w:val="28"/>
        </w:rPr>
        <w:t>2,7</w:t>
      </w:r>
      <w:r w:rsidR="00994817" w:rsidRPr="003B0D71">
        <w:rPr>
          <w:bCs/>
          <w:sz w:val="28"/>
          <w:szCs w:val="28"/>
        </w:rPr>
        <w:t>% к численности экономически активного населения</w:t>
      </w:r>
      <w:r w:rsidR="00F11527" w:rsidRPr="003B0D71">
        <w:rPr>
          <w:bCs/>
          <w:sz w:val="28"/>
          <w:szCs w:val="28"/>
        </w:rPr>
        <w:t xml:space="preserve"> (по Новосибирской области </w:t>
      </w:r>
      <w:r w:rsidR="00D911C1" w:rsidRPr="003B0D71">
        <w:rPr>
          <w:bCs/>
          <w:sz w:val="28"/>
          <w:szCs w:val="28"/>
        </w:rPr>
        <w:t>1,7</w:t>
      </w:r>
      <w:r w:rsidR="00F11527" w:rsidRPr="003B0D71">
        <w:rPr>
          <w:bCs/>
          <w:sz w:val="28"/>
          <w:szCs w:val="28"/>
        </w:rPr>
        <w:t>%)</w:t>
      </w:r>
      <w:r w:rsidR="00E41B51" w:rsidRPr="003B0D71">
        <w:rPr>
          <w:bCs/>
          <w:sz w:val="28"/>
          <w:szCs w:val="28"/>
        </w:rPr>
        <w:t>,</w:t>
      </w:r>
      <w:r w:rsidR="00FB54AA" w:rsidRPr="003B0D71">
        <w:rPr>
          <w:bCs/>
          <w:sz w:val="28"/>
          <w:szCs w:val="28"/>
        </w:rPr>
        <w:t xml:space="preserve"> по итогам 6</w:t>
      </w:r>
      <w:r w:rsidR="00E41B51" w:rsidRPr="003B0D71">
        <w:rPr>
          <w:bCs/>
          <w:sz w:val="28"/>
          <w:szCs w:val="28"/>
        </w:rPr>
        <w:t>-ти месяцев 202</w:t>
      </w:r>
      <w:r w:rsidR="00FB54AA" w:rsidRPr="003B0D71">
        <w:rPr>
          <w:bCs/>
          <w:sz w:val="28"/>
          <w:szCs w:val="28"/>
        </w:rPr>
        <w:t>2</w:t>
      </w:r>
      <w:r w:rsidR="00D70006" w:rsidRPr="003B0D71">
        <w:rPr>
          <w:bCs/>
          <w:sz w:val="28"/>
          <w:szCs w:val="28"/>
        </w:rPr>
        <w:t xml:space="preserve"> года </w:t>
      </w:r>
      <w:r w:rsidR="00FB54AA" w:rsidRPr="003B0D71">
        <w:rPr>
          <w:bCs/>
          <w:sz w:val="28"/>
          <w:szCs w:val="28"/>
        </w:rPr>
        <w:t>–</w:t>
      </w:r>
      <w:r w:rsidR="00B5023A" w:rsidRPr="003B0D71">
        <w:rPr>
          <w:bCs/>
          <w:sz w:val="28"/>
          <w:szCs w:val="28"/>
        </w:rPr>
        <w:t xml:space="preserve"> </w:t>
      </w:r>
      <w:r w:rsidR="00FB54AA" w:rsidRPr="003B0D71">
        <w:rPr>
          <w:bCs/>
          <w:sz w:val="28"/>
          <w:szCs w:val="28"/>
        </w:rPr>
        <w:t>данный показатель не изменился (2,7)</w:t>
      </w:r>
      <w:r w:rsidR="00D70006" w:rsidRPr="003B0D71">
        <w:rPr>
          <w:bCs/>
          <w:sz w:val="28"/>
          <w:szCs w:val="28"/>
        </w:rPr>
        <w:t>%</w:t>
      </w:r>
      <w:r w:rsidR="00F11527" w:rsidRPr="003B0D71">
        <w:rPr>
          <w:bCs/>
          <w:sz w:val="28"/>
          <w:szCs w:val="28"/>
        </w:rPr>
        <w:t xml:space="preserve"> (по НСО- </w:t>
      </w:r>
      <w:r w:rsidR="00D911C1" w:rsidRPr="003B0D71">
        <w:rPr>
          <w:bCs/>
          <w:sz w:val="28"/>
          <w:szCs w:val="28"/>
        </w:rPr>
        <w:t>1,2</w:t>
      </w:r>
      <w:r w:rsidR="00F11527" w:rsidRPr="003B0D71">
        <w:rPr>
          <w:bCs/>
          <w:sz w:val="28"/>
          <w:szCs w:val="28"/>
        </w:rPr>
        <w:t>%)</w:t>
      </w:r>
      <w:r w:rsidR="00BB42C9" w:rsidRPr="003B0D71">
        <w:rPr>
          <w:bCs/>
          <w:sz w:val="28"/>
          <w:szCs w:val="28"/>
        </w:rPr>
        <w:t>, по итогам 9-ти месяцев 2022 года</w:t>
      </w:r>
      <w:r w:rsidR="003C71EE" w:rsidRPr="003B0D71">
        <w:rPr>
          <w:bCs/>
          <w:sz w:val="28"/>
          <w:szCs w:val="28"/>
        </w:rPr>
        <w:t xml:space="preserve"> уровень зарегистрированной безработицы в районе составил 1,4%.</w:t>
      </w:r>
    </w:p>
    <w:p w:rsidR="00D35B9C" w:rsidRPr="003B0D71" w:rsidRDefault="00D35B9C" w:rsidP="003B0D71">
      <w:pPr>
        <w:pStyle w:val="2f"/>
        <w:shd w:val="clear" w:color="auto" w:fill="auto"/>
        <w:spacing w:before="0" w:line="240" w:lineRule="auto"/>
        <w:ind w:firstLine="700"/>
        <w:rPr>
          <w:sz w:val="28"/>
          <w:szCs w:val="28"/>
        </w:rPr>
      </w:pPr>
    </w:p>
    <w:p w:rsidR="004E306C" w:rsidRPr="003B0D71" w:rsidRDefault="000C5073" w:rsidP="003B0D71">
      <w:pPr>
        <w:spacing w:after="0" w:line="240" w:lineRule="auto"/>
        <w:ind w:firstLine="709"/>
        <w:jc w:val="center"/>
        <w:outlineLvl w:val="0"/>
        <w:rPr>
          <w:rFonts w:ascii="Times New Roman" w:eastAsia="Times New Roman" w:hAnsi="Times New Roman" w:cs="Times New Roman"/>
          <w:sz w:val="28"/>
          <w:szCs w:val="28"/>
        </w:rPr>
      </w:pPr>
      <w:bookmarkStart w:id="7" w:name="_Toc460227789"/>
      <w:bookmarkStart w:id="8" w:name="_Toc87889871"/>
      <w:r w:rsidRPr="003B0D71">
        <w:rPr>
          <w:rFonts w:ascii="Times New Roman" w:eastAsia="Times New Roman" w:hAnsi="Times New Roman" w:cs="Times New Roman"/>
          <w:sz w:val="28"/>
          <w:szCs w:val="28"/>
        </w:rPr>
        <w:t xml:space="preserve">2. </w:t>
      </w:r>
      <w:r w:rsidR="00124CF2" w:rsidRPr="003B0D71">
        <w:rPr>
          <w:rFonts w:ascii="Times New Roman" w:eastAsia="Times New Roman" w:hAnsi="Times New Roman" w:cs="Times New Roman"/>
          <w:sz w:val="28"/>
          <w:szCs w:val="28"/>
        </w:rPr>
        <w:t xml:space="preserve">Оценка факторов и ограничений экономического роста </w:t>
      </w:r>
      <w:r w:rsidR="00EA77F4" w:rsidRPr="003B0D71">
        <w:rPr>
          <w:rFonts w:ascii="Times New Roman" w:eastAsia="Times New Roman" w:hAnsi="Times New Roman" w:cs="Times New Roman"/>
          <w:sz w:val="28"/>
          <w:szCs w:val="28"/>
        </w:rPr>
        <w:t xml:space="preserve">Здвинского района </w:t>
      </w:r>
      <w:r w:rsidR="00D510B4" w:rsidRPr="003B0D71">
        <w:rPr>
          <w:rFonts w:ascii="Times New Roman" w:eastAsia="Times New Roman" w:hAnsi="Times New Roman" w:cs="Times New Roman"/>
          <w:sz w:val="28"/>
          <w:szCs w:val="28"/>
        </w:rPr>
        <w:t>Новосибирской области</w:t>
      </w:r>
      <w:r w:rsidR="00124CF2" w:rsidRPr="003B0D71">
        <w:rPr>
          <w:rFonts w:ascii="Times New Roman" w:eastAsia="Times New Roman" w:hAnsi="Times New Roman" w:cs="Times New Roman"/>
          <w:sz w:val="28"/>
          <w:szCs w:val="28"/>
        </w:rPr>
        <w:t xml:space="preserve"> на среднесрочный период</w:t>
      </w:r>
      <w:bookmarkEnd w:id="7"/>
      <w:bookmarkEnd w:id="8"/>
    </w:p>
    <w:p w:rsidR="00E41B51" w:rsidRPr="003B0D71" w:rsidRDefault="00E41B51" w:rsidP="003B0D71">
      <w:pPr>
        <w:spacing w:after="0" w:line="240" w:lineRule="auto"/>
        <w:ind w:firstLine="709"/>
        <w:jc w:val="both"/>
        <w:rPr>
          <w:rFonts w:ascii="Times New Roman" w:eastAsia="MS Mincho" w:hAnsi="Times New Roman" w:cs="Times New Roman"/>
          <w:sz w:val="28"/>
          <w:szCs w:val="28"/>
        </w:rPr>
      </w:pPr>
      <w:r w:rsidRPr="003B0D71">
        <w:rPr>
          <w:rFonts w:ascii="Times New Roman" w:eastAsia="MS Mincho" w:hAnsi="Times New Roman" w:cs="Times New Roman"/>
          <w:sz w:val="28"/>
          <w:szCs w:val="28"/>
        </w:rPr>
        <w:t xml:space="preserve">Развитие Здвинского района Новосибирской области в среднесрочном периоде определяется как внешними, так и внутренними факторами, которые носят характер возможностей и ограничений социально-экономического развития. </w:t>
      </w:r>
    </w:p>
    <w:p w:rsidR="007D0EE5" w:rsidRPr="003B0D71" w:rsidRDefault="00E41B51" w:rsidP="003B0D71">
      <w:pPr>
        <w:spacing w:after="0" w:line="240" w:lineRule="auto"/>
        <w:ind w:firstLine="709"/>
        <w:jc w:val="both"/>
        <w:rPr>
          <w:rFonts w:ascii="Times New Roman" w:hAnsi="Times New Roman" w:cs="Times New Roman"/>
          <w:color w:val="000000" w:themeColor="text1"/>
          <w:sz w:val="28"/>
          <w:szCs w:val="28"/>
        </w:rPr>
      </w:pPr>
      <w:r w:rsidRPr="003B0D71">
        <w:rPr>
          <w:rFonts w:ascii="Times New Roman" w:hAnsi="Times New Roman" w:cs="Times New Roman"/>
          <w:sz w:val="28"/>
          <w:szCs w:val="28"/>
        </w:rPr>
        <w:lastRenderedPageBreak/>
        <w:t xml:space="preserve">Тенденции мировой и российской экономики отражают внешние факторы. Они обусловлены </w:t>
      </w:r>
      <w:r w:rsidR="006A72D6" w:rsidRPr="003B0D71">
        <w:rPr>
          <w:rFonts w:ascii="Times New Roman" w:eastAsia="Malgun Gothic" w:hAnsi="Times New Roman" w:cs="Times New Roman"/>
          <w:snapToGrid w:val="0"/>
          <w:color w:val="000000" w:themeColor="text1"/>
          <w:sz w:val="28"/>
          <w:szCs w:val="28"/>
        </w:rPr>
        <w:t>введением антироссийских санкций</w:t>
      </w:r>
      <w:r w:rsidR="007D0EE5" w:rsidRPr="003B0D71">
        <w:rPr>
          <w:rFonts w:ascii="Times New Roman" w:eastAsia="Malgun Gothic" w:hAnsi="Times New Roman" w:cs="Times New Roman"/>
          <w:snapToGrid w:val="0"/>
          <w:color w:val="000000" w:themeColor="text1"/>
          <w:sz w:val="28"/>
          <w:szCs w:val="28"/>
        </w:rPr>
        <w:t>, которые</w:t>
      </w:r>
      <w:r w:rsidR="006A72D6" w:rsidRPr="003B0D71">
        <w:rPr>
          <w:rFonts w:ascii="Times New Roman" w:eastAsia="Malgun Gothic" w:hAnsi="Times New Roman" w:cs="Times New Roman"/>
          <w:snapToGrid w:val="0"/>
          <w:color w:val="000000" w:themeColor="text1"/>
          <w:sz w:val="28"/>
          <w:szCs w:val="28"/>
        </w:rPr>
        <w:t xml:space="preserve"> привели к усилению волатильности валютного курса, снижению цен на финансовые активы, расширению дефицита ликвидности банковского сектора. Одновременно ажиотажный спрос населения на ряд продовольственных и непродовольственных товаров в совокупности с ослаблением рубля привели к ускорению инфляции. </w:t>
      </w:r>
      <w:r w:rsidR="007D0EE5" w:rsidRPr="003B0D71">
        <w:rPr>
          <w:rFonts w:ascii="Times New Roman" w:hAnsi="Times New Roman" w:cs="Times New Roman"/>
          <w:color w:val="000000" w:themeColor="text1"/>
          <w:sz w:val="28"/>
          <w:szCs w:val="28"/>
        </w:rPr>
        <w:t xml:space="preserve">Также к уже традиционным факторам внешнего влияния можно отнести эпидемиологические риски распространения новых штаммов </w:t>
      </w:r>
      <w:proofErr w:type="spellStart"/>
      <w:r w:rsidR="007D0EE5" w:rsidRPr="003B0D71">
        <w:rPr>
          <w:rFonts w:ascii="Times New Roman" w:hAnsi="Times New Roman" w:cs="Times New Roman"/>
          <w:color w:val="000000" w:themeColor="text1"/>
          <w:sz w:val="28"/>
          <w:szCs w:val="28"/>
        </w:rPr>
        <w:t>коронавирусной</w:t>
      </w:r>
      <w:proofErr w:type="spellEnd"/>
      <w:r w:rsidR="007D0EE5" w:rsidRPr="003B0D71">
        <w:rPr>
          <w:rFonts w:ascii="Times New Roman" w:hAnsi="Times New Roman" w:cs="Times New Roman"/>
          <w:color w:val="000000" w:themeColor="text1"/>
          <w:sz w:val="28"/>
          <w:szCs w:val="28"/>
        </w:rPr>
        <w:t xml:space="preserve"> инфекции, которые могут привести к необходимости принятия и введения ограничений по предотвращению их распространения.</w:t>
      </w:r>
    </w:p>
    <w:p w:rsidR="006B4A3E" w:rsidRPr="005A1D4F" w:rsidRDefault="006B4A3E" w:rsidP="006B4A3E">
      <w:pPr>
        <w:pStyle w:val="ConsPlusNormal"/>
        <w:ind w:firstLine="709"/>
        <w:jc w:val="both"/>
        <w:rPr>
          <w:rFonts w:ascii="Times New Roman" w:hAnsi="Times New Roman" w:cs="Times New Roman"/>
          <w:sz w:val="28"/>
          <w:szCs w:val="28"/>
        </w:rPr>
      </w:pPr>
      <w:proofErr w:type="gramStart"/>
      <w:r w:rsidRPr="005A1D4F">
        <w:rPr>
          <w:rFonts w:ascii="Times New Roman" w:hAnsi="Times New Roman" w:cs="Times New Roman"/>
          <w:sz w:val="28"/>
          <w:szCs w:val="28"/>
        </w:rPr>
        <w:t>К внутрироссийским факторам, которые могут усиливаться в текущих обстоятельствах и отрицательно влиять на</w:t>
      </w:r>
      <w:r>
        <w:rPr>
          <w:rFonts w:ascii="Times New Roman" w:hAnsi="Times New Roman" w:cs="Times New Roman"/>
          <w:sz w:val="28"/>
          <w:szCs w:val="28"/>
        </w:rPr>
        <w:t xml:space="preserve"> </w:t>
      </w:r>
      <w:r w:rsidRPr="005A1D4F">
        <w:rPr>
          <w:rFonts w:ascii="Times New Roman" w:hAnsi="Times New Roman" w:cs="Times New Roman"/>
          <w:sz w:val="28"/>
          <w:szCs w:val="28"/>
        </w:rPr>
        <w:t>тенденции социально-экономического развития Новосибирской области, можно отнести сохранение слабой динамики роста доходов населения, снижение численности населения в трудоспособном возрасте, а также сложности с доступностью финансовых ресурсов для субъектов бизнеса из-за высоких процентных ставок по кредитам, несмотря на значительные послабления в</w:t>
      </w:r>
      <w:r>
        <w:rPr>
          <w:rFonts w:ascii="Times New Roman" w:hAnsi="Times New Roman" w:cs="Times New Roman"/>
          <w:sz w:val="28"/>
          <w:szCs w:val="28"/>
        </w:rPr>
        <w:t xml:space="preserve"> </w:t>
      </w:r>
      <w:r w:rsidRPr="005A1D4F">
        <w:rPr>
          <w:rFonts w:ascii="Times New Roman" w:hAnsi="Times New Roman" w:cs="Times New Roman"/>
          <w:sz w:val="28"/>
          <w:szCs w:val="28"/>
        </w:rPr>
        <w:t>отдельных видах финансовой поддержки в 2020</w:t>
      </w:r>
      <w:r>
        <w:rPr>
          <w:rFonts w:ascii="Times New Roman" w:hAnsi="Times New Roman" w:cs="Times New Roman"/>
          <w:sz w:val="28"/>
          <w:szCs w:val="28"/>
        </w:rPr>
        <w:t>–</w:t>
      </w:r>
      <w:r w:rsidRPr="005A1D4F">
        <w:rPr>
          <w:rFonts w:ascii="Times New Roman" w:hAnsi="Times New Roman" w:cs="Times New Roman"/>
          <w:sz w:val="28"/>
          <w:szCs w:val="28"/>
        </w:rPr>
        <w:t>2022 годах.</w:t>
      </w:r>
      <w:proofErr w:type="gramEnd"/>
    </w:p>
    <w:p w:rsidR="007D0EE5" w:rsidRPr="003B0D71" w:rsidRDefault="007D0EE5" w:rsidP="003B0D71">
      <w:pPr>
        <w:spacing w:after="0" w:line="240" w:lineRule="auto"/>
        <w:ind w:firstLine="709"/>
        <w:jc w:val="both"/>
        <w:rPr>
          <w:rFonts w:ascii="Times New Roman" w:eastAsia="Malgun Gothic" w:hAnsi="Times New Roman" w:cs="Times New Roman"/>
          <w:snapToGrid w:val="0"/>
          <w:color w:val="000000" w:themeColor="text1"/>
          <w:sz w:val="28"/>
          <w:szCs w:val="28"/>
        </w:rPr>
      </w:pPr>
      <w:r w:rsidRPr="003B0D71">
        <w:rPr>
          <w:rFonts w:ascii="Times New Roman" w:eastAsia="Malgun Gothic" w:hAnsi="Times New Roman" w:cs="Times New Roman"/>
          <w:snapToGrid w:val="0"/>
          <w:color w:val="000000" w:themeColor="text1"/>
          <w:sz w:val="28"/>
          <w:szCs w:val="28"/>
        </w:rPr>
        <w:t xml:space="preserve">К внутренним факторам развития Здвинского района Новосибирской области после введения антироссийских санкций относится необходимость реализации в полном объеме запланированных мер поддержки малого и среднего бизнеса,  </w:t>
      </w:r>
      <w:proofErr w:type="spellStart"/>
      <w:r w:rsidRPr="003B0D71">
        <w:rPr>
          <w:rFonts w:ascii="Times New Roman" w:eastAsia="Malgun Gothic" w:hAnsi="Times New Roman" w:cs="Times New Roman"/>
          <w:snapToGrid w:val="0"/>
          <w:color w:val="000000" w:themeColor="text1"/>
          <w:sz w:val="28"/>
          <w:szCs w:val="28"/>
        </w:rPr>
        <w:t>самозанятых</w:t>
      </w:r>
      <w:proofErr w:type="spellEnd"/>
      <w:r w:rsidRPr="003B0D71">
        <w:rPr>
          <w:rFonts w:ascii="Times New Roman" w:eastAsia="Malgun Gothic" w:hAnsi="Times New Roman" w:cs="Times New Roman"/>
          <w:snapToGrid w:val="0"/>
          <w:color w:val="000000" w:themeColor="text1"/>
          <w:sz w:val="28"/>
          <w:szCs w:val="28"/>
        </w:rPr>
        <w:t xml:space="preserve"> и жителей района.  </w:t>
      </w:r>
    </w:p>
    <w:p w:rsidR="00E41B51" w:rsidRPr="003B0D71" w:rsidRDefault="007D0EE5" w:rsidP="003B0D71">
      <w:pPr>
        <w:pStyle w:val="ConsPlusNormal"/>
        <w:ind w:firstLine="709"/>
        <w:jc w:val="both"/>
        <w:rPr>
          <w:rFonts w:ascii="Times New Roman" w:hAnsi="Times New Roman" w:cs="Times New Roman"/>
          <w:sz w:val="28"/>
          <w:szCs w:val="28"/>
        </w:rPr>
      </w:pPr>
      <w:proofErr w:type="gramStart"/>
      <w:r w:rsidRPr="003B0D71">
        <w:rPr>
          <w:rFonts w:ascii="Times New Roman" w:hAnsi="Times New Roman" w:cs="Times New Roman"/>
          <w:sz w:val="28"/>
          <w:szCs w:val="28"/>
        </w:rPr>
        <w:t>Также, к</w:t>
      </w:r>
      <w:r w:rsidR="00E41B51" w:rsidRPr="003B0D71">
        <w:rPr>
          <w:rFonts w:ascii="Times New Roman" w:hAnsi="Times New Roman" w:cs="Times New Roman"/>
          <w:sz w:val="28"/>
          <w:szCs w:val="28"/>
        </w:rPr>
        <w:t xml:space="preserve"> системным (характерным для региона</w:t>
      </w:r>
      <w:r w:rsidRPr="003B0D71">
        <w:rPr>
          <w:rFonts w:ascii="Times New Roman" w:hAnsi="Times New Roman" w:cs="Times New Roman"/>
          <w:sz w:val="28"/>
          <w:szCs w:val="28"/>
        </w:rPr>
        <w:t xml:space="preserve"> в целом</w:t>
      </w:r>
      <w:r w:rsidR="00E41B51" w:rsidRPr="003B0D71">
        <w:rPr>
          <w:rFonts w:ascii="Times New Roman" w:hAnsi="Times New Roman" w:cs="Times New Roman"/>
          <w:sz w:val="28"/>
          <w:szCs w:val="28"/>
        </w:rPr>
        <w:t xml:space="preserve">) факторам и ограничениям, сдерживающим социально-экономическое развитие </w:t>
      </w:r>
      <w:r w:rsidRPr="003B0D71">
        <w:rPr>
          <w:rFonts w:ascii="Times New Roman" w:hAnsi="Times New Roman" w:cs="Times New Roman"/>
          <w:sz w:val="28"/>
          <w:szCs w:val="28"/>
        </w:rPr>
        <w:t xml:space="preserve">Здвинского района </w:t>
      </w:r>
      <w:r w:rsidR="00E41B51" w:rsidRPr="003B0D71">
        <w:rPr>
          <w:rFonts w:ascii="Times New Roman" w:hAnsi="Times New Roman" w:cs="Times New Roman"/>
          <w:sz w:val="28"/>
          <w:szCs w:val="28"/>
        </w:rPr>
        <w:t>Новосибирской области в среднесрочном периоде, относятся следующие:</w:t>
      </w:r>
      <w:proofErr w:type="gramEnd"/>
    </w:p>
    <w:p w:rsidR="000226A9" w:rsidRPr="003B0D71" w:rsidRDefault="000226A9" w:rsidP="003B0D71">
      <w:pPr>
        <w:spacing w:after="0" w:line="240" w:lineRule="auto"/>
        <w:ind w:firstLine="709"/>
        <w:jc w:val="both"/>
        <w:rPr>
          <w:rFonts w:ascii="Times New Roman" w:eastAsia="MS Mincho" w:hAnsi="Times New Roman" w:cs="Times New Roman"/>
          <w:sz w:val="28"/>
          <w:szCs w:val="28"/>
        </w:rPr>
      </w:pPr>
      <w:r w:rsidRPr="003B0D71">
        <w:rPr>
          <w:rFonts w:ascii="Times New Roman" w:eastAsia="MS Mincho" w:hAnsi="Times New Roman" w:cs="Times New Roman"/>
          <w:sz w:val="28"/>
          <w:szCs w:val="28"/>
        </w:rPr>
        <w:t>1. Недостаток инвестиций.</w:t>
      </w:r>
    </w:p>
    <w:p w:rsidR="00CB5285" w:rsidRPr="00CB5285" w:rsidRDefault="00CB5285" w:rsidP="00CB5285">
      <w:pPr>
        <w:spacing w:after="0" w:line="240" w:lineRule="auto"/>
        <w:ind w:firstLine="708"/>
        <w:jc w:val="both"/>
        <w:rPr>
          <w:rFonts w:ascii="Times New Roman" w:eastAsia="MS Mincho" w:hAnsi="Times New Roman" w:cs="Times New Roman"/>
          <w:sz w:val="28"/>
          <w:szCs w:val="28"/>
          <w:highlight w:val="red"/>
        </w:rPr>
      </w:pPr>
      <w:r w:rsidRPr="00CB5285">
        <w:rPr>
          <w:rFonts w:ascii="Times New Roman" w:hAnsi="Times New Roman" w:cs="Times New Roman"/>
          <w:sz w:val="28"/>
          <w:szCs w:val="28"/>
          <w:highlight w:val="red"/>
        </w:rPr>
        <w:t>В силу недостаточной конкурентоспособности экономики района не удается привлечь для развития крупные инвестиции. Собственники промышленных и сельскохозяйственных предприятий района в основном поддерживают и частично модернизируют существующие производства.</w:t>
      </w:r>
      <w:r w:rsidRPr="00CB5285">
        <w:rPr>
          <w:rFonts w:ascii="Times New Roman" w:eastAsia="MS Mincho" w:hAnsi="Times New Roman" w:cs="Times New Roman"/>
          <w:sz w:val="28"/>
          <w:szCs w:val="28"/>
          <w:highlight w:val="red"/>
        </w:rPr>
        <w:t xml:space="preserve"> В структуре источников инвестиций остается высокой доля </w:t>
      </w:r>
      <w:r w:rsidRPr="00CB5285">
        <w:rPr>
          <w:rFonts w:ascii="Times New Roman" w:hAnsi="Times New Roman" w:cs="Times New Roman"/>
          <w:sz w:val="28"/>
          <w:szCs w:val="28"/>
          <w:highlight w:val="red"/>
        </w:rPr>
        <w:t>бюджетных инвестиций из бюджетов всех уровней.</w:t>
      </w:r>
    </w:p>
    <w:p w:rsidR="0064668E" w:rsidRPr="00CB5285" w:rsidRDefault="0064668E" w:rsidP="003B0D71">
      <w:pPr>
        <w:spacing w:after="0" w:line="240" w:lineRule="auto"/>
        <w:ind w:firstLine="709"/>
        <w:jc w:val="both"/>
        <w:rPr>
          <w:rFonts w:ascii="Times New Roman" w:eastAsia="MS Mincho" w:hAnsi="Times New Roman" w:cs="Times New Roman"/>
          <w:sz w:val="28"/>
          <w:szCs w:val="28"/>
          <w:highlight w:val="red"/>
        </w:rPr>
      </w:pPr>
      <w:r w:rsidRPr="00CB5285">
        <w:rPr>
          <w:rFonts w:ascii="Times New Roman" w:eastAsia="MS Mincho" w:hAnsi="Times New Roman" w:cs="Times New Roman"/>
          <w:sz w:val="28"/>
          <w:szCs w:val="28"/>
          <w:highlight w:val="red"/>
        </w:rPr>
        <w:t xml:space="preserve">Удаленность </w:t>
      </w:r>
      <w:r w:rsidR="00EA77F4" w:rsidRPr="00CB5285">
        <w:rPr>
          <w:rFonts w:ascii="Times New Roman" w:eastAsia="MS Mincho" w:hAnsi="Times New Roman" w:cs="Times New Roman"/>
          <w:sz w:val="28"/>
          <w:szCs w:val="28"/>
          <w:highlight w:val="red"/>
        </w:rPr>
        <w:t xml:space="preserve">Здвинского района </w:t>
      </w:r>
      <w:r w:rsidR="00D510B4" w:rsidRPr="00CB5285">
        <w:rPr>
          <w:rFonts w:ascii="Times New Roman" w:eastAsia="MS Mincho" w:hAnsi="Times New Roman" w:cs="Times New Roman"/>
          <w:sz w:val="28"/>
          <w:szCs w:val="28"/>
          <w:highlight w:val="red"/>
        </w:rPr>
        <w:t>Новосибирской области</w:t>
      </w:r>
      <w:r w:rsidRPr="00CB5285">
        <w:rPr>
          <w:rFonts w:ascii="Times New Roman" w:eastAsia="MS Mincho" w:hAnsi="Times New Roman" w:cs="Times New Roman"/>
          <w:sz w:val="28"/>
          <w:szCs w:val="28"/>
          <w:highlight w:val="red"/>
        </w:rPr>
        <w:t xml:space="preserve"> от областного центра, железнодорожных станций, отсутствие системы газоснабжения не способствует повышению его инвестиционной привлекательности для внешних инвесторов. В свою очередь, </w:t>
      </w:r>
      <w:r w:rsidR="004826D9" w:rsidRPr="00CB5285">
        <w:rPr>
          <w:rFonts w:ascii="Times New Roman" w:eastAsia="MS Mincho" w:hAnsi="Times New Roman" w:cs="Times New Roman"/>
          <w:sz w:val="28"/>
          <w:szCs w:val="28"/>
          <w:highlight w:val="red"/>
        </w:rPr>
        <w:t>тяжелое финансовое положение предприятий</w:t>
      </w:r>
      <w:r w:rsidR="004B1BCA" w:rsidRPr="00CB5285">
        <w:rPr>
          <w:rFonts w:ascii="Times New Roman" w:eastAsia="MS Mincho" w:hAnsi="Times New Roman" w:cs="Times New Roman"/>
          <w:sz w:val="28"/>
          <w:szCs w:val="28"/>
          <w:highlight w:val="red"/>
        </w:rPr>
        <w:t xml:space="preserve"> (район имеет сельскохозяйственную направленность)</w:t>
      </w:r>
      <w:r w:rsidR="004826D9" w:rsidRPr="00CB5285">
        <w:rPr>
          <w:rFonts w:ascii="Times New Roman" w:eastAsia="MS Mincho" w:hAnsi="Times New Roman" w:cs="Times New Roman"/>
          <w:sz w:val="28"/>
          <w:szCs w:val="28"/>
          <w:highlight w:val="red"/>
        </w:rPr>
        <w:t xml:space="preserve"> является основной причиной их низкой инвестиционной активности</w:t>
      </w:r>
      <w:r w:rsidR="004B1BCA" w:rsidRPr="00CB5285">
        <w:rPr>
          <w:rFonts w:ascii="Times New Roman" w:eastAsia="MS Mincho" w:hAnsi="Times New Roman" w:cs="Times New Roman"/>
          <w:sz w:val="28"/>
          <w:szCs w:val="28"/>
          <w:highlight w:val="red"/>
        </w:rPr>
        <w:t>.</w:t>
      </w:r>
    </w:p>
    <w:p w:rsidR="000226A9" w:rsidRPr="003B0D71" w:rsidRDefault="004B1BCA" w:rsidP="003B0D71">
      <w:pPr>
        <w:spacing w:after="0" w:line="240" w:lineRule="auto"/>
        <w:ind w:firstLine="709"/>
        <w:jc w:val="both"/>
        <w:rPr>
          <w:rFonts w:ascii="Times New Roman" w:eastAsia="MS Mincho" w:hAnsi="Times New Roman" w:cs="Times New Roman"/>
          <w:sz w:val="28"/>
          <w:szCs w:val="28"/>
        </w:rPr>
      </w:pPr>
      <w:r w:rsidRPr="00CB5285">
        <w:rPr>
          <w:rFonts w:ascii="Times New Roman" w:eastAsia="MS Mincho" w:hAnsi="Times New Roman" w:cs="Times New Roman"/>
          <w:sz w:val="28"/>
          <w:szCs w:val="28"/>
          <w:highlight w:val="red"/>
        </w:rPr>
        <w:t>Все это</w:t>
      </w:r>
      <w:r w:rsidR="000226A9" w:rsidRPr="00CB5285">
        <w:rPr>
          <w:rFonts w:ascii="Times New Roman" w:eastAsia="MS Mincho" w:hAnsi="Times New Roman" w:cs="Times New Roman"/>
          <w:sz w:val="28"/>
          <w:szCs w:val="28"/>
          <w:highlight w:val="red"/>
        </w:rPr>
        <w:t xml:space="preserve"> обуславливает необходимость стимулирования инвестиционного процесса и </w:t>
      </w:r>
      <w:r w:rsidRPr="00CB5285">
        <w:rPr>
          <w:rFonts w:ascii="Times New Roman" w:eastAsia="MS Mincho" w:hAnsi="Times New Roman" w:cs="Times New Roman"/>
          <w:sz w:val="28"/>
          <w:szCs w:val="28"/>
          <w:highlight w:val="red"/>
        </w:rPr>
        <w:t>привлечения внешних инвестиций в экономику района</w:t>
      </w:r>
      <w:r w:rsidR="000226A9" w:rsidRPr="00CB5285">
        <w:rPr>
          <w:rFonts w:ascii="Times New Roman" w:eastAsia="MS Mincho" w:hAnsi="Times New Roman" w:cs="Times New Roman"/>
          <w:sz w:val="28"/>
          <w:szCs w:val="28"/>
          <w:highlight w:val="red"/>
        </w:rPr>
        <w:t>.</w:t>
      </w:r>
    </w:p>
    <w:p w:rsidR="009F164F" w:rsidRPr="003B0D71" w:rsidRDefault="000226A9" w:rsidP="003B0D71">
      <w:pPr>
        <w:spacing w:after="0" w:line="240" w:lineRule="auto"/>
        <w:ind w:firstLine="709"/>
        <w:jc w:val="both"/>
        <w:rPr>
          <w:rFonts w:ascii="Times New Roman" w:eastAsia="MS Mincho" w:hAnsi="Times New Roman" w:cs="Times New Roman"/>
          <w:sz w:val="28"/>
          <w:szCs w:val="28"/>
        </w:rPr>
      </w:pPr>
      <w:r w:rsidRPr="003B0D71">
        <w:rPr>
          <w:rFonts w:ascii="Times New Roman" w:eastAsia="MS Mincho" w:hAnsi="Times New Roman" w:cs="Times New Roman"/>
          <w:sz w:val="28"/>
          <w:szCs w:val="28"/>
        </w:rPr>
        <w:t>2. </w:t>
      </w:r>
      <w:r w:rsidR="004B1BCA" w:rsidRPr="003B0D71">
        <w:rPr>
          <w:rFonts w:ascii="Times New Roman" w:eastAsia="MS Mincho" w:hAnsi="Times New Roman" w:cs="Times New Roman"/>
          <w:sz w:val="28"/>
          <w:szCs w:val="28"/>
        </w:rPr>
        <w:t xml:space="preserve">Естественная </w:t>
      </w:r>
      <w:r w:rsidR="00D35B9C" w:rsidRPr="003B0D71">
        <w:rPr>
          <w:rFonts w:ascii="Times New Roman" w:eastAsia="MS Mincho" w:hAnsi="Times New Roman" w:cs="Times New Roman"/>
          <w:sz w:val="28"/>
          <w:szCs w:val="28"/>
        </w:rPr>
        <w:t>и миграционная убыль населения.</w:t>
      </w:r>
    </w:p>
    <w:p w:rsidR="000226A9" w:rsidRPr="003B0D71" w:rsidRDefault="009F164F" w:rsidP="003B0D71">
      <w:pPr>
        <w:pStyle w:val="ad"/>
        <w:widowControl w:val="0"/>
        <w:suppressAutoHyphens/>
        <w:spacing w:after="0" w:line="240" w:lineRule="auto"/>
        <w:ind w:left="0"/>
        <w:contextualSpacing w:val="0"/>
        <w:jc w:val="both"/>
        <w:rPr>
          <w:rFonts w:ascii="Times New Roman" w:hAnsi="Times New Roman" w:cs="Times New Roman"/>
          <w:sz w:val="28"/>
          <w:szCs w:val="28"/>
        </w:rPr>
      </w:pPr>
      <w:r w:rsidRPr="003B0D71">
        <w:rPr>
          <w:rFonts w:ascii="Times New Roman" w:hAnsi="Times New Roman" w:cs="Times New Roman"/>
          <w:sz w:val="28"/>
          <w:szCs w:val="28"/>
        </w:rPr>
        <w:tab/>
        <w:t xml:space="preserve">Остается низкой рождаемость населения, число </w:t>
      </w:r>
      <w:proofErr w:type="gramStart"/>
      <w:r w:rsidRPr="003B0D71">
        <w:rPr>
          <w:rFonts w:ascii="Times New Roman" w:hAnsi="Times New Roman" w:cs="Times New Roman"/>
          <w:sz w:val="28"/>
          <w:szCs w:val="28"/>
        </w:rPr>
        <w:t>умерших</w:t>
      </w:r>
      <w:proofErr w:type="gramEnd"/>
      <w:r w:rsidRPr="003B0D71">
        <w:rPr>
          <w:rFonts w:ascii="Times New Roman" w:hAnsi="Times New Roman" w:cs="Times New Roman"/>
          <w:sz w:val="28"/>
          <w:szCs w:val="28"/>
        </w:rPr>
        <w:t xml:space="preserve"> превышает число родившихся. Продолжается процесс старения населения.</w:t>
      </w:r>
      <w:r w:rsidR="002314F3" w:rsidRPr="003B0D71">
        <w:rPr>
          <w:rFonts w:ascii="Times New Roman" w:hAnsi="Times New Roman" w:cs="Times New Roman"/>
          <w:sz w:val="28"/>
          <w:szCs w:val="28"/>
        </w:rPr>
        <w:t xml:space="preserve"> Имеет мест</w:t>
      </w:r>
      <w:r w:rsidR="0054451F" w:rsidRPr="003B0D71">
        <w:rPr>
          <w:rFonts w:ascii="Times New Roman" w:hAnsi="Times New Roman" w:cs="Times New Roman"/>
          <w:sz w:val="28"/>
          <w:szCs w:val="28"/>
        </w:rPr>
        <w:t>о миграционный отток населения.</w:t>
      </w:r>
    </w:p>
    <w:p w:rsidR="00252CD7" w:rsidRPr="003B0D71" w:rsidRDefault="00252CD7" w:rsidP="003B0D71">
      <w:pPr>
        <w:pStyle w:val="ConsPlusNormal"/>
        <w:ind w:firstLine="709"/>
        <w:jc w:val="both"/>
        <w:rPr>
          <w:rFonts w:ascii="Times New Roman" w:hAnsi="Times New Roman" w:cs="Times New Roman"/>
          <w:sz w:val="28"/>
          <w:szCs w:val="28"/>
        </w:rPr>
      </w:pPr>
      <w:r w:rsidRPr="003B0D71">
        <w:rPr>
          <w:rFonts w:ascii="Times New Roman" w:hAnsi="Times New Roman" w:cs="Times New Roman"/>
          <w:sz w:val="28"/>
          <w:szCs w:val="28"/>
        </w:rPr>
        <w:t>3. Недостаточный уровень благосостояния населения.</w:t>
      </w:r>
    </w:p>
    <w:p w:rsidR="00252CD7" w:rsidRPr="003B0D71" w:rsidRDefault="00252CD7" w:rsidP="003B0D71">
      <w:pPr>
        <w:pStyle w:val="ConsPlusNormal"/>
        <w:ind w:firstLine="709"/>
        <w:jc w:val="both"/>
        <w:rPr>
          <w:rFonts w:ascii="Times New Roman" w:hAnsi="Times New Roman" w:cs="Times New Roman"/>
          <w:sz w:val="28"/>
          <w:szCs w:val="28"/>
        </w:rPr>
      </w:pPr>
      <w:r w:rsidRPr="003B0D71">
        <w:rPr>
          <w:rFonts w:ascii="Times New Roman" w:hAnsi="Times New Roman" w:cs="Times New Roman"/>
          <w:sz w:val="28"/>
          <w:szCs w:val="28"/>
        </w:rPr>
        <w:t xml:space="preserve">Сохраняется отставание размера среднемесячной номинальной начисленной заработной платы и среднедушевого денежного дохода </w:t>
      </w:r>
      <w:proofErr w:type="gramStart"/>
      <w:r w:rsidRPr="003B0D71">
        <w:rPr>
          <w:rFonts w:ascii="Times New Roman" w:hAnsi="Times New Roman" w:cs="Times New Roman"/>
          <w:sz w:val="28"/>
          <w:szCs w:val="28"/>
        </w:rPr>
        <w:t>в</w:t>
      </w:r>
      <w:proofErr w:type="gramEnd"/>
      <w:r w:rsidRPr="003B0D71">
        <w:rPr>
          <w:rFonts w:ascii="Times New Roman" w:hAnsi="Times New Roman" w:cs="Times New Roman"/>
          <w:sz w:val="28"/>
          <w:szCs w:val="28"/>
        </w:rPr>
        <w:t xml:space="preserve"> </w:t>
      </w:r>
      <w:proofErr w:type="gramStart"/>
      <w:r w:rsidRPr="003B0D71">
        <w:rPr>
          <w:rFonts w:ascii="Times New Roman" w:hAnsi="Times New Roman" w:cs="Times New Roman"/>
          <w:sz w:val="28"/>
          <w:szCs w:val="28"/>
        </w:rPr>
        <w:t>Здвинском</w:t>
      </w:r>
      <w:proofErr w:type="gramEnd"/>
      <w:r w:rsidRPr="003B0D71">
        <w:rPr>
          <w:rFonts w:ascii="Times New Roman" w:hAnsi="Times New Roman" w:cs="Times New Roman"/>
          <w:sz w:val="28"/>
          <w:szCs w:val="28"/>
        </w:rPr>
        <w:t xml:space="preserve"> районе </w:t>
      </w:r>
      <w:r w:rsidRPr="003B0D71">
        <w:rPr>
          <w:rFonts w:ascii="Times New Roman" w:hAnsi="Times New Roman" w:cs="Times New Roman"/>
          <w:sz w:val="28"/>
          <w:szCs w:val="28"/>
        </w:rPr>
        <w:lastRenderedPageBreak/>
        <w:t>Новосибирской области от регионального и среднероссийского уровня.</w:t>
      </w:r>
    </w:p>
    <w:p w:rsidR="00252CD7" w:rsidRPr="003B0D71" w:rsidRDefault="00252CD7" w:rsidP="003B0D71">
      <w:pPr>
        <w:pStyle w:val="ConsPlusNormal"/>
        <w:ind w:firstLine="709"/>
        <w:jc w:val="both"/>
        <w:rPr>
          <w:rFonts w:ascii="Times New Roman" w:hAnsi="Times New Roman" w:cs="Times New Roman"/>
          <w:sz w:val="28"/>
          <w:szCs w:val="28"/>
        </w:rPr>
      </w:pPr>
      <w:r w:rsidRPr="003B0D71">
        <w:rPr>
          <w:rFonts w:ascii="Times New Roman" w:hAnsi="Times New Roman" w:cs="Times New Roman"/>
          <w:sz w:val="28"/>
          <w:szCs w:val="28"/>
        </w:rPr>
        <w:t xml:space="preserve">Уровень бедности </w:t>
      </w:r>
      <w:proofErr w:type="gramStart"/>
      <w:r w:rsidRPr="003B0D71">
        <w:rPr>
          <w:rFonts w:ascii="Times New Roman" w:hAnsi="Times New Roman" w:cs="Times New Roman"/>
          <w:sz w:val="28"/>
          <w:szCs w:val="28"/>
        </w:rPr>
        <w:t>в</w:t>
      </w:r>
      <w:proofErr w:type="gramEnd"/>
      <w:r w:rsidRPr="003B0D71">
        <w:rPr>
          <w:rFonts w:ascii="Times New Roman" w:hAnsi="Times New Roman" w:cs="Times New Roman"/>
          <w:sz w:val="28"/>
          <w:szCs w:val="28"/>
        </w:rPr>
        <w:t xml:space="preserve"> </w:t>
      </w:r>
      <w:proofErr w:type="gramStart"/>
      <w:r w:rsidRPr="003B0D71">
        <w:rPr>
          <w:rFonts w:ascii="Times New Roman" w:hAnsi="Times New Roman" w:cs="Times New Roman"/>
          <w:sz w:val="28"/>
          <w:szCs w:val="28"/>
        </w:rPr>
        <w:t>Здвинском</w:t>
      </w:r>
      <w:proofErr w:type="gramEnd"/>
      <w:r w:rsidRPr="003B0D71">
        <w:rPr>
          <w:rFonts w:ascii="Times New Roman" w:hAnsi="Times New Roman" w:cs="Times New Roman"/>
          <w:sz w:val="28"/>
          <w:szCs w:val="28"/>
        </w:rPr>
        <w:t xml:space="preserve"> районе превышает </w:t>
      </w:r>
      <w:proofErr w:type="spellStart"/>
      <w:r w:rsidRPr="003B0D71">
        <w:rPr>
          <w:rFonts w:ascii="Times New Roman" w:hAnsi="Times New Roman" w:cs="Times New Roman"/>
          <w:sz w:val="28"/>
          <w:szCs w:val="28"/>
        </w:rPr>
        <w:t>среднеобластной</w:t>
      </w:r>
      <w:proofErr w:type="spellEnd"/>
      <w:r w:rsidRPr="003B0D71">
        <w:rPr>
          <w:rFonts w:ascii="Times New Roman" w:hAnsi="Times New Roman" w:cs="Times New Roman"/>
          <w:sz w:val="28"/>
          <w:szCs w:val="28"/>
        </w:rPr>
        <w:t xml:space="preserve"> и  среднероссийский, что обусловлено</w:t>
      </w:r>
      <w:r w:rsidR="000F192B" w:rsidRPr="003B0D71">
        <w:rPr>
          <w:rFonts w:ascii="Times New Roman" w:hAnsi="Times New Roman" w:cs="Times New Roman"/>
          <w:sz w:val="28"/>
          <w:szCs w:val="28"/>
        </w:rPr>
        <w:t>,</w:t>
      </w:r>
      <w:r w:rsidRPr="003B0D71">
        <w:rPr>
          <w:rFonts w:ascii="Times New Roman" w:hAnsi="Times New Roman" w:cs="Times New Roman"/>
          <w:sz w:val="28"/>
          <w:szCs w:val="28"/>
        </w:rPr>
        <w:t xml:space="preserve"> в том числе</w:t>
      </w:r>
      <w:r w:rsidR="000F192B" w:rsidRPr="003B0D71">
        <w:rPr>
          <w:rFonts w:ascii="Times New Roman" w:hAnsi="Times New Roman" w:cs="Times New Roman"/>
          <w:sz w:val="28"/>
          <w:szCs w:val="28"/>
        </w:rPr>
        <w:t>,</w:t>
      </w:r>
      <w:r w:rsidRPr="003B0D71">
        <w:rPr>
          <w:rFonts w:ascii="Times New Roman" w:hAnsi="Times New Roman" w:cs="Times New Roman"/>
          <w:sz w:val="28"/>
          <w:szCs w:val="28"/>
        </w:rPr>
        <w:t xml:space="preserve"> высокой стоимостью жизни в регионе, высокой величиной прожиточного минимума (за счет повышенных для данной природно-климатической зоны норм потребления), а также значительной дифференциацией населения по уровню доходов.</w:t>
      </w:r>
    </w:p>
    <w:p w:rsidR="002314F3" w:rsidRPr="003B0D71" w:rsidRDefault="00252CD7" w:rsidP="003B0D71">
      <w:pPr>
        <w:spacing w:after="0" w:line="240" w:lineRule="auto"/>
        <w:ind w:firstLine="709"/>
        <w:jc w:val="both"/>
        <w:rPr>
          <w:rFonts w:ascii="Times New Roman" w:eastAsia="MS Mincho" w:hAnsi="Times New Roman" w:cs="Times New Roman"/>
          <w:sz w:val="28"/>
          <w:szCs w:val="28"/>
        </w:rPr>
      </w:pPr>
      <w:r w:rsidRPr="003B0D71">
        <w:rPr>
          <w:rFonts w:ascii="Times New Roman" w:eastAsia="MS Mincho" w:hAnsi="Times New Roman" w:cs="Times New Roman"/>
          <w:spacing w:val="-6"/>
          <w:sz w:val="28"/>
          <w:szCs w:val="28"/>
        </w:rPr>
        <w:t>4</w:t>
      </w:r>
      <w:r w:rsidR="002314F3" w:rsidRPr="003B0D71">
        <w:rPr>
          <w:rFonts w:ascii="Times New Roman" w:eastAsia="MS Mincho" w:hAnsi="Times New Roman" w:cs="Times New Roman"/>
          <w:spacing w:val="-6"/>
          <w:sz w:val="28"/>
          <w:szCs w:val="28"/>
        </w:rPr>
        <w:t>.</w:t>
      </w:r>
      <w:r w:rsidR="002314F3" w:rsidRPr="003B0D71">
        <w:rPr>
          <w:rFonts w:ascii="Times New Roman" w:eastAsia="MS Mincho" w:hAnsi="Times New Roman" w:cs="Times New Roman"/>
          <w:sz w:val="28"/>
          <w:szCs w:val="28"/>
        </w:rPr>
        <w:t>Существование диспропорций развития рынка труда.</w:t>
      </w:r>
    </w:p>
    <w:p w:rsidR="000F192B" w:rsidRPr="003B0D71" w:rsidRDefault="000F192B" w:rsidP="003B0D71">
      <w:pPr>
        <w:widowControl w:val="0"/>
        <w:tabs>
          <w:tab w:val="left" w:pos="0"/>
        </w:tabs>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 xml:space="preserve">Тенденция старения населения </w:t>
      </w:r>
      <w:proofErr w:type="gramStart"/>
      <w:r w:rsidRPr="003B0D71">
        <w:rPr>
          <w:rFonts w:ascii="Times New Roman" w:hAnsi="Times New Roman" w:cs="Times New Roman"/>
          <w:sz w:val="28"/>
          <w:szCs w:val="28"/>
        </w:rPr>
        <w:t>в</w:t>
      </w:r>
      <w:proofErr w:type="gramEnd"/>
      <w:r w:rsidRPr="003B0D71">
        <w:rPr>
          <w:rFonts w:ascii="Times New Roman" w:hAnsi="Times New Roman" w:cs="Times New Roman"/>
          <w:sz w:val="28"/>
          <w:szCs w:val="28"/>
        </w:rPr>
        <w:t xml:space="preserve"> </w:t>
      </w:r>
      <w:proofErr w:type="gramStart"/>
      <w:r w:rsidRPr="003B0D71">
        <w:rPr>
          <w:rFonts w:ascii="Times New Roman" w:hAnsi="Times New Roman" w:cs="Times New Roman"/>
          <w:sz w:val="28"/>
          <w:szCs w:val="28"/>
        </w:rPr>
        <w:t>Здвинском</w:t>
      </w:r>
      <w:proofErr w:type="gramEnd"/>
      <w:r w:rsidRPr="003B0D71">
        <w:rPr>
          <w:rFonts w:ascii="Times New Roman" w:hAnsi="Times New Roman" w:cs="Times New Roman"/>
          <w:sz w:val="28"/>
          <w:szCs w:val="28"/>
        </w:rPr>
        <w:t xml:space="preserve"> районе Новосибирской области. Учитывая сложившуюся половозрастную структуру, в прогнозном периоде будут увеличиваться доли категории населения старше трудоспособного возраста, что в свою очередь приведет к увеличению нагрузки на трудоспособное население.</w:t>
      </w:r>
    </w:p>
    <w:p w:rsidR="001344CE" w:rsidRPr="003B0D71" w:rsidRDefault="002314F3" w:rsidP="003B0D71">
      <w:pPr>
        <w:spacing w:after="0" w:line="240" w:lineRule="auto"/>
        <w:ind w:firstLine="709"/>
        <w:jc w:val="both"/>
        <w:rPr>
          <w:rFonts w:ascii="Times New Roman" w:eastAsia="MS Mincho" w:hAnsi="Times New Roman" w:cs="Times New Roman"/>
          <w:sz w:val="28"/>
          <w:szCs w:val="28"/>
        </w:rPr>
      </w:pPr>
      <w:r w:rsidRPr="003B0D71">
        <w:rPr>
          <w:rFonts w:ascii="Times New Roman" w:eastAsia="MS Mincho" w:hAnsi="Times New Roman" w:cs="Times New Roman"/>
          <w:sz w:val="28"/>
          <w:szCs w:val="28"/>
        </w:rPr>
        <w:t>Наличие кадрового дефицита в отраслях сельск</w:t>
      </w:r>
      <w:r w:rsidR="00120B79" w:rsidRPr="003B0D71">
        <w:rPr>
          <w:rFonts w:ascii="Times New Roman" w:eastAsia="MS Mincho" w:hAnsi="Times New Roman" w:cs="Times New Roman"/>
          <w:sz w:val="28"/>
          <w:szCs w:val="28"/>
        </w:rPr>
        <w:t xml:space="preserve">ого хозяйства, промышленности, </w:t>
      </w:r>
      <w:r w:rsidRPr="003B0D71">
        <w:rPr>
          <w:rFonts w:ascii="Times New Roman" w:eastAsia="MS Mincho" w:hAnsi="Times New Roman" w:cs="Times New Roman"/>
          <w:sz w:val="28"/>
          <w:szCs w:val="28"/>
        </w:rPr>
        <w:t>социальной сфере. Существует необходимость</w:t>
      </w:r>
      <w:r w:rsidR="001344CE" w:rsidRPr="003B0D71">
        <w:rPr>
          <w:rFonts w:ascii="Times New Roman" w:eastAsia="MS Mincho" w:hAnsi="Times New Roman" w:cs="Times New Roman"/>
          <w:sz w:val="28"/>
          <w:szCs w:val="28"/>
        </w:rPr>
        <w:t xml:space="preserve"> строительства служебного жилья для формирования кадрового потенциала в районе.</w:t>
      </w:r>
    </w:p>
    <w:p w:rsidR="001D482D" w:rsidRPr="003B0D71" w:rsidRDefault="00252CD7" w:rsidP="003B0D71">
      <w:pPr>
        <w:spacing w:after="0" w:line="240" w:lineRule="auto"/>
        <w:ind w:firstLine="709"/>
        <w:jc w:val="both"/>
        <w:rPr>
          <w:rFonts w:ascii="Times New Roman" w:eastAsia="MS Mincho" w:hAnsi="Times New Roman" w:cs="Times New Roman"/>
          <w:spacing w:val="-6"/>
          <w:sz w:val="28"/>
          <w:szCs w:val="28"/>
        </w:rPr>
      </w:pPr>
      <w:r w:rsidRPr="003B0D71">
        <w:rPr>
          <w:rFonts w:ascii="Times New Roman" w:eastAsia="MS Mincho" w:hAnsi="Times New Roman" w:cs="Times New Roman"/>
          <w:spacing w:val="-6"/>
          <w:sz w:val="28"/>
          <w:szCs w:val="28"/>
        </w:rPr>
        <w:t>5</w:t>
      </w:r>
      <w:r w:rsidR="000226A9" w:rsidRPr="003B0D71">
        <w:rPr>
          <w:rFonts w:ascii="Times New Roman" w:eastAsia="MS Mincho" w:hAnsi="Times New Roman" w:cs="Times New Roman"/>
          <w:spacing w:val="-6"/>
          <w:sz w:val="28"/>
          <w:szCs w:val="28"/>
        </w:rPr>
        <w:t>.</w:t>
      </w:r>
      <w:r w:rsidR="000226A9" w:rsidRPr="003B0D71">
        <w:rPr>
          <w:rFonts w:ascii="Times New Roman" w:eastAsia="MS Mincho" w:hAnsi="Times New Roman" w:cs="Times New Roman"/>
          <w:sz w:val="28"/>
          <w:szCs w:val="28"/>
        </w:rPr>
        <w:t> </w:t>
      </w:r>
      <w:r w:rsidR="001D482D" w:rsidRPr="003B0D71">
        <w:rPr>
          <w:rFonts w:ascii="Times New Roman" w:eastAsia="MS Mincho" w:hAnsi="Times New Roman" w:cs="Times New Roman"/>
          <w:spacing w:val="-6"/>
          <w:sz w:val="28"/>
          <w:szCs w:val="28"/>
        </w:rPr>
        <w:t>Несбалансированность территориального развития.</w:t>
      </w:r>
    </w:p>
    <w:p w:rsidR="000226A9" w:rsidRPr="003B0D71" w:rsidRDefault="001D482D" w:rsidP="003B0D71">
      <w:pPr>
        <w:spacing w:after="0" w:line="240" w:lineRule="auto"/>
        <w:ind w:firstLine="709"/>
        <w:jc w:val="both"/>
        <w:rPr>
          <w:rFonts w:ascii="Times New Roman" w:eastAsia="MS Mincho" w:hAnsi="Times New Roman" w:cs="Times New Roman"/>
          <w:spacing w:val="-6"/>
          <w:sz w:val="28"/>
          <w:szCs w:val="28"/>
          <w:highlight w:val="yellow"/>
        </w:rPr>
      </w:pPr>
      <w:r w:rsidRPr="003B0D71">
        <w:rPr>
          <w:rFonts w:ascii="Times New Roman" w:eastAsia="MS Mincho" w:hAnsi="Times New Roman" w:cs="Times New Roman"/>
          <w:spacing w:val="-6"/>
          <w:sz w:val="28"/>
          <w:szCs w:val="28"/>
        </w:rPr>
        <w:t xml:space="preserve">В настоящее время потенциал развития экономики района используется недостаточно, не обеспечивается полный цикл переработки сельскохозяйственной продукции. </w:t>
      </w:r>
      <w:r w:rsidRPr="003B0D71">
        <w:rPr>
          <w:rFonts w:ascii="Times New Roman" w:eastAsia="MS Mincho" w:hAnsi="Times New Roman" w:cs="Times New Roman"/>
          <w:sz w:val="28"/>
          <w:szCs w:val="28"/>
        </w:rPr>
        <w:t>Неразвитость экономики сельских поселений и, как следствие, — низкий уровень обеспеченности сельского населения качественными потребительскими,</w:t>
      </w:r>
      <w:r w:rsidR="00120B79" w:rsidRPr="003B0D71">
        <w:rPr>
          <w:rFonts w:ascii="Times New Roman" w:eastAsia="MS Mincho" w:hAnsi="Times New Roman" w:cs="Times New Roman"/>
          <w:sz w:val="28"/>
          <w:szCs w:val="28"/>
        </w:rPr>
        <w:t xml:space="preserve"> физкультурно-оздоровительными </w:t>
      </w:r>
      <w:r w:rsidRPr="003B0D71">
        <w:rPr>
          <w:rFonts w:ascii="Times New Roman" w:eastAsia="MS Mincho" w:hAnsi="Times New Roman" w:cs="Times New Roman"/>
          <w:sz w:val="28"/>
          <w:szCs w:val="28"/>
        </w:rPr>
        <w:t xml:space="preserve">и культурно-досуговыми услугами в комплексе обуславливает увеличение оттока населения, что также является фактором, сдерживающим социально-экономическое развитие </w:t>
      </w:r>
      <w:r w:rsidR="00EA77F4" w:rsidRPr="003B0D71">
        <w:rPr>
          <w:rFonts w:ascii="Times New Roman" w:eastAsia="MS Mincho" w:hAnsi="Times New Roman" w:cs="Times New Roman"/>
          <w:sz w:val="28"/>
          <w:szCs w:val="28"/>
        </w:rPr>
        <w:t xml:space="preserve">Здвинского района </w:t>
      </w:r>
      <w:r w:rsidR="00D510B4" w:rsidRPr="003B0D71">
        <w:rPr>
          <w:rFonts w:ascii="Times New Roman" w:eastAsia="MS Mincho" w:hAnsi="Times New Roman" w:cs="Times New Roman"/>
          <w:sz w:val="28"/>
          <w:szCs w:val="28"/>
        </w:rPr>
        <w:t>Новосибирской области</w:t>
      </w:r>
      <w:r w:rsidRPr="003B0D71">
        <w:rPr>
          <w:rFonts w:ascii="Times New Roman" w:eastAsia="MS Mincho" w:hAnsi="Times New Roman" w:cs="Times New Roman"/>
          <w:sz w:val="28"/>
          <w:szCs w:val="28"/>
        </w:rPr>
        <w:t>.</w:t>
      </w:r>
    </w:p>
    <w:p w:rsidR="000226A9" w:rsidRPr="003B0D71" w:rsidRDefault="00252CD7" w:rsidP="003B0D71">
      <w:pPr>
        <w:spacing w:after="0" w:line="240" w:lineRule="auto"/>
        <w:ind w:firstLine="709"/>
        <w:jc w:val="both"/>
        <w:rPr>
          <w:rFonts w:ascii="Times New Roman" w:eastAsia="MS Mincho" w:hAnsi="Times New Roman" w:cs="Times New Roman"/>
          <w:spacing w:val="-6"/>
          <w:sz w:val="28"/>
          <w:szCs w:val="28"/>
        </w:rPr>
      </w:pPr>
      <w:r w:rsidRPr="003B0D71">
        <w:rPr>
          <w:rFonts w:ascii="Times New Roman" w:eastAsia="MS Mincho" w:hAnsi="Times New Roman" w:cs="Times New Roman"/>
          <w:spacing w:val="-6"/>
          <w:sz w:val="28"/>
          <w:szCs w:val="28"/>
        </w:rPr>
        <w:t>6</w:t>
      </w:r>
      <w:r w:rsidR="000226A9" w:rsidRPr="003B0D71">
        <w:rPr>
          <w:rFonts w:ascii="Times New Roman" w:eastAsia="MS Mincho" w:hAnsi="Times New Roman" w:cs="Times New Roman"/>
          <w:spacing w:val="-6"/>
          <w:sz w:val="28"/>
          <w:szCs w:val="28"/>
        </w:rPr>
        <w:t>.</w:t>
      </w:r>
      <w:r w:rsidR="000226A9" w:rsidRPr="003B0D71">
        <w:rPr>
          <w:rFonts w:ascii="Times New Roman" w:eastAsia="MS Mincho" w:hAnsi="Times New Roman" w:cs="Times New Roman"/>
          <w:sz w:val="28"/>
          <w:szCs w:val="28"/>
        </w:rPr>
        <w:t> </w:t>
      </w:r>
      <w:r w:rsidR="000226A9" w:rsidRPr="003B0D71">
        <w:rPr>
          <w:rFonts w:ascii="Times New Roman" w:eastAsia="MS Mincho" w:hAnsi="Times New Roman" w:cs="Times New Roman"/>
          <w:spacing w:val="-6"/>
          <w:sz w:val="28"/>
          <w:szCs w:val="28"/>
        </w:rPr>
        <w:t>Недостаточный уровень развития инфраструктуры.</w:t>
      </w:r>
    </w:p>
    <w:p w:rsidR="000226A9" w:rsidRPr="003B0D71" w:rsidRDefault="00843C55" w:rsidP="003B0D71">
      <w:pPr>
        <w:tabs>
          <w:tab w:val="left" w:pos="567"/>
        </w:tabs>
        <w:spacing w:after="0" w:line="240" w:lineRule="auto"/>
        <w:ind w:firstLine="709"/>
        <w:jc w:val="both"/>
        <w:rPr>
          <w:rFonts w:ascii="Times New Roman" w:eastAsia="MS Mincho" w:hAnsi="Times New Roman" w:cs="Times New Roman"/>
          <w:spacing w:val="-6"/>
          <w:sz w:val="28"/>
          <w:szCs w:val="28"/>
        </w:rPr>
      </w:pPr>
      <w:r w:rsidRPr="003B0D71">
        <w:rPr>
          <w:rFonts w:ascii="Times New Roman" w:eastAsia="MS Mincho" w:hAnsi="Times New Roman" w:cs="Times New Roman"/>
          <w:spacing w:val="-6"/>
          <w:sz w:val="28"/>
          <w:szCs w:val="28"/>
        </w:rPr>
        <w:t xml:space="preserve">Существенным сдерживающим фактором развития </w:t>
      </w:r>
      <w:r w:rsidR="00EA77F4" w:rsidRPr="003B0D71">
        <w:rPr>
          <w:rFonts w:ascii="Times New Roman" w:eastAsia="MS Mincho" w:hAnsi="Times New Roman" w:cs="Times New Roman"/>
          <w:spacing w:val="-6"/>
          <w:sz w:val="28"/>
          <w:szCs w:val="28"/>
        </w:rPr>
        <w:t xml:space="preserve">Здвинского района </w:t>
      </w:r>
      <w:r w:rsidR="00D510B4" w:rsidRPr="003B0D71">
        <w:rPr>
          <w:rFonts w:ascii="Times New Roman" w:eastAsia="MS Mincho" w:hAnsi="Times New Roman" w:cs="Times New Roman"/>
          <w:spacing w:val="-6"/>
          <w:sz w:val="28"/>
          <w:szCs w:val="28"/>
        </w:rPr>
        <w:t>Новосибирской области</w:t>
      </w:r>
      <w:r w:rsidRPr="003B0D71">
        <w:rPr>
          <w:rFonts w:ascii="Times New Roman" w:eastAsia="MS Mincho" w:hAnsi="Times New Roman" w:cs="Times New Roman"/>
          <w:spacing w:val="-6"/>
          <w:sz w:val="28"/>
          <w:szCs w:val="28"/>
        </w:rPr>
        <w:t xml:space="preserve"> является отсутствие газификации</w:t>
      </w:r>
      <w:r w:rsidR="00992E46" w:rsidRPr="003B0D71">
        <w:rPr>
          <w:rFonts w:ascii="Times New Roman" w:eastAsia="MS Mincho" w:hAnsi="Times New Roman" w:cs="Times New Roman"/>
          <w:spacing w:val="-6"/>
          <w:sz w:val="28"/>
          <w:szCs w:val="28"/>
        </w:rPr>
        <w:t>.</w:t>
      </w:r>
    </w:p>
    <w:p w:rsidR="00992E46" w:rsidRPr="003B0D71" w:rsidRDefault="00623A8A" w:rsidP="003B0D71">
      <w:pPr>
        <w:tabs>
          <w:tab w:val="left" w:pos="567"/>
        </w:tabs>
        <w:spacing w:after="0" w:line="240" w:lineRule="auto"/>
        <w:ind w:firstLine="709"/>
        <w:jc w:val="both"/>
        <w:rPr>
          <w:rFonts w:ascii="Times New Roman" w:eastAsia="MS Mincho" w:hAnsi="Times New Roman" w:cs="Times New Roman"/>
          <w:spacing w:val="-6"/>
          <w:sz w:val="28"/>
          <w:szCs w:val="28"/>
        </w:rPr>
      </w:pPr>
      <w:proofErr w:type="gramStart"/>
      <w:r w:rsidRPr="003B0D71">
        <w:rPr>
          <w:rFonts w:ascii="Times New Roman" w:eastAsia="MS Mincho" w:hAnsi="Times New Roman" w:cs="Times New Roman"/>
          <w:spacing w:val="-6"/>
          <w:sz w:val="28"/>
          <w:szCs w:val="28"/>
        </w:rPr>
        <w:t>В</w:t>
      </w:r>
      <w:proofErr w:type="gramEnd"/>
      <w:r w:rsidRPr="003B0D71">
        <w:rPr>
          <w:rFonts w:ascii="Times New Roman" w:eastAsia="MS Mincho" w:hAnsi="Times New Roman" w:cs="Times New Roman"/>
          <w:spacing w:val="-6"/>
          <w:sz w:val="28"/>
          <w:szCs w:val="28"/>
        </w:rPr>
        <w:t xml:space="preserve"> </w:t>
      </w:r>
      <w:proofErr w:type="gramStart"/>
      <w:r w:rsidR="00FD5AE8" w:rsidRPr="003B0D71">
        <w:rPr>
          <w:rFonts w:ascii="Times New Roman" w:eastAsia="MS Mincho" w:hAnsi="Times New Roman" w:cs="Times New Roman"/>
          <w:spacing w:val="-6"/>
          <w:sz w:val="28"/>
          <w:szCs w:val="28"/>
        </w:rPr>
        <w:t>Здвинском</w:t>
      </w:r>
      <w:proofErr w:type="gramEnd"/>
      <w:r w:rsidR="00FD5AE8" w:rsidRPr="003B0D71">
        <w:rPr>
          <w:rFonts w:ascii="Times New Roman" w:eastAsia="MS Mincho" w:hAnsi="Times New Roman" w:cs="Times New Roman"/>
          <w:spacing w:val="-6"/>
          <w:sz w:val="28"/>
          <w:szCs w:val="28"/>
        </w:rPr>
        <w:t xml:space="preserve"> районе Новосибирской области</w:t>
      </w:r>
      <w:r w:rsidR="00CC7014" w:rsidRPr="003B0D71">
        <w:rPr>
          <w:rFonts w:ascii="Times New Roman" w:eastAsia="MS Mincho" w:hAnsi="Times New Roman" w:cs="Times New Roman"/>
          <w:spacing w:val="-6"/>
          <w:sz w:val="28"/>
          <w:szCs w:val="28"/>
        </w:rPr>
        <w:t xml:space="preserve"> </w:t>
      </w:r>
      <w:r w:rsidR="00843C55" w:rsidRPr="003B0D71">
        <w:rPr>
          <w:rFonts w:ascii="Times New Roman" w:eastAsia="MS Mincho" w:hAnsi="Times New Roman" w:cs="Times New Roman"/>
          <w:spacing w:val="-6"/>
          <w:sz w:val="28"/>
          <w:szCs w:val="28"/>
        </w:rPr>
        <w:t>удельный вес автомобильных</w:t>
      </w:r>
      <w:r w:rsidR="00CC7014" w:rsidRPr="003B0D71">
        <w:rPr>
          <w:rFonts w:ascii="Times New Roman" w:eastAsia="MS Mincho" w:hAnsi="Times New Roman" w:cs="Times New Roman"/>
          <w:spacing w:val="-6"/>
          <w:sz w:val="28"/>
          <w:szCs w:val="28"/>
        </w:rPr>
        <w:t xml:space="preserve"> </w:t>
      </w:r>
      <w:r w:rsidRPr="003B0D71">
        <w:rPr>
          <w:rFonts w:ascii="Times New Roman" w:eastAsia="MS Mincho" w:hAnsi="Times New Roman" w:cs="Times New Roman"/>
          <w:spacing w:val="-6"/>
          <w:sz w:val="28"/>
          <w:szCs w:val="28"/>
        </w:rPr>
        <w:t>дорог</w:t>
      </w:r>
      <w:r w:rsidR="00D978EA" w:rsidRPr="003B0D71">
        <w:rPr>
          <w:rFonts w:ascii="Times New Roman" w:eastAsia="MS Mincho" w:hAnsi="Times New Roman" w:cs="Times New Roman"/>
          <w:spacing w:val="-6"/>
          <w:sz w:val="28"/>
          <w:szCs w:val="28"/>
        </w:rPr>
        <w:t xml:space="preserve"> местного значения</w:t>
      </w:r>
      <w:r w:rsidRPr="003B0D71">
        <w:rPr>
          <w:rFonts w:ascii="Times New Roman" w:eastAsia="MS Mincho" w:hAnsi="Times New Roman" w:cs="Times New Roman"/>
          <w:spacing w:val="-6"/>
          <w:sz w:val="28"/>
          <w:szCs w:val="28"/>
        </w:rPr>
        <w:t>,</w:t>
      </w:r>
      <w:r w:rsidR="00D978EA" w:rsidRPr="003B0D71">
        <w:rPr>
          <w:rFonts w:ascii="Times New Roman" w:eastAsia="MS Mincho" w:hAnsi="Times New Roman" w:cs="Times New Roman"/>
          <w:spacing w:val="-6"/>
          <w:sz w:val="28"/>
          <w:szCs w:val="28"/>
        </w:rPr>
        <w:t xml:space="preserve"> не отвечающих нормативным требованиям</w:t>
      </w:r>
      <w:r w:rsidR="00843C55" w:rsidRPr="003B0D71">
        <w:rPr>
          <w:rFonts w:ascii="Times New Roman" w:eastAsia="MS Mincho" w:hAnsi="Times New Roman" w:cs="Times New Roman"/>
          <w:spacing w:val="-6"/>
          <w:sz w:val="28"/>
          <w:szCs w:val="28"/>
        </w:rPr>
        <w:t>,</w:t>
      </w:r>
      <w:r w:rsidR="00D978EA" w:rsidRPr="003B0D71">
        <w:rPr>
          <w:rFonts w:ascii="Times New Roman" w:eastAsia="MS Mincho" w:hAnsi="Times New Roman" w:cs="Times New Roman"/>
          <w:spacing w:val="-6"/>
          <w:sz w:val="28"/>
          <w:szCs w:val="28"/>
        </w:rPr>
        <w:t xml:space="preserve"> в общей </w:t>
      </w:r>
      <w:r w:rsidR="00120B79" w:rsidRPr="003B0D71">
        <w:rPr>
          <w:rFonts w:ascii="Times New Roman" w:eastAsia="MS Mincho" w:hAnsi="Times New Roman" w:cs="Times New Roman"/>
          <w:spacing w:val="-6"/>
          <w:sz w:val="28"/>
          <w:szCs w:val="28"/>
        </w:rPr>
        <w:t>протяженности дорог</w:t>
      </w:r>
      <w:r w:rsidR="00252CD7" w:rsidRPr="003B0D71">
        <w:rPr>
          <w:rFonts w:ascii="Times New Roman" w:eastAsia="MS Mincho" w:hAnsi="Times New Roman" w:cs="Times New Roman"/>
          <w:spacing w:val="-6"/>
          <w:sz w:val="28"/>
          <w:szCs w:val="28"/>
        </w:rPr>
        <w:t xml:space="preserve"> </w:t>
      </w:r>
      <w:r w:rsidR="004D5340" w:rsidRPr="003B0D71">
        <w:rPr>
          <w:rFonts w:ascii="Times New Roman" w:eastAsia="MS Mincho" w:hAnsi="Times New Roman" w:cs="Times New Roman"/>
          <w:spacing w:val="-6"/>
          <w:sz w:val="28"/>
          <w:szCs w:val="28"/>
        </w:rPr>
        <w:t xml:space="preserve">составляет </w:t>
      </w:r>
      <w:r w:rsidR="00FB4ED3" w:rsidRPr="003B0D71">
        <w:rPr>
          <w:rFonts w:ascii="Times New Roman" w:eastAsia="MS Mincho" w:hAnsi="Times New Roman" w:cs="Times New Roman"/>
          <w:spacing w:val="-6"/>
          <w:sz w:val="28"/>
          <w:szCs w:val="28"/>
        </w:rPr>
        <w:t>61,86</w:t>
      </w:r>
      <w:r w:rsidR="00D978EA" w:rsidRPr="003B0D71">
        <w:rPr>
          <w:rFonts w:ascii="Times New Roman" w:eastAsia="MS Mincho" w:hAnsi="Times New Roman" w:cs="Times New Roman"/>
          <w:spacing w:val="-6"/>
          <w:sz w:val="28"/>
          <w:szCs w:val="28"/>
        </w:rPr>
        <w:t xml:space="preserve">%. </w:t>
      </w:r>
      <w:r w:rsidR="00992E46" w:rsidRPr="003B0D71">
        <w:rPr>
          <w:rFonts w:ascii="Times New Roman" w:eastAsia="MS Mincho" w:hAnsi="Times New Roman" w:cs="Times New Roman"/>
          <w:spacing w:val="-6"/>
          <w:sz w:val="28"/>
          <w:szCs w:val="28"/>
        </w:rPr>
        <w:t xml:space="preserve">В ряде сел отсутствуют дороги с твердым покрытием. </w:t>
      </w:r>
    </w:p>
    <w:p w:rsidR="00992E46" w:rsidRPr="003B0D71" w:rsidRDefault="00992E46" w:rsidP="003B0D71">
      <w:pPr>
        <w:tabs>
          <w:tab w:val="left" w:pos="567"/>
        </w:tabs>
        <w:spacing w:after="0" w:line="240" w:lineRule="auto"/>
        <w:ind w:firstLine="709"/>
        <w:jc w:val="both"/>
        <w:rPr>
          <w:rFonts w:ascii="Times New Roman" w:eastAsia="MS Mincho" w:hAnsi="Times New Roman" w:cs="Times New Roman"/>
          <w:spacing w:val="-6"/>
          <w:sz w:val="28"/>
          <w:szCs w:val="28"/>
        </w:rPr>
      </w:pPr>
      <w:r w:rsidRPr="003B0D71">
        <w:rPr>
          <w:rFonts w:ascii="Times New Roman" w:eastAsia="MS Mincho" w:hAnsi="Times New Roman" w:cs="Times New Roman"/>
          <w:spacing w:val="-6"/>
          <w:sz w:val="28"/>
          <w:szCs w:val="28"/>
        </w:rPr>
        <w:t xml:space="preserve">Не все населенные пункты района имеют надежную транспортную связь с районным центром. </w:t>
      </w:r>
      <w:r w:rsidR="00843C55" w:rsidRPr="003B0D71">
        <w:rPr>
          <w:rFonts w:ascii="Times New Roman" w:eastAsia="MS Mincho" w:hAnsi="Times New Roman" w:cs="Times New Roman"/>
          <w:spacing w:val="-6"/>
          <w:sz w:val="28"/>
          <w:szCs w:val="28"/>
        </w:rPr>
        <w:t>О</w:t>
      </w:r>
      <w:r w:rsidR="00623A8A" w:rsidRPr="003B0D71">
        <w:rPr>
          <w:rFonts w:ascii="Times New Roman" w:eastAsia="MS Mincho" w:hAnsi="Times New Roman" w:cs="Times New Roman"/>
          <w:spacing w:val="-6"/>
          <w:sz w:val="28"/>
          <w:szCs w:val="28"/>
        </w:rPr>
        <w:t>бъем</w:t>
      </w:r>
      <w:r w:rsidR="00843C55" w:rsidRPr="003B0D71">
        <w:rPr>
          <w:rFonts w:ascii="Times New Roman" w:eastAsia="MS Mincho" w:hAnsi="Times New Roman" w:cs="Times New Roman"/>
          <w:spacing w:val="-6"/>
          <w:sz w:val="28"/>
          <w:szCs w:val="28"/>
        </w:rPr>
        <w:t xml:space="preserve"> денежных средств, выделяемых для</w:t>
      </w:r>
      <w:r w:rsidR="00CC7014" w:rsidRPr="003B0D71">
        <w:rPr>
          <w:rFonts w:ascii="Times New Roman" w:eastAsia="MS Mincho" w:hAnsi="Times New Roman" w:cs="Times New Roman"/>
          <w:spacing w:val="-6"/>
          <w:sz w:val="28"/>
          <w:szCs w:val="28"/>
        </w:rPr>
        <w:t xml:space="preserve"> </w:t>
      </w:r>
      <w:r w:rsidR="00843C55" w:rsidRPr="003B0D71">
        <w:rPr>
          <w:rFonts w:ascii="Times New Roman" w:eastAsia="MS Mincho" w:hAnsi="Times New Roman" w:cs="Times New Roman"/>
          <w:spacing w:val="-6"/>
          <w:sz w:val="28"/>
          <w:szCs w:val="28"/>
        </w:rPr>
        <w:t xml:space="preserve">проведения </w:t>
      </w:r>
      <w:r w:rsidR="00623A8A" w:rsidRPr="003B0D71">
        <w:rPr>
          <w:rFonts w:ascii="Times New Roman" w:eastAsia="MS Mincho" w:hAnsi="Times New Roman" w:cs="Times New Roman"/>
          <w:spacing w:val="-6"/>
          <w:sz w:val="28"/>
          <w:szCs w:val="28"/>
        </w:rPr>
        <w:t>работ по с</w:t>
      </w:r>
      <w:r w:rsidR="00843C55" w:rsidRPr="003B0D71">
        <w:rPr>
          <w:rFonts w:ascii="Times New Roman" w:eastAsia="MS Mincho" w:hAnsi="Times New Roman" w:cs="Times New Roman"/>
          <w:spacing w:val="-6"/>
          <w:sz w:val="28"/>
          <w:szCs w:val="28"/>
        </w:rPr>
        <w:t xml:space="preserve">одержанию и планово-предупредительному ремонту автомобильных дорог межмуниципального значения, недостаточен </w:t>
      </w:r>
      <w:r w:rsidR="00623A8A" w:rsidRPr="003B0D71">
        <w:rPr>
          <w:rFonts w:ascii="Times New Roman" w:eastAsia="MS Mincho" w:hAnsi="Times New Roman" w:cs="Times New Roman"/>
          <w:spacing w:val="-6"/>
          <w:sz w:val="28"/>
          <w:szCs w:val="28"/>
        </w:rPr>
        <w:t>для приведения сет</w:t>
      </w:r>
      <w:r w:rsidR="00843C55" w:rsidRPr="003B0D71">
        <w:rPr>
          <w:rFonts w:ascii="Times New Roman" w:eastAsia="MS Mincho" w:hAnsi="Times New Roman" w:cs="Times New Roman"/>
          <w:spacing w:val="-6"/>
          <w:sz w:val="28"/>
          <w:szCs w:val="28"/>
        </w:rPr>
        <w:t>и</w:t>
      </w:r>
      <w:r w:rsidR="00D35B9C" w:rsidRPr="003B0D71">
        <w:rPr>
          <w:rFonts w:ascii="Times New Roman" w:eastAsia="MS Mincho" w:hAnsi="Times New Roman" w:cs="Times New Roman"/>
          <w:spacing w:val="-6"/>
          <w:sz w:val="28"/>
          <w:szCs w:val="28"/>
        </w:rPr>
        <w:t xml:space="preserve"> дорог в нормативное состояние.</w:t>
      </w:r>
    </w:p>
    <w:p w:rsidR="00623A8A" w:rsidRPr="003B0D71" w:rsidRDefault="00992E46" w:rsidP="003B0D71">
      <w:pPr>
        <w:tabs>
          <w:tab w:val="left" w:pos="567"/>
        </w:tabs>
        <w:spacing w:after="0" w:line="240" w:lineRule="auto"/>
        <w:ind w:firstLine="709"/>
        <w:jc w:val="both"/>
        <w:rPr>
          <w:rFonts w:ascii="Times New Roman" w:eastAsia="MS Mincho" w:hAnsi="Times New Roman" w:cs="Times New Roman"/>
          <w:spacing w:val="-6"/>
          <w:sz w:val="28"/>
          <w:szCs w:val="28"/>
        </w:rPr>
      </w:pPr>
      <w:r w:rsidRPr="003B0D71">
        <w:rPr>
          <w:rFonts w:ascii="Times New Roman" w:eastAsia="MS Mincho" w:hAnsi="Times New Roman" w:cs="Times New Roman"/>
          <w:spacing w:val="-6"/>
          <w:sz w:val="28"/>
          <w:szCs w:val="28"/>
        </w:rPr>
        <w:t>Социально-экономическое развитие района всё в большей степени зависит от наличия и уровня внедрения мобильной связи, Интернета, цифровых коммуникаций и технологий, которые уже стали неотъемлемой частью функционирования экономических субъектов.</w:t>
      </w:r>
      <w:r w:rsidR="00481224" w:rsidRPr="003B0D71">
        <w:rPr>
          <w:rFonts w:ascii="Times New Roman" w:eastAsia="MS Mincho" w:hAnsi="Times New Roman" w:cs="Times New Roman"/>
          <w:spacing w:val="-6"/>
          <w:sz w:val="28"/>
          <w:szCs w:val="28"/>
        </w:rPr>
        <w:t xml:space="preserve"> </w:t>
      </w:r>
      <w:proofErr w:type="gramStart"/>
      <w:r w:rsidR="00481224" w:rsidRPr="003B0D71">
        <w:rPr>
          <w:rFonts w:ascii="Times New Roman" w:eastAsia="MS Mincho" w:hAnsi="Times New Roman" w:cs="Times New Roman"/>
          <w:spacing w:val="-6"/>
          <w:sz w:val="28"/>
          <w:szCs w:val="28"/>
        </w:rPr>
        <w:t>В</w:t>
      </w:r>
      <w:proofErr w:type="gramEnd"/>
      <w:r w:rsidR="00481224" w:rsidRPr="003B0D71">
        <w:rPr>
          <w:rFonts w:ascii="Times New Roman" w:eastAsia="MS Mincho" w:hAnsi="Times New Roman" w:cs="Times New Roman"/>
          <w:spacing w:val="-6"/>
          <w:sz w:val="28"/>
          <w:szCs w:val="28"/>
        </w:rPr>
        <w:t xml:space="preserve"> </w:t>
      </w:r>
      <w:proofErr w:type="gramStart"/>
      <w:r w:rsidR="00FD5AE8" w:rsidRPr="003B0D71">
        <w:rPr>
          <w:rFonts w:ascii="Times New Roman" w:eastAsia="MS Mincho" w:hAnsi="Times New Roman" w:cs="Times New Roman"/>
          <w:spacing w:val="-6"/>
          <w:sz w:val="28"/>
          <w:szCs w:val="28"/>
        </w:rPr>
        <w:t>Здвинском</w:t>
      </w:r>
      <w:proofErr w:type="gramEnd"/>
      <w:r w:rsidR="00FD5AE8" w:rsidRPr="003B0D71">
        <w:rPr>
          <w:rFonts w:ascii="Times New Roman" w:eastAsia="MS Mincho" w:hAnsi="Times New Roman" w:cs="Times New Roman"/>
          <w:spacing w:val="-6"/>
          <w:sz w:val="28"/>
          <w:szCs w:val="28"/>
        </w:rPr>
        <w:t xml:space="preserve"> районе Новосибирской области</w:t>
      </w:r>
      <w:r w:rsidR="00481224" w:rsidRPr="003B0D71">
        <w:rPr>
          <w:rFonts w:ascii="Times New Roman" w:eastAsia="MS Mincho" w:hAnsi="Times New Roman" w:cs="Times New Roman"/>
          <w:spacing w:val="-6"/>
          <w:sz w:val="28"/>
          <w:szCs w:val="28"/>
        </w:rPr>
        <w:t xml:space="preserve"> существует проблема неполного</w:t>
      </w:r>
      <w:r w:rsidR="00623A8A" w:rsidRPr="003B0D71">
        <w:rPr>
          <w:rFonts w:ascii="Times New Roman" w:eastAsia="MS Mincho" w:hAnsi="Times New Roman" w:cs="Times New Roman"/>
          <w:spacing w:val="-6"/>
          <w:sz w:val="28"/>
          <w:szCs w:val="28"/>
        </w:rPr>
        <w:t xml:space="preserve"> охват</w:t>
      </w:r>
      <w:r w:rsidR="00481224" w:rsidRPr="003B0D71">
        <w:rPr>
          <w:rFonts w:ascii="Times New Roman" w:eastAsia="MS Mincho" w:hAnsi="Times New Roman" w:cs="Times New Roman"/>
          <w:spacing w:val="-6"/>
          <w:sz w:val="28"/>
          <w:szCs w:val="28"/>
        </w:rPr>
        <w:t>а</w:t>
      </w:r>
      <w:r w:rsidR="00623A8A" w:rsidRPr="003B0D71">
        <w:rPr>
          <w:rFonts w:ascii="Times New Roman" w:eastAsia="MS Mincho" w:hAnsi="Times New Roman" w:cs="Times New Roman"/>
          <w:spacing w:val="-6"/>
          <w:sz w:val="28"/>
          <w:szCs w:val="28"/>
        </w:rPr>
        <w:t xml:space="preserve"> сотовой связью населенных пунктов района: есть зоны слабого покрытия операторами связи, а также по</w:t>
      </w:r>
      <w:r w:rsidR="00481224" w:rsidRPr="003B0D71">
        <w:rPr>
          <w:rFonts w:ascii="Times New Roman" w:eastAsia="MS Mincho" w:hAnsi="Times New Roman" w:cs="Times New Roman"/>
          <w:spacing w:val="-6"/>
          <w:sz w:val="28"/>
          <w:szCs w:val="28"/>
        </w:rPr>
        <w:t>лного отсутствия сотовой связи,</w:t>
      </w:r>
      <w:r w:rsidR="00623A8A" w:rsidRPr="003B0D71">
        <w:rPr>
          <w:rFonts w:ascii="Times New Roman" w:eastAsia="MS Mincho" w:hAnsi="Times New Roman" w:cs="Times New Roman"/>
          <w:spacing w:val="-6"/>
          <w:sz w:val="28"/>
          <w:szCs w:val="28"/>
        </w:rPr>
        <w:t xml:space="preserve"> не во всех с</w:t>
      </w:r>
      <w:r w:rsidR="004D5340" w:rsidRPr="003B0D71">
        <w:rPr>
          <w:rFonts w:ascii="Times New Roman" w:eastAsia="MS Mincho" w:hAnsi="Times New Roman" w:cs="Times New Roman"/>
          <w:spacing w:val="-6"/>
          <w:sz w:val="28"/>
          <w:szCs w:val="28"/>
        </w:rPr>
        <w:t>елах района имеется широкополос</w:t>
      </w:r>
      <w:r w:rsidR="00623A8A" w:rsidRPr="003B0D71">
        <w:rPr>
          <w:rFonts w:ascii="Times New Roman" w:eastAsia="MS Mincho" w:hAnsi="Times New Roman" w:cs="Times New Roman"/>
          <w:spacing w:val="-6"/>
          <w:sz w:val="28"/>
          <w:szCs w:val="28"/>
        </w:rPr>
        <w:t>ный доступ к сети Интернет.</w:t>
      </w:r>
    </w:p>
    <w:p w:rsidR="001344CE" w:rsidRPr="003B0D71" w:rsidRDefault="001344CE" w:rsidP="003B0D71">
      <w:pPr>
        <w:spacing w:after="0" w:line="240" w:lineRule="auto"/>
        <w:ind w:firstLine="709"/>
        <w:jc w:val="both"/>
        <w:rPr>
          <w:rFonts w:ascii="Times New Roman" w:eastAsia="MS Mincho" w:hAnsi="Times New Roman" w:cs="Times New Roman"/>
          <w:sz w:val="28"/>
          <w:szCs w:val="28"/>
        </w:rPr>
      </w:pPr>
    </w:p>
    <w:p w:rsidR="00832F75" w:rsidRPr="003B0D71" w:rsidRDefault="00D35B9C" w:rsidP="003B0D71">
      <w:pPr>
        <w:spacing w:after="0" w:line="240" w:lineRule="auto"/>
        <w:ind w:firstLine="709"/>
        <w:jc w:val="center"/>
        <w:outlineLvl w:val="0"/>
        <w:rPr>
          <w:rFonts w:ascii="Times New Roman" w:eastAsia="MS Mincho" w:hAnsi="Times New Roman" w:cs="Times New Roman"/>
          <w:sz w:val="28"/>
          <w:szCs w:val="28"/>
        </w:rPr>
      </w:pPr>
      <w:bookmarkStart w:id="9" w:name="_Toc460227790"/>
      <w:bookmarkStart w:id="10" w:name="_Toc87889872"/>
      <w:r w:rsidRPr="003B0D71">
        <w:rPr>
          <w:rFonts w:ascii="Times New Roman" w:eastAsia="MS Mincho" w:hAnsi="Times New Roman" w:cs="Times New Roman"/>
          <w:sz w:val="28"/>
          <w:szCs w:val="28"/>
        </w:rPr>
        <w:t>3</w:t>
      </w:r>
      <w:r w:rsidR="00705C75" w:rsidRPr="003B0D71">
        <w:rPr>
          <w:rFonts w:ascii="Times New Roman" w:eastAsia="MS Mincho" w:hAnsi="Times New Roman" w:cs="Times New Roman"/>
          <w:sz w:val="28"/>
          <w:szCs w:val="28"/>
        </w:rPr>
        <w:t xml:space="preserve">. Приоритеты социально-экономического развития </w:t>
      </w:r>
      <w:r w:rsidR="00EA77F4" w:rsidRPr="003B0D71">
        <w:rPr>
          <w:rFonts w:ascii="Times New Roman" w:eastAsia="MS Mincho" w:hAnsi="Times New Roman" w:cs="Times New Roman"/>
          <w:sz w:val="28"/>
          <w:szCs w:val="28"/>
        </w:rPr>
        <w:t xml:space="preserve">Здвинского района </w:t>
      </w:r>
      <w:r w:rsidR="00D510B4" w:rsidRPr="003B0D71">
        <w:rPr>
          <w:rFonts w:ascii="Times New Roman" w:eastAsia="MS Mincho" w:hAnsi="Times New Roman" w:cs="Times New Roman"/>
          <w:sz w:val="28"/>
          <w:szCs w:val="28"/>
        </w:rPr>
        <w:t>Новосибирской области</w:t>
      </w:r>
      <w:r w:rsidR="00F902FB" w:rsidRPr="003B0D71">
        <w:rPr>
          <w:rFonts w:ascii="Times New Roman" w:eastAsia="MS Mincho" w:hAnsi="Times New Roman" w:cs="Times New Roman"/>
          <w:sz w:val="28"/>
          <w:szCs w:val="28"/>
        </w:rPr>
        <w:t xml:space="preserve"> на 2022</w:t>
      </w:r>
      <w:r w:rsidR="00705C75" w:rsidRPr="003B0D71">
        <w:rPr>
          <w:rFonts w:ascii="Times New Roman" w:eastAsia="MS Mincho" w:hAnsi="Times New Roman" w:cs="Times New Roman"/>
          <w:sz w:val="28"/>
          <w:szCs w:val="28"/>
        </w:rPr>
        <w:t xml:space="preserve"> год и</w:t>
      </w:r>
      <w:r w:rsidR="00AD7677" w:rsidRPr="003B0D71">
        <w:rPr>
          <w:rFonts w:ascii="Times New Roman" w:eastAsia="MS Mincho" w:hAnsi="Times New Roman" w:cs="Times New Roman"/>
          <w:sz w:val="28"/>
          <w:szCs w:val="28"/>
        </w:rPr>
        <w:t xml:space="preserve"> плановый</w:t>
      </w:r>
      <w:r w:rsidR="00F902FB" w:rsidRPr="003B0D71">
        <w:rPr>
          <w:rFonts w:ascii="Times New Roman" w:eastAsia="MS Mincho" w:hAnsi="Times New Roman" w:cs="Times New Roman"/>
          <w:sz w:val="28"/>
          <w:szCs w:val="28"/>
        </w:rPr>
        <w:t xml:space="preserve"> период 2023</w:t>
      </w:r>
      <w:r w:rsidR="00FC564A" w:rsidRPr="003B0D71">
        <w:rPr>
          <w:rFonts w:ascii="Times New Roman" w:eastAsia="MS Mincho" w:hAnsi="Times New Roman" w:cs="Times New Roman"/>
          <w:sz w:val="28"/>
          <w:szCs w:val="28"/>
        </w:rPr>
        <w:t xml:space="preserve"> и 202</w:t>
      </w:r>
      <w:r w:rsidR="00F902FB" w:rsidRPr="003B0D71">
        <w:rPr>
          <w:rFonts w:ascii="Times New Roman" w:eastAsia="MS Mincho" w:hAnsi="Times New Roman" w:cs="Times New Roman"/>
          <w:sz w:val="28"/>
          <w:szCs w:val="28"/>
        </w:rPr>
        <w:t>4</w:t>
      </w:r>
      <w:r w:rsidR="00705C75" w:rsidRPr="003B0D71">
        <w:rPr>
          <w:rFonts w:ascii="Times New Roman" w:eastAsia="MS Mincho" w:hAnsi="Times New Roman" w:cs="Times New Roman"/>
          <w:sz w:val="28"/>
          <w:szCs w:val="28"/>
        </w:rPr>
        <w:t xml:space="preserve"> годов</w:t>
      </w:r>
      <w:bookmarkEnd w:id="9"/>
      <w:bookmarkEnd w:id="10"/>
    </w:p>
    <w:p w:rsidR="000A6181" w:rsidRPr="003B0D71" w:rsidRDefault="000A6181" w:rsidP="000A6181">
      <w:pPr>
        <w:pStyle w:val="ad"/>
        <w:widowControl w:val="0"/>
        <w:numPr>
          <w:ilvl w:val="0"/>
          <w:numId w:val="30"/>
        </w:numPr>
        <w:shd w:val="clear" w:color="auto" w:fill="FFFFFF"/>
        <w:spacing w:after="0" w:line="240" w:lineRule="auto"/>
        <w:ind w:left="0"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lastRenderedPageBreak/>
        <w:t>Развитие человеческого капитала и социальной сферы, стабилизация демографической ситуации.</w:t>
      </w:r>
    </w:p>
    <w:p w:rsidR="005E0CCD" w:rsidRPr="005E0CCD" w:rsidRDefault="005E0CCD" w:rsidP="005E0CC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bidi="ru-RU"/>
        </w:rPr>
      </w:pPr>
      <w:r w:rsidRPr="005E0CCD">
        <w:rPr>
          <w:rFonts w:ascii="Times New Roman" w:eastAsia="Times New Roman" w:hAnsi="Times New Roman" w:cs="Times New Roman"/>
          <w:color w:val="000000"/>
          <w:sz w:val="28"/>
          <w:szCs w:val="28"/>
          <w:lang w:bidi="ru-RU"/>
        </w:rPr>
        <w:t>Увеличение численности населения Здвинского района Новосибирской области:</w:t>
      </w:r>
    </w:p>
    <w:p w:rsidR="005E0CCD" w:rsidRPr="005E0CCD" w:rsidRDefault="005E0CCD" w:rsidP="005E0CC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bidi="ru-RU"/>
        </w:rPr>
      </w:pPr>
      <w:r w:rsidRPr="005E0CCD">
        <w:rPr>
          <w:rFonts w:ascii="Times New Roman" w:eastAsia="Times New Roman" w:hAnsi="Times New Roman" w:cs="Times New Roman"/>
          <w:color w:val="000000"/>
          <w:sz w:val="28"/>
          <w:szCs w:val="28"/>
          <w:lang w:bidi="ru-RU"/>
        </w:rPr>
        <w:t>реализация мер, направленных на улучшение положения семей с детьми, укрепление института семьи, повышение престижа материнства и отцовства, развитие и сохранение семейных ценностей;</w:t>
      </w:r>
    </w:p>
    <w:p w:rsidR="005E0CCD" w:rsidRPr="005E0CCD" w:rsidRDefault="005E0CCD" w:rsidP="005E0CC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bidi="ru-RU"/>
        </w:rPr>
      </w:pPr>
      <w:r w:rsidRPr="005E0CCD">
        <w:rPr>
          <w:rFonts w:ascii="Times New Roman" w:eastAsia="Times New Roman" w:hAnsi="Times New Roman" w:cs="Times New Roman"/>
          <w:color w:val="000000"/>
          <w:sz w:val="28"/>
          <w:szCs w:val="28"/>
          <w:lang w:bidi="ru-RU"/>
        </w:rPr>
        <w:t>предупреждение и снижение смертности по основным классам причин, содействие увеличению продолжительности здоровой жизни населения;</w:t>
      </w:r>
    </w:p>
    <w:p w:rsidR="005E0CCD" w:rsidRDefault="005E0CCD" w:rsidP="005E0CC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bidi="ru-RU"/>
        </w:rPr>
      </w:pPr>
      <w:r w:rsidRPr="005E0CCD">
        <w:rPr>
          <w:rFonts w:ascii="Times New Roman" w:eastAsia="Times New Roman" w:hAnsi="Times New Roman" w:cs="Times New Roman"/>
          <w:color w:val="000000"/>
          <w:sz w:val="28"/>
          <w:szCs w:val="28"/>
          <w:lang w:bidi="ru-RU"/>
        </w:rPr>
        <w:t>повышение доступности и качества оказания медицинской помощи женщинам в период беременности и родов.</w:t>
      </w:r>
    </w:p>
    <w:p w:rsidR="00FE5285" w:rsidRPr="003B0D71" w:rsidRDefault="00FE5285" w:rsidP="005E0CC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bidi="ru-RU"/>
        </w:rPr>
      </w:pPr>
      <w:r w:rsidRPr="003B0D71">
        <w:rPr>
          <w:rFonts w:ascii="Times New Roman" w:eastAsia="Times New Roman" w:hAnsi="Times New Roman" w:cs="Times New Roman"/>
          <w:color w:val="000000"/>
          <w:sz w:val="28"/>
          <w:szCs w:val="28"/>
          <w:lang w:bidi="ru-RU"/>
        </w:rPr>
        <w:t>Формирование здорового образа жизни у граждан, обеспечение населения доступной и качественной медицинской помощью:</w:t>
      </w:r>
    </w:p>
    <w:p w:rsidR="00111838" w:rsidRPr="003B0D71" w:rsidRDefault="00111838" w:rsidP="003B0D71">
      <w:pPr>
        <w:pStyle w:val="ConsPlusNormal"/>
        <w:ind w:firstLine="709"/>
        <w:contextualSpacing/>
        <w:jc w:val="both"/>
        <w:rPr>
          <w:rFonts w:ascii="Times New Roman" w:hAnsi="Times New Roman" w:cs="Times New Roman"/>
          <w:sz w:val="28"/>
          <w:szCs w:val="28"/>
        </w:rPr>
      </w:pPr>
      <w:r w:rsidRPr="003B0D71">
        <w:rPr>
          <w:rFonts w:ascii="Times New Roman" w:hAnsi="Times New Roman" w:cs="Times New Roman"/>
          <w:sz w:val="28"/>
          <w:szCs w:val="28"/>
        </w:rPr>
        <w:t>формирование системы мотивации граждан, особенно детей и лиц трудоспособного возраста, к ведению здорового образа жизни, переходу на здоровое питание и к регулярным занятиям спортом;</w:t>
      </w:r>
    </w:p>
    <w:p w:rsidR="00111838" w:rsidRPr="003B0D71" w:rsidRDefault="00111838" w:rsidP="003B0D71">
      <w:pPr>
        <w:pStyle w:val="ConsPlusNormal"/>
        <w:ind w:firstLine="709"/>
        <w:contextualSpacing/>
        <w:jc w:val="both"/>
        <w:rPr>
          <w:rFonts w:ascii="Times New Roman" w:hAnsi="Times New Roman" w:cs="Times New Roman"/>
          <w:sz w:val="28"/>
          <w:szCs w:val="28"/>
        </w:rPr>
      </w:pPr>
      <w:r w:rsidRPr="003B0D71">
        <w:rPr>
          <w:rFonts w:ascii="Times New Roman" w:hAnsi="Times New Roman" w:cs="Times New Roman"/>
          <w:sz w:val="28"/>
          <w:szCs w:val="28"/>
        </w:rPr>
        <w:t>формирование эффективной системы профилактики заболеваний, предусматривающей увеличение охвата граждан профилактическими медицинскими осмотрами;</w:t>
      </w:r>
    </w:p>
    <w:p w:rsidR="00FE5285" w:rsidRPr="003B0D71" w:rsidRDefault="00FE5285" w:rsidP="003B0D7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обеспечение доступности и качества медицинской помощи, в том числе первичной медико-санитарной помощи;</w:t>
      </w:r>
    </w:p>
    <w:p w:rsidR="00FE5285" w:rsidRPr="003B0D71" w:rsidRDefault="00FE5285" w:rsidP="003B0D7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строительство и реконструкция объектов здравоохранения, развитие инфраструктуры и материально-технической базы медицинских организаций;</w:t>
      </w:r>
    </w:p>
    <w:p w:rsidR="00FE5285" w:rsidRPr="003B0D71" w:rsidRDefault="00FE5285" w:rsidP="003B0D7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 xml:space="preserve">совершенствование кадрового обеспечения системы здравоохранения, </w:t>
      </w:r>
      <w:proofErr w:type="gramStart"/>
      <w:r w:rsidRPr="003B0D71">
        <w:rPr>
          <w:rFonts w:ascii="Times New Roman" w:eastAsia="Times New Roman" w:hAnsi="Times New Roman" w:cs="Times New Roman"/>
          <w:sz w:val="28"/>
          <w:szCs w:val="28"/>
        </w:rPr>
        <w:t>включающее</w:t>
      </w:r>
      <w:proofErr w:type="gramEnd"/>
      <w:r w:rsidRPr="003B0D71">
        <w:rPr>
          <w:rFonts w:ascii="Times New Roman" w:eastAsia="Times New Roman" w:hAnsi="Times New Roman" w:cs="Times New Roman"/>
          <w:sz w:val="28"/>
          <w:szCs w:val="28"/>
        </w:rPr>
        <w:t xml:space="preserve"> в том числе постоянное повышение профессионального уровня и  расширение квалификации медицинских работников, введение обязательной аккр</w:t>
      </w:r>
      <w:r w:rsidR="008D5AA5" w:rsidRPr="003B0D71">
        <w:rPr>
          <w:rFonts w:ascii="Times New Roman" w:eastAsia="Times New Roman" w:hAnsi="Times New Roman" w:cs="Times New Roman"/>
          <w:sz w:val="28"/>
          <w:szCs w:val="28"/>
        </w:rPr>
        <w:t>едитации медицинских работников</w:t>
      </w:r>
      <w:r w:rsidRPr="003B0D71">
        <w:rPr>
          <w:rFonts w:ascii="Times New Roman" w:eastAsia="Times New Roman" w:hAnsi="Times New Roman" w:cs="Times New Roman"/>
          <w:sz w:val="28"/>
          <w:szCs w:val="28"/>
        </w:rPr>
        <w:t>.</w:t>
      </w:r>
    </w:p>
    <w:p w:rsidR="008D5AA5" w:rsidRPr="003B0D71" w:rsidRDefault="008D5AA5" w:rsidP="003B0D7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pacing w:val="2"/>
          <w:sz w:val="28"/>
          <w:szCs w:val="28"/>
        </w:rPr>
        <w:t>Обеспечение благополучия и высокого уровня жизни населения района</w:t>
      </w:r>
      <w:r w:rsidRPr="003B0D71">
        <w:rPr>
          <w:rFonts w:ascii="Times New Roman" w:eastAsia="Times New Roman" w:hAnsi="Times New Roman" w:cs="Times New Roman"/>
          <w:sz w:val="28"/>
          <w:szCs w:val="28"/>
        </w:rPr>
        <w:t>:</w:t>
      </w:r>
    </w:p>
    <w:p w:rsidR="00501E10" w:rsidRPr="003B0D71" w:rsidRDefault="00501E10" w:rsidP="003B0D71">
      <w:pPr>
        <w:widowControl w:val="0"/>
        <w:autoSpaceDE w:val="0"/>
        <w:autoSpaceDN w:val="0"/>
        <w:spacing w:after="0" w:line="240" w:lineRule="auto"/>
        <w:ind w:firstLine="709"/>
        <w:jc w:val="both"/>
        <w:rPr>
          <w:rFonts w:ascii="Times New Roman" w:hAnsi="Times New Roman" w:cs="Times New Roman"/>
          <w:spacing w:val="2"/>
          <w:sz w:val="28"/>
          <w:szCs w:val="28"/>
        </w:rPr>
      </w:pPr>
      <w:r w:rsidRPr="003B0D71">
        <w:rPr>
          <w:rFonts w:ascii="Times New Roman" w:hAnsi="Times New Roman" w:cs="Times New Roman"/>
          <w:spacing w:val="2"/>
          <w:sz w:val="28"/>
          <w:szCs w:val="28"/>
        </w:rPr>
        <w:t>обеспечение установленных соотношений между средней заработной платой отдельных категорий работников бюджетной сферы и средней заработной платой в районе;</w:t>
      </w:r>
    </w:p>
    <w:p w:rsidR="00501E10" w:rsidRPr="003B0D71" w:rsidRDefault="00501E10" w:rsidP="003B0D71">
      <w:pPr>
        <w:widowControl w:val="0"/>
        <w:autoSpaceDE w:val="0"/>
        <w:autoSpaceDN w:val="0"/>
        <w:spacing w:after="0" w:line="240" w:lineRule="auto"/>
        <w:ind w:firstLine="709"/>
        <w:jc w:val="both"/>
        <w:rPr>
          <w:rFonts w:ascii="Times New Roman" w:hAnsi="Times New Roman" w:cs="Times New Roman"/>
          <w:spacing w:val="2"/>
          <w:sz w:val="28"/>
          <w:szCs w:val="28"/>
        </w:rPr>
      </w:pPr>
      <w:r w:rsidRPr="003B0D71">
        <w:rPr>
          <w:rFonts w:ascii="Times New Roman" w:hAnsi="Times New Roman" w:cs="Times New Roman"/>
          <w:spacing w:val="2"/>
          <w:sz w:val="28"/>
          <w:szCs w:val="28"/>
        </w:rPr>
        <w:t>обеспечение повышения уровня реального размера заработной платы работников муниципальных учреждений;</w:t>
      </w:r>
    </w:p>
    <w:p w:rsidR="00501E10" w:rsidRPr="003B0D71" w:rsidRDefault="00501E10" w:rsidP="003B0D71">
      <w:pPr>
        <w:widowControl w:val="0"/>
        <w:autoSpaceDE w:val="0"/>
        <w:autoSpaceDN w:val="0"/>
        <w:spacing w:after="0" w:line="240" w:lineRule="auto"/>
        <w:ind w:firstLine="709"/>
        <w:jc w:val="both"/>
        <w:rPr>
          <w:rFonts w:ascii="Times New Roman" w:hAnsi="Times New Roman" w:cs="Times New Roman"/>
          <w:spacing w:val="2"/>
          <w:sz w:val="28"/>
          <w:szCs w:val="28"/>
        </w:rPr>
      </w:pPr>
      <w:r w:rsidRPr="003B0D71">
        <w:rPr>
          <w:rFonts w:ascii="Times New Roman" w:hAnsi="Times New Roman" w:cs="Times New Roman"/>
          <w:spacing w:val="2"/>
          <w:sz w:val="28"/>
          <w:szCs w:val="28"/>
        </w:rPr>
        <w:t xml:space="preserve">обеспечение ведомственного </w:t>
      </w:r>
      <w:proofErr w:type="gramStart"/>
      <w:r w:rsidRPr="003B0D71">
        <w:rPr>
          <w:rFonts w:ascii="Times New Roman" w:hAnsi="Times New Roman" w:cs="Times New Roman"/>
          <w:spacing w:val="2"/>
          <w:sz w:val="28"/>
          <w:szCs w:val="28"/>
        </w:rPr>
        <w:t>контроля за</w:t>
      </w:r>
      <w:proofErr w:type="gramEnd"/>
      <w:r w:rsidRPr="003B0D71">
        <w:rPr>
          <w:rFonts w:ascii="Times New Roman" w:hAnsi="Times New Roman" w:cs="Times New Roman"/>
          <w:spacing w:val="2"/>
          <w:sz w:val="28"/>
          <w:szCs w:val="28"/>
        </w:rPr>
        <w:t xml:space="preserve"> соблюдением трудового законодательства и иных нормативных правовых актов, содержащих нормы трудового права, в организациях бюджетной сферы;</w:t>
      </w:r>
    </w:p>
    <w:p w:rsidR="00501E10" w:rsidRPr="003B0D71" w:rsidRDefault="00501E10" w:rsidP="003B0D71">
      <w:pPr>
        <w:widowControl w:val="0"/>
        <w:autoSpaceDE w:val="0"/>
        <w:autoSpaceDN w:val="0"/>
        <w:spacing w:after="0" w:line="240" w:lineRule="auto"/>
        <w:ind w:firstLine="709"/>
        <w:jc w:val="both"/>
        <w:rPr>
          <w:rFonts w:ascii="Times New Roman" w:hAnsi="Times New Roman" w:cs="Times New Roman"/>
          <w:spacing w:val="2"/>
          <w:sz w:val="28"/>
          <w:szCs w:val="28"/>
        </w:rPr>
      </w:pPr>
      <w:r w:rsidRPr="003B0D71">
        <w:rPr>
          <w:rFonts w:ascii="Times New Roman" w:hAnsi="Times New Roman" w:cs="Times New Roman"/>
          <w:spacing w:val="2"/>
          <w:sz w:val="28"/>
          <w:szCs w:val="28"/>
        </w:rPr>
        <w:t>формирование эффективной системы мер по снижению уровня бедности и повышение доходов населения Новосибирской области, включая целевую поддержку семей с детьми и отдельных категорий населения, содействие трудовой занятости.</w:t>
      </w:r>
    </w:p>
    <w:p w:rsidR="008D5AA5" w:rsidRPr="003B0D71" w:rsidRDefault="008D5AA5" w:rsidP="003B0D71">
      <w:pPr>
        <w:widowControl w:val="0"/>
        <w:autoSpaceDE w:val="0"/>
        <w:autoSpaceDN w:val="0"/>
        <w:spacing w:after="0" w:line="240" w:lineRule="auto"/>
        <w:ind w:firstLine="709"/>
        <w:jc w:val="both"/>
        <w:rPr>
          <w:rFonts w:ascii="Times New Roman" w:eastAsia="Times New Roman" w:hAnsi="Times New Roman" w:cs="Times New Roman"/>
          <w:spacing w:val="2"/>
          <w:sz w:val="28"/>
          <w:szCs w:val="28"/>
        </w:rPr>
      </w:pPr>
      <w:r w:rsidRPr="003B0D71">
        <w:rPr>
          <w:rFonts w:ascii="Times New Roman" w:eastAsia="Times New Roman" w:hAnsi="Times New Roman" w:cs="Times New Roman"/>
          <w:spacing w:val="2"/>
          <w:sz w:val="28"/>
          <w:szCs w:val="28"/>
        </w:rPr>
        <w:t>Создание условий для максимальной реализации трудового потенциала, обеспечения эффективной занятости граждан:</w:t>
      </w:r>
    </w:p>
    <w:p w:rsidR="00501E10" w:rsidRPr="003B0D71" w:rsidRDefault="00501E10" w:rsidP="003B0D71">
      <w:pPr>
        <w:widowControl w:val="0"/>
        <w:spacing w:after="0" w:line="240" w:lineRule="auto"/>
        <w:ind w:firstLine="709"/>
        <w:jc w:val="both"/>
        <w:rPr>
          <w:rFonts w:ascii="Times New Roman" w:eastAsia="MS Mincho" w:hAnsi="Times New Roman" w:cs="Times New Roman"/>
          <w:sz w:val="28"/>
          <w:szCs w:val="28"/>
          <w:lang w:eastAsia="en-US"/>
        </w:rPr>
      </w:pPr>
      <w:r w:rsidRPr="003B0D71">
        <w:rPr>
          <w:rFonts w:ascii="Times New Roman" w:eastAsia="MS Mincho" w:hAnsi="Times New Roman" w:cs="Times New Roman"/>
          <w:sz w:val="28"/>
          <w:szCs w:val="28"/>
          <w:lang w:eastAsia="en-US"/>
        </w:rPr>
        <w:t xml:space="preserve">обеспечение стабильной ситуации на официальном рынке труда, осуществление опережающих действий по содействию трудоустройству уволенных работников в связи с сокращением и находящихся под риском </w:t>
      </w:r>
      <w:r w:rsidRPr="003B0D71">
        <w:rPr>
          <w:rFonts w:ascii="Times New Roman" w:eastAsia="MS Mincho" w:hAnsi="Times New Roman" w:cs="Times New Roman"/>
          <w:sz w:val="28"/>
          <w:szCs w:val="28"/>
          <w:lang w:eastAsia="en-US"/>
        </w:rPr>
        <w:lastRenderedPageBreak/>
        <w:t>высвобождения и в режимах неполной занятости на имеющиеся вакантные рабочие места;</w:t>
      </w:r>
    </w:p>
    <w:p w:rsidR="00501E10" w:rsidRPr="003B0D71" w:rsidRDefault="00501E10" w:rsidP="003B0D71">
      <w:pPr>
        <w:widowControl w:val="0"/>
        <w:spacing w:after="0" w:line="240" w:lineRule="auto"/>
        <w:ind w:firstLine="709"/>
        <w:jc w:val="both"/>
        <w:rPr>
          <w:rFonts w:ascii="Times New Roman" w:eastAsia="MS Mincho" w:hAnsi="Times New Roman" w:cs="Times New Roman"/>
          <w:sz w:val="28"/>
          <w:szCs w:val="28"/>
          <w:lang w:eastAsia="en-US"/>
        </w:rPr>
      </w:pPr>
      <w:r w:rsidRPr="003B0D71">
        <w:rPr>
          <w:rFonts w:ascii="Times New Roman" w:eastAsia="MS Mincho" w:hAnsi="Times New Roman" w:cs="Times New Roman"/>
          <w:sz w:val="28"/>
          <w:szCs w:val="28"/>
          <w:lang w:eastAsia="en-US"/>
        </w:rPr>
        <w:t xml:space="preserve">организация профессиональной переподготовки и повышения </w:t>
      </w:r>
      <w:proofErr w:type="gramStart"/>
      <w:r w:rsidRPr="003B0D71">
        <w:rPr>
          <w:rFonts w:ascii="Times New Roman" w:eastAsia="MS Mincho" w:hAnsi="Times New Roman" w:cs="Times New Roman"/>
          <w:sz w:val="28"/>
          <w:szCs w:val="28"/>
          <w:lang w:eastAsia="en-US"/>
        </w:rPr>
        <w:t>квалификации</w:t>
      </w:r>
      <w:proofErr w:type="gramEnd"/>
      <w:r w:rsidRPr="003B0D71">
        <w:rPr>
          <w:rFonts w:ascii="Times New Roman" w:eastAsia="MS Mincho" w:hAnsi="Times New Roman" w:cs="Times New Roman"/>
          <w:sz w:val="28"/>
          <w:szCs w:val="28"/>
          <w:lang w:eastAsia="en-US"/>
        </w:rPr>
        <w:t xml:space="preserve"> ищущих работу граждан, включая граждан </w:t>
      </w:r>
      <w:proofErr w:type="spellStart"/>
      <w:r w:rsidRPr="003B0D71">
        <w:rPr>
          <w:rFonts w:ascii="Times New Roman" w:eastAsia="MS Mincho" w:hAnsi="Times New Roman" w:cs="Times New Roman"/>
          <w:sz w:val="28"/>
          <w:szCs w:val="28"/>
          <w:lang w:eastAsia="en-US"/>
        </w:rPr>
        <w:t>предпенсионного</w:t>
      </w:r>
      <w:proofErr w:type="spellEnd"/>
      <w:r w:rsidRPr="003B0D71">
        <w:rPr>
          <w:rFonts w:ascii="Times New Roman" w:eastAsia="MS Mincho" w:hAnsi="Times New Roman" w:cs="Times New Roman"/>
          <w:sz w:val="28"/>
          <w:szCs w:val="28"/>
          <w:lang w:eastAsia="en-US"/>
        </w:rPr>
        <w:t xml:space="preserve"> возраста и женщин, воспитывающих детей дошкольного возраста, в том числе в рамках национального проекта «Демография»;</w:t>
      </w:r>
    </w:p>
    <w:p w:rsidR="00501E10" w:rsidRPr="003B0D71" w:rsidRDefault="00501E10" w:rsidP="003B0D71">
      <w:pPr>
        <w:widowControl w:val="0"/>
        <w:spacing w:after="0" w:line="240" w:lineRule="auto"/>
        <w:ind w:firstLine="709"/>
        <w:jc w:val="both"/>
        <w:rPr>
          <w:rFonts w:ascii="Times New Roman" w:eastAsia="MS Mincho" w:hAnsi="Times New Roman" w:cs="Times New Roman"/>
          <w:sz w:val="28"/>
          <w:szCs w:val="28"/>
          <w:lang w:eastAsia="en-US"/>
        </w:rPr>
      </w:pPr>
      <w:r w:rsidRPr="003B0D71">
        <w:rPr>
          <w:rFonts w:ascii="Times New Roman" w:eastAsia="MS Mincho" w:hAnsi="Times New Roman" w:cs="Times New Roman"/>
          <w:sz w:val="28"/>
          <w:szCs w:val="28"/>
          <w:lang w:eastAsia="en-US"/>
        </w:rPr>
        <w:t>создание условий для сбалансированности спроса и предложения рабочей силы, стимулирование населения к трудовой активности, повышение конкурентоспособности молодежи на рынке труда и граждан с инвалидностью;</w:t>
      </w:r>
    </w:p>
    <w:p w:rsidR="00501E10" w:rsidRPr="003B0D71" w:rsidRDefault="00501E10" w:rsidP="003B0D71">
      <w:pPr>
        <w:widowControl w:val="0"/>
        <w:spacing w:after="0" w:line="240" w:lineRule="auto"/>
        <w:ind w:firstLine="709"/>
        <w:jc w:val="both"/>
        <w:rPr>
          <w:rFonts w:ascii="Times New Roman" w:eastAsia="MS Mincho" w:hAnsi="Times New Roman" w:cs="Times New Roman"/>
          <w:sz w:val="28"/>
          <w:szCs w:val="28"/>
          <w:lang w:eastAsia="en-US"/>
        </w:rPr>
      </w:pPr>
      <w:r w:rsidRPr="003B0D71">
        <w:rPr>
          <w:rFonts w:ascii="Times New Roman" w:eastAsia="MS Mincho" w:hAnsi="Times New Roman" w:cs="Times New Roman"/>
          <w:sz w:val="28"/>
          <w:szCs w:val="28"/>
          <w:lang w:eastAsia="en-US"/>
        </w:rPr>
        <w:t xml:space="preserve">совершенствование системы содействия занятости населения через создание новых эффективных рабочих мест, расширение возможностей </w:t>
      </w:r>
      <w:proofErr w:type="spellStart"/>
      <w:r w:rsidRPr="003B0D71">
        <w:rPr>
          <w:rFonts w:ascii="Times New Roman" w:eastAsia="MS Mincho" w:hAnsi="Times New Roman" w:cs="Times New Roman"/>
          <w:sz w:val="28"/>
          <w:szCs w:val="28"/>
          <w:lang w:eastAsia="en-US"/>
        </w:rPr>
        <w:t>самозанятости</w:t>
      </w:r>
      <w:proofErr w:type="spellEnd"/>
      <w:r w:rsidRPr="003B0D71">
        <w:rPr>
          <w:rFonts w:ascii="Times New Roman" w:eastAsia="MS Mincho" w:hAnsi="Times New Roman" w:cs="Times New Roman"/>
          <w:sz w:val="28"/>
          <w:szCs w:val="28"/>
          <w:lang w:eastAsia="en-US"/>
        </w:rPr>
        <w:t xml:space="preserve"> и предпринимательства, использование гибких форм занятости;</w:t>
      </w:r>
    </w:p>
    <w:p w:rsidR="00501E10" w:rsidRPr="003B0D71" w:rsidRDefault="00501E10" w:rsidP="003B0D71">
      <w:pPr>
        <w:pStyle w:val="ConsPlusNormal"/>
        <w:ind w:firstLine="709"/>
        <w:contextualSpacing/>
        <w:jc w:val="both"/>
        <w:rPr>
          <w:rFonts w:ascii="Times New Roman" w:hAnsi="Times New Roman" w:cs="Times New Roman"/>
          <w:sz w:val="28"/>
          <w:szCs w:val="28"/>
        </w:rPr>
      </w:pPr>
      <w:r w:rsidRPr="003B0D71">
        <w:rPr>
          <w:rFonts w:ascii="Times New Roman" w:hAnsi="Times New Roman" w:cs="Times New Roman"/>
          <w:sz w:val="28"/>
          <w:szCs w:val="28"/>
        </w:rPr>
        <w:t>содействие работодателям в обеспечении необходимыми трудовыми ресурсами, в том числе инвесторам в кадровом обеспечении инвестиционных проектов;</w:t>
      </w:r>
    </w:p>
    <w:p w:rsidR="00501E10" w:rsidRPr="003B0D71" w:rsidRDefault="00501E10" w:rsidP="003B0D71">
      <w:pPr>
        <w:widowControl w:val="0"/>
        <w:spacing w:after="0" w:line="240" w:lineRule="auto"/>
        <w:ind w:firstLine="709"/>
        <w:jc w:val="both"/>
        <w:rPr>
          <w:rFonts w:ascii="Times New Roman" w:eastAsia="MS Mincho" w:hAnsi="Times New Roman" w:cs="Times New Roman"/>
          <w:sz w:val="28"/>
          <w:szCs w:val="28"/>
          <w:lang w:eastAsia="en-US"/>
        </w:rPr>
      </w:pPr>
      <w:r w:rsidRPr="003B0D71">
        <w:rPr>
          <w:rFonts w:ascii="Times New Roman" w:eastAsia="Times New Roman" w:hAnsi="Times New Roman" w:cs="Times New Roman"/>
          <w:sz w:val="28"/>
          <w:szCs w:val="28"/>
        </w:rPr>
        <w:t>привлечение на территорию Здвинского района Новосибирской области квалифицированных кадров и последующее закрепление их в экономике, сферах образования, культуры, спорта, здравоохранения</w:t>
      </w:r>
      <w:r w:rsidRPr="003B0D71">
        <w:rPr>
          <w:rFonts w:ascii="Times New Roman" w:eastAsia="MS Mincho" w:hAnsi="Times New Roman" w:cs="Times New Roman"/>
          <w:sz w:val="28"/>
          <w:szCs w:val="28"/>
          <w:lang w:eastAsia="en-US"/>
        </w:rPr>
        <w:t xml:space="preserve">; </w:t>
      </w:r>
    </w:p>
    <w:p w:rsidR="00501E10" w:rsidRPr="003B0D71" w:rsidRDefault="00501E10" w:rsidP="003B0D71">
      <w:pPr>
        <w:widowControl w:val="0"/>
        <w:autoSpaceDE w:val="0"/>
        <w:autoSpaceDN w:val="0"/>
        <w:spacing w:after="0" w:line="240" w:lineRule="auto"/>
        <w:ind w:firstLine="709"/>
        <w:jc w:val="both"/>
        <w:rPr>
          <w:rFonts w:ascii="Times New Roman" w:hAnsi="Times New Roman" w:cs="Times New Roman"/>
          <w:spacing w:val="2"/>
          <w:sz w:val="28"/>
          <w:szCs w:val="28"/>
        </w:rPr>
      </w:pPr>
      <w:r w:rsidRPr="003B0D71">
        <w:rPr>
          <w:rFonts w:ascii="Times New Roman" w:hAnsi="Times New Roman" w:cs="Times New Roman"/>
          <w:spacing w:val="2"/>
          <w:sz w:val="28"/>
          <w:szCs w:val="28"/>
        </w:rPr>
        <w:t>реализация мероприятий по улучшению условий и охраны труда, направленных на сохранение жизни и здоровья работников в процессе трудовой деятельности;</w:t>
      </w:r>
    </w:p>
    <w:p w:rsidR="00501E10" w:rsidRPr="003B0D71" w:rsidRDefault="00501E10" w:rsidP="003B0D71">
      <w:pPr>
        <w:widowControl w:val="0"/>
        <w:spacing w:after="0" w:line="240" w:lineRule="auto"/>
        <w:ind w:firstLine="709"/>
        <w:jc w:val="both"/>
        <w:rPr>
          <w:rFonts w:ascii="Times New Roman" w:eastAsia="MS Mincho" w:hAnsi="Times New Roman" w:cs="Times New Roman"/>
          <w:sz w:val="28"/>
          <w:szCs w:val="28"/>
          <w:lang w:eastAsia="en-US"/>
        </w:rPr>
      </w:pPr>
      <w:r w:rsidRPr="003B0D71">
        <w:rPr>
          <w:rFonts w:ascii="Times New Roman" w:eastAsia="MS Mincho" w:hAnsi="Times New Roman" w:cs="Times New Roman"/>
          <w:sz w:val="28"/>
          <w:szCs w:val="28"/>
          <w:lang w:eastAsia="en-US"/>
        </w:rPr>
        <w:t>обеспечение государственных гарантий в области содействия занятости населения, социальной поддержки граждан в период их временной безработицы.</w:t>
      </w:r>
    </w:p>
    <w:p w:rsidR="008F7643" w:rsidRPr="003B0D71" w:rsidRDefault="008F7643" w:rsidP="008F7643">
      <w:pPr>
        <w:widowControl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Развитие конкурентного, современного и качественного образования, обеспечение равных образовательных возможностей для граждан:</w:t>
      </w:r>
    </w:p>
    <w:p w:rsidR="008F7643" w:rsidRPr="003B0D71" w:rsidRDefault="008F7643" w:rsidP="008F7643">
      <w:pPr>
        <w:widowControl w:val="0"/>
        <w:autoSpaceDE w:val="0"/>
        <w:autoSpaceDN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w:t>
      </w:r>
    </w:p>
    <w:p w:rsidR="008F7643" w:rsidRPr="003B0D71" w:rsidRDefault="008F7643" w:rsidP="008F7643">
      <w:pPr>
        <w:widowControl w:val="0"/>
        <w:autoSpaceDE w:val="0"/>
        <w:autoSpaceDN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создание современной материальной инфраструктуры образования и технологической образовательной среды муниципальных образовательных организаций с учетом особенностей образовательной деятельности, обеспечение безопасного подвоза учащихся к базовым крупным школам;</w:t>
      </w:r>
    </w:p>
    <w:p w:rsidR="008F7643" w:rsidRPr="003B0D71" w:rsidRDefault="008F7643" w:rsidP="008F7643">
      <w:pPr>
        <w:widowControl w:val="0"/>
        <w:autoSpaceDE w:val="0"/>
        <w:autoSpaceDN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создание дополнительных мест в системе общего образования в соответствии с прогнозируемой потребностью и современными требованиями к условиям обучения, обеспечивающих односменный режим обучения в общеобразовательных организациях;</w:t>
      </w:r>
    </w:p>
    <w:p w:rsidR="008F7643" w:rsidRPr="003B0D71" w:rsidRDefault="008F7643" w:rsidP="008F7643">
      <w:pPr>
        <w:widowControl w:val="0"/>
        <w:autoSpaceDE w:val="0"/>
        <w:autoSpaceDN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реализация комплекса мероприятий по обеспечению безопасности и сохранению здоровья детей, формированию региональной системы инклюзивного образования;</w:t>
      </w:r>
    </w:p>
    <w:p w:rsidR="008F7643" w:rsidRPr="003B0D71" w:rsidRDefault="008F7643" w:rsidP="008F7643">
      <w:pPr>
        <w:widowControl w:val="0"/>
        <w:autoSpaceDE w:val="0"/>
        <w:autoSpaceDN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 xml:space="preserve">предоставление мест в дошкольных организациях; </w:t>
      </w:r>
    </w:p>
    <w:p w:rsidR="008F7643" w:rsidRPr="003B0D71" w:rsidRDefault="008F7643" w:rsidP="008F7643">
      <w:pPr>
        <w:widowControl w:val="0"/>
        <w:autoSpaceDE w:val="0"/>
        <w:autoSpaceDN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повышение уровня воспитательной работы в общеобразовательных организациях, реализация мер по развитию дополнительного образования детей;</w:t>
      </w:r>
    </w:p>
    <w:p w:rsidR="008F7643" w:rsidRPr="003B0D71" w:rsidRDefault="008F7643" w:rsidP="008F7643">
      <w:pPr>
        <w:widowControl w:val="0"/>
        <w:autoSpaceDE w:val="0"/>
        <w:autoSpaceDN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 xml:space="preserve">развитие и поддержка одаренных детей и учащейся молодежи, развитие муниципальных ресурсных центров по работе с </w:t>
      </w:r>
      <w:proofErr w:type="gramStart"/>
      <w:r w:rsidRPr="003B0D71">
        <w:rPr>
          <w:rFonts w:ascii="Times New Roman" w:hAnsi="Times New Roman" w:cs="Times New Roman"/>
          <w:sz w:val="28"/>
          <w:szCs w:val="28"/>
        </w:rPr>
        <w:t>одаренными</w:t>
      </w:r>
      <w:proofErr w:type="gramEnd"/>
      <w:r w:rsidRPr="003B0D71">
        <w:rPr>
          <w:rFonts w:ascii="Times New Roman" w:hAnsi="Times New Roman" w:cs="Times New Roman"/>
          <w:sz w:val="28"/>
          <w:szCs w:val="28"/>
        </w:rPr>
        <w:t xml:space="preserve"> обучающимися, </w:t>
      </w:r>
      <w:r w:rsidRPr="003B0D71">
        <w:rPr>
          <w:rFonts w:ascii="Times New Roman" w:hAnsi="Times New Roman" w:cs="Times New Roman"/>
          <w:sz w:val="28"/>
          <w:szCs w:val="28"/>
        </w:rPr>
        <w:lastRenderedPageBreak/>
        <w:t>интегрированных с региональным центром выявления, поддержки и развития способностей и талантов у детей и молодежи;</w:t>
      </w:r>
    </w:p>
    <w:p w:rsidR="00501E10" w:rsidRPr="003B0D71" w:rsidRDefault="008F7643" w:rsidP="008F7643">
      <w:pPr>
        <w:widowControl w:val="0"/>
        <w:autoSpaceDE w:val="0"/>
        <w:autoSpaceDN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обновление кадрового состава образовательных организаций и привлечение молодых педагогов для работы в сфере образования;</w:t>
      </w:r>
    </w:p>
    <w:p w:rsidR="00C65A70" w:rsidRPr="003B0D71" w:rsidRDefault="00C65A70" w:rsidP="003B0D7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Формирование условий для развития нравственной разносторонней личности, имеющей возможности для самореализации:</w:t>
      </w:r>
    </w:p>
    <w:p w:rsidR="00194F80" w:rsidRPr="003B0D71" w:rsidRDefault="00194F80" w:rsidP="003B0D71">
      <w:pPr>
        <w:spacing w:after="0" w:line="240" w:lineRule="auto"/>
        <w:ind w:firstLine="709"/>
        <w:jc w:val="both"/>
        <w:rPr>
          <w:rFonts w:ascii="Times New Roman" w:eastAsia="Calibri" w:hAnsi="Times New Roman" w:cs="Times New Roman"/>
          <w:sz w:val="28"/>
          <w:szCs w:val="28"/>
          <w:lang w:eastAsia="en-US"/>
        </w:rPr>
      </w:pPr>
      <w:r w:rsidRPr="003B0D71">
        <w:rPr>
          <w:rFonts w:ascii="Times New Roman" w:eastAsia="Calibri" w:hAnsi="Times New Roman" w:cs="Times New Roman"/>
          <w:sz w:val="28"/>
          <w:szCs w:val="28"/>
          <w:lang w:eastAsia="en-US"/>
        </w:rPr>
        <w:t>совершенствование условий для формирования у населения потребности в культурных ценностях и реализации творческого потенциала, вовлечения населения в культурную жизнь района;</w:t>
      </w:r>
    </w:p>
    <w:p w:rsidR="00194F80" w:rsidRPr="003B0D71" w:rsidRDefault="00194F80" w:rsidP="003B0D71">
      <w:pPr>
        <w:spacing w:after="0" w:line="240" w:lineRule="auto"/>
        <w:ind w:firstLine="709"/>
        <w:jc w:val="both"/>
        <w:rPr>
          <w:rFonts w:ascii="Times New Roman" w:eastAsia="Calibri" w:hAnsi="Times New Roman" w:cs="Times New Roman"/>
          <w:sz w:val="28"/>
          <w:szCs w:val="28"/>
          <w:lang w:eastAsia="en-US"/>
        </w:rPr>
      </w:pPr>
      <w:r w:rsidRPr="003B0D71">
        <w:rPr>
          <w:rFonts w:ascii="Times New Roman" w:eastAsia="Calibri" w:hAnsi="Times New Roman" w:cs="Times New Roman"/>
          <w:sz w:val="28"/>
          <w:szCs w:val="28"/>
          <w:lang w:eastAsia="en-US"/>
        </w:rPr>
        <w:t>обеспечение формирования гармоничной и комфортной культурной среды и модернизация инфраструктуры в сфере культуры;</w:t>
      </w:r>
    </w:p>
    <w:p w:rsidR="00194F80" w:rsidRPr="003B0D71" w:rsidRDefault="00194F80" w:rsidP="003B0D71">
      <w:pPr>
        <w:spacing w:after="0" w:line="240" w:lineRule="auto"/>
        <w:ind w:firstLine="709"/>
        <w:jc w:val="both"/>
        <w:rPr>
          <w:rFonts w:ascii="Times New Roman" w:eastAsia="Calibri" w:hAnsi="Times New Roman" w:cs="Times New Roman"/>
          <w:sz w:val="28"/>
          <w:szCs w:val="28"/>
          <w:lang w:eastAsia="en-US"/>
        </w:rPr>
      </w:pPr>
      <w:r w:rsidRPr="003B0D71">
        <w:rPr>
          <w:rFonts w:ascii="Times New Roman" w:eastAsia="Calibri" w:hAnsi="Times New Roman" w:cs="Times New Roman"/>
          <w:sz w:val="28"/>
          <w:szCs w:val="28"/>
          <w:lang w:eastAsia="en-US"/>
        </w:rPr>
        <w:t>активное вовлечение населения, общественных организаций и коммерческого сектора в формирование культурного пространства;</w:t>
      </w:r>
    </w:p>
    <w:p w:rsidR="00194F80" w:rsidRPr="003B0D71" w:rsidRDefault="00194F80" w:rsidP="003B0D71">
      <w:pPr>
        <w:widowControl w:val="0"/>
        <w:autoSpaceDE w:val="0"/>
        <w:autoSpaceDN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повышение мотивации населения Новосибирской области к регулярным занятиям физической культурой и спортом и ведению здорового образа жизни;</w:t>
      </w:r>
    </w:p>
    <w:p w:rsidR="00194F80" w:rsidRPr="003B0D71" w:rsidRDefault="00194F80" w:rsidP="003B0D71">
      <w:pPr>
        <w:pStyle w:val="ConsPlusNormal"/>
        <w:ind w:firstLine="709"/>
        <w:contextualSpacing/>
        <w:jc w:val="both"/>
        <w:rPr>
          <w:rFonts w:ascii="Times New Roman" w:hAnsi="Times New Roman" w:cs="Times New Roman"/>
          <w:sz w:val="28"/>
          <w:szCs w:val="28"/>
        </w:rPr>
      </w:pPr>
      <w:r w:rsidRPr="003B0D71">
        <w:rPr>
          <w:rFonts w:ascii="Times New Roman" w:hAnsi="Times New Roman" w:cs="Times New Roman"/>
          <w:sz w:val="28"/>
          <w:szCs w:val="28"/>
        </w:rPr>
        <w:t>обеспечение развития и реализации культурного, нравственного, интеллектуального и творческого потенциала молодежи;</w:t>
      </w:r>
    </w:p>
    <w:p w:rsidR="00194F80" w:rsidRPr="003B0D71" w:rsidRDefault="00194F80" w:rsidP="003B0D71">
      <w:pPr>
        <w:pStyle w:val="ConsPlusNormal"/>
        <w:ind w:firstLine="709"/>
        <w:contextualSpacing/>
        <w:jc w:val="both"/>
        <w:rPr>
          <w:rFonts w:ascii="Times New Roman" w:hAnsi="Times New Roman" w:cs="Times New Roman"/>
          <w:sz w:val="28"/>
          <w:szCs w:val="28"/>
        </w:rPr>
      </w:pPr>
      <w:r w:rsidRPr="003B0D71">
        <w:rPr>
          <w:rFonts w:ascii="Times New Roman" w:hAnsi="Times New Roman" w:cs="Times New Roman"/>
          <w:sz w:val="28"/>
          <w:szCs w:val="28"/>
        </w:rPr>
        <w:t>повышение эффективности системы патриотического воспитания граждан;</w:t>
      </w:r>
    </w:p>
    <w:p w:rsidR="00194F80" w:rsidRPr="003B0D71" w:rsidRDefault="00194F80" w:rsidP="003B0D71">
      <w:pPr>
        <w:pStyle w:val="ConsPlusNormal"/>
        <w:ind w:firstLine="709"/>
        <w:contextualSpacing/>
        <w:jc w:val="both"/>
        <w:rPr>
          <w:rFonts w:ascii="Times New Roman" w:hAnsi="Times New Roman" w:cs="Times New Roman"/>
          <w:sz w:val="28"/>
          <w:szCs w:val="28"/>
        </w:rPr>
      </w:pPr>
      <w:r w:rsidRPr="003B0D71">
        <w:rPr>
          <w:rFonts w:ascii="Times New Roman" w:hAnsi="Times New Roman" w:cs="Times New Roman"/>
          <w:sz w:val="28"/>
          <w:szCs w:val="28"/>
        </w:rPr>
        <w:t>содействие развитию добровольческой и благотворительной деятельности;</w:t>
      </w:r>
    </w:p>
    <w:p w:rsidR="00194F80" w:rsidRPr="003B0D71" w:rsidRDefault="00194F80" w:rsidP="003B0D71">
      <w:pPr>
        <w:pStyle w:val="ConsPlusNormal"/>
        <w:ind w:firstLine="709"/>
        <w:contextualSpacing/>
        <w:jc w:val="both"/>
        <w:rPr>
          <w:rFonts w:ascii="Times New Roman" w:hAnsi="Times New Roman" w:cs="Times New Roman"/>
          <w:sz w:val="28"/>
          <w:szCs w:val="28"/>
        </w:rPr>
      </w:pPr>
      <w:r w:rsidRPr="003B0D71">
        <w:rPr>
          <w:rFonts w:ascii="Times New Roman" w:hAnsi="Times New Roman" w:cs="Times New Roman"/>
          <w:sz w:val="28"/>
          <w:szCs w:val="28"/>
        </w:rPr>
        <w:t>содействие созданию и развитию инфраструктуры для осуществления молодежной политики;</w:t>
      </w:r>
    </w:p>
    <w:p w:rsidR="00194F80" w:rsidRPr="003B0D71" w:rsidRDefault="00194F80" w:rsidP="003B0D71">
      <w:pPr>
        <w:pStyle w:val="ConsPlusNormal"/>
        <w:ind w:firstLine="709"/>
        <w:contextualSpacing/>
        <w:jc w:val="both"/>
        <w:rPr>
          <w:rFonts w:ascii="Times New Roman" w:hAnsi="Times New Roman" w:cs="Times New Roman"/>
          <w:sz w:val="28"/>
          <w:szCs w:val="28"/>
        </w:rPr>
      </w:pPr>
      <w:r w:rsidRPr="003B0D71">
        <w:rPr>
          <w:rFonts w:ascii="Times New Roman" w:hAnsi="Times New Roman" w:cs="Times New Roman"/>
          <w:sz w:val="28"/>
          <w:szCs w:val="28"/>
        </w:rPr>
        <w:t>обеспечение развития профессиональных компетенций специалистов, осуществляющих работу с молодежью;</w:t>
      </w:r>
    </w:p>
    <w:p w:rsidR="000A6181" w:rsidRPr="003B0D71" w:rsidRDefault="005E0CCD" w:rsidP="005E0CCD">
      <w:pPr>
        <w:pStyle w:val="ConsPlusNormal"/>
        <w:ind w:firstLine="709"/>
        <w:contextualSpacing/>
        <w:jc w:val="both"/>
        <w:rPr>
          <w:rFonts w:ascii="Times New Roman" w:hAnsi="Times New Roman" w:cs="Times New Roman"/>
          <w:sz w:val="28"/>
          <w:szCs w:val="28"/>
        </w:rPr>
      </w:pPr>
      <w:r w:rsidRPr="003B0D71">
        <w:rPr>
          <w:rFonts w:ascii="Times New Roman" w:hAnsi="Times New Roman" w:cs="Times New Roman"/>
          <w:sz w:val="28"/>
          <w:szCs w:val="28"/>
        </w:rPr>
        <w:t>создание условий для привлечения активных граждан и социально ориентированных некоммерческих организаций в процесс социально-экономического развития Здвинского района Новосибирской области через расширение участия негосударственных организаций в реализации приоритетных социально значимых проектов и программ</w:t>
      </w:r>
      <w:r w:rsidR="000A6181" w:rsidRPr="003B0D71">
        <w:rPr>
          <w:rFonts w:ascii="Times New Roman" w:hAnsi="Times New Roman" w:cs="Times New Roman"/>
          <w:sz w:val="28"/>
          <w:szCs w:val="28"/>
        </w:rPr>
        <w:t>.</w:t>
      </w:r>
    </w:p>
    <w:p w:rsidR="000A6181" w:rsidRPr="003B0D71" w:rsidRDefault="000A6181" w:rsidP="000A61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Создание условий для комфортной жизни и самореализации отдельных категорий населения, нуждающихся в особой заботе государства, повышение эффективности мер социальной защиты:</w:t>
      </w:r>
    </w:p>
    <w:p w:rsidR="005E0CCD" w:rsidRPr="003B0D71" w:rsidRDefault="005E0CCD" w:rsidP="005E0CCD">
      <w:pPr>
        <w:pStyle w:val="ConsPlusNormal"/>
        <w:ind w:firstLine="709"/>
        <w:contextualSpacing/>
        <w:jc w:val="both"/>
        <w:rPr>
          <w:rFonts w:ascii="Times New Roman" w:hAnsi="Times New Roman" w:cs="Times New Roman"/>
          <w:sz w:val="28"/>
          <w:szCs w:val="28"/>
        </w:rPr>
      </w:pPr>
      <w:r w:rsidRPr="003B0D71">
        <w:rPr>
          <w:rFonts w:ascii="Times New Roman" w:hAnsi="Times New Roman" w:cs="Times New Roman"/>
          <w:sz w:val="28"/>
          <w:szCs w:val="28"/>
        </w:rPr>
        <w:t>укрепление традиционных семейных ценностей; повышение качества и доступности социальных услуг для семей с детьми, нуждающихся в социальной помощи;</w:t>
      </w:r>
    </w:p>
    <w:p w:rsidR="005E0CCD" w:rsidRPr="003B0D71" w:rsidRDefault="005E0CCD" w:rsidP="005E0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реализация комплексной системы мер по профилактике социального сиротства; развитие системы сопровождения замещающих семей, профилактика вторичного социального сиротства; обеспечение лиц из числа детей-сирот и детей, оставшихся без попечения родителей, жилыми помещениями;</w:t>
      </w:r>
    </w:p>
    <w:p w:rsidR="005E0CCD" w:rsidRPr="003B0D71" w:rsidRDefault="005E0CCD" w:rsidP="005E0CCD">
      <w:pPr>
        <w:pStyle w:val="ConsPlusNormal"/>
        <w:ind w:firstLine="709"/>
        <w:contextualSpacing/>
        <w:jc w:val="both"/>
        <w:rPr>
          <w:rFonts w:ascii="Times New Roman" w:hAnsi="Times New Roman" w:cs="Times New Roman"/>
          <w:sz w:val="28"/>
          <w:szCs w:val="28"/>
        </w:rPr>
      </w:pPr>
      <w:r w:rsidRPr="003B0D71">
        <w:rPr>
          <w:rFonts w:ascii="Times New Roman" w:hAnsi="Times New Roman" w:cs="Times New Roman"/>
          <w:sz w:val="28"/>
          <w:szCs w:val="28"/>
        </w:rPr>
        <w:t xml:space="preserve">формирование перманентной модели сопровождения лиц с особенностями здоровья на всех возрастных ступенях; </w:t>
      </w:r>
    </w:p>
    <w:p w:rsidR="005E0CCD" w:rsidRPr="003B0D71" w:rsidRDefault="005E0CCD" w:rsidP="005E0CCD">
      <w:pPr>
        <w:pStyle w:val="ConsPlusNormal"/>
        <w:ind w:firstLine="709"/>
        <w:contextualSpacing/>
        <w:jc w:val="both"/>
        <w:rPr>
          <w:rFonts w:ascii="Times New Roman" w:hAnsi="Times New Roman" w:cs="Times New Roman"/>
          <w:sz w:val="28"/>
          <w:szCs w:val="28"/>
        </w:rPr>
      </w:pPr>
      <w:r w:rsidRPr="003B0D71">
        <w:rPr>
          <w:rFonts w:ascii="Times New Roman" w:hAnsi="Times New Roman" w:cs="Times New Roman"/>
          <w:sz w:val="28"/>
          <w:szCs w:val="28"/>
        </w:rPr>
        <w:t xml:space="preserve">совершенствование работы по предоставлению качественных и востребованных социальных услуг гражданам старшего поколения; развитие </w:t>
      </w:r>
      <w:proofErr w:type="spellStart"/>
      <w:r w:rsidRPr="003B0D71">
        <w:rPr>
          <w:rFonts w:ascii="Times New Roman" w:hAnsi="Times New Roman" w:cs="Times New Roman"/>
          <w:sz w:val="28"/>
          <w:szCs w:val="28"/>
        </w:rPr>
        <w:t>стационарозамещающих</w:t>
      </w:r>
      <w:proofErr w:type="spellEnd"/>
      <w:r w:rsidRPr="003B0D71">
        <w:rPr>
          <w:rFonts w:ascii="Times New Roman" w:hAnsi="Times New Roman" w:cs="Times New Roman"/>
          <w:sz w:val="28"/>
          <w:szCs w:val="28"/>
        </w:rPr>
        <w:t xml:space="preserve"> технологий, обеспечение доступности и вариативности социальных сервисов; создание условий для активного долголетия; реализация системы долговременного ухода за гражданами пожилого возраста и инвалидами</w:t>
      </w:r>
      <w:r>
        <w:rPr>
          <w:rFonts w:ascii="Times New Roman" w:hAnsi="Times New Roman" w:cs="Times New Roman"/>
          <w:sz w:val="28"/>
          <w:szCs w:val="28"/>
        </w:rPr>
        <w:t>.</w:t>
      </w:r>
    </w:p>
    <w:p w:rsidR="000A6181" w:rsidRPr="003B0D71" w:rsidRDefault="000A6181" w:rsidP="000A61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lastRenderedPageBreak/>
        <w:t>Создание условий для комфортной жизни и самореализации отдельных категорий населения, нуждающихся в особой заботе государства, повышение эффективности мер социальной защиты:</w:t>
      </w:r>
    </w:p>
    <w:p w:rsidR="000A6181" w:rsidRPr="003B0D71" w:rsidRDefault="000A6181" w:rsidP="000A6181">
      <w:pPr>
        <w:pStyle w:val="ConsPlusNormal"/>
        <w:ind w:firstLine="709"/>
        <w:contextualSpacing/>
        <w:jc w:val="both"/>
        <w:rPr>
          <w:rFonts w:ascii="Times New Roman" w:hAnsi="Times New Roman" w:cs="Times New Roman"/>
          <w:sz w:val="28"/>
          <w:szCs w:val="28"/>
        </w:rPr>
      </w:pPr>
      <w:r w:rsidRPr="003B0D71">
        <w:rPr>
          <w:rFonts w:ascii="Times New Roman" w:hAnsi="Times New Roman" w:cs="Times New Roman"/>
          <w:sz w:val="28"/>
          <w:szCs w:val="28"/>
        </w:rPr>
        <w:t>укрепление традиционных семейных ценностей; повышение качества и доступности социальных услуг для семей с детьми, нуждающихся в социальной помощи;</w:t>
      </w:r>
    </w:p>
    <w:p w:rsidR="000A6181" w:rsidRPr="003B0D71" w:rsidRDefault="000A6181" w:rsidP="000A61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реализация комплексной системы мер по профилактике социального сиротства; развитие системы сопровождения замещающих семей, профилактика вторичного социального сиротства; обеспечение лиц из числа детей-сирот и детей, оставшихся без попечения родителей, жилыми помещениями;</w:t>
      </w:r>
    </w:p>
    <w:p w:rsidR="000A6181" w:rsidRPr="003B0D71" w:rsidRDefault="000A6181" w:rsidP="000A6181">
      <w:pPr>
        <w:pStyle w:val="ConsPlusNormal"/>
        <w:ind w:firstLine="709"/>
        <w:contextualSpacing/>
        <w:jc w:val="both"/>
        <w:rPr>
          <w:rFonts w:ascii="Times New Roman" w:hAnsi="Times New Roman" w:cs="Times New Roman"/>
          <w:sz w:val="28"/>
          <w:szCs w:val="28"/>
        </w:rPr>
      </w:pPr>
      <w:r w:rsidRPr="003B0D71">
        <w:rPr>
          <w:rFonts w:ascii="Times New Roman" w:hAnsi="Times New Roman" w:cs="Times New Roman"/>
          <w:sz w:val="28"/>
          <w:szCs w:val="28"/>
        </w:rPr>
        <w:t xml:space="preserve">формирование перманентной модели сопровождения лиц с особенностями здоровья на всех возрастных ступенях; </w:t>
      </w:r>
    </w:p>
    <w:p w:rsidR="000A6181" w:rsidRDefault="000A6181" w:rsidP="000A6181">
      <w:pPr>
        <w:pStyle w:val="ConsPlusNormal"/>
        <w:ind w:firstLine="709"/>
        <w:contextualSpacing/>
        <w:jc w:val="both"/>
        <w:rPr>
          <w:rFonts w:ascii="Times New Roman" w:hAnsi="Times New Roman" w:cs="Times New Roman"/>
          <w:sz w:val="28"/>
          <w:szCs w:val="28"/>
        </w:rPr>
      </w:pPr>
      <w:r w:rsidRPr="003B0D71">
        <w:rPr>
          <w:rFonts w:ascii="Times New Roman" w:hAnsi="Times New Roman" w:cs="Times New Roman"/>
          <w:sz w:val="28"/>
          <w:szCs w:val="28"/>
        </w:rPr>
        <w:t xml:space="preserve">совершенствование работы по предоставлению качественных и востребованных социальных услуг гражданам старшего поколения; развитие </w:t>
      </w:r>
      <w:proofErr w:type="spellStart"/>
      <w:r w:rsidRPr="003B0D71">
        <w:rPr>
          <w:rFonts w:ascii="Times New Roman" w:hAnsi="Times New Roman" w:cs="Times New Roman"/>
          <w:sz w:val="28"/>
          <w:szCs w:val="28"/>
        </w:rPr>
        <w:t>стационарозамещающих</w:t>
      </w:r>
      <w:proofErr w:type="spellEnd"/>
      <w:r w:rsidRPr="003B0D71">
        <w:rPr>
          <w:rFonts w:ascii="Times New Roman" w:hAnsi="Times New Roman" w:cs="Times New Roman"/>
          <w:sz w:val="28"/>
          <w:szCs w:val="28"/>
        </w:rPr>
        <w:t xml:space="preserve"> технологий, обеспечение доступности и вариативности социальных сервисов; создание условий для активного долголетия; </w:t>
      </w:r>
    </w:p>
    <w:p w:rsidR="000A6181" w:rsidRPr="003B0D71" w:rsidRDefault="000A6181" w:rsidP="000A6181">
      <w:pPr>
        <w:pStyle w:val="ConsPlusNormal"/>
        <w:ind w:firstLine="709"/>
        <w:contextualSpacing/>
        <w:jc w:val="both"/>
        <w:rPr>
          <w:rFonts w:ascii="Times New Roman" w:hAnsi="Times New Roman" w:cs="Times New Roman"/>
          <w:sz w:val="28"/>
          <w:szCs w:val="28"/>
        </w:rPr>
      </w:pPr>
      <w:r w:rsidRPr="003B0D71">
        <w:rPr>
          <w:rFonts w:ascii="Times New Roman" w:hAnsi="Times New Roman" w:cs="Times New Roman"/>
          <w:sz w:val="28"/>
          <w:szCs w:val="28"/>
        </w:rPr>
        <w:t>реализация системы долговременного ухода за гражданами пожилого возраста и инвалидами</w:t>
      </w:r>
      <w:r>
        <w:rPr>
          <w:rFonts w:ascii="Times New Roman" w:hAnsi="Times New Roman" w:cs="Times New Roman"/>
          <w:sz w:val="28"/>
          <w:szCs w:val="28"/>
        </w:rPr>
        <w:t>.</w:t>
      </w:r>
    </w:p>
    <w:p w:rsidR="008A65C0" w:rsidRPr="003B0D71" w:rsidRDefault="008A65C0" w:rsidP="003B0D7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Стимулирование развития жилищного строительства, формирование рынка доступного и комфортного жилья на территории Здвинского района Новосибирской области:</w:t>
      </w:r>
    </w:p>
    <w:p w:rsidR="009C2ED2" w:rsidRPr="003B0D71" w:rsidRDefault="009C2ED2" w:rsidP="003B0D71">
      <w:pPr>
        <w:widowControl w:val="0"/>
        <w:spacing w:after="0" w:line="240" w:lineRule="auto"/>
        <w:ind w:firstLine="709"/>
        <w:jc w:val="both"/>
        <w:rPr>
          <w:rFonts w:ascii="Times New Roman" w:eastAsia="Times New Roman" w:hAnsi="Times New Roman" w:cs="Times New Roman"/>
          <w:sz w:val="28"/>
          <w:szCs w:val="28"/>
        </w:rPr>
      </w:pPr>
      <w:r w:rsidRPr="003B0D71">
        <w:rPr>
          <w:rFonts w:ascii="Times New Roman" w:hAnsi="Times New Roman" w:cs="Times New Roman"/>
          <w:sz w:val="28"/>
          <w:szCs w:val="28"/>
        </w:rPr>
        <w:t>о</w:t>
      </w:r>
      <w:r w:rsidRPr="003B0D71">
        <w:rPr>
          <w:rFonts w:ascii="Times New Roman" w:eastAsia="Times New Roman" w:hAnsi="Times New Roman" w:cs="Times New Roman"/>
          <w:sz w:val="28"/>
          <w:szCs w:val="28"/>
        </w:rPr>
        <w:t xml:space="preserve"> создание условий для увеличения объемов жилищного строительства на территории Здвинского района Новосибирской области;</w:t>
      </w:r>
    </w:p>
    <w:p w:rsidR="009C2ED2" w:rsidRPr="003B0D71" w:rsidRDefault="009C2ED2" w:rsidP="003B0D7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создание условий для вовлечения в жилищное строительство неэффективно используемых земельных участков всех форм собственности;</w:t>
      </w:r>
    </w:p>
    <w:p w:rsidR="009C2ED2" w:rsidRPr="003B0D71" w:rsidRDefault="009C2ED2" w:rsidP="003B0D71">
      <w:pPr>
        <w:pStyle w:val="ConsPlusNormal"/>
        <w:ind w:firstLine="709"/>
        <w:contextualSpacing/>
        <w:jc w:val="both"/>
        <w:rPr>
          <w:rFonts w:ascii="Times New Roman" w:hAnsi="Times New Roman" w:cs="Times New Roman"/>
          <w:sz w:val="28"/>
          <w:szCs w:val="28"/>
        </w:rPr>
      </w:pPr>
      <w:r w:rsidRPr="003B0D71">
        <w:rPr>
          <w:rFonts w:ascii="Times New Roman" w:hAnsi="Times New Roman" w:cs="Times New Roman"/>
          <w:sz w:val="28"/>
          <w:szCs w:val="28"/>
        </w:rPr>
        <w:t xml:space="preserve">содействие стимулированию внедрения застройщиками новых технологий, способствующих улучшению качества жилья и оптимизации стоимости жилья; </w:t>
      </w:r>
    </w:p>
    <w:p w:rsidR="009C2ED2" w:rsidRPr="003B0D71" w:rsidRDefault="009C2ED2" w:rsidP="003B0D71">
      <w:pPr>
        <w:pStyle w:val="ConsPlusNormal"/>
        <w:ind w:firstLine="709"/>
        <w:contextualSpacing/>
        <w:jc w:val="both"/>
        <w:rPr>
          <w:rFonts w:ascii="Times New Roman" w:hAnsi="Times New Roman" w:cs="Times New Roman"/>
          <w:sz w:val="28"/>
          <w:szCs w:val="28"/>
        </w:rPr>
      </w:pPr>
      <w:r w:rsidRPr="003B0D71">
        <w:rPr>
          <w:rFonts w:ascii="Times New Roman" w:hAnsi="Times New Roman" w:cs="Times New Roman"/>
          <w:sz w:val="28"/>
          <w:szCs w:val="28"/>
        </w:rPr>
        <w:t>снижение административных барьеров и затрат на прохождение согласований в строительстве;</w:t>
      </w:r>
    </w:p>
    <w:p w:rsidR="009C2ED2" w:rsidRPr="003B0D71" w:rsidRDefault="009C2ED2" w:rsidP="003B0D71">
      <w:pPr>
        <w:pStyle w:val="ConsPlusNormal"/>
        <w:ind w:firstLine="709"/>
        <w:contextualSpacing/>
        <w:jc w:val="both"/>
        <w:rPr>
          <w:rFonts w:ascii="Times New Roman" w:hAnsi="Times New Roman" w:cs="Times New Roman"/>
          <w:sz w:val="28"/>
          <w:szCs w:val="28"/>
        </w:rPr>
      </w:pPr>
      <w:r w:rsidRPr="003B0D71">
        <w:rPr>
          <w:rFonts w:ascii="Times New Roman" w:hAnsi="Times New Roman" w:cs="Times New Roman"/>
          <w:sz w:val="28"/>
          <w:szCs w:val="28"/>
        </w:rPr>
        <w:t>проведение расселения граждан из аварийного жилищного фонда и проведение капитального ремонта жилищного фонда;</w:t>
      </w:r>
    </w:p>
    <w:p w:rsidR="009C2ED2" w:rsidRPr="003B0D71" w:rsidRDefault="009C2ED2" w:rsidP="003B0D71">
      <w:pPr>
        <w:pStyle w:val="ConsPlusNormal"/>
        <w:ind w:firstLine="709"/>
        <w:contextualSpacing/>
        <w:jc w:val="both"/>
        <w:rPr>
          <w:rFonts w:ascii="Times New Roman" w:hAnsi="Times New Roman" w:cs="Times New Roman"/>
          <w:sz w:val="28"/>
          <w:szCs w:val="28"/>
        </w:rPr>
      </w:pPr>
      <w:r w:rsidRPr="003B0D71">
        <w:rPr>
          <w:rFonts w:ascii="Times New Roman" w:hAnsi="Times New Roman" w:cs="Times New Roman"/>
          <w:sz w:val="28"/>
          <w:szCs w:val="28"/>
        </w:rPr>
        <w:t>развитие конкуренции в управлении жилищным фондом и его обслуживании, повышение качества предоставляемых жилищно-коммунальных услуг, ужесточение требований к качеству деятельности управляющих компаний, привлечение общественных организаций к деятельности по осуществлению контроля над выполнением организациями коммунального комплекса своих обязательств.</w:t>
      </w:r>
    </w:p>
    <w:p w:rsidR="002E0F1E" w:rsidRPr="003B0D71" w:rsidRDefault="008A65C0" w:rsidP="003B0D71">
      <w:pPr>
        <w:pStyle w:val="ad"/>
        <w:numPr>
          <w:ilvl w:val="0"/>
          <w:numId w:val="30"/>
        </w:numPr>
        <w:autoSpaceDE w:val="0"/>
        <w:autoSpaceDN w:val="0"/>
        <w:spacing w:after="0" w:line="240" w:lineRule="auto"/>
        <w:ind w:left="0" w:firstLine="709"/>
        <w:jc w:val="both"/>
        <w:rPr>
          <w:rFonts w:ascii="Times New Roman" w:hAnsi="Times New Roman" w:cs="Times New Roman"/>
          <w:sz w:val="28"/>
          <w:szCs w:val="28"/>
        </w:rPr>
      </w:pPr>
      <w:r w:rsidRPr="003B0D71">
        <w:rPr>
          <w:rFonts w:ascii="Times New Roman" w:hAnsi="Times New Roman" w:cs="Times New Roman"/>
          <w:sz w:val="28"/>
          <w:szCs w:val="28"/>
        </w:rPr>
        <w:t>развитие конкурентоспособной экономики с высоким уровнем предпринимате</w:t>
      </w:r>
      <w:r w:rsidR="00EC65D7" w:rsidRPr="003B0D71">
        <w:rPr>
          <w:rFonts w:ascii="Times New Roman" w:hAnsi="Times New Roman" w:cs="Times New Roman"/>
          <w:sz w:val="28"/>
          <w:szCs w:val="28"/>
        </w:rPr>
        <w:t>льской активности и конкуренции.</w:t>
      </w:r>
    </w:p>
    <w:p w:rsidR="0049549E" w:rsidRPr="003B0D71" w:rsidRDefault="002E0F1E" w:rsidP="003B0D71">
      <w:pPr>
        <w:autoSpaceDE w:val="0"/>
        <w:autoSpaceDN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 xml:space="preserve"> </w:t>
      </w:r>
      <w:r w:rsidR="00CB0A02" w:rsidRPr="003B0D71">
        <w:rPr>
          <w:rFonts w:ascii="Times New Roman" w:eastAsia="Times New Roman" w:hAnsi="Times New Roman" w:cs="Times New Roman"/>
          <w:sz w:val="28"/>
          <w:szCs w:val="28"/>
        </w:rPr>
        <w:t xml:space="preserve">Обеспечение укрепления и развития важнейших конкурентных позиций </w:t>
      </w:r>
      <w:r w:rsidR="00EA77F4" w:rsidRPr="003B0D71">
        <w:rPr>
          <w:rFonts w:ascii="Times New Roman" w:eastAsia="Times New Roman" w:hAnsi="Times New Roman" w:cs="Times New Roman"/>
          <w:sz w:val="28"/>
          <w:szCs w:val="28"/>
        </w:rPr>
        <w:t xml:space="preserve">Здвинского района </w:t>
      </w:r>
      <w:r w:rsidR="00D510B4" w:rsidRPr="003B0D71">
        <w:rPr>
          <w:rFonts w:ascii="Times New Roman" w:eastAsia="Times New Roman" w:hAnsi="Times New Roman" w:cs="Times New Roman"/>
          <w:sz w:val="28"/>
          <w:szCs w:val="28"/>
        </w:rPr>
        <w:t>Новосибирской области</w:t>
      </w:r>
      <w:r w:rsidR="00CB0A02" w:rsidRPr="003B0D71">
        <w:rPr>
          <w:rFonts w:ascii="Times New Roman" w:eastAsia="Times New Roman" w:hAnsi="Times New Roman" w:cs="Times New Roman"/>
          <w:sz w:val="28"/>
          <w:szCs w:val="28"/>
        </w:rPr>
        <w:t>, устойчивого роста его экономики</w:t>
      </w:r>
      <w:r w:rsidR="0049549E" w:rsidRPr="003B0D71">
        <w:rPr>
          <w:rFonts w:ascii="Times New Roman" w:eastAsia="Times New Roman" w:hAnsi="Times New Roman" w:cs="Times New Roman"/>
          <w:sz w:val="28"/>
          <w:szCs w:val="28"/>
        </w:rPr>
        <w:t>:</w:t>
      </w:r>
    </w:p>
    <w:p w:rsidR="000845D8" w:rsidRPr="003B0D71" w:rsidRDefault="004158BF" w:rsidP="003B0D71">
      <w:pPr>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eastAsia="Times New Roman" w:hAnsi="Times New Roman" w:cs="Times New Roman"/>
          <w:sz w:val="28"/>
          <w:szCs w:val="28"/>
        </w:rPr>
        <w:t>с</w:t>
      </w:r>
      <w:r w:rsidR="00550B3B" w:rsidRPr="003B0D71">
        <w:rPr>
          <w:rFonts w:ascii="Times New Roman" w:eastAsia="Times New Roman" w:hAnsi="Times New Roman" w:cs="Times New Roman"/>
          <w:sz w:val="28"/>
          <w:szCs w:val="28"/>
        </w:rPr>
        <w:t xml:space="preserve">одействие </w:t>
      </w:r>
      <w:r w:rsidRPr="003B0D71">
        <w:rPr>
          <w:rFonts w:ascii="Times New Roman" w:eastAsia="Times New Roman" w:hAnsi="Times New Roman" w:cs="Times New Roman"/>
          <w:sz w:val="28"/>
          <w:szCs w:val="28"/>
        </w:rPr>
        <w:t xml:space="preserve">устойчивому </w:t>
      </w:r>
      <w:r w:rsidR="00550B3B" w:rsidRPr="003B0D71">
        <w:rPr>
          <w:rFonts w:ascii="Times New Roman" w:eastAsia="Times New Roman" w:hAnsi="Times New Roman" w:cs="Times New Roman"/>
          <w:sz w:val="28"/>
          <w:szCs w:val="28"/>
        </w:rPr>
        <w:t>развитию</w:t>
      </w:r>
      <w:r w:rsidR="000845D8" w:rsidRPr="003B0D71">
        <w:rPr>
          <w:rFonts w:ascii="Times New Roman" w:eastAsia="Times New Roman" w:hAnsi="Times New Roman" w:cs="Times New Roman"/>
          <w:sz w:val="28"/>
          <w:szCs w:val="28"/>
        </w:rPr>
        <w:t xml:space="preserve"> </w:t>
      </w:r>
      <w:r w:rsidRPr="003B0D71">
        <w:rPr>
          <w:rFonts w:ascii="Times New Roman" w:eastAsia="Times New Roman" w:hAnsi="Times New Roman" w:cs="Times New Roman"/>
          <w:sz w:val="28"/>
          <w:szCs w:val="28"/>
        </w:rPr>
        <w:t>сельскохозяйственного производства</w:t>
      </w:r>
      <w:r w:rsidR="00921EB2" w:rsidRPr="003B0D71">
        <w:rPr>
          <w:rFonts w:ascii="Times New Roman" w:eastAsia="Times New Roman" w:hAnsi="Times New Roman" w:cs="Times New Roman"/>
          <w:sz w:val="28"/>
          <w:szCs w:val="28"/>
        </w:rPr>
        <w:t>, формирование условий для комплексного развития производства, переработки и хранения сельскохозяйственной продукции</w:t>
      </w:r>
      <w:r w:rsidR="0049549E" w:rsidRPr="003B0D71">
        <w:rPr>
          <w:rFonts w:ascii="Times New Roman" w:eastAsia="Times New Roman" w:hAnsi="Times New Roman" w:cs="Times New Roman"/>
          <w:sz w:val="28"/>
          <w:szCs w:val="28"/>
        </w:rPr>
        <w:t>;</w:t>
      </w:r>
      <w:r w:rsidR="000845D8" w:rsidRPr="003B0D71">
        <w:rPr>
          <w:rFonts w:ascii="Times New Roman" w:hAnsi="Times New Roman" w:cs="Times New Roman"/>
          <w:sz w:val="28"/>
          <w:szCs w:val="28"/>
        </w:rPr>
        <w:t xml:space="preserve"> </w:t>
      </w:r>
    </w:p>
    <w:p w:rsidR="0049549E" w:rsidRPr="003B0D71" w:rsidRDefault="000845D8" w:rsidP="003B0D71">
      <w:pPr>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lastRenderedPageBreak/>
        <w:t>содействие модернизации сельского хозяйства, пищевой и перерабатывающей промышленности области на основе внедрения современного высокотехнологического оборудования и перспективных технологий;</w:t>
      </w:r>
    </w:p>
    <w:p w:rsidR="000845D8" w:rsidRPr="003B0D71" w:rsidRDefault="000845D8" w:rsidP="003B0D71">
      <w:pPr>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принятие мер по повышению инвестиционной привлекательности агропромышленного комплекса;</w:t>
      </w:r>
    </w:p>
    <w:p w:rsidR="000845D8" w:rsidRPr="003B0D71" w:rsidRDefault="000845D8" w:rsidP="003B0D71">
      <w:pPr>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eastAsia="Times New Roman" w:hAnsi="Times New Roman" w:cs="Times New Roman"/>
          <w:sz w:val="28"/>
          <w:szCs w:val="28"/>
        </w:rPr>
        <w:t>поддержка и развитие кадрового потенциала в агропромышленном комплексе;</w:t>
      </w:r>
    </w:p>
    <w:p w:rsidR="00D45206" w:rsidRPr="003B0D71" w:rsidRDefault="004158BF" w:rsidP="003B0D71">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 xml:space="preserve">содействие устойчивому развитию </w:t>
      </w:r>
      <w:r w:rsidR="00CB0A02" w:rsidRPr="003B0D71">
        <w:rPr>
          <w:rFonts w:ascii="Times New Roman" w:eastAsia="Times New Roman" w:hAnsi="Times New Roman" w:cs="Times New Roman"/>
          <w:sz w:val="28"/>
          <w:szCs w:val="28"/>
        </w:rPr>
        <w:t>промышленного сектора экономики</w:t>
      </w:r>
      <w:r w:rsidR="00143C3B" w:rsidRPr="003B0D71">
        <w:rPr>
          <w:rFonts w:ascii="Times New Roman" w:eastAsia="Times New Roman" w:hAnsi="Times New Roman" w:cs="Times New Roman"/>
          <w:sz w:val="28"/>
          <w:szCs w:val="28"/>
        </w:rPr>
        <w:t xml:space="preserve">, </w:t>
      </w:r>
      <w:r w:rsidR="00D45206" w:rsidRPr="003B0D71">
        <w:rPr>
          <w:rFonts w:ascii="Times New Roman" w:hAnsi="Times New Roman" w:cs="Times New Roman"/>
          <w:sz w:val="28"/>
          <w:szCs w:val="28"/>
        </w:rPr>
        <w:t>развитию новых сегментов переработки местной сельскохозяйственной продукции, расширению рынков сбыта продукции перерабатывающей промышленности;</w:t>
      </w:r>
    </w:p>
    <w:p w:rsidR="0049549E" w:rsidRPr="003B0D71" w:rsidRDefault="004158BF" w:rsidP="003B0D71">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стимулирование развития</w:t>
      </w:r>
      <w:r w:rsidR="00921EB2" w:rsidRPr="003B0D71">
        <w:rPr>
          <w:rFonts w:ascii="Times New Roman" w:eastAsia="Times New Roman" w:hAnsi="Times New Roman" w:cs="Times New Roman"/>
          <w:sz w:val="28"/>
          <w:szCs w:val="28"/>
        </w:rPr>
        <w:t xml:space="preserve"> малого </w:t>
      </w:r>
      <w:r w:rsidR="00516C68" w:rsidRPr="003B0D71">
        <w:rPr>
          <w:rFonts w:ascii="Times New Roman" w:eastAsia="Times New Roman" w:hAnsi="Times New Roman" w:cs="Times New Roman"/>
          <w:sz w:val="28"/>
          <w:szCs w:val="28"/>
        </w:rPr>
        <w:t>и среднего предпринимательства, в том числе</w:t>
      </w:r>
      <w:r w:rsidR="00921EB2" w:rsidRPr="003B0D71">
        <w:rPr>
          <w:rFonts w:ascii="Times New Roman" w:eastAsia="Times New Roman" w:hAnsi="Times New Roman" w:cs="Times New Roman"/>
          <w:sz w:val="28"/>
          <w:szCs w:val="28"/>
        </w:rPr>
        <w:t xml:space="preserve"> в сфере материального производства</w:t>
      </w:r>
      <w:r w:rsidR="00516C68" w:rsidRPr="003B0D71">
        <w:rPr>
          <w:rFonts w:ascii="Times New Roman" w:eastAsia="Times New Roman" w:hAnsi="Times New Roman" w:cs="Times New Roman"/>
          <w:sz w:val="28"/>
          <w:szCs w:val="28"/>
        </w:rPr>
        <w:t>, бытовых услуг</w:t>
      </w:r>
      <w:r w:rsidR="0049549E" w:rsidRPr="003B0D71">
        <w:rPr>
          <w:rFonts w:ascii="Times New Roman" w:eastAsia="Times New Roman" w:hAnsi="Times New Roman" w:cs="Times New Roman"/>
          <w:sz w:val="28"/>
          <w:szCs w:val="28"/>
        </w:rPr>
        <w:t>;</w:t>
      </w:r>
    </w:p>
    <w:p w:rsidR="0049549E" w:rsidRPr="003B0D71" w:rsidRDefault="00921EB2" w:rsidP="003B0D71">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 xml:space="preserve">совершенствование развития транспортной системы и связи, </w:t>
      </w:r>
      <w:r w:rsidR="0049549E" w:rsidRPr="003B0D71">
        <w:rPr>
          <w:rFonts w:ascii="Times New Roman" w:eastAsia="Times New Roman" w:hAnsi="Times New Roman" w:cs="Times New Roman"/>
          <w:sz w:val="28"/>
          <w:szCs w:val="28"/>
        </w:rPr>
        <w:t>развитие сети автомобильных дорог, обеспечение безопасности пассажирских перевозок на транспорте;</w:t>
      </w:r>
    </w:p>
    <w:p w:rsidR="004158BF" w:rsidRPr="003B0D71" w:rsidRDefault="004158BF" w:rsidP="003B0D71">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 xml:space="preserve">обеспечение транспортных потребностей населения </w:t>
      </w:r>
      <w:r w:rsidR="00EA77F4" w:rsidRPr="003B0D71">
        <w:rPr>
          <w:rFonts w:ascii="Times New Roman" w:eastAsia="Times New Roman" w:hAnsi="Times New Roman" w:cs="Times New Roman"/>
          <w:sz w:val="28"/>
          <w:szCs w:val="28"/>
        </w:rPr>
        <w:t xml:space="preserve">Здвинского района </w:t>
      </w:r>
      <w:r w:rsidR="00D510B4" w:rsidRPr="003B0D71">
        <w:rPr>
          <w:rFonts w:ascii="Times New Roman" w:eastAsia="Times New Roman" w:hAnsi="Times New Roman" w:cs="Times New Roman"/>
          <w:sz w:val="28"/>
          <w:szCs w:val="28"/>
        </w:rPr>
        <w:t>Новосибирской области</w:t>
      </w:r>
      <w:r w:rsidRPr="003B0D71">
        <w:rPr>
          <w:rFonts w:ascii="Times New Roman" w:eastAsia="Times New Roman" w:hAnsi="Times New Roman" w:cs="Times New Roman"/>
          <w:sz w:val="28"/>
          <w:szCs w:val="28"/>
        </w:rPr>
        <w:t xml:space="preserve"> в пассажирских перевозках;</w:t>
      </w:r>
    </w:p>
    <w:p w:rsidR="00921EB2" w:rsidRPr="003B0D71" w:rsidRDefault="00921EB2" w:rsidP="003B0D71">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строительство жилья для молодых семей, служебного жилья, жилья для многодетных семей, развитие индивидуального жилищного строительства;</w:t>
      </w:r>
    </w:p>
    <w:p w:rsidR="00921EB2" w:rsidRPr="003B0D71" w:rsidRDefault="00516C68" w:rsidP="003B0D71">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проведение капита</w:t>
      </w:r>
      <w:r w:rsidR="00921EB2" w:rsidRPr="003B0D71">
        <w:rPr>
          <w:rFonts w:ascii="Times New Roman" w:eastAsia="Times New Roman" w:hAnsi="Times New Roman" w:cs="Times New Roman"/>
          <w:sz w:val="28"/>
          <w:szCs w:val="28"/>
        </w:rPr>
        <w:t>льных ремонтов и реконструкции объектов социальной сферы;</w:t>
      </w:r>
    </w:p>
    <w:p w:rsidR="00467B7F" w:rsidRPr="003B0D71" w:rsidRDefault="00516C68" w:rsidP="003B0D71">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 xml:space="preserve">стимулирование </w:t>
      </w:r>
      <w:r w:rsidR="00921EB2" w:rsidRPr="003B0D71">
        <w:rPr>
          <w:rFonts w:ascii="Times New Roman" w:eastAsia="Times New Roman" w:hAnsi="Times New Roman" w:cs="Times New Roman"/>
          <w:sz w:val="28"/>
          <w:szCs w:val="28"/>
        </w:rPr>
        <w:t>производства стро</w:t>
      </w:r>
      <w:r w:rsidR="0054451F" w:rsidRPr="003B0D71">
        <w:rPr>
          <w:rFonts w:ascii="Times New Roman" w:eastAsia="Times New Roman" w:hAnsi="Times New Roman" w:cs="Times New Roman"/>
          <w:sz w:val="28"/>
          <w:szCs w:val="28"/>
        </w:rPr>
        <w:t xml:space="preserve">ительных материалов, изделий и </w:t>
      </w:r>
      <w:r w:rsidR="00921EB2" w:rsidRPr="003B0D71">
        <w:rPr>
          <w:rFonts w:ascii="Times New Roman" w:eastAsia="Times New Roman" w:hAnsi="Times New Roman" w:cs="Times New Roman"/>
          <w:sz w:val="28"/>
          <w:szCs w:val="28"/>
        </w:rPr>
        <w:t>конструкций</w:t>
      </w:r>
      <w:r w:rsidR="00467B7F" w:rsidRPr="003B0D71">
        <w:rPr>
          <w:rFonts w:ascii="Times New Roman" w:eastAsia="Times New Roman" w:hAnsi="Times New Roman" w:cs="Times New Roman"/>
          <w:sz w:val="28"/>
          <w:szCs w:val="28"/>
        </w:rPr>
        <w:t>;</w:t>
      </w:r>
    </w:p>
    <w:p w:rsidR="00594381" w:rsidRPr="003B0D71" w:rsidRDefault="00594381" w:rsidP="003B0D7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содействие комплексному освоению территорий и развитию застроенных территорий в целях жилищного строительства на основе утвержденной градостроительной документации;</w:t>
      </w:r>
    </w:p>
    <w:p w:rsidR="00594381" w:rsidRPr="003B0D71" w:rsidRDefault="00594381" w:rsidP="003B0D7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содействие строительству объектов инженерной, коммунальной, дорожной и общественной инфраструктуры;</w:t>
      </w:r>
    </w:p>
    <w:p w:rsidR="000845D8" w:rsidRPr="003B0D71" w:rsidRDefault="00467B7F" w:rsidP="003B0D71">
      <w:pPr>
        <w:widowControl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совершенствование системы обращения с отходами производства и потребления, направленное на снижение негативного воздействия отходов производства и потребления на окружающую среду</w:t>
      </w:r>
      <w:r w:rsidR="000845D8" w:rsidRPr="003B0D71">
        <w:rPr>
          <w:rFonts w:ascii="Times New Roman" w:eastAsia="Times New Roman" w:hAnsi="Times New Roman" w:cs="Times New Roman"/>
          <w:sz w:val="28"/>
          <w:szCs w:val="28"/>
        </w:rPr>
        <w:t>;</w:t>
      </w:r>
    </w:p>
    <w:p w:rsidR="00D45206" w:rsidRPr="003B0D71" w:rsidRDefault="000845D8" w:rsidP="003B0D71">
      <w:pPr>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 xml:space="preserve">содействие повышению </w:t>
      </w:r>
      <w:proofErr w:type="spellStart"/>
      <w:r w:rsidRPr="003B0D71">
        <w:rPr>
          <w:rFonts w:ascii="Times New Roman" w:hAnsi="Times New Roman" w:cs="Times New Roman"/>
          <w:sz w:val="28"/>
          <w:szCs w:val="28"/>
        </w:rPr>
        <w:t>энергобезопасности</w:t>
      </w:r>
      <w:proofErr w:type="spellEnd"/>
      <w:r w:rsidRPr="003B0D71">
        <w:rPr>
          <w:rFonts w:ascii="Times New Roman" w:hAnsi="Times New Roman" w:cs="Times New Roman"/>
          <w:sz w:val="28"/>
          <w:szCs w:val="28"/>
        </w:rPr>
        <w:t xml:space="preserve"> и </w:t>
      </w:r>
      <w:proofErr w:type="spellStart"/>
      <w:r w:rsidRPr="003B0D71">
        <w:rPr>
          <w:rFonts w:ascii="Times New Roman" w:hAnsi="Times New Roman" w:cs="Times New Roman"/>
          <w:sz w:val="28"/>
          <w:szCs w:val="28"/>
        </w:rPr>
        <w:t>энергоэффективности</w:t>
      </w:r>
      <w:proofErr w:type="spellEnd"/>
      <w:r w:rsidRPr="003B0D71">
        <w:rPr>
          <w:rFonts w:ascii="Times New Roman" w:hAnsi="Times New Roman" w:cs="Times New Roman"/>
          <w:sz w:val="28"/>
          <w:szCs w:val="28"/>
        </w:rPr>
        <w:t xml:space="preserve"> в экономике и социальной сфере</w:t>
      </w:r>
      <w:r w:rsidR="00D45206" w:rsidRPr="003B0D71">
        <w:rPr>
          <w:rFonts w:ascii="Times New Roman" w:hAnsi="Times New Roman" w:cs="Times New Roman"/>
          <w:sz w:val="28"/>
          <w:szCs w:val="28"/>
        </w:rPr>
        <w:t xml:space="preserve">; </w:t>
      </w:r>
    </w:p>
    <w:p w:rsidR="0049549E" w:rsidRPr="003B0D71" w:rsidRDefault="00D45206" w:rsidP="003B0D71">
      <w:pPr>
        <w:spacing w:after="0" w:line="240" w:lineRule="auto"/>
        <w:ind w:firstLine="709"/>
        <w:jc w:val="both"/>
        <w:rPr>
          <w:rFonts w:ascii="Times New Roman" w:eastAsia="Times New Roman" w:hAnsi="Times New Roman" w:cs="Times New Roman"/>
          <w:sz w:val="28"/>
          <w:szCs w:val="28"/>
        </w:rPr>
      </w:pPr>
      <w:r w:rsidRPr="003B0D71">
        <w:rPr>
          <w:rFonts w:ascii="Times New Roman" w:hAnsi="Times New Roman" w:cs="Times New Roman"/>
          <w:sz w:val="28"/>
          <w:szCs w:val="28"/>
        </w:rPr>
        <w:t xml:space="preserve">реализация комплекса мер социального, экономического, нормативно-правового, информационного и организационного характера, направленного на  создание условий для эффективного развития </w:t>
      </w:r>
      <w:proofErr w:type="spellStart"/>
      <w:r w:rsidRPr="003B0D71">
        <w:rPr>
          <w:rFonts w:ascii="Times New Roman" w:hAnsi="Times New Roman" w:cs="Times New Roman"/>
          <w:sz w:val="28"/>
          <w:szCs w:val="28"/>
        </w:rPr>
        <w:t>многоформатной</w:t>
      </w:r>
      <w:proofErr w:type="spellEnd"/>
      <w:r w:rsidRPr="003B0D71">
        <w:rPr>
          <w:rFonts w:ascii="Times New Roman" w:hAnsi="Times New Roman" w:cs="Times New Roman"/>
          <w:sz w:val="28"/>
          <w:szCs w:val="28"/>
        </w:rPr>
        <w:t xml:space="preserve"> торговли, наиболее полного удовлетворения спроса населения на потребительские товары и услуги, в первую очередь отечественного производства, по доступным ценам</w:t>
      </w:r>
      <w:r w:rsidR="00A157A5" w:rsidRPr="003B0D71">
        <w:rPr>
          <w:rFonts w:ascii="Times New Roman" w:eastAsia="Times New Roman" w:hAnsi="Times New Roman" w:cs="Times New Roman"/>
          <w:sz w:val="28"/>
          <w:szCs w:val="28"/>
        </w:rPr>
        <w:t>;</w:t>
      </w:r>
    </w:p>
    <w:p w:rsidR="00D45206" w:rsidRPr="003B0D71" w:rsidRDefault="00D45206" w:rsidP="003B0D71">
      <w:pPr>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 xml:space="preserve">3) создание современной и безопасной среды для жизни </w:t>
      </w:r>
      <w:proofErr w:type="gramStart"/>
      <w:r w:rsidRPr="003B0D71">
        <w:rPr>
          <w:rFonts w:ascii="Times New Roman" w:hAnsi="Times New Roman" w:cs="Times New Roman"/>
          <w:sz w:val="28"/>
          <w:szCs w:val="28"/>
        </w:rPr>
        <w:t>в</w:t>
      </w:r>
      <w:proofErr w:type="gramEnd"/>
      <w:r w:rsidRPr="003B0D71">
        <w:rPr>
          <w:rFonts w:ascii="Times New Roman" w:hAnsi="Times New Roman" w:cs="Times New Roman"/>
          <w:sz w:val="28"/>
          <w:szCs w:val="28"/>
        </w:rPr>
        <w:t xml:space="preserve"> </w:t>
      </w:r>
      <w:proofErr w:type="gramStart"/>
      <w:r w:rsidRPr="003B0D71">
        <w:rPr>
          <w:rFonts w:ascii="Times New Roman" w:hAnsi="Times New Roman" w:cs="Times New Roman"/>
          <w:sz w:val="28"/>
          <w:szCs w:val="28"/>
        </w:rPr>
        <w:t>Здвинском</w:t>
      </w:r>
      <w:proofErr w:type="gramEnd"/>
      <w:r w:rsidRPr="003B0D71">
        <w:rPr>
          <w:rFonts w:ascii="Times New Roman" w:hAnsi="Times New Roman" w:cs="Times New Roman"/>
          <w:sz w:val="28"/>
          <w:szCs w:val="28"/>
        </w:rPr>
        <w:t xml:space="preserve"> районе Новосибирской области.</w:t>
      </w:r>
    </w:p>
    <w:p w:rsidR="00D45206" w:rsidRPr="0031590E" w:rsidRDefault="00D45206" w:rsidP="003B0D7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590E">
        <w:rPr>
          <w:rFonts w:ascii="Times New Roman" w:hAnsi="Times New Roman" w:cs="Times New Roman"/>
          <w:sz w:val="28"/>
          <w:szCs w:val="28"/>
        </w:rPr>
        <w:t>Обеспечение рационального природопользования как ос</w:t>
      </w:r>
      <w:r w:rsidR="003328F8" w:rsidRPr="0031590E">
        <w:rPr>
          <w:rFonts w:ascii="Times New Roman" w:hAnsi="Times New Roman" w:cs="Times New Roman"/>
          <w:sz w:val="28"/>
          <w:szCs w:val="28"/>
        </w:rPr>
        <w:t>новы экологической безопасности</w:t>
      </w:r>
      <w:r w:rsidRPr="0031590E">
        <w:rPr>
          <w:rFonts w:ascii="Times New Roman" w:hAnsi="Times New Roman" w:cs="Times New Roman"/>
          <w:sz w:val="28"/>
          <w:szCs w:val="28"/>
        </w:rPr>
        <w:t>:</w:t>
      </w:r>
    </w:p>
    <w:p w:rsidR="00D45206" w:rsidRPr="003B0D71" w:rsidRDefault="00D45206" w:rsidP="003B0D7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590E">
        <w:rPr>
          <w:rFonts w:ascii="Times New Roman" w:hAnsi="Times New Roman" w:cs="Times New Roman"/>
          <w:sz w:val="28"/>
          <w:szCs w:val="28"/>
        </w:rPr>
        <w:t>сохранение</w:t>
      </w:r>
      <w:r w:rsidRPr="003B0D71">
        <w:rPr>
          <w:rFonts w:ascii="Times New Roman" w:hAnsi="Times New Roman" w:cs="Times New Roman"/>
          <w:sz w:val="28"/>
          <w:szCs w:val="28"/>
        </w:rPr>
        <w:t xml:space="preserve"> благоприятной окружающей среды, биологического разнообразия и природных ресурсов для удовлетворения потребностей нынешнего и будущих поколений, реализации права каждого человека на благоприятную </w:t>
      </w:r>
      <w:r w:rsidRPr="003B0D71">
        <w:rPr>
          <w:rFonts w:ascii="Times New Roman" w:hAnsi="Times New Roman" w:cs="Times New Roman"/>
          <w:sz w:val="28"/>
          <w:szCs w:val="28"/>
        </w:rPr>
        <w:lastRenderedPageBreak/>
        <w:t>окружающую среду, укрепления правопорядка в области охраны окружающей среды и обеспечения экологической безопасности;</w:t>
      </w:r>
    </w:p>
    <w:p w:rsidR="00D45206" w:rsidRPr="003B0D71" w:rsidRDefault="00D45206" w:rsidP="003B0D7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совершенствование системы обращения с отходами производства и  потребления, направленное на снижение негативного воздействия отходов производства и потребления на окружающую среду, с участием регионального оператора.</w:t>
      </w:r>
    </w:p>
    <w:p w:rsidR="004A6C10" w:rsidRPr="003B0D71" w:rsidRDefault="004A6C10" w:rsidP="003B0D7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Содействие сбалансированного, гармоничного пространственного развития района:</w:t>
      </w:r>
    </w:p>
    <w:p w:rsidR="00D45206" w:rsidRPr="003B0D71" w:rsidRDefault="004A6C10" w:rsidP="003B0D7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с</w:t>
      </w:r>
      <w:r w:rsidR="00D45206" w:rsidRPr="003B0D71">
        <w:rPr>
          <w:rFonts w:ascii="Times New Roman" w:hAnsi="Times New Roman" w:cs="Times New Roman"/>
          <w:sz w:val="28"/>
          <w:szCs w:val="28"/>
        </w:rPr>
        <w:t xml:space="preserve">одействие </w:t>
      </w:r>
      <w:r w:rsidRPr="003B0D71">
        <w:rPr>
          <w:rFonts w:ascii="Times New Roman" w:hAnsi="Times New Roman" w:cs="Times New Roman"/>
          <w:sz w:val="28"/>
          <w:szCs w:val="28"/>
        </w:rPr>
        <w:t xml:space="preserve">развитию </w:t>
      </w:r>
      <w:proofErr w:type="spellStart"/>
      <w:r w:rsidRPr="003B0D71">
        <w:rPr>
          <w:rFonts w:ascii="Times New Roman" w:hAnsi="Times New Roman" w:cs="Times New Roman"/>
          <w:sz w:val="28"/>
          <w:szCs w:val="28"/>
        </w:rPr>
        <w:t>Барабинско</w:t>
      </w:r>
      <w:proofErr w:type="spellEnd"/>
      <w:r w:rsidRPr="003B0D71">
        <w:rPr>
          <w:rFonts w:ascii="Times New Roman" w:hAnsi="Times New Roman" w:cs="Times New Roman"/>
          <w:sz w:val="28"/>
          <w:szCs w:val="28"/>
        </w:rPr>
        <w:t>-Куйбышевской агломерации;</w:t>
      </w:r>
    </w:p>
    <w:p w:rsidR="00D45206" w:rsidRPr="003B0D71" w:rsidRDefault="00D45206" w:rsidP="003B0D71">
      <w:pPr>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 xml:space="preserve">создание условий для комфортного проживания населения, привлечения кадров на сельские территории, обеспечение развития экономического потенциала </w:t>
      </w:r>
      <w:r w:rsidR="004A6C10" w:rsidRPr="003B0D71">
        <w:rPr>
          <w:rFonts w:ascii="Times New Roman" w:hAnsi="Times New Roman" w:cs="Times New Roman"/>
          <w:sz w:val="28"/>
          <w:szCs w:val="28"/>
        </w:rPr>
        <w:t>в соответствии с</w:t>
      </w:r>
      <w:r w:rsidRPr="003B0D71">
        <w:rPr>
          <w:rFonts w:ascii="Times New Roman" w:hAnsi="Times New Roman" w:cs="Times New Roman"/>
          <w:sz w:val="28"/>
          <w:szCs w:val="28"/>
        </w:rPr>
        <w:t xml:space="preserve"> перспективной специализацией;</w:t>
      </w:r>
    </w:p>
    <w:p w:rsidR="00D45206" w:rsidRPr="003B0D71" w:rsidRDefault="00D45206" w:rsidP="003B0D7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обеспечение населения качеств</w:t>
      </w:r>
      <w:r w:rsidR="001641AC" w:rsidRPr="003B0D71">
        <w:rPr>
          <w:rFonts w:ascii="Times New Roman" w:hAnsi="Times New Roman" w:cs="Times New Roman"/>
          <w:sz w:val="28"/>
          <w:szCs w:val="28"/>
        </w:rPr>
        <w:t>енной питьевой водой</w:t>
      </w:r>
      <w:r w:rsidRPr="003B0D71">
        <w:rPr>
          <w:rFonts w:ascii="Times New Roman" w:hAnsi="Times New Roman" w:cs="Times New Roman"/>
          <w:sz w:val="28"/>
          <w:szCs w:val="28"/>
        </w:rPr>
        <w:t>, содействие благоустройству населенных пунктов;</w:t>
      </w:r>
    </w:p>
    <w:p w:rsidR="00D45206" w:rsidRPr="003B0D71" w:rsidRDefault="00D45206" w:rsidP="003B0D7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повышение результативности функционирования системы жилищно-коммунального хозяйства, обеспечение эффективной работы предприятий жилищно-коммунальной сферы;</w:t>
      </w:r>
    </w:p>
    <w:p w:rsidR="00D45206" w:rsidRPr="003B0D71" w:rsidRDefault="00D45206" w:rsidP="003B0D7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обеспечение бесперебойного функционирования объектов коммунального комплекса и энергетики в период отопительного сезона;</w:t>
      </w:r>
    </w:p>
    <w:p w:rsidR="00D45206" w:rsidRPr="003B0D71" w:rsidRDefault="00D45206" w:rsidP="003B0D7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 xml:space="preserve">создание благоприятных условий для привлечения инвестиций в сферу жилищно-коммунального хозяйства в целях решения задач модернизации и повышения </w:t>
      </w:r>
      <w:proofErr w:type="spellStart"/>
      <w:r w:rsidRPr="003B0D71">
        <w:rPr>
          <w:rFonts w:ascii="Times New Roman" w:hAnsi="Times New Roman" w:cs="Times New Roman"/>
          <w:sz w:val="28"/>
          <w:szCs w:val="28"/>
        </w:rPr>
        <w:t>энергоэффективности</w:t>
      </w:r>
      <w:proofErr w:type="spellEnd"/>
      <w:r w:rsidRPr="003B0D71">
        <w:rPr>
          <w:rFonts w:ascii="Times New Roman" w:hAnsi="Times New Roman" w:cs="Times New Roman"/>
          <w:sz w:val="28"/>
          <w:szCs w:val="28"/>
        </w:rPr>
        <w:t xml:space="preserve"> объектов коммунального хозяйства;</w:t>
      </w:r>
    </w:p>
    <w:p w:rsidR="00D45206" w:rsidRPr="003B0D71" w:rsidRDefault="00D45206" w:rsidP="003B0D7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создание условий для безопасного проживания граждан на территории региона путем снижения вероятности реализации угроз криминального, террористического, природного, техногенного и иного характера;</w:t>
      </w:r>
    </w:p>
    <w:p w:rsidR="00D45206" w:rsidRPr="003B0D71" w:rsidRDefault="00D45206" w:rsidP="003B0D71">
      <w:pPr>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 xml:space="preserve">обеспечение транспортных потребностей населения </w:t>
      </w:r>
      <w:r w:rsidR="001641AC" w:rsidRPr="003B0D71">
        <w:rPr>
          <w:rFonts w:ascii="Times New Roman" w:hAnsi="Times New Roman" w:cs="Times New Roman"/>
          <w:sz w:val="28"/>
          <w:szCs w:val="28"/>
        </w:rPr>
        <w:t xml:space="preserve">Здвинского района </w:t>
      </w:r>
      <w:r w:rsidRPr="003B0D71">
        <w:rPr>
          <w:rFonts w:ascii="Times New Roman" w:hAnsi="Times New Roman" w:cs="Times New Roman"/>
          <w:sz w:val="28"/>
          <w:szCs w:val="28"/>
        </w:rPr>
        <w:t>Новосибирской области в пассажирских перевозках;</w:t>
      </w:r>
    </w:p>
    <w:p w:rsidR="00D45206" w:rsidRPr="003B0D71" w:rsidRDefault="00D45206" w:rsidP="003B0D7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 xml:space="preserve">обеспечение достижения целей и целевых показателей федерального проекта «Безопасность дорожного движения»; </w:t>
      </w:r>
    </w:p>
    <w:p w:rsidR="00D45206" w:rsidRPr="003B0D71" w:rsidRDefault="00D45206" w:rsidP="003B0D7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снижение уровня аварийности и повышения безопасности пассажирских перевозок;</w:t>
      </w:r>
    </w:p>
    <w:p w:rsidR="00D45206" w:rsidRPr="003B0D71" w:rsidRDefault="00D45206" w:rsidP="003B0D71">
      <w:pPr>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создание условий для роста доходов жителей сельских территорий, в том числе за счет создания и развития малых форм хозяйствования на селе, системы организованного закупа сельскохозяйственной продукции;</w:t>
      </w:r>
    </w:p>
    <w:p w:rsidR="0049549E" w:rsidRPr="003B0D71" w:rsidRDefault="00A157A5" w:rsidP="003B0D71">
      <w:pPr>
        <w:pStyle w:val="ad"/>
        <w:widowControl w:val="0"/>
        <w:numPr>
          <w:ilvl w:val="0"/>
          <w:numId w:val="33"/>
        </w:numPr>
        <w:shd w:val="clear" w:color="auto" w:fill="FFFFFF"/>
        <w:spacing w:after="0" w:line="240" w:lineRule="auto"/>
        <w:ind w:left="0"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с</w:t>
      </w:r>
      <w:r w:rsidR="0049549E" w:rsidRPr="003B0D71">
        <w:rPr>
          <w:rFonts w:ascii="Times New Roman" w:eastAsia="Times New Roman" w:hAnsi="Times New Roman" w:cs="Times New Roman"/>
          <w:sz w:val="28"/>
          <w:szCs w:val="28"/>
        </w:rPr>
        <w:t xml:space="preserve">овершенствование муниципального управления процессами социально-экономического развития </w:t>
      </w:r>
      <w:r w:rsidR="00EA77F4" w:rsidRPr="003B0D71">
        <w:rPr>
          <w:rFonts w:ascii="Times New Roman" w:eastAsia="Times New Roman" w:hAnsi="Times New Roman" w:cs="Times New Roman"/>
          <w:sz w:val="28"/>
          <w:szCs w:val="28"/>
        </w:rPr>
        <w:t xml:space="preserve">Здвинского района </w:t>
      </w:r>
      <w:r w:rsidR="00D510B4" w:rsidRPr="003B0D71">
        <w:rPr>
          <w:rFonts w:ascii="Times New Roman" w:eastAsia="Times New Roman" w:hAnsi="Times New Roman" w:cs="Times New Roman"/>
          <w:sz w:val="28"/>
          <w:szCs w:val="28"/>
        </w:rPr>
        <w:t>Новосибирской области</w:t>
      </w:r>
      <w:r w:rsidR="0049549E" w:rsidRPr="003B0D71">
        <w:rPr>
          <w:rFonts w:ascii="Times New Roman" w:eastAsia="Times New Roman" w:hAnsi="Times New Roman" w:cs="Times New Roman"/>
          <w:sz w:val="28"/>
          <w:szCs w:val="28"/>
        </w:rPr>
        <w:t xml:space="preserve"> в целях обеспечения устойчивого развития экономики и</w:t>
      </w:r>
      <w:r w:rsidR="00EC65D7" w:rsidRPr="003B0D71">
        <w:rPr>
          <w:rFonts w:ascii="Times New Roman" w:eastAsia="Times New Roman" w:hAnsi="Times New Roman" w:cs="Times New Roman"/>
          <w:sz w:val="28"/>
          <w:szCs w:val="28"/>
        </w:rPr>
        <w:t xml:space="preserve"> социальной стабильности:</w:t>
      </w:r>
    </w:p>
    <w:p w:rsidR="001641AC" w:rsidRPr="003B0D71" w:rsidRDefault="00EC65D7" w:rsidP="003B0D7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0D71">
        <w:rPr>
          <w:rFonts w:ascii="Times New Roman" w:eastAsia="Calibri" w:hAnsi="Times New Roman" w:cs="Times New Roman"/>
          <w:sz w:val="28"/>
          <w:szCs w:val="28"/>
        </w:rPr>
        <w:t>п</w:t>
      </w:r>
      <w:r w:rsidR="001641AC" w:rsidRPr="003B0D71">
        <w:rPr>
          <w:rFonts w:ascii="Times New Roman" w:eastAsia="Calibri" w:hAnsi="Times New Roman" w:cs="Times New Roman"/>
          <w:sz w:val="28"/>
          <w:szCs w:val="28"/>
        </w:rPr>
        <w:t>овышение качества и доступности предоставления государственных и муниципальных услуг, в том ч</w:t>
      </w:r>
      <w:r w:rsidR="003151A9" w:rsidRPr="003B0D71">
        <w:rPr>
          <w:rFonts w:ascii="Times New Roman" w:eastAsia="Calibri" w:hAnsi="Times New Roman" w:cs="Times New Roman"/>
          <w:sz w:val="28"/>
          <w:szCs w:val="28"/>
        </w:rPr>
        <w:t>исле на базе многофункционального центра</w:t>
      </w:r>
      <w:r w:rsidR="001641AC" w:rsidRPr="003B0D71">
        <w:rPr>
          <w:rFonts w:ascii="Times New Roman" w:eastAsia="Calibri" w:hAnsi="Times New Roman" w:cs="Times New Roman"/>
          <w:sz w:val="28"/>
          <w:szCs w:val="28"/>
        </w:rPr>
        <w:t>;</w:t>
      </w:r>
    </w:p>
    <w:p w:rsidR="001641AC" w:rsidRPr="003B0D71" w:rsidRDefault="001641AC" w:rsidP="003B0D7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0D71">
        <w:rPr>
          <w:rFonts w:ascii="Times New Roman" w:eastAsia="Calibri" w:hAnsi="Times New Roman" w:cs="Times New Roman"/>
          <w:sz w:val="28"/>
          <w:szCs w:val="28"/>
        </w:rPr>
        <w:t>оптимизация административных процедур (действий) предоставления муниципальных услуг, оказываемых органами местного самоуправления Здвинского района Новосибирской области;</w:t>
      </w:r>
    </w:p>
    <w:p w:rsidR="001641AC" w:rsidRPr="003B0D71" w:rsidRDefault="001641AC" w:rsidP="003B0D7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0D71">
        <w:rPr>
          <w:rFonts w:ascii="Times New Roman" w:eastAsia="Calibri" w:hAnsi="Times New Roman" w:cs="Times New Roman"/>
          <w:sz w:val="28"/>
          <w:szCs w:val="28"/>
        </w:rPr>
        <w:t xml:space="preserve">совершенствование процедуры оценки регулирующего воздействия проектов нормативных правовых актов (далее – ОРВ), оценки фактического воздействия и экспертизы действующих нормативных правовых актов </w:t>
      </w:r>
      <w:r w:rsidR="003151A9" w:rsidRPr="003B0D71">
        <w:rPr>
          <w:rFonts w:ascii="Times New Roman" w:eastAsia="Calibri" w:hAnsi="Times New Roman" w:cs="Times New Roman"/>
          <w:sz w:val="28"/>
          <w:szCs w:val="28"/>
        </w:rPr>
        <w:t xml:space="preserve">Здвинского района </w:t>
      </w:r>
      <w:r w:rsidRPr="003B0D71">
        <w:rPr>
          <w:rFonts w:ascii="Times New Roman" w:eastAsia="Calibri" w:hAnsi="Times New Roman" w:cs="Times New Roman"/>
          <w:sz w:val="28"/>
          <w:szCs w:val="28"/>
        </w:rPr>
        <w:lastRenderedPageBreak/>
        <w:t>Новосибирской области, популяризация института ОРВ;</w:t>
      </w:r>
    </w:p>
    <w:p w:rsidR="001641AC" w:rsidRPr="003B0D71" w:rsidRDefault="001641AC" w:rsidP="003B0D7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0D71">
        <w:rPr>
          <w:rFonts w:ascii="Times New Roman" w:eastAsia="Calibri" w:hAnsi="Times New Roman" w:cs="Times New Roman"/>
          <w:sz w:val="28"/>
          <w:szCs w:val="28"/>
        </w:rPr>
        <w:t>совершенствование контрольно-надзорной деятельности на территории Здвинского района Новосибирской области;</w:t>
      </w:r>
    </w:p>
    <w:p w:rsidR="001641AC" w:rsidRPr="003B0D71" w:rsidRDefault="001641AC" w:rsidP="003B0D7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0D71">
        <w:rPr>
          <w:rFonts w:ascii="Times New Roman" w:eastAsia="Calibri" w:hAnsi="Times New Roman" w:cs="Times New Roman"/>
          <w:sz w:val="28"/>
          <w:szCs w:val="28"/>
        </w:rPr>
        <w:t xml:space="preserve">улучшение состояния инвестиционного климата </w:t>
      </w:r>
      <w:proofErr w:type="gramStart"/>
      <w:r w:rsidRPr="003B0D71">
        <w:rPr>
          <w:rFonts w:ascii="Times New Roman" w:eastAsia="Calibri" w:hAnsi="Times New Roman" w:cs="Times New Roman"/>
          <w:sz w:val="28"/>
          <w:szCs w:val="28"/>
        </w:rPr>
        <w:t>в</w:t>
      </w:r>
      <w:proofErr w:type="gramEnd"/>
      <w:r w:rsidRPr="003B0D71">
        <w:rPr>
          <w:rFonts w:ascii="Times New Roman" w:eastAsia="Calibri" w:hAnsi="Times New Roman" w:cs="Times New Roman"/>
          <w:sz w:val="28"/>
          <w:szCs w:val="28"/>
        </w:rPr>
        <w:t xml:space="preserve"> </w:t>
      </w:r>
      <w:proofErr w:type="gramStart"/>
      <w:r w:rsidRPr="003B0D71">
        <w:rPr>
          <w:rFonts w:ascii="Times New Roman" w:eastAsia="Calibri" w:hAnsi="Times New Roman" w:cs="Times New Roman"/>
          <w:sz w:val="28"/>
          <w:szCs w:val="28"/>
        </w:rPr>
        <w:t>Здвинском</w:t>
      </w:r>
      <w:proofErr w:type="gramEnd"/>
      <w:r w:rsidRPr="003B0D71">
        <w:rPr>
          <w:rFonts w:ascii="Times New Roman" w:eastAsia="Calibri" w:hAnsi="Times New Roman" w:cs="Times New Roman"/>
          <w:sz w:val="28"/>
          <w:szCs w:val="28"/>
        </w:rPr>
        <w:t xml:space="preserve"> районе Новосибирской области, обеспечение благоприятного инвестиционного климата, привлекательного для внутренних и внешних инвесторов, обеспечивающего рост инвестиционной активности хозяйствующих субъектов и способствующего социально-экономическому развитию района;</w:t>
      </w:r>
    </w:p>
    <w:p w:rsidR="00017897" w:rsidRPr="003B0D71" w:rsidRDefault="00017897" w:rsidP="003B0D71">
      <w:pPr>
        <w:pStyle w:val="ConsPlusNormal"/>
        <w:ind w:firstLine="709"/>
        <w:contextualSpacing/>
        <w:jc w:val="both"/>
        <w:rPr>
          <w:rFonts w:ascii="Times New Roman" w:hAnsi="Times New Roman" w:cs="Times New Roman"/>
          <w:sz w:val="28"/>
          <w:szCs w:val="28"/>
        </w:rPr>
      </w:pPr>
      <w:r w:rsidRPr="003B0D71">
        <w:rPr>
          <w:rFonts w:ascii="Times New Roman" w:hAnsi="Times New Roman" w:cs="Times New Roman"/>
          <w:sz w:val="28"/>
          <w:szCs w:val="28"/>
        </w:rPr>
        <w:t>создание необходимой инфраструктуры для инвесторов в целях формирования благоприятных условий для привлечения инвестиций, обеспечения социально-экономического развития и создания комфортных условий для жизни;</w:t>
      </w:r>
    </w:p>
    <w:p w:rsidR="00017897" w:rsidRPr="003B0D71" w:rsidRDefault="00017897" w:rsidP="003B0D71">
      <w:pPr>
        <w:pStyle w:val="ConsPlusNormal"/>
        <w:ind w:firstLine="709"/>
        <w:contextualSpacing/>
        <w:jc w:val="both"/>
        <w:rPr>
          <w:rFonts w:ascii="Times New Roman" w:hAnsi="Times New Roman" w:cs="Times New Roman"/>
          <w:sz w:val="28"/>
          <w:szCs w:val="28"/>
        </w:rPr>
      </w:pPr>
      <w:r w:rsidRPr="003B0D71">
        <w:rPr>
          <w:rFonts w:ascii="Times New Roman" w:hAnsi="Times New Roman" w:cs="Times New Roman"/>
          <w:sz w:val="28"/>
          <w:szCs w:val="28"/>
        </w:rPr>
        <w:t xml:space="preserve">активизация инвестиционных процессов на муниципальном уровне за счет развития механизмов стимулирования частных инвестиций, развития государственно-частного партнерства и </w:t>
      </w:r>
      <w:proofErr w:type="spellStart"/>
      <w:r w:rsidRPr="003B0D71">
        <w:rPr>
          <w:rFonts w:ascii="Times New Roman" w:hAnsi="Times New Roman" w:cs="Times New Roman"/>
          <w:sz w:val="28"/>
          <w:szCs w:val="28"/>
        </w:rPr>
        <w:t>муниципально</w:t>
      </w:r>
      <w:proofErr w:type="spellEnd"/>
      <w:r w:rsidRPr="003B0D71">
        <w:rPr>
          <w:rFonts w:ascii="Times New Roman" w:hAnsi="Times New Roman" w:cs="Times New Roman"/>
          <w:sz w:val="28"/>
          <w:szCs w:val="28"/>
        </w:rPr>
        <w:t>-частного партнерства;</w:t>
      </w:r>
    </w:p>
    <w:p w:rsidR="001641AC" w:rsidRPr="003B0D71" w:rsidRDefault="001641AC" w:rsidP="003B0D7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0D71">
        <w:rPr>
          <w:rFonts w:ascii="Times New Roman" w:eastAsia="Calibri" w:hAnsi="Times New Roman" w:cs="Times New Roman"/>
          <w:sz w:val="28"/>
          <w:szCs w:val="28"/>
        </w:rPr>
        <w:t>реализация национальных проектов, которые охватывают наиболее значимые для населения сферы жизни: здравоохранение, цифровую экономику, образование, безопасные и качественные автомобильные дороги, и другие;</w:t>
      </w:r>
    </w:p>
    <w:p w:rsidR="00017897" w:rsidRPr="003B0D71" w:rsidRDefault="00017897" w:rsidP="003B0D71">
      <w:pPr>
        <w:pStyle w:val="ConsPlusNormal"/>
        <w:ind w:firstLine="709"/>
        <w:contextualSpacing/>
        <w:jc w:val="both"/>
        <w:rPr>
          <w:rFonts w:ascii="Times New Roman" w:hAnsi="Times New Roman" w:cs="Times New Roman"/>
          <w:sz w:val="28"/>
          <w:szCs w:val="28"/>
        </w:rPr>
      </w:pPr>
      <w:r w:rsidRPr="003B0D71">
        <w:rPr>
          <w:rFonts w:ascii="Times New Roman" w:hAnsi="Times New Roman" w:cs="Times New Roman"/>
          <w:sz w:val="28"/>
          <w:szCs w:val="28"/>
        </w:rPr>
        <w:t>увеличение налогового потенциала и уровня собственных доходов бюджета консолидированного бюджета Здвинского района Новосибирской области;</w:t>
      </w:r>
    </w:p>
    <w:p w:rsidR="00017897" w:rsidRPr="003B0D71" w:rsidRDefault="00017897" w:rsidP="003B0D71">
      <w:pPr>
        <w:pStyle w:val="ConsPlusNormal"/>
        <w:ind w:firstLine="709"/>
        <w:contextualSpacing/>
        <w:jc w:val="both"/>
        <w:rPr>
          <w:rFonts w:ascii="Times New Roman" w:hAnsi="Times New Roman" w:cs="Times New Roman"/>
          <w:sz w:val="28"/>
          <w:szCs w:val="28"/>
        </w:rPr>
      </w:pPr>
      <w:r w:rsidRPr="003B0D71">
        <w:rPr>
          <w:rFonts w:ascii="Times New Roman" w:hAnsi="Times New Roman" w:cs="Times New Roman"/>
          <w:sz w:val="28"/>
          <w:szCs w:val="28"/>
        </w:rPr>
        <w:t>повышение собираемости налогов и снижение уровня недоимки;</w:t>
      </w:r>
    </w:p>
    <w:p w:rsidR="00017897" w:rsidRPr="003B0D71" w:rsidRDefault="00017897" w:rsidP="003B0D71">
      <w:pPr>
        <w:pStyle w:val="ConsPlusNormal"/>
        <w:ind w:firstLine="709"/>
        <w:contextualSpacing/>
        <w:jc w:val="both"/>
        <w:rPr>
          <w:rFonts w:ascii="Times New Roman" w:hAnsi="Times New Roman" w:cs="Times New Roman"/>
          <w:sz w:val="28"/>
          <w:szCs w:val="28"/>
        </w:rPr>
      </w:pPr>
      <w:r w:rsidRPr="003B0D71">
        <w:rPr>
          <w:rFonts w:ascii="Times New Roman" w:hAnsi="Times New Roman" w:cs="Times New Roman"/>
          <w:sz w:val="28"/>
          <w:szCs w:val="28"/>
        </w:rPr>
        <w:t>создание условий для долгосрочной сбалансированности и устойчивости бюджетной системы Здвинского района Новосибирской области, выполнение всех принятых, в первую очередь, социально значимых обязательств;</w:t>
      </w:r>
    </w:p>
    <w:p w:rsidR="00017897" w:rsidRPr="003B0D71" w:rsidRDefault="00017897" w:rsidP="003B0D71">
      <w:pPr>
        <w:pStyle w:val="ConsPlusNormal"/>
        <w:ind w:firstLine="709"/>
        <w:contextualSpacing/>
        <w:jc w:val="both"/>
        <w:rPr>
          <w:rFonts w:ascii="Times New Roman" w:hAnsi="Times New Roman" w:cs="Times New Roman"/>
          <w:sz w:val="28"/>
          <w:szCs w:val="28"/>
        </w:rPr>
      </w:pPr>
      <w:r w:rsidRPr="003B0D71">
        <w:rPr>
          <w:rFonts w:ascii="Times New Roman" w:hAnsi="Times New Roman" w:cs="Times New Roman"/>
          <w:sz w:val="28"/>
          <w:szCs w:val="28"/>
        </w:rPr>
        <w:t>повышение качества и эффективности управления бюджетными средствами;</w:t>
      </w:r>
    </w:p>
    <w:p w:rsidR="00017897" w:rsidRPr="003B0D71" w:rsidRDefault="00017897" w:rsidP="003B0D71">
      <w:pPr>
        <w:pStyle w:val="ConsPlusNormal"/>
        <w:ind w:firstLine="709"/>
        <w:contextualSpacing/>
        <w:jc w:val="both"/>
        <w:rPr>
          <w:rFonts w:ascii="Times New Roman" w:hAnsi="Times New Roman" w:cs="Times New Roman"/>
          <w:sz w:val="28"/>
          <w:szCs w:val="28"/>
        </w:rPr>
      </w:pPr>
      <w:r w:rsidRPr="003B0D71">
        <w:rPr>
          <w:rFonts w:ascii="Times New Roman" w:hAnsi="Times New Roman" w:cs="Times New Roman"/>
          <w:sz w:val="28"/>
          <w:szCs w:val="28"/>
        </w:rPr>
        <w:t>совершенствование межбюджетных отношений, укрепление самостоятельности местных бюджетов;</w:t>
      </w:r>
    </w:p>
    <w:p w:rsidR="00017897" w:rsidRPr="003B0D71" w:rsidRDefault="00A405E9" w:rsidP="003B0D71">
      <w:pPr>
        <w:pStyle w:val="ConsPlusNormal"/>
        <w:ind w:firstLine="709"/>
        <w:contextualSpacing/>
        <w:jc w:val="both"/>
        <w:rPr>
          <w:rFonts w:ascii="Times New Roman" w:hAnsi="Times New Roman" w:cs="Times New Roman"/>
          <w:sz w:val="28"/>
          <w:szCs w:val="28"/>
        </w:rPr>
      </w:pPr>
      <w:proofErr w:type="gramStart"/>
      <w:r w:rsidRPr="003B0D71">
        <w:rPr>
          <w:rFonts w:ascii="Times New Roman" w:hAnsi="Times New Roman" w:cs="Times New Roman"/>
          <w:sz w:val="28"/>
          <w:szCs w:val="28"/>
        </w:rPr>
        <w:t xml:space="preserve">обеспечение при формировании проекта бюджета Здвинского района Новосибирской области на очередной финансовый год и на плановый период приоритетности определения бюджетных ассигнований районного бюджета на обеспечение реализации муниципальных программ Здвинского района Новосибирской области, обеспечивающих достижение целей и целевых показателей, выполнение задач, определенных </w:t>
      </w:r>
      <w:hyperlink r:id="rId9" w:history="1">
        <w:r w:rsidRPr="003B0D71">
          <w:rPr>
            <w:rFonts w:ascii="Times New Roman" w:hAnsi="Times New Roman" w:cs="Times New Roman"/>
            <w:sz w:val="28"/>
            <w:szCs w:val="28"/>
          </w:rPr>
          <w:t>Указом</w:t>
        </w:r>
      </w:hyperlink>
      <w:r w:rsidRPr="003B0D71">
        <w:rPr>
          <w:rFonts w:ascii="Times New Roman" w:hAnsi="Times New Roman" w:cs="Times New Roman"/>
          <w:sz w:val="28"/>
          <w:szCs w:val="28"/>
        </w:rPr>
        <w:t xml:space="preserve"> Президента Российской Федерации от 07.05.2018 № 204 «О национальных целях и стратегических задачах развития Российской Федерации на период до</w:t>
      </w:r>
      <w:proofErr w:type="gramEnd"/>
      <w:r w:rsidRPr="003B0D71">
        <w:rPr>
          <w:rFonts w:ascii="Times New Roman" w:hAnsi="Times New Roman" w:cs="Times New Roman"/>
          <w:sz w:val="28"/>
          <w:szCs w:val="28"/>
        </w:rPr>
        <w:t xml:space="preserve"> 2024 года», </w:t>
      </w:r>
      <w:hyperlink r:id="rId10" w:history="1">
        <w:r w:rsidRPr="003B0D71">
          <w:rPr>
            <w:rFonts w:ascii="Times New Roman" w:hAnsi="Times New Roman" w:cs="Times New Roman"/>
            <w:sz w:val="28"/>
            <w:szCs w:val="28"/>
          </w:rPr>
          <w:t>Указом</w:t>
        </w:r>
      </w:hyperlink>
      <w:r w:rsidRPr="003B0D71">
        <w:rPr>
          <w:rFonts w:ascii="Times New Roman" w:hAnsi="Times New Roman" w:cs="Times New Roman"/>
          <w:sz w:val="28"/>
          <w:szCs w:val="28"/>
        </w:rPr>
        <w:t xml:space="preserve"> Президента Российской Федерации от 21.07.2020 №</w:t>
      </w:r>
      <w:r w:rsidRPr="003B0D71">
        <w:rPr>
          <w:rFonts w:ascii="Times New Roman" w:hAnsi="Times New Roman" w:cs="Times New Roman"/>
          <w:sz w:val="28"/>
          <w:szCs w:val="28"/>
          <w:lang w:val="en-US"/>
        </w:rPr>
        <w:t> </w:t>
      </w:r>
      <w:r w:rsidRPr="003B0D71">
        <w:rPr>
          <w:rFonts w:ascii="Times New Roman" w:hAnsi="Times New Roman" w:cs="Times New Roman"/>
          <w:sz w:val="28"/>
          <w:szCs w:val="28"/>
        </w:rPr>
        <w:t>474 «О национальных целях развития Российской Федерации на период до 2030 года», гарантированное финансирование мероприятий, направленных на реализацию задач, поставленных Президентом Российской Федерации;</w:t>
      </w:r>
    </w:p>
    <w:p w:rsidR="00017897" w:rsidRPr="003B0D71" w:rsidRDefault="00A84456" w:rsidP="003B0D71">
      <w:pPr>
        <w:pStyle w:val="ConsPlusNormal"/>
        <w:ind w:firstLine="709"/>
        <w:contextualSpacing/>
        <w:jc w:val="both"/>
        <w:rPr>
          <w:rFonts w:ascii="Times New Roman" w:eastAsia="Calibri" w:hAnsi="Times New Roman" w:cs="Times New Roman"/>
          <w:sz w:val="28"/>
          <w:szCs w:val="28"/>
        </w:rPr>
      </w:pPr>
      <w:r w:rsidRPr="003B0D71">
        <w:rPr>
          <w:rFonts w:ascii="Times New Roman" w:hAnsi="Times New Roman" w:cs="Times New Roman"/>
          <w:sz w:val="28"/>
          <w:szCs w:val="28"/>
        </w:rPr>
        <w:t>активное взаимодействие с государственными органами власти в целях привлечения средств областного бюджета и внебюджетных источников на реализацию перспективных инфраструктурных, социальных, природоохранных и иных проектов, в том числе в рамках муниципальных программ Здвинского района Новосибирской области;</w:t>
      </w:r>
    </w:p>
    <w:p w:rsidR="001641AC" w:rsidRPr="003B0D71" w:rsidRDefault="001641AC" w:rsidP="003B0D7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0D71">
        <w:rPr>
          <w:rFonts w:ascii="Times New Roman" w:eastAsia="Calibri" w:hAnsi="Times New Roman" w:cs="Times New Roman"/>
          <w:sz w:val="28"/>
          <w:szCs w:val="28"/>
        </w:rPr>
        <w:t xml:space="preserve">поддержка субъектов деятельности в сфере промышленности и субъектов малого и среднего предпринимательства в целях стимулирования инвестиционной </w:t>
      </w:r>
      <w:r w:rsidRPr="003B0D71">
        <w:rPr>
          <w:rFonts w:ascii="Times New Roman" w:eastAsia="Calibri" w:hAnsi="Times New Roman" w:cs="Times New Roman"/>
          <w:sz w:val="28"/>
          <w:szCs w:val="28"/>
        </w:rPr>
        <w:lastRenderedPageBreak/>
        <w:t>активности и экономического роста, в том числе путем предоставления эффективных налоговых льгот и неналоговых мер государственной подд</w:t>
      </w:r>
      <w:r w:rsidR="00A56DEF" w:rsidRPr="003B0D71">
        <w:rPr>
          <w:rFonts w:ascii="Times New Roman" w:eastAsia="Calibri" w:hAnsi="Times New Roman" w:cs="Times New Roman"/>
          <w:sz w:val="28"/>
          <w:szCs w:val="28"/>
        </w:rPr>
        <w:t>ержки промышленным организациям.</w:t>
      </w:r>
    </w:p>
    <w:p w:rsidR="001641AC" w:rsidRPr="003B0D71" w:rsidRDefault="001641AC" w:rsidP="003B0D7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D9448A" w:rsidRPr="003B0D71" w:rsidRDefault="00D9448A" w:rsidP="003B0D71">
      <w:pPr>
        <w:spacing w:after="0" w:line="240" w:lineRule="auto"/>
        <w:rPr>
          <w:rFonts w:ascii="Times New Roman" w:eastAsia="MS Mincho" w:hAnsi="Times New Roman" w:cs="Times New Roman"/>
          <w:sz w:val="28"/>
          <w:szCs w:val="28"/>
        </w:rPr>
      </w:pPr>
      <w:bookmarkStart w:id="11" w:name="_Toc460227791"/>
      <w:r w:rsidRPr="003B0D71">
        <w:rPr>
          <w:rFonts w:ascii="Times New Roman" w:eastAsia="MS Mincho" w:hAnsi="Times New Roman" w:cs="Times New Roman"/>
          <w:sz w:val="28"/>
          <w:szCs w:val="28"/>
        </w:rPr>
        <w:br w:type="page"/>
      </w:r>
    </w:p>
    <w:p w:rsidR="000443CF" w:rsidRPr="003B0D71" w:rsidRDefault="00BE1556" w:rsidP="003B0D71">
      <w:pPr>
        <w:spacing w:after="0" w:line="240" w:lineRule="auto"/>
        <w:ind w:firstLine="709"/>
        <w:jc w:val="center"/>
        <w:outlineLvl w:val="0"/>
        <w:rPr>
          <w:rFonts w:ascii="Times New Roman" w:eastAsia="MS Mincho" w:hAnsi="Times New Roman" w:cs="Times New Roman"/>
          <w:sz w:val="28"/>
          <w:szCs w:val="28"/>
        </w:rPr>
      </w:pPr>
      <w:bookmarkStart w:id="12" w:name="_Toc87889873"/>
      <w:r w:rsidRPr="003B0D71">
        <w:rPr>
          <w:rFonts w:ascii="Times New Roman" w:eastAsia="MS Mincho" w:hAnsi="Times New Roman" w:cs="Times New Roman"/>
          <w:sz w:val="28"/>
          <w:szCs w:val="28"/>
        </w:rPr>
        <w:lastRenderedPageBreak/>
        <w:t xml:space="preserve">4. Сценарии социально-экономического развития </w:t>
      </w:r>
      <w:r w:rsidR="00EA77F4" w:rsidRPr="003B0D71">
        <w:rPr>
          <w:rFonts w:ascii="Times New Roman" w:eastAsia="MS Mincho" w:hAnsi="Times New Roman" w:cs="Times New Roman"/>
          <w:sz w:val="28"/>
          <w:szCs w:val="28"/>
        </w:rPr>
        <w:t xml:space="preserve">Здвинского района </w:t>
      </w:r>
      <w:r w:rsidR="00D510B4" w:rsidRPr="003B0D71">
        <w:rPr>
          <w:rFonts w:ascii="Times New Roman" w:eastAsia="MS Mincho" w:hAnsi="Times New Roman" w:cs="Times New Roman"/>
          <w:sz w:val="28"/>
          <w:szCs w:val="28"/>
        </w:rPr>
        <w:t>Новосибирской области</w:t>
      </w:r>
      <w:r w:rsidRPr="003B0D71">
        <w:rPr>
          <w:rFonts w:ascii="Times New Roman" w:eastAsia="MS Mincho" w:hAnsi="Times New Roman" w:cs="Times New Roman"/>
          <w:sz w:val="28"/>
          <w:szCs w:val="28"/>
        </w:rPr>
        <w:t xml:space="preserve"> и целевые показатели прогноза социально-экономического развития </w:t>
      </w:r>
      <w:r w:rsidR="00EA77F4" w:rsidRPr="003B0D71">
        <w:rPr>
          <w:rFonts w:ascii="Times New Roman" w:eastAsia="MS Mincho" w:hAnsi="Times New Roman" w:cs="Times New Roman"/>
          <w:sz w:val="28"/>
          <w:szCs w:val="28"/>
        </w:rPr>
        <w:t xml:space="preserve">Здвинского района </w:t>
      </w:r>
      <w:r w:rsidR="00D510B4" w:rsidRPr="003B0D71">
        <w:rPr>
          <w:rFonts w:ascii="Times New Roman" w:eastAsia="MS Mincho" w:hAnsi="Times New Roman" w:cs="Times New Roman"/>
          <w:sz w:val="28"/>
          <w:szCs w:val="28"/>
        </w:rPr>
        <w:t>Новосибирской области</w:t>
      </w:r>
      <w:r w:rsidR="00EC173B" w:rsidRPr="003B0D71">
        <w:rPr>
          <w:rFonts w:ascii="Times New Roman" w:eastAsia="MS Mincho" w:hAnsi="Times New Roman" w:cs="Times New Roman"/>
          <w:sz w:val="28"/>
          <w:szCs w:val="28"/>
        </w:rPr>
        <w:t xml:space="preserve"> на 202</w:t>
      </w:r>
      <w:r w:rsidR="008F26A4" w:rsidRPr="003B0D71">
        <w:rPr>
          <w:rFonts w:ascii="Times New Roman" w:eastAsia="MS Mincho" w:hAnsi="Times New Roman" w:cs="Times New Roman"/>
          <w:sz w:val="28"/>
          <w:szCs w:val="28"/>
        </w:rPr>
        <w:t>3</w:t>
      </w:r>
      <w:r w:rsidRPr="003B0D71">
        <w:rPr>
          <w:rFonts w:ascii="Times New Roman" w:eastAsia="MS Mincho" w:hAnsi="Times New Roman" w:cs="Times New Roman"/>
          <w:sz w:val="28"/>
          <w:szCs w:val="28"/>
        </w:rPr>
        <w:t xml:space="preserve"> год и </w:t>
      </w:r>
      <w:r w:rsidR="00CF1A19" w:rsidRPr="003B0D71">
        <w:rPr>
          <w:rFonts w:ascii="Times New Roman" w:eastAsia="MS Mincho" w:hAnsi="Times New Roman" w:cs="Times New Roman"/>
          <w:sz w:val="28"/>
          <w:szCs w:val="28"/>
        </w:rPr>
        <w:t xml:space="preserve">плановый </w:t>
      </w:r>
      <w:r w:rsidR="00D165F9" w:rsidRPr="003B0D71">
        <w:rPr>
          <w:rFonts w:ascii="Times New Roman" w:eastAsia="MS Mincho" w:hAnsi="Times New Roman" w:cs="Times New Roman"/>
          <w:sz w:val="28"/>
          <w:szCs w:val="28"/>
        </w:rPr>
        <w:t>период 20</w:t>
      </w:r>
      <w:r w:rsidR="00EC173B" w:rsidRPr="003B0D71">
        <w:rPr>
          <w:rFonts w:ascii="Times New Roman" w:eastAsia="MS Mincho" w:hAnsi="Times New Roman" w:cs="Times New Roman"/>
          <w:sz w:val="28"/>
          <w:szCs w:val="28"/>
        </w:rPr>
        <w:t>2</w:t>
      </w:r>
      <w:r w:rsidR="008F26A4" w:rsidRPr="003B0D71">
        <w:rPr>
          <w:rFonts w:ascii="Times New Roman" w:eastAsia="MS Mincho" w:hAnsi="Times New Roman" w:cs="Times New Roman"/>
          <w:sz w:val="28"/>
          <w:szCs w:val="28"/>
        </w:rPr>
        <w:t>4</w:t>
      </w:r>
      <w:r w:rsidR="00EC173B" w:rsidRPr="003B0D71">
        <w:rPr>
          <w:rFonts w:ascii="Times New Roman" w:eastAsia="MS Mincho" w:hAnsi="Times New Roman" w:cs="Times New Roman"/>
          <w:sz w:val="28"/>
          <w:szCs w:val="28"/>
        </w:rPr>
        <w:t xml:space="preserve"> и 202</w:t>
      </w:r>
      <w:r w:rsidR="008F26A4" w:rsidRPr="003B0D71">
        <w:rPr>
          <w:rFonts w:ascii="Times New Roman" w:eastAsia="MS Mincho" w:hAnsi="Times New Roman" w:cs="Times New Roman"/>
          <w:sz w:val="28"/>
          <w:szCs w:val="28"/>
        </w:rPr>
        <w:t>5</w:t>
      </w:r>
      <w:r w:rsidRPr="003B0D71">
        <w:rPr>
          <w:rFonts w:ascii="Times New Roman" w:eastAsia="MS Mincho" w:hAnsi="Times New Roman" w:cs="Times New Roman"/>
          <w:sz w:val="28"/>
          <w:szCs w:val="28"/>
        </w:rPr>
        <w:t xml:space="preserve"> годов</w:t>
      </w:r>
      <w:bookmarkEnd w:id="11"/>
      <w:bookmarkEnd w:id="12"/>
    </w:p>
    <w:p w:rsidR="00A56DEF" w:rsidRPr="003B0D71" w:rsidRDefault="003B508D" w:rsidP="003B0D71">
      <w:pPr>
        <w:pStyle w:val="ConsPlusNormal"/>
        <w:ind w:firstLine="709"/>
        <w:jc w:val="both"/>
        <w:rPr>
          <w:rFonts w:ascii="Times New Roman" w:hAnsi="Times New Roman" w:cs="Times New Roman"/>
          <w:sz w:val="28"/>
          <w:szCs w:val="28"/>
        </w:rPr>
      </w:pPr>
      <w:r w:rsidRPr="003B0D71">
        <w:rPr>
          <w:rFonts w:ascii="Times New Roman" w:hAnsi="Times New Roman" w:cs="Times New Roman"/>
          <w:sz w:val="28"/>
          <w:szCs w:val="28"/>
        </w:rPr>
        <w:t>Прогноз социально-экономического развития Здвинского рай</w:t>
      </w:r>
      <w:r w:rsidR="005316A7" w:rsidRPr="003B0D71">
        <w:rPr>
          <w:rFonts w:ascii="Times New Roman" w:hAnsi="Times New Roman" w:cs="Times New Roman"/>
          <w:sz w:val="28"/>
          <w:szCs w:val="28"/>
        </w:rPr>
        <w:t>о</w:t>
      </w:r>
      <w:r w:rsidR="008F26A4" w:rsidRPr="003B0D71">
        <w:rPr>
          <w:rFonts w:ascii="Times New Roman" w:hAnsi="Times New Roman" w:cs="Times New Roman"/>
          <w:sz w:val="28"/>
          <w:szCs w:val="28"/>
        </w:rPr>
        <w:t>на Новосибирской области на 2023</w:t>
      </w:r>
      <w:r w:rsidR="00380CB8" w:rsidRPr="003B0D71">
        <w:rPr>
          <w:rFonts w:ascii="Times New Roman" w:hAnsi="Times New Roman" w:cs="Times New Roman"/>
          <w:sz w:val="28"/>
          <w:szCs w:val="28"/>
        </w:rPr>
        <w:t xml:space="preserve"> год и плановый период 202</w:t>
      </w:r>
      <w:r w:rsidR="008F26A4" w:rsidRPr="003B0D71">
        <w:rPr>
          <w:rFonts w:ascii="Times New Roman" w:hAnsi="Times New Roman" w:cs="Times New Roman"/>
          <w:sz w:val="28"/>
          <w:szCs w:val="28"/>
        </w:rPr>
        <w:t>4</w:t>
      </w:r>
      <w:r w:rsidRPr="003B0D71">
        <w:rPr>
          <w:rFonts w:ascii="Times New Roman" w:hAnsi="Times New Roman" w:cs="Times New Roman"/>
          <w:sz w:val="28"/>
          <w:szCs w:val="28"/>
        </w:rPr>
        <w:t xml:space="preserve"> и 202</w:t>
      </w:r>
      <w:r w:rsidR="008F26A4" w:rsidRPr="003B0D71">
        <w:rPr>
          <w:rFonts w:ascii="Times New Roman" w:hAnsi="Times New Roman" w:cs="Times New Roman"/>
          <w:sz w:val="28"/>
          <w:szCs w:val="28"/>
        </w:rPr>
        <w:t>5</w:t>
      </w:r>
      <w:r w:rsidR="001A4878" w:rsidRPr="003B0D71">
        <w:rPr>
          <w:rFonts w:ascii="Times New Roman" w:hAnsi="Times New Roman" w:cs="Times New Roman"/>
          <w:sz w:val="28"/>
          <w:szCs w:val="28"/>
        </w:rPr>
        <w:t xml:space="preserve"> годов разработан </w:t>
      </w:r>
      <w:r w:rsidR="00A56DEF" w:rsidRPr="003B0D71">
        <w:rPr>
          <w:rFonts w:ascii="Times New Roman" w:hAnsi="Times New Roman" w:cs="Times New Roman"/>
          <w:sz w:val="28"/>
          <w:szCs w:val="28"/>
        </w:rPr>
        <w:t xml:space="preserve">в трех вариантах социально-экономического развития </w:t>
      </w:r>
      <w:r w:rsidR="00D9448A" w:rsidRPr="003B0D71">
        <w:rPr>
          <w:rFonts w:ascii="Times New Roman" w:hAnsi="Times New Roman" w:cs="Times New Roman"/>
          <w:sz w:val="28"/>
          <w:szCs w:val="28"/>
        </w:rPr>
        <w:t xml:space="preserve">Здвинского района </w:t>
      </w:r>
      <w:r w:rsidR="00A56DEF" w:rsidRPr="003B0D71">
        <w:rPr>
          <w:rFonts w:ascii="Times New Roman" w:hAnsi="Times New Roman" w:cs="Times New Roman"/>
          <w:sz w:val="28"/>
          <w:szCs w:val="28"/>
        </w:rPr>
        <w:t>Новосибирской области, характеризующихся степенью влияния факторов внутренней и внешней среды.</w:t>
      </w:r>
    </w:p>
    <w:p w:rsidR="00A56DEF" w:rsidRPr="003B0D71" w:rsidRDefault="00A56DEF" w:rsidP="003B0D71">
      <w:pPr>
        <w:widowControl w:val="0"/>
        <w:spacing w:after="0" w:line="240" w:lineRule="auto"/>
        <w:ind w:firstLine="709"/>
        <w:jc w:val="both"/>
        <w:rPr>
          <w:rFonts w:ascii="Times New Roman" w:eastAsia="Times New Roman" w:hAnsi="Times New Roman" w:cs="Times New Roman"/>
          <w:color w:val="000000"/>
          <w:sz w:val="28"/>
          <w:szCs w:val="28"/>
        </w:rPr>
      </w:pPr>
      <w:r w:rsidRPr="003B0D71">
        <w:rPr>
          <w:rFonts w:ascii="Times New Roman" w:eastAsia="Times New Roman" w:hAnsi="Times New Roman" w:cs="Times New Roman"/>
          <w:color w:val="000000"/>
          <w:sz w:val="28"/>
          <w:szCs w:val="28"/>
        </w:rPr>
        <w:t>Вариант 1 (консервативный) «Поступательный рост» – предполагает консервативное развитие, сдержанную инвестиционную политику частных компаний при относительно слабом росте потребительского спроса.</w:t>
      </w:r>
    </w:p>
    <w:p w:rsidR="00A56DEF" w:rsidRPr="003B0D71" w:rsidRDefault="00A56DEF" w:rsidP="003B0D71">
      <w:pPr>
        <w:widowControl w:val="0"/>
        <w:spacing w:after="0" w:line="240" w:lineRule="auto"/>
        <w:ind w:firstLine="709"/>
        <w:jc w:val="both"/>
        <w:rPr>
          <w:rFonts w:ascii="Times New Roman" w:eastAsia="Times New Roman" w:hAnsi="Times New Roman" w:cs="Times New Roman"/>
          <w:color w:val="000000"/>
          <w:sz w:val="28"/>
          <w:szCs w:val="28"/>
        </w:rPr>
      </w:pPr>
      <w:r w:rsidRPr="003B0D71">
        <w:rPr>
          <w:rFonts w:ascii="Times New Roman" w:eastAsia="Times New Roman" w:hAnsi="Times New Roman" w:cs="Times New Roman"/>
          <w:color w:val="000000"/>
          <w:sz w:val="28"/>
          <w:szCs w:val="28"/>
        </w:rPr>
        <w:t xml:space="preserve">Вариант 2 (целевой) «Ориентация на внешние рынки» – предполагает оживление и рост в экономике </w:t>
      </w:r>
      <w:r w:rsidR="00D9448A" w:rsidRPr="003B0D71">
        <w:rPr>
          <w:rFonts w:ascii="Times New Roman" w:eastAsia="Times New Roman" w:hAnsi="Times New Roman" w:cs="Times New Roman"/>
          <w:color w:val="000000"/>
          <w:sz w:val="28"/>
          <w:szCs w:val="28"/>
        </w:rPr>
        <w:t>района</w:t>
      </w:r>
      <w:r w:rsidRPr="003B0D71">
        <w:rPr>
          <w:rFonts w:ascii="Times New Roman" w:eastAsia="Times New Roman" w:hAnsi="Times New Roman" w:cs="Times New Roman"/>
          <w:color w:val="000000"/>
          <w:sz w:val="28"/>
          <w:szCs w:val="28"/>
        </w:rPr>
        <w:t xml:space="preserve"> при </w:t>
      </w:r>
      <w:proofErr w:type="spellStart"/>
      <w:r w:rsidRPr="003B0D71">
        <w:rPr>
          <w:rFonts w:ascii="Times New Roman" w:eastAsia="Times New Roman" w:hAnsi="Times New Roman" w:cs="Times New Roman"/>
          <w:color w:val="000000"/>
          <w:sz w:val="28"/>
          <w:szCs w:val="28"/>
        </w:rPr>
        <w:t>неухудшающихся</w:t>
      </w:r>
      <w:proofErr w:type="spellEnd"/>
      <w:r w:rsidRPr="003B0D71">
        <w:rPr>
          <w:rFonts w:ascii="Times New Roman" w:eastAsia="Times New Roman" w:hAnsi="Times New Roman" w:cs="Times New Roman"/>
          <w:color w:val="000000"/>
          <w:sz w:val="28"/>
          <w:szCs w:val="28"/>
        </w:rPr>
        <w:t xml:space="preserve"> внешних условиях, создание необходимых условий для инновационного развития, </w:t>
      </w:r>
      <w:r w:rsidR="00D9448A" w:rsidRPr="003B0D71">
        <w:rPr>
          <w:rFonts w:ascii="Times New Roman" w:eastAsia="Times New Roman" w:hAnsi="Times New Roman" w:cs="Times New Roman"/>
          <w:color w:val="000000"/>
          <w:sz w:val="28"/>
          <w:szCs w:val="28"/>
        </w:rPr>
        <w:t>роста объемов</w:t>
      </w:r>
      <w:r w:rsidRPr="003B0D71">
        <w:rPr>
          <w:rFonts w:ascii="Times New Roman" w:eastAsia="Times New Roman" w:hAnsi="Times New Roman" w:cs="Times New Roman"/>
          <w:color w:val="000000"/>
          <w:sz w:val="28"/>
          <w:szCs w:val="28"/>
        </w:rPr>
        <w:t xml:space="preserve"> инвестиций, в том числе расширение источников, механизмов и инструментов финансирования. Ускоренная реализация национальных проектов на территории Здвинского района Новосибирской области.</w:t>
      </w:r>
    </w:p>
    <w:p w:rsidR="00A56DEF" w:rsidRPr="003B0D71" w:rsidRDefault="00A56DEF" w:rsidP="003B0D71">
      <w:pPr>
        <w:widowControl w:val="0"/>
        <w:spacing w:after="0" w:line="240" w:lineRule="auto"/>
        <w:ind w:firstLine="709"/>
        <w:jc w:val="both"/>
        <w:rPr>
          <w:rFonts w:ascii="Times New Roman" w:eastAsia="Times New Roman" w:hAnsi="Times New Roman" w:cs="Times New Roman"/>
          <w:color w:val="000000"/>
          <w:sz w:val="28"/>
          <w:szCs w:val="28"/>
        </w:rPr>
      </w:pPr>
      <w:r w:rsidRPr="003B0D71">
        <w:rPr>
          <w:rFonts w:ascii="Times New Roman" w:eastAsia="Times New Roman" w:hAnsi="Times New Roman" w:cs="Times New Roman"/>
          <w:color w:val="000000"/>
          <w:sz w:val="28"/>
          <w:szCs w:val="28"/>
        </w:rPr>
        <w:t>Вариант 3 (инновационный) – характеризуется, с одной стороны, ожиданиями позитивных изменений во внешней среде, с другой – формированием внутренних условий для оп</w:t>
      </w:r>
      <w:r w:rsidR="00D9448A" w:rsidRPr="003B0D71">
        <w:rPr>
          <w:rFonts w:ascii="Times New Roman" w:eastAsia="Times New Roman" w:hAnsi="Times New Roman" w:cs="Times New Roman"/>
          <w:color w:val="000000"/>
          <w:sz w:val="28"/>
          <w:szCs w:val="28"/>
        </w:rPr>
        <w:t>ережающего экономического роста</w:t>
      </w:r>
      <w:r w:rsidRPr="003B0D71">
        <w:rPr>
          <w:rFonts w:ascii="Times New Roman" w:eastAsia="Times New Roman" w:hAnsi="Times New Roman" w:cs="Times New Roman"/>
          <w:color w:val="000000"/>
          <w:sz w:val="28"/>
          <w:szCs w:val="28"/>
        </w:rPr>
        <w:t>.</w:t>
      </w:r>
    </w:p>
    <w:p w:rsidR="00A56DEF" w:rsidRPr="003B0D71" w:rsidRDefault="00A56DEF" w:rsidP="003B0D71">
      <w:pPr>
        <w:pStyle w:val="ConsPlusNormal"/>
        <w:ind w:firstLine="709"/>
        <w:jc w:val="both"/>
        <w:rPr>
          <w:rFonts w:ascii="Times New Roman" w:hAnsi="Times New Roman" w:cs="Times New Roman"/>
          <w:sz w:val="28"/>
          <w:szCs w:val="28"/>
        </w:rPr>
      </w:pPr>
      <w:r w:rsidRPr="003B0D71">
        <w:rPr>
          <w:rFonts w:ascii="Times New Roman" w:hAnsi="Times New Roman" w:cs="Times New Roman"/>
          <w:sz w:val="28"/>
          <w:szCs w:val="28"/>
        </w:rPr>
        <w:t xml:space="preserve">Целевые показатели прогноза социально-экономического развития </w:t>
      </w:r>
      <w:r w:rsidR="003D325C" w:rsidRPr="003B0D71">
        <w:rPr>
          <w:rFonts w:ascii="Times New Roman" w:hAnsi="Times New Roman" w:cs="Times New Roman"/>
          <w:sz w:val="28"/>
          <w:szCs w:val="28"/>
        </w:rPr>
        <w:t xml:space="preserve">Здвинского района </w:t>
      </w:r>
      <w:r w:rsidRPr="003B0D71">
        <w:rPr>
          <w:rFonts w:ascii="Times New Roman" w:hAnsi="Times New Roman" w:cs="Times New Roman"/>
          <w:sz w:val="28"/>
          <w:szCs w:val="28"/>
        </w:rPr>
        <w:t>Новосибирской области на 202</w:t>
      </w:r>
      <w:r w:rsidR="008F26A4" w:rsidRPr="003B0D71">
        <w:rPr>
          <w:rFonts w:ascii="Times New Roman" w:hAnsi="Times New Roman" w:cs="Times New Roman"/>
          <w:sz w:val="28"/>
          <w:szCs w:val="28"/>
        </w:rPr>
        <w:t>3</w:t>
      </w:r>
      <w:r w:rsidRPr="003B0D71">
        <w:rPr>
          <w:rFonts w:ascii="Times New Roman" w:hAnsi="Times New Roman" w:cs="Times New Roman"/>
          <w:sz w:val="28"/>
          <w:szCs w:val="28"/>
        </w:rPr>
        <w:t xml:space="preserve"> год и плановый период 202</w:t>
      </w:r>
      <w:r w:rsidR="008F26A4" w:rsidRPr="003B0D71">
        <w:rPr>
          <w:rFonts w:ascii="Times New Roman" w:hAnsi="Times New Roman" w:cs="Times New Roman"/>
          <w:sz w:val="28"/>
          <w:szCs w:val="28"/>
        </w:rPr>
        <w:t>4</w:t>
      </w:r>
      <w:r w:rsidRPr="003B0D71">
        <w:rPr>
          <w:rFonts w:ascii="Times New Roman" w:hAnsi="Times New Roman" w:cs="Times New Roman"/>
          <w:sz w:val="28"/>
          <w:szCs w:val="28"/>
        </w:rPr>
        <w:t xml:space="preserve"> и 202</w:t>
      </w:r>
      <w:r w:rsidR="008F26A4" w:rsidRPr="003B0D71">
        <w:rPr>
          <w:rFonts w:ascii="Times New Roman" w:hAnsi="Times New Roman" w:cs="Times New Roman"/>
          <w:sz w:val="28"/>
          <w:szCs w:val="28"/>
        </w:rPr>
        <w:t>5</w:t>
      </w:r>
      <w:r w:rsidRPr="003B0D71">
        <w:rPr>
          <w:rFonts w:ascii="Times New Roman" w:hAnsi="Times New Roman" w:cs="Times New Roman"/>
          <w:sz w:val="28"/>
          <w:szCs w:val="28"/>
        </w:rPr>
        <w:t xml:space="preserve"> годов приведены в таблице 1.</w:t>
      </w:r>
    </w:p>
    <w:p w:rsidR="00BE1556" w:rsidRPr="003B0D71" w:rsidRDefault="00BE1556" w:rsidP="003B0D71">
      <w:pPr>
        <w:widowControl w:val="0"/>
        <w:spacing w:after="0" w:line="240" w:lineRule="auto"/>
        <w:jc w:val="both"/>
        <w:rPr>
          <w:rFonts w:ascii="Times New Roman" w:eastAsia="Times New Roman" w:hAnsi="Times New Roman" w:cs="Times New Roman"/>
          <w:sz w:val="28"/>
          <w:szCs w:val="28"/>
        </w:rPr>
      </w:pPr>
    </w:p>
    <w:p w:rsidR="00436CFD" w:rsidRPr="003B0D71" w:rsidRDefault="00436CFD" w:rsidP="003B0D71">
      <w:pPr>
        <w:widowControl w:val="0"/>
        <w:spacing w:after="0" w:line="240" w:lineRule="auto"/>
        <w:ind w:firstLine="709"/>
        <w:jc w:val="both"/>
        <w:rPr>
          <w:rFonts w:ascii="Times New Roman" w:eastAsia="Times New Roman" w:hAnsi="Times New Roman" w:cs="Times New Roman"/>
          <w:sz w:val="28"/>
          <w:szCs w:val="28"/>
        </w:rPr>
        <w:sectPr w:rsidR="00436CFD" w:rsidRPr="003B0D71" w:rsidSect="00D35B9C">
          <w:headerReference w:type="default" r:id="rId11"/>
          <w:pgSz w:w="11906" w:h="16838"/>
          <w:pgMar w:top="1134" w:right="707" w:bottom="993" w:left="1134" w:header="709" w:footer="709" w:gutter="0"/>
          <w:cols w:space="708"/>
          <w:titlePg/>
          <w:docGrid w:linePitch="360"/>
        </w:sectPr>
      </w:pPr>
    </w:p>
    <w:p w:rsidR="00636D17" w:rsidRPr="003B0D71" w:rsidRDefault="000D122E" w:rsidP="003B0D71">
      <w:pPr>
        <w:keepNext/>
        <w:spacing w:after="0" w:line="240" w:lineRule="auto"/>
        <w:jc w:val="right"/>
        <w:rPr>
          <w:rFonts w:ascii="Times New Roman" w:hAnsi="Times New Roman" w:cs="Times New Roman"/>
          <w:sz w:val="28"/>
          <w:szCs w:val="28"/>
        </w:rPr>
      </w:pPr>
      <w:r w:rsidRPr="003B0D71">
        <w:rPr>
          <w:rFonts w:ascii="Times New Roman" w:hAnsi="Times New Roman" w:cs="Times New Roman"/>
          <w:sz w:val="28"/>
          <w:szCs w:val="28"/>
        </w:rPr>
        <w:lastRenderedPageBreak/>
        <w:t>Таблица</w:t>
      </w:r>
      <w:r w:rsidR="00636D17" w:rsidRPr="003B0D71">
        <w:rPr>
          <w:rFonts w:ascii="Times New Roman" w:hAnsi="Times New Roman" w:cs="Times New Roman"/>
          <w:sz w:val="28"/>
          <w:szCs w:val="28"/>
        </w:rPr>
        <w:t xml:space="preserve"> 1</w:t>
      </w:r>
    </w:p>
    <w:p w:rsidR="007C394D" w:rsidRPr="003B0D71" w:rsidRDefault="00436CFD" w:rsidP="003B0D71">
      <w:pPr>
        <w:keepNext/>
        <w:spacing w:after="0" w:line="240" w:lineRule="auto"/>
        <w:jc w:val="center"/>
        <w:rPr>
          <w:rFonts w:ascii="Times New Roman" w:hAnsi="Times New Roman" w:cs="Times New Roman"/>
          <w:sz w:val="28"/>
          <w:szCs w:val="28"/>
        </w:rPr>
      </w:pPr>
      <w:r w:rsidRPr="003B0D71">
        <w:rPr>
          <w:rFonts w:ascii="Times New Roman" w:hAnsi="Times New Roman" w:cs="Times New Roman"/>
          <w:sz w:val="28"/>
          <w:szCs w:val="28"/>
        </w:rPr>
        <w:t>Целевые показатели</w:t>
      </w:r>
      <w:r w:rsidR="00636D17" w:rsidRPr="003B0D71">
        <w:rPr>
          <w:rFonts w:ascii="Times New Roman" w:hAnsi="Times New Roman" w:cs="Times New Roman"/>
          <w:sz w:val="28"/>
          <w:szCs w:val="28"/>
        </w:rPr>
        <w:t xml:space="preserve"> п</w:t>
      </w:r>
      <w:r w:rsidR="007C394D" w:rsidRPr="003B0D71">
        <w:rPr>
          <w:rFonts w:ascii="Times New Roman" w:hAnsi="Times New Roman" w:cs="Times New Roman"/>
          <w:sz w:val="28"/>
          <w:szCs w:val="28"/>
        </w:rPr>
        <w:t>рогноз</w:t>
      </w:r>
      <w:r w:rsidR="00636D17" w:rsidRPr="003B0D71">
        <w:rPr>
          <w:rFonts w:ascii="Times New Roman" w:hAnsi="Times New Roman" w:cs="Times New Roman"/>
          <w:sz w:val="28"/>
          <w:szCs w:val="28"/>
        </w:rPr>
        <w:t xml:space="preserve">а </w:t>
      </w:r>
      <w:r w:rsidR="007C394D" w:rsidRPr="003B0D71">
        <w:rPr>
          <w:rFonts w:ascii="Times New Roman" w:hAnsi="Times New Roman" w:cs="Times New Roman"/>
          <w:sz w:val="28"/>
          <w:szCs w:val="28"/>
        </w:rPr>
        <w:t xml:space="preserve">социально-экономического развития </w:t>
      </w:r>
      <w:r w:rsidR="00EA77F4" w:rsidRPr="003B0D71">
        <w:rPr>
          <w:rFonts w:ascii="Times New Roman" w:hAnsi="Times New Roman" w:cs="Times New Roman"/>
          <w:sz w:val="28"/>
          <w:szCs w:val="28"/>
        </w:rPr>
        <w:t xml:space="preserve">Здвинского района </w:t>
      </w:r>
      <w:r w:rsidR="00D510B4" w:rsidRPr="003B0D71">
        <w:rPr>
          <w:rFonts w:ascii="Times New Roman" w:hAnsi="Times New Roman" w:cs="Times New Roman"/>
          <w:sz w:val="28"/>
          <w:szCs w:val="28"/>
        </w:rPr>
        <w:t>Новосибирской области</w:t>
      </w:r>
    </w:p>
    <w:p w:rsidR="007C394D" w:rsidRPr="003B0D71" w:rsidRDefault="00E0583E" w:rsidP="003B0D71">
      <w:pPr>
        <w:autoSpaceDE w:val="0"/>
        <w:autoSpaceDN w:val="0"/>
        <w:adjustRightInd w:val="0"/>
        <w:spacing w:after="0" w:line="240" w:lineRule="auto"/>
        <w:jc w:val="center"/>
        <w:rPr>
          <w:rFonts w:ascii="Times New Roman" w:hAnsi="Times New Roman" w:cs="Times New Roman"/>
          <w:sz w:val="28"/>
          <w:szCs w:val="28"/>
        </w:rPr>
      </w:pPr>
      <w:r w:rsidRPr="003B0D71">
        <w:rPr>
          <w:rFonts w:ascii="Times New Roman" w:hAnsi="Times New Roman" w:cs="Times New Roman"/>
          <w:sz w:val="28"/>
          <w:szCs w:val="28"/>
        </w:rPr>
        <w:t>на 202</w:t>
      </w:r>
      <w:r w:rsidR="00DE3507" w:rsidRPr="003B0D71">
        <w:rPr>
          <w:rFonts w:ascii="Times New Roman" w:hAnsi="Times New Roman" w:cs="Times New Roman"/>
          <w:sz w:val="28"/>
          <w:szCs w:val="28"/>
        </w:rPr>
        <w:t>3</w:t>
      </w:r>
      <w:r w:rsidR="00D9448A" w:rsidRPr="003B0D71">
        <w:rPr>
          <w:rFonts w:ascii="Times New Roman" w:hAnsi="Times New Roman" w:cs="Times New Roman"/>
          <w:sz w:val="28"/>
          <w:szCs w:val="28"/>
        </w:rPr>
        <w:t xml:space="preserve"> год и плановый период 202</w:t>
      </w:r>
      <w:r w:rsidR="00DE3507" w:rsidRPr="003B0D71">
        <w:rPr>
          <w:rFonts w:ascii="Times New Roman" w:hAnsi="Times New Roman" w:cs="Times New Roman"/>
          <w:sz w:val="28"/>
          <w:szCs w:val="28"/>
        </w:rPr>
        <w:t>4</w:t>
      </w:r>
      <w:r w:rsidR="00D9448A" w:rsidRPr="003B0D71">
        <w:rPr>
          <w:rFonts w:ascii="Times New Roman" w:hAnsi="Times New Roman" w:cs="Times New Roman"/>
          <w:sz w:val="28"/>
          <w:szCs w:val="28"/>
        </w:rPr>
        <w:t xml:space="preserve"> и 202</w:t>
      </w:r>
      <w:r w:rsidR="00DE3507" w:rsidRPr="003B0D71">
        <w:rPr>
          <w:rFonts w:ascii="Times New Roman" w:hAnsi="Times New Roman" w:cs="Times New Roman"/>
          <w:sz w:val="28"/>
          <w:szCs w:val="28"/>
        </w:rPr>
        <w:t>5</w:t>
      </w:r>
      <w:r w:rsidR="007C394D" w:rsidRPr="003B0D71">
        <w:rPr>
          <w:rFonts w:ascii="Times New Roman" w:hAnsi="Times New Roman" w:cs="Times New Roman"/>
          <w:sz w:val="28"/>
          <w:szCs w:val="28"/>
        </w:rPr>
        <w:t xml:space="preserve"> годов</w:t>
      </w:r>
    </w:p>
    <w:p w:rsidR="00615DCE" w:rsidRPr="003B0D71" w:rsidRDefault="00615DCE" w:rsidP="003B0D71">
      <w:pPr>
        <w:autoSpaceDE w:val="0"/>
        <w:autoSpaceDN w:val="0"/>
        <w:adjustRightInd w:val="0"/>
        <w:spacing w:after="0" w:line="240" w:lineRule="auto"/>
        <w:jc w:val="center"/>
        <w:rPr>
          <w:rFonts w:ascii="Times New Roman" w:hAnsi="Times New Roman" w:cs="Times New Roman"/>
          <w:sz w:val="28"/>
          <w:szCs w:val="28"/>
        </w:rPr>
      </w:pPr>
    </w:p>
    <w:tbl>
      <w:tblPr>
        <w:tblW w:w="15227" w:type="dxa"/>
        <w:tblInd w:w="93" w:type="dxa"/>
        <w:tblLayout w:type="fixed"/>
        <w:tblLook w:val="04A0" w:firstRow="1" w:lastRow="0" w:firstColumn="1" w:lastColumn="0" w:noHBand="0" w:noVBand="1"/>
      </w:tblPr>
      <w:tblGrid>
        <w:gridCol w:w="582"/>
        <w:gridCol w:w="2127"/>
        <w:gridCol w:w="1134"/>
        <w:gridCol w:w="850"/>
        <w:gridCol w:w="851"/>
        <w:gridCol w:w="1275"/>
        <w:gridCol w:w="934"/>
        <w:gridCol w:w="934"/>
        <w:gridCol w:w="967"/>
        <w:gridCol w:w="901"/>
        <w:gridCol w:w="935"/>
        <w:gridCol w:w="999"/>
        <w:gridCol w:w="869"/>
        <w:gridCol w:w="934"/>
        <w:gridCol w:w="935"/>
      </w:tblGrid>
      <w:tr w:rsidR="00F55D05" w:rsidRPr="003B0D71" w:rsidTr="00EA603D">
        <w:trPr>
          <w:trHeight w:val="57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xml:space="preserve">№ </w:t>
            </w:r>
            <w:proofErr w:type="gramStart"/>
            <w:r w:rsidRPr="003B0D71">
              <w:rPr>
                <w:rFonts w:ascii="Times New Roman" w:eastAsia="Times New Roman" w:hAnsi="Times New Roman" w:cs="Times New Roman"/>
                <w:color w:val="000000"/>
                <w:sz w:val="24"/>
                <w:szCs w:val="24"/>
              </w:rPr>
              <w:t>п</w:t>
            </w:r>
            <w:proofErr w:type="gramEnd"/>
            <w:r w:rsidRPr="003B0D71">
              <w:rPr>
                <w:rFonts w:ascii="Times New Roman" w:eastAsia="Times New Roman" w:hAnsi="Times New Roman" w:cs="Times New Roman"/>
                <w:color w:val="000000"/>
                <w:sz w:val="24"/>
                <w:szCs w:val="24"/>
              </w:rPr>
              <w:t>/п</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Единица измерения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2020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2021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2022 год (ожидаемое значение)</w:t>
            </w:r>
          </w:p>
        </w:tc>
        <w:tc>
          <w:tcPr>
            <w:tcW w:w="8408" w:type="dxa"/>
            <w:gridSpan w:val="9"/>
            <w:tcBorders>
              <w:top w:val="single" w:sz="4" w:space="0" w:color="auto"/>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Прогноз, годы</w:t>
            </w:r>
          </w:p>
        </w:tc>
      </w:tr>
      <w:tr w:rsidR="00F55D05" w:rsidRPr="003B0D71" w:rsidTr="00EA603D">
        <w:trPr>
          <w:trHeight w:val="31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2023</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2024</w:t>
            </w:r>
          </w:p>
        </w:tc>
        <w:tc>
          <w:tcPr>
            <w:tcW w:w="2738" w:type="dxa"/>
            <w:gridSpan w:val="3"/>
            <w:tcBorders>
              <w:top w:val="single" w:sz="4" w:space="0" w:color="auto"/>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2025</w:t>
            </w:r>
          </w:p>
        </w:tc>
      </w:tr>
      <w:tr w:rsidR="00F55D05" w:rsidRPr="003B0D71" w:rsidTr="00EA603D">
        <w:trPr>
          <w:trHeight w:val="31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вариант 1</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вариант 2</w:t>
            </w:r>
          </w:p>
        </w:tc>
        <w:tc>
          <w:tcPr>
            <w:tcW w:w="96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вариант 3</w:t>
            </w:r>
          </w:p>
        </w:tc>
        <w:tc>
          <w:tcPr>
            <w:tcW w:w="90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вариант 1</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вариант 2</w:t>
            </w:r>
          </w:p>
        </w:tc>
        <w:tc>
          <w:tcPr>
            <w:tcW w:w="99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вариант 3</w:t>
            </w:r>
          </w:p>
        </w:tc>
        <w:tc>
          <w:tcPr>
            <w:tcW w:w="86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вариант 1</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вариант 2</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вариант 3</w:t>
            </w:r>
          </w:p>
        </w:tc>
      </w:tr>
      <w:tr w:rsidR="00F55D05" w:rsidRPr="003B0D71" w:rsidTr="00EA603D">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212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Демографические показатели</w:t>
            </w:r>
          </w:p>
        </w:tc>
        <w:tc>
          <w:tcPr>
            <w:tcW w:w="11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6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0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86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r>
      <w:tr w:rsidR="00F55D05" w:rsidRPr="003B0D71" w:rsidTr="00EA603D">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w:t>
            </w:r>
          </w:p>
        </w:tc>
        <w:tc>
          <w:tcPr>
            <w:tcW w:w="212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Численность населения (на конец года)</w:t>
            </w:r>
          </w:p>
        </w:tc>
        <w:tc>
          <w:tcPr>
            <w:tcW w:w="11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тыс. человек</w:t>
            </w:r>
          </w:p>
        </w:tc>
        <w:tc>
          <w:tcPr>
            <w:tcW w:w="850"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13,5</w:t>
            </w:r>
          </w:p>
        </w:tc>
        <w:tc>
          <w:tcPr>
            <w:tcW w:w="85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13,181</w:t>
            </w:r>
          </w:p>
        </w:tc>
        <w:tc>
          <w:tcPr>
            <w:tcW w:w="127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13,05</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12,95</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13,00</w:t>
            </w:r>
          </w:p>
        </w:tc>
        <w:tc>
          <w:tcPr>
            <w:tcW w:w="96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13,05</w:t>
            </w:r>
          </w:p>
        </w:tc>
        <w:tc>
          <w:tcPr>
            <w:tcW w:w="90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12,75</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12,85</w:t>
            </w:r>
          </w:p>
        </w:tc>
        <w:tc>
          <w:tcPr>
            <w:tcW w:w="99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13,05</w:t>
            </w:r>
          </w:p>
        </w:tc>
        <w:tc>
          <w:tcPr>
            <w:tcW w:w="86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12,70</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12,70</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13,05</w:t>
            </w:r>
          </w:p>
        </w:tc>
      </w:tr>
      <w:tr w:rsidR="00F55D05" w:rsidRPr="003B0D71" w:rsidTr="00EA603D">
        <w:trPr>
          <w:trHeight w:val="12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w:t>
            </w:r>
          </w:p>
        </w:tc>
        <w:tc>
          <w:tcPr>
            <w:tcW w:w="212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Общий коэффициент рождаемости</w:t>
            </w:r>
          </w:p>
        </w:tc>
        <w:tc>
          <w:tcPr>
            <w:tcW w:w="11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в расчете на 1000 человек</w:t>
            </w:r>
          </w:p>
        </w:tc>
        <w:tc>
          <w:tcPr>
            <w:tcW w:w="850"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5,5</w:t>
            </w:r>
          </w:p>
        </w:tc>
        <w:tc>
          <w:tcPr>
            <w:tcW w:w="85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5,4</w:t>
            </w:r>
          </w:p>
        </w:tc>
        <w:tc>
          <w:tcPr>
            <w:tcW w:w="127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5,3</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5,4</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5,3</w:t>
            </w:r>
          </w:p>
        </w:tc>
        <w:tc>
          <w:tcPr>
            <w:tcW w:w="96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5,3</w:t>
            </w:r>
          </w:p>
        </w:tc>
        <w:tc>
          <w:tcPr>
            <w:tcW w:w="90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5,1</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5,3</w:t>
            </w:r>
          </w:p>
        </w:tc>
        <w:tc>
          <w:tcPr>
            <w:tcW w:w="99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5,3</w:t>
            </w:r>
          </w:p>
        </w:tc>
        <w:tc>
          <w:tcPr>
            <w:tcW w:w="86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5,0</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5,1</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5,4</w:t>
            </w:r>
          </w:p>
        </w:tc>
      </w:tr>
      <w:tr w:rsidR="00F55D05" w:rsidRPr="003B0D71" w:rsidTr="00EA603D">
        <w:trPr>
          <w:trHeight w:val="12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w:t>
            </w:r>
          </w:p>
        </w:tc>
        <w:tc>
          <w:tcPr>
            <w:tcW w:w="212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xml:space="preserve">Общий коэффициент смертности </w:t>
            </w:r>
          </w:p>
        </w:tc>
        <w:tc>
          <w:tcPr>
            <w:tcW w:w="11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в расчете на 1000 человек</w:t>
            </w:r>
          </w:p>
        </w:tc>
        <w:tc>
          <w:tcPr>
            <w:tcW w:w="850"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18</w:t>
            </w:r>
          </w:p>
        </w:tc>
        <w:tc>
          <w:tcPr>
            <w:tcW w:w="85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17,7</w:t>
            </w:r>
          </w:p>
        </w:tc>
        <w:tc>
          <w:tcPr>
            <w:tcW w:w="127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17,9</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18,5</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18,0</w:t>
            </w:r>
          </w:p>
        </w:tc>
        <w:tc>
          <w:tcPr>
            <w:tcW w:w="96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18,0</w:t>
            </w:r>
          </w:p>
        </w:tc>
        <w:tc>
          <w:tcPr>
            <w:tcW w:w="90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18,3</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18,0</w:t>
            </w:r>
          </w:p>
        </w:tc>
        <w:tc>
          <w:tcPr>
            <w:tcW w:w="99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17,6</w:t>
            </w:r>
          </w:p>
        </w:tc>
        <w:tc>
          <w:tcPr>
            <w:tcW w:w="86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18,3</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18,0</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17,5</w:t>
            </w:r>
          </w:p>
        </w:tc>
      </w:tr>
      <w:tr w:rsidR="00F55D05" w:rsidRPr="003B0D71" w:rsidTr="00EA603D">
        <w:trPr>
          <w:trHeight w:val="12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w:t>
            </w:r>
          </w:p>
        </w:tc>
        <w:tc>
          <w:tcPr>
            <w:tcW w:w="212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Естественный прирост</w:t>
            </w:r>
            <w:proofErr w:type="gramStart"/>
            <w:r w:rsidRPr="003B0D71">
              <w:rPr>
                <w:rFonts w:ascii="Times New Roman" w:eastAsia="Times New Roman" w:hAnsi="Times New Roman" w:cs="Times New Roman"/>
                <w:color w:val="000000"/>
                <w:sz w:val="24"/>
                <w:szCs w:val="24"/>
              </w:rPr>
              <w:t xml:space="preserve"> (+), </w:t>
            </w:r>
            <w:proofErr w:type="gramEnd"/>
            <w:r w:rsidRPr="003B0D71">
              <w:rPr>
                <w:rFonts w:ascii="Times New Roman" w:eastAsia="Times New Roman" w:hAnsi="Times New Roman" w:cs="Times New Roman"/>
                <w:color w:val="000000"/>
                <w:sz w:val="24"/>
                <w:szCs w:val="24"/>
              </w:rPr>
              <w:t xml:space="preserve">убыль (-) населения </w:t>
            </w:r>
          </w:p>
        </w:tc>
        <w:tc>
          <w:tcPr>
            <w:tcW w:w="11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в расчете на 1000 человек</w:t>
            </w:r>
          </w:p>
        </w:tc>
        <w:tc>
          <w:tcPr>
            <w:tcW w:w="850"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-12,5</w:t>
            </w:r>
          </w:p>
        </w:tc>
        <w:tc>
          <w:tcPr>
            <w:tcW w:w="85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-12,3</w:t>
            </w:r>
          </w:p>
        </w:tc>
        <w:tc>
          <w:tcPr>
            <w:tcW w:w="127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-12,6</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-13,1</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-12,7</w:t>
            </w:r>
          </w:p>
        </w:tc>
        <w:tc>
          <w:tcPr>
            <w:tcW w:w="96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-12,7</w:t>
            </w:r>
          </w:p>
        </w:tc>
        <w:tc>
          <w:tcPr>
            <w:tcW w:w="90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-13,2</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-12,7</w:t>
            </w:r>
          </w:p>
        </w:tc>
        <w:tc>
          <w:tcPr>
            <w:tcW w:w="99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-12,3</w:t>
            </w:r>
          </w:p>
        </w:tc>
        <w:tc>
          <w:tcPr>
            <w:tcW w:w="86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-13,3</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-12,9</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-12,1</w:t>
            </w:r>
          </w:p>
        </w:tc>
      </w:tr>
      <w:tr w:rsidR="00F55D05" w:rsidRPr="003B0D71" w:rsidTr="00EA603D">
        <w:trPr>
          <w:trHeight w:val="12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5</w:t>
            </w:r>
          </w:p>
        </w:tc>
        <w:tc>
          <w:tcPr>
            <w:tcW w:w="212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Миграционный прирост</w:t>
            </w:r>
            <w:proofErr w:type="gramStart"/>
            <w:r w:rsidRPr="003B0D71">
              <w:rPr>
                <w:rFonts w:ascii="Times New Roman" w:eastAsia="Times New Roman" w:hAnsi="Times New Roman" w:cs="Times New Roman"/>
                <w:color w:val="000000"/>
                <w:sz w:val="24"/>
                <w:szCs w:val="24"/>
              </w:rPr>
              <w:t xml:space="preserve"> (+), </w:t>
            </w:r>
            <w:proofErr w:type="gramEnd"/>
            <w:r w:rsidRPr="003B0D71">
              <w:rPr>
                <w:rFonts w:ascii="Times New Roman" w:eastAsia="Times New Roman" w:hAnsi="Times New Roman" w:cs="Times New Roman"/>
                <w:color w:val="000000"/>
                <w:sz w:val="24"/>
                <w:szCs w:val="24"/>
              </w:rPr>
              <w:t>убыль (-) населения</w:t>
            </w:r>
          </w:p>
        </w:tc>
        <w:tc>
          <w:tcPr>
            <w:tcW w:w="11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в расчете на 1000 человек</w:t>
            </w:r>
          </w:p>
        </w:tc>
        <w:tc>
          <w:tcPr>
            <w:tcW w:w="850"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-8,3</w:t>
            </w:r>
          </w:p>
        </w:tc>
        <w:tc>
          <w:tcPr>
            <w:tcW w:w="85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-11,5</w:t>
            </w:r>
          </w:p>
        </w:tc>
        <w:tc>
          <w:tcPr>
            <w:tcW w:w="127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2,6</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5,4</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16,6</w:t>
            </w:r>
          </w:p>
        </w:tc>
        <w:tc>
          <w:tcPr>
            <w:tcW w:w="96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16,6</w:t>
            </w:r>
          </w:p>
        </w:tc>
        <w:tc>
          <w:tcPr>
            <w:tcW w:w="90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-10,2</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20,6</w:t>
            </w:r>
          </w:p>
        </w:tc>
        <w:tc>
          <w:tcPr>
            <w:tcW w:w="99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27,7</w:t>
            </w:r>
          </w:p>
        </w:tc>
        <w:tc>
          <w:tcPr>
            <w:tcW w:w="86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-14,2</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13,0</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39,0</w:t>
            </w:r>
          </w:p>
        </w:tc>
      </w:tr>
      <w:tr w:rsidR="00F55D05" w:rsidRPr="003B0D71" w:rsidTr="00EA603D">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212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Уровень жизни</w:t>
            </w:r>
          </w:p>
        </w:tc>
        <w:tc>
          <w:tcPr>
            <w:tcW w:w="11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6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0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86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r>
      <w:tr w:rsidR="00F55D05" w:rsidRPr="003B0D71" w:rsidTr="00EA603D">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lastRenderedPageBreak/>
              <w:t>6</w:t>
            </w:r>
          </w:p>
        </w:tc>
        <w:tc>
          <w:tcPr>
            <w:tcW w:w="212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Среднемесячная заработная плата одного работника</w:t>
            </w:r>
          </w:p>
        </w:tc>
        <w:tc>
          <w:tcPr>
            <w:tcW w:w="11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рублей</w:t>
            </w:r>
          </w:p>
        </w:tc>
        <w:tc>
          <w:tcPr>
            <w:tcW w:w="850"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26443</w:t>
            </w:r>
          </w:p>
        </w:tc>
        <w:tc>
          <w:tcPr>
            <w:tcW w:w="85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29933</w:t>
            </w:r>
          </w:p>
        </w:tc>
        <w:tc>
          <w:tcPr>
            <w:tcW w:w="127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33740</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34415</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34752</w:t>
            </w:r>
          </w:p>
        </w:tc>
        <w:tc>
          <w:tcPr>
            <w:tcW w:w="96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36102</w:t>
            </w:r>
          </w:p>
        </w:tc>
        <w:tc>
          <w:tcPr>
            <w:tcW w:w="90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35103</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35795</w:t>
            </w:r>
          </w:p>
        </w:tc>
        <w:tc>
          <w:tcPr>
            <w:tcW w:w="99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38629</w:t>
            </w:r>
          </w:p>
        </w:tc>
        <w:tc>
          <w:tcPr>
            <w:tcW w:w="86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35805</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36869</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41333</w:t>
            </w:r>
          </w:p>
        </w:tc>
      </w:tr>
      <w:tr w:rsidR="00F55D05" w:rsidRPr="003B0D71" w:rsidTr="00EA603D">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7</w:t>
            </w:r>
          </w:p>
        </w:tc>
        <w:tc>
          <w:tcPr>
            <w:tcW w:w="212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Среднедушевые располагаемые денежные доходы</w:t>
            </w:r>
          </w:p>
        </w:tc>
        <w:tc>
          <w:tcPr>
            <w:tcW w:w="11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рублей</w:t>
            </w:r>
          </w:p>
        </w:tc>
        <w:tc>
          <w:tcPr>
            <w:tcW w:w="850"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15709</w:t>
            </w:r>
          </w:p>
        </w:tc>
        <w:tc>
          <w:tcPr>
            <w:tcW w:w="85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16723</w:t>
            </w:r>
          </w:p>
        </w:tc>
        <w:tc>
          <w:tcPr>
            <w:tcW w:w="127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18850</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18584</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19114</w:t>
            </w:r>
          </w:p>
        </w:tc>
        <w:tc>
          <w:tcPr>
            <w:tcW w:w="96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20578</w:t>
            </w:r>
          </w:p>
        </w:tc>
        <w:tc>
          <w:tcPr>
            <w:tcW w:w="90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18956</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19687</w:t>
            </w:r>
          </w:p>
        </w:tc>
        <w:tc>
          <w:tcPr>
            <w:tcW w:w="99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22018</w:t>
            </w:r>
          </w:p>
        </w:tc>
        <w:tc>
          <w:tcPr>
            <w:tcW w:w="86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19335</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20278</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23560</w:t>
            </w:r>
          </w:p>
        </w:tc>
      </w:tr>
      <w:tr w:rsidR="00F55D05" w:rsidRPr="003B0D71" w:rsidTr="00EA603D">
        <w:trPr>
          <w:trHeight w:val="94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8</w:t>
            </w:r>
          </w:p>
        </w:tc>
        <w:tc>
          <w:tcPr>
            <w:tcW w:w="212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Соотношение заработной платы с величиной прожиточного минимума</w:t>
            </w:r>
          </w:p>
        </w:tc>
        <w:tc>
          <w:tcPr>
            <w:tcW w:w="11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168,3</w:t>
            </w:r>
          </w:p>
        </w:tc>
        <w:tc>
          <w:tcPr>
            <w:tcW w:w="85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229,3</w:t>
            </w:r>
          </w:p>
        </w:tc>
        <w:tc>
          <w:tcPr>
            <w:tcW w:w="127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240,1</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224,7</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229,4</w:t>
            </w:r>
          </w:p>
        </w:tc>
        <w:tc>
          <w:tcPr>
            <w:tcW w:w="96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238,3</w:t>
            </w:r>
          </w:p>
        </w:tc>
        <w:tc>
          <w:tcPr>
            <w:tcW w:w="90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219,1</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224,3</w:t>
            </w:r>
          </w:p>
        </w:tc>
        <w:tc>
          <w:tcPr>
            <w:tcW w:w="99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242,0</w:t>
            </w:r>
          </w:p>
        </w:tc>
        <w:tc>
          <w:tcPr>
            <w:tcW w:w="86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215,7</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222,3</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249,2</w:t>
            </w:r>
          </w:p>
        </w:tc>
      </w:tr>
      <w:tr w:rsidR="00F55D05" w:rsidRPr="003B0D71" w:rsidTr="00EA603D">
        <w:trPr>
          <w:trHeight w:val="94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9</w:t>
            </w:r>
          </w:p>
        </w:tc>
        <w:tc>
          <w:tcPr>
            <w:tcW w:w="212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Соотношение среднедушевого дохода с величиной прожиточного минимума</w:t>
            </w:r>
          </w:p>
        </w:tc>
        <w:tc>
          <w:tcPr>
            <w:tcW w:w="11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120,3</w:t>
            </w:r>
          </w:p>
        </w:tc>
        <w:tc>
          <w:tcPr>
            <w:tcW w:w="85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128,1</w:t>
            </w:r>
          </w:p>
        </w:tc>
        <w:tc>
          <w:tcPr>
            <w:tcW w:w="127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134,1</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121,3</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126,2</w:t>
            </w:r>
          </w:p>
        </w:tc>
        <w:tc>
          <w:tcPr>
            <w:tcW w:w="96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135,8</w:t>
            </w:r>
          </w:p>
        </w:tc>
        <w:tc>
          <w:tcPr>
            <w:tcW w:w="90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118,3</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123,3</w:t>
            </w:r>
          </w:p>
        </w:tc>
        <w:tc>
          <w:tcPr>
            <w:tcW w:w="99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138,0</w:t>
            </w:r>
          </w:p>
        </w:tc>
        <w:tc>
          <w:tcPr>
            <w:tcW w:w="86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116,5</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122,3</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142,1</w:t>
            </w:r>
          </w:p>
        </w:tc>
      </w:tr>
      <w:tr w:rsidR="00F55D05" w:rsidRPr="003B0D71" w:rsidTr="00EA603D">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212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Труд и занятость</w:t>
            </w:r>
          </w:p>
        </w:tc>
        <w:tc>
          <w:tcPr>
            <w:tcW w:w="11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6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0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86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r>
      <w:tr w:rsidR="00F55D05" w:rsidRPr="003B0D71" w:rsidTr="00EA603D">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w:t>
            </w:r>
          </w:p>
        </w:tc>
        <w:tc>
          <w:tcPr>
            <w:tcW w:w="212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xml:space="preserve">Среднегодовая численность </w:t>
            </w:r>
            <w:proofErr w:type="gramStart"/>
            <w:r w:rsidRPr="003B0D71">
              <w:rPr>
                <w:rFonts w:ascii="Times New Roman" w:eastAsia="Times New Roman" w:hAnsi="Times New Roman" w:cs="Times New Roman"/>
                <w:color w:val="000000"/>
                <w:sz w:val="24"/>
                <w:szCs w:val="24"/>
              </w:rPr>
              <w:t>занятых</w:t>
            </w:r>
            <w:proofErr w:type="gramEnd"/>
            <w:r w:rsidRPr="003B0D71">
              <w:rPr>
                <w:rFonts w:ascii="Times New Roman" w:eastAsia="Times New Roman" w:hAnsi="Times New Roman" w:cs="Times New Roman"/>
                <w:color w:val="000000"/>
                <w:sz w:val="24"/>
                <w:szCs w:val="24"/>
              </w:rPr>
              <w:t xml:space="preserve"> в экономике</w:t>
            </w:r>
          </w:p>
        </w:tc>
        <w:tc>
          <w:tcPr>
            <w:tcW w:w="1134" w:type="dxa"/>
            <w:tcBorders>
              <w:top w:val="nil"/>
              <w:left w:val="nil"/>
              <w:bottom w:val="single" w:sz="4" w:space="0" w:color="auto"/>
              <w:right w:val="single" w:sz="4" w:space="0" w:color="auto"/>
            </w:tcBorders>
            <w:shd w:val="clear" w:color="auto" w:fill="auto"/>
            <w:vAlign w:val="center"/>
            <w:hideMark/>
          </w:tcPr>
          <w:p w:rsidR="00EA603D"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тыс.</w:t>
            </w:r>
          </w:p>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человек</w:t>
            </w:r>
          </w:p>
        </w:tc>
        <w:tc>
          <w:tcPr>
            <w:tcW w:w="850"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4,818</w:t>
            </w:r>
          </w:p>
        </w:tc>
        <w:tc>
          <w:tcPr>
            <w:tcW w:w="85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4,72</w:t>
            </w:r>
          </w:p>
        </w:tc>
        <w:tc>
          <w:tcPr>
            <w:tcW w:w="127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4,7</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4,6</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4,68</w:t>
            </w:r>
          </w:p>
        </w:tc>
        <w:tc>
          <w:tcPr>
            <w:tcW w:w="96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4,8</w:t>
            </w:r>
          </w:p>
        </w:tc>
        <w:tc>
          <w:tcPr>
            <w:tcW w:w="90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4,6</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4,63</w:t>
            </w:r>
          </w:p>
        </w:tc>
        <w:tc>
          <w:tcPr>
            <w:tcW w:w="99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4,8</w:t>
            </w:r>
          </w:p>
        </w:tc>
        <w:tc>
          <w:tcPr>
            <w:tcW w:w="86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4,5</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4,58</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4,8</w:t>
            </w:r>
          </w:p>
        </w:tc>
      </w:tr>
      <w:tr w:rsidR="00F55D05" w:rsidRPr="003B0D71" w:rsidTr="00EA603D">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11</w:t>
            </w:r>
          </w:p>
        </w:tc>
        <w:tc>
          <w:tcPr>
            <w:tcW w:w="212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xml:space="preserve">Численность </w:t>
            </w:r>
            <w:proofErr w:type="gramStart"/>
            <w:r w:rsidRPr="003B0D71">
              <w:rPr>
                <w:rFonts w:ascii="Times New Roman" w:eastAsia="Times New Roman" w:hAnsi="Times New Roman" w:cs="Times New Roman"/>
                <w:color w:val="000000"/>
                <w:sz w:val="24"/>
                <w:szCs w:val="24"/>
              </w:rPr>
              <w:t>занятых</w:t>
            </w:r>
            <w:proofErr w:type="gramEnd"/>
            <w:r w:rsidRPr="003B0D71">
              <w:rPr>
                <w:rFonts w:ascii="Times New Roman" w:eastAsia="Times New Roman" w:hAnsi="Times New Roman" w:cs="Times New Roman"/>
                <w:color w:val="000000"/>
                <w:sz w:val="24"/>
                <w:szCs w:val="24"/>
              </w:rPr>
              <w:t xml:space="preserve"> в малом бизнесе</w:t>
            </w:r>
          </w:p>
        </w:tc>
        <w:tc>
          <w:tcPr>
            <w:tcW w:w="11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тыс. человек</w:t>
            </w:r>
          </w:p>
        </w:tc>
        <w:tc>
          <w:tcPr>
            <w:tcW w:w="850"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0,801</w:t>
            </w:r>
          </w:p>
        </w:tc>
        <w:tc>
          <w:tcPr>
            <w:tcW w:w="85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0,76</w:t>
            </w:r>
          </w:p>
        </w:tc>
        <w:tc>
          <w:tcPr>
            <w:tcW w:w="127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0,7</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0,68</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0,7</w:t>
            </w:r>
          </w:p>
        </w:tc>
        <w:tc>
          <w:tcPr>
            <w:tcW w:w="96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0,75</w:t>
            </w:r>
          </w:p>
        </w:tc>
        <w:tc>
          <w:tcPr>
            <w:tcW w:w="90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0,7</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0,7</w:t>
            </w:r>
          </w:p>
        </w:tc>
        <w:tc>
          <w:tcPr>
            <w:tcW w:w="99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0,8</w:t>
            </w:r>
          </w:p>
        </w:tc>
        <w:tc>
          <w:tcPr>
            <w:tcW w:w="86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0,7</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0,8</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0,9</w:t>
            </w:r>
          </w:p>
        </w:tc>
      </w:tr>
      <w:tr w:rsidR="00F55D05" w:rsidRPr="003B0D71" w:rsidTr="00EA603D">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12</w:t>
            </w:r>
          </w:p>
        </w:tc>
        <w:tc>
          <w:tcPr>
            <w:tcW w:w="212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Уровень зарегистрированной безработицы</w:t>
            </w:r>
          </w:p>
        </w:tc>
        <w:tc>
          <w:tcPr>
            <w:tcW w:w="11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4,4</w:t>
            </w:r>
          </w:p>
        </w:tc>
        <w:tc>
          <w:tcPr>
            <w:tcW w:w="85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2,7</w:t>
            </w:r>
          </w:p>
        </w:tc>
        <w:tc>
          <w:tcPr>
            <w:tcW w:w="127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2,2</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3,0</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2,2</w:t>
            </w:r>
          </w:p>
        </w:tc>
        <w:tc>
          <w:tcPr>
            <w:tcW w:w="96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2,0</w:t>
            </w:r>
          </w:p>
        </w:tc>
        <w:tc>
          <w:tcPr>
            <w:tcW w:w="90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3,0</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2,2</w:t>
            </w:r>
          </w:p>
        </w:tc>
        <w:tc>
          <w:tcPr>
            <w:tcW w:w="99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2,0</w:t>
            </w:r>
          </w:p>
        </w:tc>
        <w:tc>
          <w:tcPr>
            <w:tcW w:w="86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3,0</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2,2</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2,0</w:t>
            </w:r>
          </w:p>
        </w:tc>
      </w:tr>
      <w:tr w:rsidR="00F55D05" w:rsidRPr="003B0D71" w:rsidTr="00EA603D">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212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Экономика</w:t>
            </w:r>
          </w:p>
        </w:tc>
        <w:tc>
          <w:tcPr>
            <w:tcW w:w="11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6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0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86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r>
      <w:tr w:rsidR="00F55D05" w:rsidRPr="003B0D71" w:rsidTr="00EA603D">
        <w:trPr>
          <w:trHeight w:val="31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lastRenderedPageBreak/>
              <w:t>13</w:t>
            </w:r>
          </w:p>
        </w:tc>
        <w:tc>
          <w:tcPr>
            <w:tcW w:w="212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Объем отгруженных товаров собственного производства, выполненных работ и услуг собственными силами организаций по видам экономической деятельности: добыча полезных ископаемых, обрабатывающие отрасли, производство и распределение электроэнергии, газа и воды</w:t>
            </w:r>
          </w:p>
        </w:tc>
        <w:tc>
          <w:tcPr>
            <w:tcW w:w="11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млн. руб.</w:t>
            </w:r>
          </w:p>
        </w:tc>
        <w:tc>
          <w:tcPr>
            <w:tcW w:w="850"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1085,9</w:t>
            </w:r>
          </w:p>
        </w:tc>
        <w:tc>
          <w:tcPr>
            <w:tcW w:w="85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1222,2</w:t>
            </w:r>
          </w:p>
        </w:tc>
        <w:tc>
          <w:tcPr>
            <w:tcW w:w="127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1435</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1463,7</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1500</w:t>
            </w:r>
          </w:p>
        </w:tc>
        <w:tc>
          <w:tcPr>
            <w:tcW w:w="96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1578,5</w:t>
            </w:r>
          </w:p>
        </w:tc>
        <w:tc>
          <w:tcPr>
            <w:tcW w:w="90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1493,0</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1563</w:t>
            </w:r>
          </w:p>
        </w:tc>
        <w:tc>
          <w:tcPr>
            <w:tcW w:w="99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1689,0</w:t>
            </w:r>
          </w:p>
        </w:tc>
        <w:tc>
          <w:tcPr>
            <w:tcW w:w="86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1545,2</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1655</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1815,7</w:t>
            </w:r>
          </w:p>
        </w:tc>
      </w:tr>
      <w:tr w:rsidR="00F55D05" w:rsidRPr="003B0D71" w:rsidTr="00EA603D">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14</w:t>
            </w:r>
          </w:p>
        </w:tc>
        <w:tc>
          <w:tcPr>
            <w:tcW w:w="212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Индекс промышленного производства</w:t>
            </w:r>
          </w:p>
        </w:tc>
        <w:tc>
          <w:tcPr>
            <w:tcW w:w="11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105,2</w:t>
            </w:r>
          </w:p>
        </w:tc>
        <w:tc>
          <w:tcPr>
            <w:tcW w:w="85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102,9</w:t>
            </w:r>
          </w:p>
        </w:tc>
        <w:tc>
          <w:tcPr>
            <w:tcW w:w="127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100,0</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86,8</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89,7</w:t>
            </w:r>
          </w:p>
        </w:tc>
        <w:tc>
          <w:tcPr>
            <w:tcW w:w="96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96,3</w:t>
            </w:r>
          </w:p>
        </w:tc>
        <w:tc>
          <w:tcPr>
            <w:tcW w:w="90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92,0</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95,6</w:t>
            </w:r>
          </w:p>
        </w:tc>
        <w:tc>
          <w:tcPr>
            <w:tcW w:w="99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98,2</w:t>
            </w:r>
          </w:p>
        </w:tc>
        <w:tc>
          <w:tcPr>
            <w:tcW w:w="86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96,5</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101,0</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102,6</w:t>
            </w:r>
          </w:p>
        </w:tc>
      </w:tr>
      <w:tr w:rsidR="00F55D05" w:rsidRPr="003B0D71" w:rsidTr="00EA603D">
        <w:trPr>
          <w:trHeight w:val="94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15</w:t>
            </w:r>
          </w:p>
        </w:tc>
        <w:tc>
          <w:tcPr>
            <w:tcW w:w="212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Объем производства продукции сельского хозяйства (во всех категориях хозяйств)</w:t>
            </w:r>
          </w:p>
        </w:tc>
        <w:tc>
          <w:tcPr>
            <w:tcW w:w="11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млн. руб.</w:t>
            </w:r>
          </w:p>
        </w:tc>
        <w:tc>
          <w:tcPr>
            <w:tcW w:w="850"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1610</w:t>
            </w:r>
          </w:p>
        </w:tc>
        <w:tc>
          <w:tcPr>
            <w:tcW w:w="85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2054</w:t>
            </w:r>
          </w:p>
        </w:tc>
        <w:tc>
          <w:tcPr>
            <w:tcW w:w="127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1990</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1998,0</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2121,9</w:t>
            </w:r>
          </w:p>
        </w:tc>
        <w:tc>
          <w:tcPr>
            <w:tcW w:w="96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2150,0</w:t>
            </w:r>
            <w:bookmarkStart w:id="13" w:name="_GoBack"/>
            <w:bookmarkEnd w:id="13"/>
          </w:p>
        </w:tc>
        <w:tc>
          <w:tcPr>
            <w:tcW w:w="90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2005,0</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2228,9</w:t>
            </w:r>
          </w:p>
        </w:tc>
        <w:tc>
          <w:tcPr>
            <w:tcW w:w="99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2290</w:t>
            </w:r>
          </w:p>
        </w:tc>
        <w:tc>
          <w:tcPr>
            <w:tcW w:w="86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2230,0</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2352,8</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2390</w:t>
            </w:r>
          </w:p>
        </w:tc>
      </w:tr>
      <w:tr w:rsidR="00F55D05" w:rsidRPr="003B0D71" w:rsidTr="00EA603D">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16</w:t>
            </w:r>
          </w:p>
        </w:tc>
        <w:tc>
          <w:tcPr>
            <w:tcW w:w="212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Индекс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100,1</w:t>
            </w:r>
          </w:p>
        </w:tc>
        <w:tc>
          <w:tcPr>
            <w:tcW w:w="85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121,9</w:t>
            </w:r>
          </w:p>
        </w:tc>
        <w:tc>
          <w:tcPr>
            <w:tcW w:w="127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95,0</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98,5</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104,6</w:t>
            </w:r>
          </w:p>
        </w:tc>
        <w:tc>
          <w:tcPr>
            <w:tcW w:w="96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105,1</w:t>
            </w:r>
          </w:p>
        </w:tc>
        <w:tc>
          <w:tcPr>
            <w:tcW w:w="90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98,5</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103,0</w:t>
            </w:r>
          </w:p>
        </w:tc>
        <w:tc>
          <w:tcPr>
            <w:tcW w:w="99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103,3</w:t>
            </w:r>
          </w:p>
        </w:tc>
        <w:tc>
          <w:tcPr>
            <w:tcW w:w="86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98,2</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100,3</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102,3</w:t>
            </w:r>
          </w:p>
        </w:tc>
      </w:tr>
      <w:tr w:rsidR="00F55D05" w:rsidRPr="003B0D71" w:rsidTr="00EA603D">
        <w:trPr>
          <w:trHeight w:val="12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lastRenderedPageBreak/>
              <w:t>17</w:t>
            </w:r>
          </w:p>
        </w:tc>
        <w:tc>
          <w:tcPr>
            <w:tcW w:w="212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Объем выполненных работ и услуг собственными силами по виду деятельности "строительство"</w:t>
            </w:r>
          </w:p>
        </w:tc>
        <w:tc>
          <w:tcPr>
            <w:tcW w:w="11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млн. руб.</w:t>
            </w:r>
          </w:p>
        </w:tc>
        <w:tc>
          <w:tcPr>
            <w:tcW w:w="850"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270,3</w:t>
            </w:r>
          </w:p>
        </w:tc>
        <w:tc>
          <w:tcPr>
            <w:tcW w:w="85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434,3</w:t>
            </w:r>
          </w:p>
        </w:tc>
        <w:tc>
          <w:tcPr>
            <w:tcW w:w="127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484,0</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294,0</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518,5</w:t>
            </w:r>
          </w:p>
        </w:tc>
        <w:tc>
          <w:tcPr>
            <w:tcW w:w="96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539,2</w:t>
            </w:r>
          </w:p>
        </w:tc>
        <w:tc>
          <w:tcPr>
            <w:tcW w:w="90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308,7</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556,9</w:t>
            </w:r>
          </w:p>
        </w:tc>
        <w:tc>
          <w:tcPr>
            <w:tcW w:w="99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584,7</w:t>
            </w:r>
          </w:p>
        </w:tc>
        <w:tc>
          <w:tcPr>
            <w:tcW w:w="86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324,1</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601,1</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661,2</w:t>
            </w:r>
          </w:p>
        </w:tc>
      </w:tr>
      <w:tr w:rsidR="00F55D05" w:rsidRPr="003B0D71" w:rsidTr="00EA603D">
        <w:trPr>
          <w:trHeight w:val="94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18</w:t>
            </w:r>
          </w:p>
        </w:tc>
        <w:tc>
          <w:tcPr>
            <w:tcW w:w="212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xml:space="preserve"> Индекс физического объема работ, выполненных по виду деятельности "строительство"</w:t>
            </w:r>
          </w:p>
        </w:tc>
        <w:tc>
          <w:tcPr>
            <w:tcW w:w="11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114,3</w:t>
            </w:r>
          </w:p>
        </w:tc>
        <w:tc>
          <w:tcPr>
            <w:tcW w:w="85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152,2</w:t>
            </w:r>
          </w:p>
        </w:tc>
        <w:tc>
          <w:tcPr>
            <w:tcW w:w="127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103,2</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56,8</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101,5</w:t>
            </w:r>
          </w:p>
        </w:tc>
        <w:tc>
          <w:tcPr>
            <w:tcW w:w="96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105,8</w:t>
            </w:r>
          </w:p>
        </w:tc>
        <w:tc>
          <w:tcPr>
            <w:tcW w:w="90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100,0</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102,8</w:t>
            </w:r>
          </w:p>
        </w:tc>
        <w:tc>
          <w:tcPr>
            <w:tcW w:w="99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104,2</w:t>
            </w:r>
          </w:p>
        </w:tc>
        <w:tc>
          <w:tcPr>
            <w:tcW w:w="86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100,8</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104,0</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109,6</w:t>
            </w:r>
          </w:p>
        </w:tc>
      </w:tr>
      <w:tr w:rsidR="00F55D05" w:rsidRPr="003B0D71" w:rsidTr="00EA603D">
        <w:trPr>
          <w:trHeight w:val="94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19</w:t>
            </w:r>
          </w:p>
        </w:tc>
        <w:tc>
          <w:tcPr>
            <w:tcW w:w="212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Инвестиции в основной капитал за счет всех источников финансирования</w:t>
            </w:r>
          </w:p>
        </w:tc>
        <w:tc>
          <w:tcPr>
            <w:tcW w:w="11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млн. руб.</w:t>
            </w:r>
          </w:p>
        </w:tc>
        <w:tc>
          <w:tcPr>
            <w:tcW w:w="850"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613,9</w:t>
            </w:r>
          </w:p>
        </w:tc>
        <w:tc>
          <w:tcPr>
            <w:tcW w:w="85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973,9</w:t>
            </w:r>
          </w:p>
        </w:tc>
        <w:tc>
          <w:tcPr>
            <w:tcW w:w="127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1100,0</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1100,0</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1178,3</w:t>
            </w:r>
          </w:p>
        </w:tc>
        <w:tc>
          <w:tcPr>
            <w:tcW w:w="96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1250,0</w:t>
            </w:r>
          </w:p>
        </w:tc>
        <w:tc>
          <w:tcPr>
            <w:tcW w:w="90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1150,0</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1247,0</w:t>
            </w:r>
          </w:p>
        </w:tc>
        <w:tc>
          <w:tcPr>
            <w:tcW w:w="99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1370,0</w:t>
            </w:r>
          </w:p>
        </w:tc>
        <w:tc>
          <w:tcPr>
            <w:tcW w:w="86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1200,0</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1319,9</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1493,3</w:t>
            </w:r>
          </w:p>
        </w:tc>
      </w:tr>
      <w:tr w:rsidR="00F55D05" w:rsidRPr="003B0D71" w:rsidTr="00EA603D">
        <w:trPr>
          <w:trHeight w:val="12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20</w:t>
            </w:r>
          </w:p>
        </w:tc>
        <w:tc>
          <w:tcPr>
            <w:tcW w:w="212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Индекс физического объема инвестиции в основной капитал за счет всех источников финансирования</w:t>
            </w:r>
          </w:p>
        </w:tc>
        <w:tc>
          <w:tcPr>
            <w:tcW w:w="11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114,5</w:t>
            </w:r>
          </w:p>
        </w:tc>
        <w:tc>
          <w:tcPr>
            <w:tcW w:w="85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151,1</w:t>
            </w:r>
          </w:p>
        </w:tc>
        <w:tc>
          <w:tcPr>
            <w:tcW w:w="127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101,3</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93,5</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100,4</w:t>
            </w:r>
          </w:p>
        </w:tc>
        <w:tc>
          <w:tcPr>
            <w:tcW w:w="96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106,7</w:t>
            </w:r>
          </w:p>
        </w:tc>
        <w:tc>
          <w:tcPr>
            <w:tcW w:w="90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99,6</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101,0</w:t>
            </w:r>
          </w:p>
        </w:tc>
        <w:tc>
          <w:tcPr>
            <w:tcW w:w="99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104,8</w:t>
            </w:r>
          </w:p>
        </w:tc>
        <w:tc>
          <w:tcPr>
            <w:tcW w:w="86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100,1</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101,9</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105,0</w:t>
            </w:r>
          </w:p>
        </w:tc>
      </w:tr>
      <w:tr w:rsidR="00F55D05" w:rsidRPr="003B0D71" w:rsidTr="00EA603D">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21</w:t>
            </w:r>
          </w:p>
        </w:tc>
        <w:tc>
          <w:tcPr>
            <w:tcW w:w="212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Оборот розничной торговли</w:t>
            </w:r>
          </w:p>
        </w:tc>
        <w:tc>
          <w:tcPr>
            <w:tcW w:w="11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млн. руб.</w:t>
            </w:r>
          </w:p>
        </w:tc>
        <w:tc>
          <w:tcPr>
            <w:tcW w:w="850"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1470</w:t>
            </w:r>
          </w:p>
        </w:tc>
        <w:tc>
          <w:tcPr>
            <w:tcW w:w="85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1543,5</w:t>
            </w:r>
          </w:p>
        </w:tc>
        <w:tc>
          <w:tcPr>
            <w:tcW w:w="127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1642,2</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1745,7</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1827,8</w:t>
            </w:r>
          </w:p>
        </w:tc>
        <w:tc>
          <w:tcPr>
            <w:tcW w:w="96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1875</w:t>
            </w:r>
          </w:p>
        </w:tc>
        <w:tc>
          <w:tcPr>
            <w:tcW w:w="90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1842</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1957,6</w:t>
            </w:r>
          </w:p>
        </w:tc>
        <w:tc>
          <w:tcPr>
            <w:tcW w:w="99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2062,5</w:t>
            </w:r>
          </w:p>
        </w:tc>
        <w:tc>
          <w:tcPr>
            <w:tcW w:w="86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1950</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2100,0</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2260</w:t>
            </w:r>
          </w:p>
        </w:tc>
      </w:tr>
      <w:tr w:rsidR="00F55D05" w:rsidRPr="003B0D71" w:rsidTr="00EA603D">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22</w:t>
            </w:r>
          </w:p>
        </w:tc>
        <w:tc>
          <w:tcPr>
            <w:tcW w:w="212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Индекс физического объема оборота розничной торговли</w:t>
            </w:r>
          </w:p>
        </w:tc>
        <w:tc>
          <w:tcPr>
            <w:tcW w:w="11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99,9</w:t>
            </w:r>
          </w:p>
        </w:tc>
        <w:tc>
          <w:tcPr>
            <w:tcW w:w="85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97,8</w:t>
            </w:r>
          </w:p>
        </w:tc>
        <w:tc>
          <w:tcPr>
            <w:tcW w:w="127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88,1</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99,8</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105,0</w:t>
            </w:r>
          </w:p>
        </w:tc>
        <w:tc>
          <w:tcPr>
            <w:tcW w:w="96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107,7</w:t>
            </w:r>
          </w:p>
        </w:tc>
        <w:tc>
          <w:tcPr>
            <w:tcW w:w="90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100,5</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102,5</w:t>
            </w:r>
          </w:p>
        </w:tc>
        <w:tc>
          <w:tcPr>
            <w:tcW w:w="99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105,3</w:t>
            </w:r>
          </w:p>
        </w:tc>
        <w:tc>
          <w:tcPr>
            <w:tcW w:w="86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101,3</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103,1</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105,4</w:t>
            </w:r>
          </w:p>
        </w:tc>
      </w:tr>
      <w:tr w:rsidR="00F55D05" w:rsidRPr="003B0D71" w:rsidTr="00EA603D">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lastRenderedPageBreak/>
              <w:t>23</w:t>
            </w:r>
          </w:p>
        </w:tc>
        <w:tc>
          <w:tcPr>
            <w:tcW w:w="212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Платные услуги, оказанные населению</w:t>
            </w:r>
          </w:p>
        </w:tc>
        <w:tc>
          <w:tcPr>
            <w:tcW w:w="11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млн. руб.</w:t>
            </w:r>
          </w:p>
        </w:tc>
        <w:tc>
          <w:tcPr>
            <w:tcW w:w="850"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202,6</w:t>
            </w:r>
          </w:p>
        </w:tc>
        <w:tc>
          <w:tcPr>
            <w:tcW w:w="85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206,2</w:t>
            </w:r>
          </w:p>
        </w:tc>
        <w:tc>
          <w:tcPr>
            <w:tcW w:w="127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212</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210</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222</w:t>
            </w:r>
          </w:p>
        </w:tc>
        <w:tc>
          <w:tcPr>
            <w:tcW w:w="96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229,5</w:t>
            </w:r>
          </w:p>
        </w:tc>
        <w:tc>
          <w:tcPr>
            <w:tcW w:w="90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215</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232</w:t>
            </w:r>
          </w:p>
        </w:tc>
        <w:tc>
          <w:tcPr>
            <w:tcW w:w="99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246</w:t>
            </w:r>
          </w:p>
        </w:tc>
        <w:tc>
          <w:tcPr>
            <w:tcW w:w="86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221,5</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243,2</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260</w:t>
            </w:r>
          </w:p>
        </w:tc>
      </w:tr>
      <w:tr w:rsidR="00F55D05" w:rsidRPr="003B0D71" w:rsidTr="00EA603D">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24</w:t>
            </w:r>
          </w:p>
        </w:tc>
        <w:tc>
          <w:tcPr>
            <w:tcW w:w="212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Индекс физического объема платных услуг населению</w:t>
            </w:r>
          </w:p>
        </w:tc>
        <w:tc>
          <w:tcPr>
            <w:tcW w:w="11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95,6</w:t>
            </w:r>
          </w:p>
        </w:tc>
        <w:tc>
          <w:tcPr>
            <w:tcW w:w="85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98,3</w:t>
            </w:r>
          </w:p>
        </w:tc>
        <w:tc>
          <w:tcPr>
            <w:tcW w:w="127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100,5</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93,0</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98,8</w:t>
            </w:r>
          </w:p>
        </w:tc>
        <w:tc>
          <w:tcPr>
            <w:tcW w:w="96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102,1</w:t>
            </w:r>
          </w:p>
        </w:tc>
        <w:tc>
          <w:tcPr>
            <w:tcW w:w="90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96,6</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99,1</w:t>
            </w:r>
          </w:p>
        </w:tc>
        <w:tc>
          <w:tcPr>
            <w:tcW w:w="99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101,6</w:t>
            </w:r>
          </w:p>
        </w:tc>
        <w:tc>
          <w:tcPr>
            <w:tcW w:w="86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98,6</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100,8</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101,6</w:t>
            </w:r>
          </w:p>
        </w:tc>
      </w:tr>
      <w:tr w:rsidR="00F55D05" w:rsidRPr="003B0D71" w:rsidTr="00EA603D">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212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Обеспеченность жильем</w:t>
            </w:r>
          </w:p>
        </w:tc>
        <w:tc>
          <w:tcPr>
            <w:tcW w:w="11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6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0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86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r>
      <w:tr w:rsidR="00F55D05" w:rsidRPr="003B0D71" w:rsidTr="00EA603D">
        <w:trPr>
          <w:trHeight w:val="12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25</w:t>
            </w:r>
          </w:p>
        </w:tc>
        <w:tc>
          <w:tcPr>
            <w:tcW w:w="212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Ввод в эксплуатацию жилья за счет всех источников финансирования</w:t>
            </w:r>
          </w:p>
        </w:tc>
        <w:tc>
          <w:tcPr>
            <w:tcW w:w="11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proofErr w:type="gramStart"/>
            <w:r w:rsidRPr="003B0D71">
              <w:rPr>
                <w:rFonts w:ascii="Times New Roman" w:eastAsia="Times New Roman" w:hAnsi="Times New Roman" w:cs="Times New Roman"/>
                <w:color w:val="000000"/>
                <w:sz w:val="24"/>
                <w:szCs w:val="24"/>
              </w:rPr>
              <w:t>м</w:t>
            </w:r>
            <w:proofErr w:type="gramEnd"/>
            <w:r w:rsidRPr="003B0D71">
              <w:rPr>
                <w:rFonts w:ascii="Times New Roman" w:eastAsia="Times New Roman" w:hAnsi="Times New Roman" w:cs="Times New Roman"/>
                <w:color w:val="000000"/>
                <w:sz w:val="24"/>
                <w:szCs w:val="24"/>
              </w:rPr>
              <w:t xml:space="preserve"> </w:t>
            </w:r>
            <w:proofErr w:type="spellStart"/>
            <w:r w:rsidRPr="003B0D71">
              <w:rPr>
                <w:rFonts w:ascii="Times New Roman" w:eastAsia="Times New Roman" w:hAnsi="Times New Roman" w:cs="Times New Roman"/>
                <w:color w:val="000000"/>
                <w:sz w:val="24"/>
                <w:szCs w:val="24"/>
              </w:rPr>
              <w:t>кв</w:t>
            </w:r>
            <w:proofErr w:type="spellEnd"/>
            <w:r w:rsidRPr="003B0D71">
              <w:rPr>
                <w:rFonts w:ascii="Times New Roman" w:eastAsia="Times New Roman" w:hAnsi="Times New Roman" w:cs="Times New Roman"/>
                <w:color w:val="000000"/>
                <w:sz w:val="24"/>
                <w:szCs w:val="24"/>
              </w:rPr>
              <w:t xml:space="preserve"> общей площади</w:t>
            </w:r>
          </w:p>
        </w:tc>
        <w:tc>
          <w:tcPr>
            <w:tcW w:w="850"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1304,4</w:t>
            </w:r>
          </w:p>
        </w:tc>
        <w:tc>
          <w:tcPr>
            <w:tcW w:w="85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1596,9</w:t>
            </w:r>
          </w:p>
        </w:tc>
        <w:tc>
          <w:tcPr>
            <w:tcW w:w="127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1125</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400</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400</w:t>
            </w:r>
          </w:p>
        </w:tc>
        <w:tc>
          <w:tcPr>
            <w:tcW w:w="96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1000</w:t>
            </w:r>
          </w:p>
        </w:tc>
        <w:tc>
          <w:tcPr>
            <w:tcW w:w="90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400</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400</w:t>
            </w:r>
          </w:p>
        </w:tc>
        <w:tc>
          <w:tcPr>
            <w:tcW w:w="99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1000</w:t>
            </w:r>
          </w:p>
        </w:tc>
        <w:tc>
          <w:tcPr>
            <w:tcW w:w="86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1000</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1000</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1500</w:t>
            </w:r>
          </w:p>
        </w:tc>
      </w:tr>
      <w:tr w:rsidR="00F55D05" w:rsidRPr="003B0D71" w:rsidTr="00EA603D">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26</w:t>
            </w:r>
          </w:p>
        </w:tc>
        <w:tc>
          <w:tcPr>
            <w:tcW w:w="212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xml:space="preserve"> Общая площадь жилищного фонда</w:t>
            </w:r>
          </w:p>
        </w:tc>
        <w:tc>
          <w:tcPr>
            <w:tcW w:w="11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тыс. кв. метров</w:t>
            </w:r>
          </w:p>
        </w:tc>
        <w:tc>
          <w:tcPr>
            <w:tcW w:w="850"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346</w:t>
            </w:r>
          </w:p>
        </w:tc>
        <w:tc>
          <w:tcPr>
            <w:tcW w:w="85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347</w:t>
            </w:r>
          </w:p>
        </w:tc>
        <w:tc>
          <w:tcPr>
            <w:tcW w:w="127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347</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347</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347</w:t>
            </w:r>
          </w:p>
        </w:tc>
        <w:tc>
          <w:tcPr>
            <w:tcW w:w="96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347</w:t>
            </w:r>
          </w:p>
        </w:tc>
        <w:tc>
          <w:tcPr>
            <w:tcW w:w="90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347</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347</w:t>
            </w:r>
          </w:p>
        </w:tc>
        <w:tc>
          <w:tcPr>
            <w:tcW w:w="99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347</w:t>
            </w:r>
          </w:p>
        </w:tc>
        <w:tc>
          <w:tcPr>
            <w:tcW w:w="86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347</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347</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347</w:t>
            </w:r>
          </w:p>
        </w:tc>
      </w:tr>
      <w:tr w:rsidR="00F55D05" w:rsidRPr="003B0D71" w:rsidTr="00EA603D">
        <w:trPr>
          <w:trHeight w:val="15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27</w:t>
            </w:r>
          </w:p>
        </w:tc>
        <w:tc>
          <w:tcPr>
            <w:tcW w:w="212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Средняя обеспеченность населения площадью жилых квартир (на конец года)</w:t>
            </w:r>
          </w:p>
        </w:tc>
        <w:tc>
          <w:tcPr>
            <w:tcW w:w="11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кв. метров на человека</w:t>
            </w:r>
          </w:p>
        </w:tc>
        <w:tc>
          <w:tcPr>
            <w:tcW w:w="850"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25,6</w:t>
            </w:r>
          </w:p>
        </w:tc>
        <w:tc>
          <w:tcPr>
            <w:tcW w:w="85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26,3</w:t>
            </w:r>
          </w:p>
        </w:tc>
        <w:tc>
          <w:tcPr>
            <w:tcW w:w="127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26,6</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26,8</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26,7</w:t>
            </w:r>
          </w:p>
        </w:tc>
        <w:tc>
          <w:tcPr>
            <w:tcW w:w="96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26,6</w:t>
            </w:r>
          </w:p>
        </w:tc>
        <w:tc>
          <w:tcPr>
            <w:tcW w:w="90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27,2</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27,0</w:t>
            </w:r>
          </w:p>
        </w:tc>
        <w:tc>
          <w:tcPr>
            <w:tcW w:w="99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26,6</w:t>
            </w:r>
          </w:p>
        </w:tc>
        <w:tc>
          <w:tcPr>
            <w:tcW w:w="86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27,3</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27,3</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26,6</w:t>
            </w:r>
          </w:p>
        </w:tc>
      </w:tr>
      <w:tr w:rsidR="00F55D05" w:rsidRPr="003B0D71" w:rsidTr="00EA603D">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212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Инфраструктура</w:t>
            </w:r>
          </w:p>
        </w:tc>
        <w:tc>
          <w:tcPr>
            <w:tcW w:w="11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6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0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86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r>
      <w:tr w:rsidR="00F55D05" w:rsidRPr="003B0D71" w:rsidTr="00EA603D">
        <w:trPr>
          <w:trHeight w:val="94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28</w:t>
            </w:r>
          </w:p>
        </w:tc>
        <w:tc>
          <w:tcPr>
            <w:tcW w:w="212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Удельный вес дорог местного значения с твердым покрытием в общей протяженности дорог</w:t>
            </w:r>
          </w:p>
        </w:tc>
        <w:tc>
          <w:tcPr>
            <w:tcW w:w="11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43,3</w:t>
            </w:r>
          </w:p>
        </w:tc>
        <w:tc>
          <w:tcPr>
            <w:tcW w:w="85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43,3</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43,3</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44</w:t>
            </w:r>
          </w:p>
        </w:tc>
        <w:tc>
          <w:tcPr>
            <w:tcW w:w="96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50</w:t>
            </w:r>
          </w:p>
        </w:tc>
        <w:tc>
          <w:tcPr>
            <w:tcW w:w="90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43,3</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45</w:t>
            </w:r>
          </w:p>
        </w:tc>
        <w:tc>
          <w:tcPr>
            <w:tcW w:w="99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55</w:t>
            </w:r>
          </w:p>
        </w:tc>
        <w:tc>
          <w:tcPr>
            <w:tcW w:w="86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43,3</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47</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57</w:t>
            </w:r>
          </w:p>
        </w:tc>
      </w:tr>
      <w:tr w:rsidR="00F55D05" w:rsidRPr="003B0D71" w:rsidTr="00EA603D">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212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Территория</w:t>
            </w:r>
          </w:p>
        </w:tc>
        <w:tc>
          <w:tcPr>
            <w:tcW w:w="11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6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0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9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86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r>
      <w:tr w:rsidR="00F55D05" w:rsidRPr="003B0D71" w:rsidTr="00EA603D">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29</w:t>
            </w:r>
          </w:p>
        </w:tc>
        <w:tc>
          <w:tcPr>
            <w:tcW w:w="212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Общая площадь территории</w:t>
            </w:r>
          </w:p>
        </w:tc>
        <w:tc>
          <w:tcPr>
            <w:tcW w:w="11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га</w:t>
            </w:r>
          </w:p>
        </w:tc>
        <w:tc>
          <w:tcPr>
            <w:tcW w:w="850"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497157</w:t>
            </w:r>
          </w:p>
        </w:tc>
        <w:tc>
          <w:tcPr>
            <w:tcW w:w="85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497157</w:t>
            </w:r>
          </w:p>
        </w:tc>
        <w:tc>
          <w:tcPr>
            <w:tcW w:w="127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497157</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497157</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497157</w:t>
            </w:r>
          </w:p>
        </w:tc>
        <w:tc>
          <w:tcPr>
            <w:tcW w:w="96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497157</w:t>
            </w:r>
          </w:p>
        </w:tc>
        <w:tc>
          <w:tcPr>
            <w:tcW w:w="90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497157</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497157</w:t>
            </w:r>
          </w:p>
        </w:tc>
        <w:tc>
          <w:tcPr>
            <w:tcW w:w="99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497157</w:t>
            </w:r>
          </w:p>
        </w:tc>
        <w:tc>
          <w:tcPr>
            <w:tcW w:w="86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497157</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497157</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497157</w:t>
            </w:r>
          </w:p>
        </w:tc>
      </w:tr>
      <w:tr w:rsidR="00F55D05" w:rsidRPr="003B0D71" w:rsidTr="00EA603D">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lastRenderedPageBreak/>
              <w:t>30</w:t>
            </w:r>
          </w:p>
        </w:tc>
        <w:tc>
          <w:tcPr>
            <w:tcW w:w="212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Количество земельных участков, предоставленных в собственность</w:t>
            </w:r>
          </w:p>
        </w:tc>
        <w:tc>
          <w:tcPr>
            <w:tcW w:w="11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xml:space="preserve"> единиц</w:t>
            </w:r>
          </w:p>
        </w:tc>
        <w:tc>
          <w:tcPr>
            <w:tcW w:w="850"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15</w:t>
            </w:r>
          </w:p>
        </w:tc>
        <w:tc>
          <w:tcPr>
            <w:tcW w:w="85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13</w:t>
            </w:r>
          </w:p>
        </w:tc>
        <w:tc>
          <w:tcPr>
            <w:tcW w:w="127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7</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7</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7</w:t>
            </w:r>
          </w:p>
        </w:tc>
        <w:tc>
          <w:tcPr>
            <w:tcW w:w="96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7</w:t>
            </w:r>
          </w:p>
        </w:tc>
        <w:tc>
          <w:tcPr>
            <w:tcW w:w="90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7</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7</w:t>
            </w:r>
          </w:p>
        </w:tc>
        <w:tc>
          <w:tcPr>
            <w:tcW w:w="99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7</w:t>
            </w:r>
          </w:p>
        </w:tc>
        <w:tc>
          <w:tcPr>
            <w:tcW w:w="86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7</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7</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7</w:t>
            </w:r>
          </w:p>
        </w:tc>
      </w:tr>
      <w:tr w:rsidR="00F55D05" w:rsidRPr="003B0D71" w:rsidTr="00EA603D">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31</w:t>
            </w:r>
          </w:p>
        </w:tc>
        <w:tc>
          <w:tcPr>
            <w:tcW w:w="212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xml:space="preserve"> Объем доходов от арендных платежей за землю</w:t>
            </w:r>
          </w:p>
        </w:tc>
        <w:tc>
          <w:tcPr>
            <w:tcW w:w="11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xml:space="preserve"> тыс. рублей</w:t>
            </w:r>
          </w:p>
        </w:tc>
        <w:tc>
          <w:tcPr>
            <w:tcW w:w="850" w:type="dxa"/>
            <w:tcBorders>
              <w:top w:val="nil"/>
              <w:left w:val="nil"/>
              <w:bottom w:val="single" w:sz="4" w:space="0" w:color="auto"/>
              <w:right w:val="single" w:sz="4" w:space="0" w:color="auto"/>
            </w:tcBorders>
            <w:shd w:val="clear" w:color="000000" w:fill="FFFFFF"/>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781,2</w:t>
            </w:r>
          </w:p>
        </w:tc>
        <w:tc>
          <w:tcPr>
            <w:tcW w:w="851" w:type="dxa"/>
            <w:tcBorders>
              <w:top w:val="nil"/>
              <w:left w:val="nil"/>
              <w:bottom w:val="single" w:sz="4" w:space="0" w:color="auto"/>
              <w:right w:val="single" w:sz="4" w:space="0" w:color="auto"/>
            </w:tcBorders>
            <w:shd w:val="clear" w:color="000000" w:fill="FFFFFF"/>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866,801</w:t>
            </w:r>
          </w:p>
        </w:tc>
        <w:tc>
          <w:tcPr>
            <w:tcW w:w="127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800</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600</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600</w:t>
            </w:r>
          </w:p>
        </w:tc>
        <w:tc>
          <w:tcPr>
            <w:tcW w:w="96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600</w:t>
            </w:r>
          </w:p>
        </w:tc>
        <w:tc>
          <w:tcPr>
            <w:tcW w:w="90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600</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600</w:t>
            </w:r>
          </w:p>
        </w:tc>
        <w:tc>
          <w:tcPr>
            <w:tcW w:w="99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600</w:t>
            </w:r>
          </w:p>
        </w:tc>
        <w:tc>
          <w:tcPr>
            <w:tcW w:w="86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600</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600</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600</w:t>
            </w:r>
          </w:p>
        </w:tc>
      </w:tr>
      <w:tr w:rsidR="00F55D05" w:rsidRPr="003B0D71" w:rsidTr="00EA603D">
        <w:trPr>
          <w:trHeight w:val="94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32</w:t>
            </w:r>
          </w:p>
        </w:tc>
        <w:tc>
          <w:tcPr>
            <w:tcW w:w="212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Количество поданных судебных исков о взыскании задолженности по арендной плате</w:t>
            </w:r>
          </w:p>
        </w:tc>
        <w:tc>
          <w:tcPr>
            <w:tcW w:w="11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xml:space="preserve"> единиц</w:t>
            </w:r>
          </w:p>
        </w:tc>
        <w:tc>
          <w:tcPr>
            <w:tcW w:w="850"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000000" w:fill="FFFFFF"/>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0</w:t>
            </w:r>
          </w:p>
        </w:tc>
        <w:tc>
          <w:tcPr>
            <w:tcW w:w="127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w:t>
            </w:r>
          </w:p>
        </w:tc>
        <w:tc>
          <w:tcPr>
            <w:tcW w:w="96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w:t>
            </w:r>
          </w:p>
        </w:tc>
        <w:tc>
          <w:tcPr>
            <w:tcW w:w="901"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w:t>
            </w:r>
          </w:p>
        </w:tc>
        <w:tc>
          <w:tcPr>
            <w:tcW w:w="99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w:t>
            </w:r>
          </w:p>
        </w:tc>
        <w:tc>
          <w:tcPr>
            <w:tcW w:w="869"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w:t>
            </w:r>
          </w:p>
        </w:tc>
        <w:tc>
          <w:tcPr>
            <w:tcW w:w="9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w:t>
            </w:r>
          </w:p>
        </w:tc>
        <w:tc>
          <w:tcPr>
            <w:tcW w:w="935"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center"/>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w:t>
            </w:r>
          </w:p>
        </w:tc>
      </w:tr>
      <w:tr w:rsidR="00F55D05" w:rsidRPr="003B0D71" w:rsidTr="00EA603D">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212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Социальная сфера</w:t>
            </w:r>
          </w:p>
        </w:tc>
        <w:tc>
          <w:tcPr>
            <w:tcW w:w="11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67"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01"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869"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r>
      <w:tr w:rsidR="00F55D05" w:rsidRPr="003B0D71" w:rsidTr="00EA603D">
        <w:trPr>
          <w:trHeight w:val="12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33</w:t>
            </w:r>
          </w:p>
        </w:tc>
        <w:tc>
          <w:tcPr>
            <w:tcW w:w="212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Доля детей в возрасте 1-6 лет, состоящих на учете для определения в муниципальные дошкольные учреждения</w:t>
            </w:r>
          </w:p>
        </w:tc>
        <w:tc>
          <w:tcPr>
            <w:tcW w:w="11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w:t>
            </w:r>
          </w:p>
        </w:tc>
        <w:tc>
          <w:tcPr>
            <w:tcW w:w="850"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1,23</w:t>
            </w:r>
          </w:p>
        </w:tc>
        <w:tc>
          <w:tcPr>
            <w:tcW w:w="851"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1,07</w:t>
            </w:r>
          </w:p>
        </w:tc>
        <w:tc>
          <w:tcPr>
            <w:tcW w:w="1275"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1,05</w:t>
            </w:r>
          </w:p>
        </w:tc>
        <w:tc>
          <w:tcPr>
            <w:tcW w:w="934"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1,05</w:t>
            </w:r>
          </w:p>
        </w:tc>
        <w:tc>
          <w:tcPr>
            <w:tcW w:w="934"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1,05</w:t>
            </w:r>
          </w:p>
        </w:tc>
        <w:tc>
          <w:tcPr>
            <w:tcW w:w="967"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1,05</w:t>
            </w:r>
          </w:p>
        </w:tc>
        <w:tc>
          <w:tcPr>
            <w:tcW w:w="901"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1,05</w:t>
            </w:r>
          </w:p>
        </w:tc>
        <w:tc>
          <w:tcPr>
            <w:tcW w:w="935"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1,05</w:t>
            </w:r>
          </w:p>
        </w:tc>
        <w:tc>
          <w:tcPr>
            <w:tcW w:w="999"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1,05</w:t>
            </w:r>
          </w:p>
        </w:tc>
        <w:tc>
          <w:tcPr>
            <w:tcW w:w="869"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1,01</w:t>
            </w:r>
          </w:p>
        </w:tc>
        <w:tc>
          <w:tcPr>
            <w:tcW w:w="934"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1,01</w:t>
            </w:r>
          </w:p>
        </w:tc>
        <w:tc>
          <w:tcPr>
            <w:tcW w:w="935"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1,01</w:t>
            </w:r>
          </w:p>
        </w:tc>
      </w:tr>
      <w:tr w:rsidR="00F55D05" w:rsidRPr="003B0D71" w:rsidTr="00EA603D">
        <w:trPr>
          <w:trHeight w:val="94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34</w:t>
            </w:r>
          </w:p>
        </w:tc>
        <w:tc>
          <w:tcPr>
            <w:tcW w:w="212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Доля населения, систематически занимающегося физической культурой и спортом</w:t>
            </w:r>
          </w:p>
        </w:tc>
        <w:tc>
          <w:tcPr>
            <w:tcW w:w="11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w:t>
            </w:r>
          </w:p>
        </w:tc>
        <w:tc>
          <w:tcPr>
            <w:tcW w:w="850"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26,25</w:t>
            </w:r>
          </w:p>
        </w:tc>
        <w:tc>
          <w:tcPr>
            <w:tcW w:w="851"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26,25</w:t>
            </w:r>
          </w:p>
        </w:tc>
        <w:tc>
          <w:tcPr>
            <w:tcW w:w="1275"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25,69</w:t>
            </w:r>
          </w:p>
        </w:tc>
        <w:tc>
          <w:tcPr>
            <w:tcW w:w="934"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49,9</w:t>
            </w:r>
          </w:p>
        </w:tc>
        <w:tc>
          <w:tcPr>
            <w:tcW w:w="934"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49,9</w:t>
            </w:r>
          </w:p>
        </w:tc>
        <w:tc>
          <w:tcPr>
            <w:tcW w:w="967"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49,9</w:t>
            </w:r>
          </w:p>
        </w:tc>
        <w:tc>
          <w:tcPr>
            <w:tcW w:w="901"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55</w:t>
            </w:r>
          </w:p>
        </w:tc>
        <w:tc>
          <w:tcPr>
            <w:tcW w:w="935"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55</w:t>
            </w:r>
          </w:p>
        </w:tc>
        <w:tc>
          <w:tcPr>
            <w:tcW w:w="999"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55</w:t>
            </w:r>
          </w:p>
        </w:tc>
        <w:tc>
          <w:tcPr>
            <w:tcW w:w="869"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55</w:t>
            </w:r>
          </w:p>
        </w:tc>
        <w:tc>
          <w:tcPr>
            <w:tcW w:w="934"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55</w:t>
            </w:r>
          </w:p>
        </w:tc>
        <w:tc>
          <w:tcPr>
            <w:tcW w:w="935"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55</w:t>
            </w:r>
          </w:p>
        </w:tc>
      </w:tr>
      <w:tr w:rsidR="00F55D05" w:rsidRPr="003B0D71" w:rsidTr="00EA603D">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35</w:t>
            </w:r>
          </w:p>
        </w:tc>
        <w:tc>
          <w:tcPr>
            <w:tcW w:w="212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xml:space="preserve"> Количество спортивных сооружений</w:t>
            </w:r>
          </w:p>
        </w:tc>
        <w:tc>
          <w:tcPr>
            <w:tcW w:w="11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единиц</w:t>
            </w:r>
          </w:p>
        </w:tc>
        <w:tc>
          <w:tcPr>
            <w:tcW w:w="850"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72</w:t>
            </w:r>
          </w:p>
        </w:tc>
        <w:tc>
          <w:tcPr>
            <w:tcW w:w="851"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72</w:t>
            </w:r>
          </w:p>
        </w:tc>
        <w:tc>
          <w:tcPr>
            <w:tcW w:w="1275"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72</w:t>
            </w:r>
          </w:p>
        </w:tc>
        <w:tc>
          <w:tcPr>
            <w:tcW w:w="934"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72</w:t>
            </w:r>
          </w:p>
        </w:tc>
        <w:tc>
          <w:tcPr>
            <w:tcW w:w="934"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72</w:t>
            </w:r>
          </w:p>
        </w:tc>
        <w:tc>
          <w:tcPr>
            <w:tcW w:w="967"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72</w:t>
            </w:r>
          </w:p>
        </w:tc>
        <w:tc>
          <w:tcPr>
            <w:tcW w:w="901"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72</w:t>
            </w:r>
          </w:p>
        </w:tc>
        <w:tc>
          <w:tcPr>
            <w:tcW w:w="935"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72</w:t>
            </w:r>
          </w:p>
        </w:tc>
        <w:tc>
          <w:tcPr>
            <w:tcW w:w="999"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72</w:t>
            </w:r>
          </w:p>
        </w:tc>
        <w:tc>
          <w:tcPr>
            <w:tcW w:w="869"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72</w:t>
            </w:r>
          </w:p>
        </w:tc>
        <w:tc>
          <w:tcPr>
            <w:tcW w:w="934"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72</w:t>
            </w:r>
          </w:p>
        </w:tc>
        <w:tc>
          <w:tcPr>
            <w:tcW w:w="935"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73</w:t>
            </w:r>
          </w:p>
        </w:tc>
      </w:tr>
      <w:tr w:rsidR="00F55D05" w:rsidRPr="003B0D71" w:rsidTr="00EA603D">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212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Муниципальные финансы</w:t>
            </w:r>
          </w:p>
        </w:tc>
        <w:tc>
          <w:tcPr>
            <w:tcW w:w="11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67"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01"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869"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r>
      <w:tr w:rsidR="00F55D05" w:rsidRPr="003B0D71" w:rsidTr="00EA603D">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lastRenderedPageBreak/>
              <w:t>36</w:t>
            </w:r>
          </w:p>
        </w:tc>
        <w:tc>
          <w:tcPr>
            <w:tcW w:w="212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Доходы местного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млн. рублей</w:t>
            </w:r>
          </w:p>
        </w:tc>
        <w:tc>
          <w:tcPr>
            <w:tcW w:w="850"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742,3</w:t>
            </w:r>
          </w:p>
        </w:tc>
        <w:tc>
          <w:tcPr>
            <w:tcW w:w="851"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67"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01"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869"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r>
      <w:tr w:rsidR="00F55D05" w:rsidRPr="003B0D71" w:rsidTr="00EA603D">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37</w:t>
            </w:r>
          </w:p>
        </w:tc>
        <w:tc>
          <w:tcPr>
            <w:tcW w:w="212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Налоговые и неналоговые доходы</w:t>
            </w:r>
          </w:p>
        </w:tc>
        <w:tc>
          <w:tcPr>
            <w:tcW w:w="11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млн. рублей</w:t>
            </w:r>
          </w:p>
        </w:tc>
        <w:tc>
          <w:tcPr>
            <w:tcW w:w="850"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85,4</w:t>
            </w:r>
          </w:p>
        </w:tc>
        <w:tc>
          <w:tcPr>
            <w:tcW w:w="851"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67"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01"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869"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r>
      <w:tr w:rsidR="00F55D05" w:rsidRPr="003B0D71" w:rsidTr="00EA603D">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38</w:t>
            </w:r>
          </w:p>
        </w:tc>
        <w:tc>
          <w:tcPr>
            <w:tcW w:w="212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Безвозмездные поступления от бюджетов других уровней</w:t>
            </w:r>
          </w:p>
        </w:tc>
        <w:tc>
          <w:tcPr>
            <w:tcW w:w="11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млн. рублей</w:t>
            </w:r>
          </w:p>
        </w:tc>
        <w:tc>
          <w:tcPr>
            <w:tcW w:w="850"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656,9</w:t>
            </w:r>
          </w:p>
        </w:tc>
        <w:tc>
          <w:tcPr>
            <w:tcW w:w="851"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67"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01"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869"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r>
      <w:tr w:rsidR="00F55D05" w:rsidRPr="003B0D71" w:rsidTr="00EA603D">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39</w:t>
            </w:r>
          </w:p>
        </w:tc>
        <w:tc>
          <w:tcPr>
            <w:tcW w:w="212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Расходы местного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млн. рублей</w:t>
            </w:r>
          </w:p>
        </w:tc>
        <w:tc>
          <w:tcPr>
            <w:tcW w:w="850"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720,7</w:t>
            </w:r>
          </w:p>
        </w:tc>
        <w:tc>
          <w:tcPr>
            <w:tcW w:w="851"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67"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01"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869"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r>
      <w:tr w:rsidR="00F55D05" w:rsidRPr="003B0D71" w:rsidTr="00EA603D">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40</w:t>
            </w:r>
          </w:p>
        </w:tc>
        <w:tc>
          <w:tcPr>
            <w:tcW w:w="2127"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Дефицит</w:t>
            </w:r>
            <w:proofErr w:type="gramStart"/>
            <w:r w:rsidRPr="003B0D71">
              <w:rPr>
                <w:rFonts w:ascii="Times New Roman" w:eastAsia="Times New Roman" w:hAnsi="Times New Roman" w:cs="Times New Roman"/>
                <w:color w:val="000000"/>
                <w:sz w:val="24"/>
                <w:szCs w:val="24"/>
              </w:rPr>
              <w:t xml:space="preserve"> (-), </w:t>
            </w:r>
            <w:proofErr w:type="gramEnd"/>
            <w:r w:rsidRPr="003B0D71">
              <w:rPr>
                <w:rFonts w:ascii="Times New Roman" w:eastAsia="Times New Roman" w:hAnsi="Times New Roman" w:cs="Times New Roman"/>
                <w:color w:val="000000"/>
                <w:sz w:val="24"/>
                <w:szCs w:val="24"/>
              </w:rPr>
              <w:t>профицит (+) бюджета</w:t>
            </w:r>
          </w:p>
        </w:tc>
        <w:tc>
          <w:tcPr>
            <w:tcW w:w="1134" w:type="dxa"/>
            <w:tcBorders>
              <w:top w:val="nil"/>
              <w:left w:val="nil"/>
              <w:bottom w:val="single" w:sz="4" w:space="0" w:color="auto"/>
              <w:right w:val="single" w:sz="4" w:space="0" w:color="auto"/>
            </w:tcBorders>
            <w:shd w:val="clear" w:color="auto" w:fill="auto"/>
            <w:vAlign w:val="center"/>
            <w:hideMark/>
          </w:tcPr>
          <w:p w:rsidR="00F55D05" w:rsidRPr="003B0D71" w:rsidRDefault="00F55D05" w:rsidP="003B0D71">
            <w:pPr>
              <w:spacing w:after="0" w:line="240" w:lineRule="auto"/>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млн. рублей</w:t>
            </w:r>
          </w:p>
        </w:tc>
        <w:tc>
          <w:tcPr>
            <w:tcW w:w="850"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21,6</w:t>
            </w:r>
          </w:p>
        </w:tc>
        <w:tc>
          <w:tcPr>
            <w:tcW w:w="851"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67"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01"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99"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869"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c>
          <w:tcPr>
            <w:tcW w:w="935" w:type="dxa"/>
            <w:tcBorders>
              <w:top w:val="nil"/>
              <w:left w:val="nil"/>
              <w:bottom w:val="single" w:sz="4" w:space="0" w:color="auto"/>
              <w:right w:val="single" w:sz="4" w:space="0" w:color="auto"/>
            </w:tcBorders>
            <w:shd w:val="clear" w:color="auto" w:fill="auto"/>
            <w:noWrap/>
            <w:vAlign w:val="center"/>
            <w:hideMark/>
          </w:tcPr>
          <w:p w:rsidR="00F55D05" w:rsidRPr="003B0D71" w:rsidRDefault="00F55D05" w:rsidP="003B0D71">
            <w:pPr>
              <w:spacing w:after="0" w:line="240" w:lineRule="auto"/>
              <w:jc w:val="right"/>
              <w:rPr>
                <w:rFonts w:ascii="Times New Roman" w:eastAsia="Times New Roman" w:hAnsi="Times New Roman" w:cs="Times New Roman"/>
                <w:color w:val="000000"/>
                <w:sz w:val="24"/>
                <w:szCs w:val="24"/>
              </w:rPr>
            </w:pPr>
            <w:r w:rsidRPr="003B0D71">
              <w:rPr>
                <w:rFonts w:ascii="Times New Roman" w:eastAsia="Times New Roman" w:hAnsi="Times New Roman" w:cs="Times New Roman"/>
                <w:color w:val="000000"/>
                <w:sz w:val="24"/>
                <w:szCs w:val="24"/>
              </w:rPr>
              <w:t> </w:t>
            </w:r>
          </w:p>
        </w:tc>
      </w:tr>
    </w:tbl>
    <w:p w:rsidR="00A13962" w:rsidRPr="003B0D71" w:rsidRDefault="00A13962" w:rsidP="003B0D71">
      <w:pPr>
        <w:pStyle w:val="ConsPlusNormal"/>
        <w:jc w:val="both"/>
        <w:rPr>
          <w:rFonts w:ascii="Times New Roman" w:hAnsi="Times New Roman" w:cs="Times New Roman"/>
          <w:sz w:val="28"/>
          <w:szCs w:val="28"/>
        </w:rPr>
        <w:sectPr w:rsidR="00A13962" w:rsidRPr="003B0D71" w:rsidSect="0054451F">
          <w:pgSz w:w="16838" w:h="11906" w:orient="landscape"/>
          <w:pgMar w:top="1418" w:right="707" w:bottom="567" w:left="1134" w:header="709" w:footer="709" w:gutter="0"/>
          <w:cols w:space="708"/>
          <w:docGrid w:linePitch="360"/>
        </w:sectPr>
      </w:pPr>
    </w:p>
    <w:p w:rsidR="00BE5DD0" w:rsidRPr="003B0D71" w:rsidRDefault="00BE5DD0" w:rsidP="003B0D71">
      <w:pPr>
        <w:pStyle w:val="afff1"/>
        <w:widowControl w:val="0"/>
        <w:ind w:firstLine="709"/>
        <w:jc w:val="both"/>
        <w:rPr>
          <w:rFonts w:ascii="Times New Roman" w:hAnsi="Times New Roman"/>
          <w:sz w:val="28"/>
          <w:szCs w:val="28"/>
        </w:rPr>
      </w:pPr>
      <w:bookmarkStart w:id="14" w:name="_Toc460227792"/>
      <w:r w:rsidRPr="003B0D71">
        <w:rPr>
          <w:rFonts w:ascii="Times New Roman" w:hAnsi="Times New Roman"/>
          <w:sz w:val="28"/>
          <w:szCs w:val="28"/>
        </w:rPr>
        <w:lastRenderedPageBreak/>
        <w:t>В прогнозном периоде определены следующие приоритетные направления социально-экономического развития Новосибирской области:</w:t>
      </w:r>
    </w:p>
    <w:p w:rsidR="00BE5DD0" w:rsidRPr="003B0D71" w:rsidRDefault="00BE5DD0" w:rsidP="003B0D71">
      <w:pPr>
        <w:pStyle w:val="afff1"/>
        <w:widowControl w:val="0"/>
        <w:ind w:firstLine="709"/>
        <w:jc w:val="both"/>
        <w:rPr>
          <w:rFonts w:ascii="Times New Roman" w:hAnsi="Times New Roman"/>
          <w:sz w:val="28"/>
          <w:szCs w:val="28"/>
        </w:rPr>
      </w:pPr>
      <w:r w:rsidRPr="003B0D71">
        <w:rPr>
          <w:rFonts w:ascii="Times New Roman" w:hAnsi="Times New Roman"/>
          <w:sz w:val="28"/>
          <w:szCs w:val="28"/>
        </w:rPr>
        <w:t xml:space="preserve">развитие человеческого капитала и социальной сферы, стабилизация демографической ситуации; </w:t>
      </w:r>
    </w:p>
    <w:p w:rsidR="00BE5DD0" w:rsidRPr="003B0D71" w:rsidRDefault="00BE5DD0" w:rsidP="003B0D71">
      <w:pPr>
        <w:pStyle w:val="afff1"/>
        <w:widowControl w:val="0"/>
        <w:ind w:firstLine="709"/>
        <w:jc w:val="both"/>
        <w:rPr>
          <w:rFonts w:ascii="Times New Roman" w:hAnsi="Times New Roman"/>
          <w:sz w:val="28"/>
          <w:szCs w:val="28"/>
        </w:rPr>
      </w:pPr>
      <w:r w:rsidRPr="003B0D71">
        <w:rPr>
          <w:rFonts w:ascii="Times New Roman" w:hAnsi="Times New Roman"/>
          <w:sz w:val="28"/>
          <w:szCs w:val="28"/>
        </w:rPr>
        <w:t xml:space="preserve">обеспечение укрепления и развития важнейших конкурентных позиций Здвинского района Новосибирской области, устойчивого роста его экономики; </w:t>
      </w:r>
    </w:p>
    <w:p w:rsidR="00BE5DD0" w:rsidRPr="003B0D71" w:rsidRDefault="00BE5DD0" w:rsidP="003B0D71">
      <w:pPr>
        <w:pStyle w:val="afff1"/>
        <w:widowControl w:val="0"/>
        <w:ind w:firstLine="709"/>
        <w:jc w:val="both"/>
        <w:rPr>
          <w:rFonts w:ascii="Times New Roman" w:hAnsi="Times New Roman"/>
          <w:sz w:val="28"/>
          <w:szCs w:val="28"/>
        </w:rPr>
      </w:pPr>
      <w:r w:rsidRPr="003B0D71">
        <w:rPr>
          <w:rFonts w:ascii="Times New Roman" w:hAnsi="Times New Roman"/>
          <w:sz w:val="28"/>
          <w:szCs w:val="28"/>
        </w:rPr>
        <w:t xml:space="preserve">стимулирование инвестиционной активности; </w:t>
      </w:r>
    </w:p>
    <w:p w:rsidR="00BE5DD0" w:rsidRPr="003B0D71" w:rsidRDefault="00BE5DD0" w:rsidP="003B0D71">
      <w:pPr>
        <w:pStyle w:val="afff1"/>
        <w:widowControl w:val="0"/>
        <w:ind w:firstLine="709"/>
        <w:jc w:val="both"/>
        <w:rPr>
          <w:rFonts w:ascii="Times New Roman" w:hAnsi="Times New Roman"/>
          <w:sz w:val="28"/>
          <w:szCs w:val="28"/>
        </w:rPr>
      </w:pPr>
      <w:r w:rsidRPr="003B0D71">
        <w:rPr>
          <w:rFonts w:ascii="Times New Roman" w:hAnsi="Times New Roman"/>
          <w:sz w:val="28"/>
          <w:szCs w:val="28"/>
        </w:rPr>
        <w:t>совершенствование муниципального управления процессами социально-экономического развития Здвинского района Новосибирской области.</w:t>
      </w:r>
    </w:p>
    <w:p w:rsidR="00BE5DD0" w:rsidRPr="003B0D71" w:rsidRDefault="00BE5DD0" w:rsidP="003B0D71">
      <w:pPr>
        <w:pStyle w:val="afff1"/>
        <w:widowControl w:val="0"/>
        <w:ind w:firstLine="709"/>
        <w:jc w:val="both"/>
        <w:rPr>
          <w:rFonts w:ascii="Times New Roman" w:hAnsi="Times New Roman"/>
          <w:sz w:val="28"/>
          <w:szCs w:val="28"/>
        </w:rPr>
      </w:pPr>
      <w:r w:rsidRPr="003B0D71">
        <w:rPr>
          <w:rFonts w:ascii="Times New Roman" w:hAnsi="Times New Roman"/>
          <w:sz w:val="28"/>
          <w:szCs w:val="28"/>
        </w:rPr>
        <w:t>Данные направления социально-экономического развития Новосибирской области подробно раскрыты в соответствующих разделах прогноза.</w:t>
      </w:r>
    </w:p>
    <w:p w:rsidR="00BE5DD0" w:rsidRPr="003B0D71" w:rsidRDefault="00BE5DD0" w:rsidP="003B0D71">
      <w:pPr>
        <w:spacing w:after="0" w:line="240" w:lineRule="auto"/>
        <w:jc w:val="center"/>
        <w:outlineLvl w:val="0"/>
        <w:rPr>
          <w:rFonts w:ascii="Times New Roman" w:eastAsia="Times New Roman" w:hAnsi="Times New Roman" w:cs="Times New Roman"/>
          <w:sz w:val="28"/>
          <w:szCs w:val="28"/>
        </w:rPr>
      </w:pPr>
    </w:p>
    <w:p w:rsidR="00210B8D" w:rsidRPr="003B0D71" w:rsidRDefault="00210B8D" w:rsidP="003B0D71">
      <w:pPr>
        <w:spacing w:after="0" w:line="240" w:lineRule="auto"/>
        <w:jc w:val="center"/>
        <w:outlineLvl w:val="0"/>
        <w:rPr>
          <w:rFonts w:ascii="Times New Roman" w:eastAsia="Times New Roman" w:hAnsi="Times New Roman" w:cs="Times New Roman"/>
          <w:sz w:val="28"/>
          <w:szCs w:val="28"/>
        </w:rPr>
      </w:pPr>
      <w:bookmarkStart w:id="15" w:name="_Toc87889874"/>
      <w:r w:rsidRPr="003B0D71">
        <w:rPr>
          <w:rFonts w:ascii="Times New Roman" w:eastAsia="Times New Roman" w:hAnsi="Times New Roman" w:cs="Times New Roman"/>
          <w:sz w:val="28"/>
          <w:szCs w:val="28"/>
        </w:rPr>
        <w:t xml:space="preserve">5. </w:t>
      </w:r>
      <w:bookmarkEnd w:id="14"/>
      <w:r w:rsidR="0088420B" w:rsidRPr="003B0D71">
        <w:rPr>
          <w:rFonts w:ascii="Times New Roman" w:eastAsia="Times New Roman" w:hAnsi="Times New Roman" w:cs="Times New Roman"/>
          <w:sz w:val="28"/>
          <w:szCs w:val="28"/>
        </w:rPr>
        <w:t>Развитие человеческого капитала и социальной сферы</w:t>
      </w:r>
      <w:bookmarkEnd w:id="15"/>
    </w:p>
    <w:p w:rsidR="0054451F" w:rsidRPr="003B0D71" w:rsidRDefault="0054451F" w:rsidP="003B0D71">
      <w:pPr>
        <w:spacing w:after="0" w:line="240" w:lineRule="auto"/>
        <w:jc w:val="center"/>
        <w:outlineLvl w:val="0"/>
        <w:rPr>
          <w:rFonts w:ascii="Times New Roman" w:eastAsia="Times New Roman" w:hAnsi="Times New Roman" w:cs="Times New Roman"/>
          <w:sz w:val="28"/>
          <w:szCs w:val="28"/>
        </w:rPr>
      </w:pPr>
    </w:p>
    <w:p w:rsidR="00210B8D" w:rsidRPr="003B0D71" w:rsidRDefault="00210B8D" w:rsidP="003B0D71">
      <w:pPr>
        <w:spacing w:after="0" w:line="240" w:lineRule="auto"/>
        <w:jc w:val="center"/>
        <w:outlineLvl w:val="1"/>
        <w:rPr>
          <w:rFonts w:ascii="Times New Roman" w:eastAsia="Times New Roman" w:hAnsi="Times New Roman" w:cs="Times New Roman"/>
          <w:sz w:val="28"/>
          <w:szCs w:val="28"/>
        </w:rPr>
      </w:pPr>
      <w:bookmarkStart w:id="16" w:name="_Toc460227793"/>
      <w:bookmarkStart w:id="17" w:name="_Toc87889875"/>
      <w:r w:rsidRPr="003B0D71">
        <w:rPr>
          <w:rFonts w:ascii="Times New Roman" w:eastAsia="Times New Roman" w:hAnsi="Times New Roman" w:cs="Times New Roman"/>
          <w:sz w:val="28"/>
          <w:szCs w:val="28"/>
        </w:rPr>
        <w:t xml:space="preserve">5.1. Демографическое развитие </w:t>
      </w:r>
      <w:bookmarkEnd w:id="16"/>
      <w:r w:rsidR="00EA77F4" w:rsidRPr="003B0D71">
        <w:rPr>
          <w:rFonts w:ascii="Times New Roman" w:eastAsia="Times New Roman" w:hAnsi="Times New Roman" w:cs="Times New Roman"/>
          <w:sz w:val="28"/>
          <w:szCs w:val="28"/>
        </w:rPr>
        <w:t xml:space="preserve">Здвинского района </w:t>
      </w:r>
      <w:r w:rsidR="00D510B4" w:rsidRPr="003B0D71">
        <w:rPr>
          <w:rFonts w:ascii="Times New Roman" w:eastAsia="Times New Roman" w:hAnsi="Times New Roman" w:cs="Times New Roman"/>
          <w:sz w:val="28"/>
          <w:szCs w:val="28"/>
        </w:rPr>
        <w:t>Новосибирской области</w:t>
      </w:r>
      <w:bookmarkEnd w:id="17"/>
    </w:p>
    <w:p w:rsidR="008F76C8" w:rsidRPr="003B0D71" w:rsidRDefault="008F76C8" w:rsidP="003B0D71">
      <w:pPr>
        <w:pStyle w:val="ConsPlusNormal"/>
        <w:ind w:firstLine="709"/>
        <w:jc w:val="both"/>
        <w:rPr>
          <w:rFonts w:ascii="Times New Roman" w:hAnsi="Times New Roman" w:cs="Times New Roman"/>
          <w:sz w:val="28"/>
          <w:szCs w:val="28"/>
        </w:rPr>
      </w:pPr>
      <w:r w:rsidRPr="003B0D71">
        <w:rPr>
          <w:rFonts w:ascii="Times New Roman" w:hAnsi="Times New Roman" w:cs="Times New Roman"/>
          <w:sz w:val="28"/>
          <w:szCs w:val="28"/>
        </w:rPr>
        <w:t xml:space="preserve">Демографическая политика </w:t>
      </w:r>
      <w:proofErr w:type="gramStart"/>
      <w:r w:rsidRPr="003B0D71">
        <w:rPr>
          <w:rFonts w:ascii="Times New Roman" w:hAnsi="Times New Roman" w:cs="Times New Roman"/>
          <w:sz w:val="28"/>
          <w:szCs w:val="28"/>
        </w:rPr>
        <w:t>в</w:t>
      </w:r>
      <w:proofErr w:type="gramEnd"/>
      <w:r w:rsidRPr="003B0D71">
        <w:rPr>
          <w:rFonts w:ascii="Times New Roman" w:hAnsi="Times New Roman" w:cs="Times New Roman"/>
          <w:sz w:val="28"/>
          <w:szCs w:val="28"/>
        </w:rPr>
        <w:t xml:space="preserve"> </w:t>
      </w:r>
      <w:proofErr w:type="gramStart"/>
      <w:r w:rsidRPr="003B0D71">
        <w:rPr>
          <w:rFonts w:ascii="Times New Roman" w:hAnsi="Times New Roman" w:cs="Times New Roman"/>
          <w:sz w:val="28"/>
          <w:szCs w:val="28"/>
        </w:rPr>
        <w:t>Здвинском</w:t>
      </w:r>
      <w:proofErr w:type="gramEnd"/>
      <w:r w:rsidRPr="003B0D71">
        <w:rPr>
          <w:rFonts w:ascii="Times New Roman" w:hAnsi="Times New Roman" w:cs="Times New Roman"/>
          <w:sz w:val="28"/>
          <w:szCs w:val="28"/>
        </w:rPr>
        <w:t xml:space="preserve"> районе Новосибирской области направлена на создание условий для</w:t>
      </w:r>
      <w:r w:rsidR="000177C8" w:rsidRPr="003B0D71">
        <w:rPr>
          <w:rFonts w:ascii="Times New Roman" w:hAnsi="Times New Roman" w:cs="Times New Roman"/>
          <w:sz w:val="28"/>
          <w:szCs w:val="28"/>
        </w:rPr>
        <w:t xml:space="preserve"> стабилизации </w:t>
      </w:r>
      <w:r w:rsidRPr="003B0D71">
        <w:rPr>
          <w:rFonts w:ascii="Times New Roman" w:hAnsi="Times New Roman" w:cs="Times New Roman"/>
          <w:sz w:val="28"/>
          <w:szCs w:val="28"/>
        </w:rPr>
        <w:t>демографической ситуации путем осуществления мер по стимулированию рождаемости, регулированию миграционных процессов, предоставлению государственной поддержки семьям с детьми, модернизации системы здравоохранения, которые реализуются в рамках:</w:t>
      </w:r>
    </w:p>
    <w:p w:rsidR="008F76C8" w:rsidRPr="003B0D71" w:rsidRDefault="008F76C8" w:rsidP="003B0D71">
      <w:pPr>
        <w:pStyle w:val="ConsPlusNormal"/>
        <w:ind w:firstLine="709"/>
        <w:jc w:val="both"/>
        <w:rPr>
          <w:rFonts w:ascii="Times New Roman" w:hAnsi="Times New Roman" w:cs="Times New Roman"/>
          <w:sz w:val="28"/>
          <w:szCs w:val="28"/>
        </w:rPr>
      </w:pPr>
      <w:proofErr w:type="gramStart"/>
      <w:r w:rsidRPr="003B0D71">
        <w:rPr>
          <w:rFonts w:ascii="Times New Roman" w:hAnsi="Times New Roman" w:cs="Times New Roman"/>
          <w:sz w:val="28"/>
          <w:szCs w:val="28"/>
        </w:rPr>
        <w:t>региональных проектов «Финансовая поддержка семей при рождении детей», «Старшее поколение», «Формирование системы мотивации граждан к здоровому образу жизни, включая здоровое питание и отказ от вредных привычек», «Спорт – норма жизни», «Содействие занятости» национального проекта «Демография» в соответствии с 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21.07.2020</w:t>
      </w:r>
      <w:proofErr w:type="gramEnd"/>
      <w:r w:rsidRPr="003B0D71">
        <w:rPr>
          <w:rFonts w:ascii="Times New Roman" w:hAnsi="Times New Roman" w:cs="Times New Roman"/>
          <w:sz w:val="28"/>
          <w:szCs w:val="28"/>
        </w:rPr>
        <w:t xml:space="preserve"> № 474 «О национальных целях развития Российской Федерации на период до 2030 года»;</w:t>
      </w:r>
    </w:p>
    <w:p w:rsidR="008F76C8" w:rsidRPr="003B0D71" w:rsidRDefault="008F76C8" w:rsidP="003B0D71">
      <w:pPr>
        <w:pStyle w:val="ConsPlusNormal"/>
        <w:ind w:firstLine="709"/>
        <w:jc w:val="both"/>
        <w:rPr>
          <w:rFonts w:ascii="Times New Roman" w:hAnsi="Times New Roman" w:cs="Times New Roman"/>
          <w:sz w:val="28"/>
          <w:szCs w:val="28"/>
        </w:rPr>
      </w:pPr>
      <w:r w:rsidRPr="003B0D71">
        <w:rPr>
          <w:rFonts w:ascii="Times New Roman" w:hAnsi="Times New Roman" w:cs="Times New Roman"/>
          <w:sz w:val="28"/>
          <w:szCs w:val="28"/>
        </w:rPr>
        <w:t>государственной программы Новосибирской области «Развитие здравоохранения Новосибирской области», утвержденной постановлением Правительства Новосибирской области от 07.05.2013 № 199-п;</w:t>
      </w:r>
    </w:p>
    <w:p w:rsidR="008F76C8" w:rsidRPr="003B0D71" w:rsidRDefault="008F76C8" w:rsidP="003B0D71">
      <w:pPr>
        <w:pStyle w:val="ConsPlusNormal"/>
        <w:ind w:firstLine="709"/>
        <w:jc w:val="both"/>
        <w:rPr>
          <w:rFonts w:ascii="Times New Roman" w:hAnsi="Times New Roman" w:cs="Times New Roman"/>
          <w:sz w:val="28"/>
          <w:szCs w:val="28"/>
        </w:rPr>
      </w:pPr>
      <w:r w:rsidRPr="003B0D71">
        <w:rPr>
          <w:rFonts w:ascii="Times New Roman" w:hAnsi="Times New Roman" w:cs="Times New Roman"/>
          <w:sz w:val="28"/>
          <w:szCs w:val="28"/>
        </w:rPr>
        <w:t>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 322-п;</w:t>
      </w:r>
    </w:p>
    <w:p w:rsidR="008F76C8" w:rsidRPr="003B0D71" w:rsidRDefault="008F76C8" w:rsidP="003B0D71">
      <w:pPr>
        <w:pStyle w:val="ConsPlusNormal"/>
        <w:ind w:firstLine="709"/>
        <w:jc w:val="both"/>
        <w:rPr>
          <w:rFonts w:ascii="Times New Roman" w:hAnsi="Times New Roman" w:cs="Times New Roman"/>
          <w:sz w:val="28"/>
          <w:szCs w:val="28"/>
        </w:rPr>
      </w:pPr>
      <w:r w:rsidRPr="003B0D71">
        <w:rPr>
          <w:rFonts w:ascii="Times New Roman" w:hAnsi="Times New Roman" w:cs="Times New Roman"/>
          <w:sz w:val="28"/>
          <w:szCs w:val="28"/>
        </w:rPr>
        <w:t>государственной программы Новосибирской области «Социальная под</w:t>
      </w:r>
      <w:r w:rsidR="002A5CD7" w:rsidRPr="003B0D71">
        <w:rPr>
          <w:rFonts w:ascii="Times New Roman" w:hAnsi="Times New Roman" w:cs="Times New Roman"/>
          <w:sz w:val="28"/>
          <w:szCs w:val="28"/>
        </w:rPr>
        <w:t>держка в Новосибирской области», утвержденной постановлением Правительства Новосибирской области от 17.11.2021 № 462-п;</w:t>
      </w:r>
    </w:p>
    <w:p w:rsidR="008F76C8" w:rsidRPr="003B0D71" w:rsidRDefault="008F76C8" w:rsidP="003B0D71">
      <w:pPr>
        <w:pStyle w:val="ConsPlusNormal"/>
        <w:ind w:firstLine="709"/>
        <w:jc w:val="both"/>
        <w:rPr>
          <w:rFonts w:ascii="Times New Roman" w:hAnsi="Times New Roman" w:cs="Times New Roman"/>
          <w:sz w:val="28"/>
          <w:szCs w:val="28"/>
        </w:rPr>
      </w:pPr>
      <w:r w:rsidRPr="003B0D71">
        <w:rPr>
          <w:rFonts w:ascii="Times New Roman" w:hAnsi="Times New Roman" w:cs="Times New Roman"/>
          <w:sz w:val="28"/>
          <w:szCs w:val="28"/>
        </w:rPr>
        <w:t>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 утвержденной постановлением Правительства Новосибирской области от 06.08.2013 № 347-п;</w:t>
      </w:r>
    </w:p>
    <w:p w:rsidR="008F76C8" w:rsidRPr="003B0D71" w:rsidRDefault="008F76C8" w:rsidP="003B0D71">
      <w:pPr>
        <w:pStyle w:val="ConsPlusNormal"/>
        <w:ind w:firstLine="709"/>
        <w:jc w:val="both"/>
        <w:rPr>
          <w:rFonts w:ascii="Times New Roman" w:hAnsi="Times New Roman" w:cs="Times New Roman"/>
          <w:sz w:val="28"/>
          <w:szCs w:val="28"/>
        </w:rPr>
      </w:pPr>
      <w:r w:rsidRPr="003B0D71">
        <w:rPr>
          <w:rFonts w:ascii="Times New Roman" w:hAnsi="Times New Roman" w:cs="Times New Roman"/>
          <w:sz w:val="28"/>
          <w:szCs w:val="28"/>
        </w:rPr>
        <w:t>Программы мер по демографическому развитию Новосибирской области на 2008–2025 годы, утвержденной постановлением Губернатора Новосибирской области от 29.12.2007 № 539;</w:t>
      </w:r>
    </w:p>
    <w:p w:rsidR="008F76C8" w:rsidRPr="003B0D71" w:rsidRDefault="008F76C8" w:rsidP="003B0D71">
      <w:pPr>
        <w:pStyle w:val="ConsPlusNormal"/>
        <w:ind w:firstLine="709"/>
        <w:jc w:val="both"/>
        <w:rPr>
          <w:rFonts w:ascii="Times New Roman" w:hAnsi="Times New Roman" w:cs="Times New Roman"/>
          <w:sz w:val="28"/>
          <w:szCs w:val="28"/>
        </w:rPr>
      </w:pPr>
      <w:r w:rsidRPr="003B0D71">
        <w:rPr>
          <w:rFonts w:ascii="Times New Roman" w:hAnsi="Times New Roman" w:cs="Times New Roman"/>
          <w:sz w:val="28"/>
          <w:szCs w:val="28"/>
        </w:rPr>
        <w:lastRenderedPageBreak/>
        <w:t>Плана мероприятий по демографическому развитию Новосибирской области на 2016–2025 годы, утвержденного постановлением Губернатора Новосибирской области от 12.07.2016 № 159.</w:t>
      </w:r>
    </w:p>
    <w:p w:rsidR="00BE5DD0" w:rsidRPr="003B0D71" w:rsidRDefault="002A5CD7" w:rsidP="003B0D71">
      <w:pPr>
        <w:pStyle w:val="ConsPlusNormal"/>
        <w:ind w:firstLine="709"/>
        <w:jc w:val="both"/>
        <w:rPr>
          <w:rFonts w:ascii="Times New Roman" w:hAnsi="Times New Roman" w:cs="Times New Roman"/>
          <w:sz w:val="28"/>
          <w:szCs w:val="28"/>
        </w:rPr>
      </w:pPr>
      <w:r w:rsidRPr="003B0D71">
        <w:rPr>
          <w:rFonts w:ascii="Times New Roman" w:hAnsi="Times New Roman" w:cs="Times New Roman"/>
          <w:sz w:val="28"/>
          <w:szCs w:val="28"/>
        </w:rPr>
        <w:t>В 2023</w:t>
      </w:r>
      <w:r w:rsidR="000177C8" w:rsidRPr="003B0D71">
        <w:rPr>
          <w:rFonts w:ascii="Times New Roman" w:hAnsi="Times New Roman" w:cs="Times New Roman"/>
          <w:sz w:val="28"/>
          <w:szCs w:val="28"/>
        </w:rPr>
        <w:t>-202</w:t>
      </w:r>
      <w:r w:rsidRPr="003B0D71">
        <w:rPr>
          <w:rFonts w:ascii="Times New Roman" w:hAnsi="Times New Roman" w:cs="Times New Roman"/>
          <w:sz w:val="28"/>
          <w:szCs w:val="28"/>
        </w:rPr>
        <w:t>5</w:t>
      </w:r>
      <w:r w:rsidR="00BE5DD0" w:rsidRPr="003B0D71">
        <w:rPr>
          <w:rFonts w:ascii="Times New Roman" w:hAnsi="Times New Roman" w:cs="Times New Roman"/>
          <w:sz w:val="28"/>
          <w:szCs w:val="28"/>
        </w:rPr>
        <w:t xml:space="preserve"> годах </w:t>
      </w:r>
      <w:proofErr w:type="gramStart"/>
      <w:r w:rsidR="00BE5DD0" w:rsidRPr="003B0D71">
        <w:rPr>
          <w:rFonts w:ascii="Times New Roman" w:hAnsi="Times New Roman" w:cs="Times New Roman"/>
          <w:sz w:val="28"/>
          <w:szCs w:val="28"/>
        </w:rPr>
        <w:t>в</w:t>
      </w:r>
      <w:proofErr w:type="gramEnd"/>
      <w:r w:rsidR="00BE5DD0" w:rsidRPr="003B0D71">
        <w:rPr>
          <w:rFonts w:ascii="Times New Roman" w:hAnsi="Times New Roman" w:cs="Times New Roman"/>
          <w:sz w:val="28"/>
          <w:szCs w:val="28"/>
        </w:rPr>
        <w:t xml:space="preserve"> </w:t>
      </w:r>
      <w:proofErr w:type="gramStart"/>
      <w:r w:rsidR="00BE5DD0" w:rsidRPr="003B0D71">
        <w:rPr>
          <w:rFonts w:ascii="Times New Roman" w:hAnsi="Times New Roman" w:cs="Times New Roman"/>
          <w:sz w:val="28"/>
          <w:szCs w:val="28"/>
        </w:rPr>
        <w:t>Здвинском</w:t>
      </w:r>
      <w:proofErr w:type="gramEnd"/>
      <w:r w:rsidR="00BE5DD0" w:rsidRPr="003B0D71">
        <w:rPr>
          <w:rFonts w:ascii="Times New Roman" w:hAnsi="Times New Roman" w:cs="Times New Roman"/>
          <w:sz w:val="28"/>
          <w:szCs w:val="28"/>
        </w:rPr>
        <w:t xml:space="preserve"> районе </w:t>
      </w:r>
      <w:r w:rsidR="003E4679" w:rsidRPr="003B0D71">
        <w:rPr>
          <w:rFonts w:ascii="Times New Roman" w:hAnsi="Times New Roman" w:cs="Times New Roman"/>
          <w:sz w:val="28"/>
          <w:szCs w:val="28"/>
        </w:rPr>
        <w:t>Новосибирской области сохранятся тенденции</w:t>
      </w:r>
      <w:r w:rsidR="00BE5DD0" w:rsidRPr="003B0D71">
        <w:rPr>
          <w:rFonts w:ascii="Times New Roman" w:hAnsi="Times New Roman" w:cs="Times New Roman"/>
          <w:sz w:val="28"/>
          <w:szCs w:val="28"/>
        </w:rPr>
        <w:t xml:space="preserve"> снижения</w:t>
      </w:r>
      <w:r w:rsidR="003E4679" w:rsidRPr="003B0D71">
        <w:rPr>
          <w:rFonts w:ascii="Times New Roman" w:hAnsi="Times New Roman" w:cs="Times New Roman"/>
          <w:sz w:val="28"/>
          <w:szCs w:val="28"/>
        </w:rPr>
        <w:t xml:space="preserve"> численности населения, </w:t>
      </w:r>
      <w:r w:rsidR="00BE5DD0" w:rsidRPr="003B0D71">
        <w:rPr>
          <w:rFonts w:ascii="Times New Roman" w:hAnsi="Times New Roman" w:cs="Times New Roman"/>
          <w:sz w:val="28"/>
          <w:szCs w:val="28"/>
        </w:rPr>
        <w:t>численности населения в трудоспособном возрасте.</w:t>
      </w:r>
    </w:p>
    <w:p w:rsidR="000177C8" w:rsidRPr="003B0D71" w:rsidRDefault="000177C8" w:rsidP="003B0D71">
      <w:pPr>
        <w:pStyle w:val="ConsPlusNormal"/>
        <w:ind w:firstLine="709"/>
        <w:jc w:val="both"/>
        <w:rPr>
          <w:rFonts w:ascii="Times New Roman" w:hAnsi="Times New Roman" w:cs="Times New Roman"/>
          <w:sz w:val="28"/>
          <w:szCs w:val="28"/>
        </w:rPr>
      </w:pPr>
      <w:proofErr w:type="gramStart"/>
      <w:r w:rsidRPr="003B0D71">
        <w:rPr>
          <w:rFonts w:ascii="Times New Roman" w:hAnsi="Times New Roman" w:cs="Times New Roman"/>
          <w:sz w:val="28"/>
          <w:szCs w:val="28"/>
        </w:rPr>
        <w:t>Демографический прогноз развития Здвинского района Новосибирской области с учетом реализации основных приоритетных направлений по содействию повышению рождаемости, предупреждению и снижению смертности по основным классам причин, а также сложившейся структуры населения отражает естественную убыль по всем вариантам прогноза: по 1 варианту до -</w:t>
      </w:r>
      <w:r w:rsidR="002A5CD7" w:rsidRPr="003B0D71">
        <w:rPr>
          <w:rFonts w:ascii="Times New Roman" w:hAnsi="Times New Roman" w:cs="Times New Roman"/>
          <w:sz w:val="28"/>
          <w:szCs w:val="28"/>
        </w:rPr>
        <w:t>13,1 промилле в 2023</w:t>
      </w:r>
      <w:r w:rsidRPr="003B0D71">
        <w:rPr>
          <w:rFonts w:ascii="Times New Roman" w:hAnsi="Times New Roman" w:cs="Times New Roman"/>
          <w:sz w:val="28"/>
          <w:szCs w:val="28"/>
        </w:rPr>
        <w:t xml:space="preserve"> году с последующим ухудшением до -</w:t>
      </w:r>
      <w:r w:rsidR="002A5CD7" w:rsidRPr="003B0D71">
        <w:rPr>
          <w:rFonts w:ascii="Times New Roman" w:hAnsi="Times New Roman" w:cs="Times New Roman"/>
          <w:sz w:val="28"/>
          <w:szCs w:val="28"/>
        </w:rPr>
        <w:t>13,2 промилле в 2024</w:t>
      </w:r>
      <w:r w:rsidRPr="003B0D71">
        <w:rPr>
          <w:rFonts w:ascii="Times New Roman" w:hAnsi="Times New Roman" w:cs="Times New Roman"/>
          <w:sz w:val="28"/>
          <w:szCs w:val="28"/>
        </w:rPr>
        <w:t xml:space="preserve"> году и до -</w:t>
      </w:r>
      <w:r w:rsidR="002A5CD7" w:rsidRPr="003B0D71">
        <w:rPr>
          <w:rFonts w:ascii="Times New Roman" w:hAnsi="Times New Roman" w:cs="Times New Roman"/>
          <w:sz w:val="28"/>
          <w:szCs w:val="28"/>
        </w:rPr>
        <w:t>13,3</w:t>
      </w:r>
      <w:r w:rsidRPr="003B0D71">
        <w:rPr>
          <w:rFonts w:ascii="Times New Roman" w:hAnsi="Times New Roman" w:cs="Times New Roman"/>
          <w:sz w:val="28"/>
          <w:szCs w:val="28"/>
        </w:rPr>
        <w:t xml:space="preserve"> соответственно в</w:t>
      </w:r>
      <w:proofErr w:type="gramEnd"/>
      <w:r w:rsidRPr="003B0D71">
        <w:rPr>
          <w:rFonts w:ascii="Times New Roman" w:hAnsi="Times New Roman" w:cs="Times New Roman"/>
          <w:sz w:val="28"/>
          <w:szCs w:val="28"/>
        </w:rPr>
        <w:t xml:space="preserve"> 202</w:t>
      </w:r>
      <w:r w:rsidR="002A5CD7" w:rsidRPr="003B0D71">
        <w:rPr>
          <w:rFonts w:ascii="Times New Roman" w:hAnsi="Times New Roman" w:cs="Times New Roman"/>
          <w:sz w:val="28"/>
          <w:szCs w:val="28"/>
        </w:rPr>
        <w:t>5</w:t>
      </w:r>
      <w:r w:rsidRPr="003B0D71">
        <w:rPr>
          <w:rFonts w:ascii="Times New Roman" w:hAnsi="Times New Roman" w:cs="Times New Roman"/>
          <w:sz w:val="28"/>
          <w:szCs w:val="28"/>
        </w:rPr>
        <w:t xml:space="preserve"> году; по 2 варианту про</w:t>
      </w:r>
      <w:r w:rsidR="005E37CE" w:rsidRPr="003B0D71">
        <w:rPr>
          <w:rFonts w:ascii="Times New Roman" w:hAnsi="Times New Roman" w:cs="Times New Roman"/>
          <w:sz w:val="28"/>
          <w:szCs w:val="28"/>
        </w:rPr>
        <w:t xml:space="preserve">гноза естественная убыль в 2023 и 2024 </w:t>
      </w:r>
      <w:r w:rsidRPr="003B0D71">
        <w:rPr>
          <w:rFonts w:ascii="Times New Roman" w:hAnsi="Times New Roman" w:cs="Times New Roman"/>
          <w:sz w:val="28"/>
          <w:szCs w:val="28"/>
        </w:rPr>
        <w:t>год</w:t>
      </w:r>
      <w:r w:rsidR="005E37CE" w:rsidRPr="003B0D71">
        <w:rPr>
          <w:rFonts w:ascii="Times New Roman" w:hAnsi="Times New Roman" w:cs="Times New Roman"/>
          <w:sz w:val="28"/>
          <w:szCs w:val="28"/>
        </w:rPr>
        <w:t>ах</w:t>
      </w:r>
      <w:r w:rsidRPr="003B0D71">
        <w:rPr>
          <w:rFonts w:ascii="Times New Roman" w:hAnsi="Times New Roman" w:cs="Times New Roman"/>
          <w:sz w:val="28"/>
          <w:szCs w:val="28"/>
        </w:rPr>
        <w:t xml:space="preserve"> составит -</w:t>
      </w:r>
      <w:r w:rsidR="005E37CE" w:rsidRPr="003B0D71">
        <w:rPr>
          <w:rFonts w:ascii="Times New Roman" w:hAnsi="Times New Roman" w:cs="Times New Roman"/>
          <w:sz w:val="28"/>
          <w:szCs w:val="28"/>
        </w:rPr>
        <w:t>12,7</w:t>
      </w:r>
      <w:r w:rsidRPr="003B0D71">
        <w:rPr>
          <w:rFonts w:ascii="Times New Roman" w:hAnsi="Times New Roman" w:cs="Times New Roman"/>
          <w:sz w:val="28"/>
          <w:szCs w:val="28"/>
        </w:rPr>
        <w:t xml:space="preserve"> промилле, в 202</w:t>
      </w:r>
      <w:r w:rsidR="005E37CE" w:rsidRPr="003B0D71">
        <w:rPr>
          <w:rFonts w:ascii="Times New Roman" w:hAnsi="Times New Roman" w:cs="Times New Roman"/>
          <w:sz w:val="28"/>
          <w:szCs w:val="28"/>
        </w:rPr>
        <w:t>5</w:t>
      </w:r>
      <w:r w:rsidRPr="003B0D71">
        <w:rPr>
          <w:rFonts w:ascii="Times New Roman" w:hAnsi="Times New Roman" w:cs="Times New Roman"/>
          <w:sz w:val="28"/>
          <w:szCs w:val="28"/>
        </w:rPr>
        <w:t xml:space="preserve"> году -</w:t>
      </w:r>
      <w:r w:rsidR="005E37CE" w:rsidRPr="003B0D71">
        <w:rPr>
          <w:rFonts w:ascii="Times New Roman" w:hAnsi="Times New Roman" w:cs="Times New Roman"/>
          <w:sz w:val="28"/>
          <w:szCs w:val="28"/>
        </w:rPr>
        <w:t>12,9 промилле</w:t>
      </w:r>
      <w:r w:rsidRPr="003B0D71">
        <w:rPr>
          <w:rFonts w:ascii="Times New Roman" w:hAnsi="Times New Roman" w:cs="Times New Roman"/>
          <w:sz w:val="28"/>
          <w:szCs w:val="28"/>
        </w:rPr>
        <w:t>; по 3 варианту прогноза естественн</w:t>
      </w:r>
      <w:r w:rsidR="005E37CE" w:rsidRPr="003B0D71">
        <w:rPr>
          <w:rFonts w:ascii="Times New Roman" w:hAnsi="Times New Roman" w:cs="Times New Roman"/>
          <w:sz w:val="28"/>
          <w:szCs w:val="28"/>
        </w:rPr>
        <w:t>ая убыль в 2023</w:t>
      </w:r>
      <w:r w:rsidRPr="003B0D71">
        <w:rPr>
          <w:rFonts w:ascii="Times New Roman" w:hAnsi="Times New Roman" w:cs="Times New Roman"/>
          <w:sz w:val="28"/>
          <w:szCs w:val="28"/>
        </w:rPr>
        <w:t xml:space="preserve"> году составит </w:t>
      </w:r>
      <w:r w:rsidR="005E37CE" w:rsidRPr="003B0D71">
        <w:rPr>
          <w:rFonts w:ascii="Times New Roman" w:hAnsi="Times New Roman" w:cs="Times New Roman"/>
          <w:sz w:val="28"/>
          <w:szCs w:val="28"/>
        </w:rPr>
        <w:t>–12,7</w:t>
      </w:r>
      <w:r w:rsidRPr="003B0D71">
        <w:rPr>
          <w:rFonts w:ascii="Times New Roman" w:hAnsi="Times New Roman" w:cs="Times New Roman"/>
          <w:sz w:val="28"/>
          <w:szCs w:val="28"/>
        </w:rPr>
        <w:t xml:space="preserve"> промилле, с последующим улучшением до -</w:t>
      </w:r>
      <w:r w:rsidR="005E37CE" w:rsidRPr="003B0D71">
        <w:rPr>
          <w:rFonts w:ascii="Times New Roman" w:hAnsi="Times New Roman" w:cs="Times New Roman"/>
          <w:sz w:val="28"/>
          <w:szCs w:val="28"/>
        </w:rPr>
        <w:t>12,3</w:t>
      </w:r>
      <w:r w:rsidRPr="003B0D71">
        <w:rPr>
          <w:rFonts w:ascii="Times New Roman" w:hAnsi="Times New Roman" w:cs="Times New Roman"/>
          <w:sz w:val="28"/>
          <w:szCs w:val="28"/>
        </w:rPr>
        <w:t xml:space="preserve"> промилле в 202</w:t>
      </w:r>
      <w:r w:rsidR="005E37CE" w:rsidRPr="003B0D71">
        <w:rPr>
          <w:rFonts w:ascii="Times New Roman" w:hAnsi="Times New Roman" w:cs="Times New Roman"/>
          <w:sz w:val="28"/>
          <w:szCs w:val="28"/>
        </w:rPr>
        <w:t>4</w:t>
      </w:r>
      <w:r w:rsidRPr="003B0D71">
        <w:rPr>
          <w:rFonts w:ascii="Times New Roman" w:hAnsi="Times New Roman" w:cs="Times New Roman"/>
          <w:sz w:val="28"/>
          <w:szCs w:val="28"/>
        </w:rPr>
        <w:t xml:space="preserve"> году, до -</w:t>
      </w:r>
      <w:r w:rsidR="005E37CE" w:rsidRPr="003B0D71">
        <w:rPr>
          <w:rFonts w:ascii="Times New Roman" w:hAnsi="Times New Roman" w:cs="Times New Roman"/>
          <w:sz w:val="28"/>
          <w:szCs w:val="28"/>
        </w:rPr>
        <w:t>12,1</w:t>
      </w:r>
      <w:r w:rsidRPr="003B0D71">
        <w:rPr>
          <w:rFonts w:ascii="Times New Roman" w:hAnsi="Times New Roman" w:cs="Times New Roman"/>
          <w:sz w:val="28"/>
          <w:szCs w:val="28"/>
        </w:rPr>
        <w:t xml:space="preserve"> промилле в 202</w:t>
      </w:r>
      <w:r w:rsidR="005E37CE" w:rsidRPr="003B0D71">
        <w:rPr>
          <w:rFonts w:ascii="Times New Roman" w:hAnsi="Times New Roman" w:cs="Times New Roman"/>
          <w:sz w:val="28"/>
          <w:szCs w:val="28"/>
        </w:rPr>
        <w:t>5</w:t>
      </w:r>
      <w:r w:rsidRPr="003B0D71">
        <w:rPr>
          <w:rFonts w:ascii="Times New Roman" w:hAnsi="Times New Roman" w:cs="Times New Roman"/>
          <w:sz w:val="28"/>
          <w:szCs w:val="28"/>
        </w:rPr>
        <w:t xml:space="preserve"> году.</w:t>
      </w:r>
    </w:p>
    <w:p w:rsidR="001C7112" w:rsidRPr="003B0D71" w:rsidRDefault="005E37CE" w:rsidP="003B0D71">
      <w:pPr>
        <w:pStyle w:val="ConsPlusNormal"/>
        <w:ind w:firstLine="709"/>
        <w:jc w:val="both"/>
        <w:rPr>
          <w:rFonts w:ascii="Times New Roman" w:eastAsia="Calibri" w:hAnsi="Times New Roman" w:cs="Times New Roman"/>
          <w:sz w:val="28"/>
          <w:szCs w:val="28"/>
          <w:lang w:eastAsia="en-US"/>
        </w:rPr>
      </w:pPr>
      <w:r w:rsidRPr="003B0D71">
        <w:rPr>
          <w:rFonts w:ascii="Times New Roman" w:hAnsi="Times New Roman" w:cs="Times New Roman"/>
          <w:sz w:val="28"/>
          <w:szCs w:val="28"/>
        </w:rPr>
        <w:t>К 2025</w:t>
      </w:r>
      <w:r w:rsidR="001C7112" w:rsidRPr="003B0D71">
        <w:rPr>
          <w:rFonts w:ascii="Times New Roman" w:hAnsi="Times New Roman" w:cs="Times New Roman"/>
          <w:sz w:val="28"/>
          <w:szCs w:val="28"/>
        </w:rPr>
        <w:t xml:space="preserve"> году численность населения достигнет </w:t>
      </w:r>
      <w:r w:rsidRPr="003B0D71">
        <w:rPr>
          <w:rFonts w:ascii="Times New Roman" w:hAnsi="Times New Roman" w:cs="Times New Roman"/>
          <w:sz w:val="28"/>
          <w:szCs w:val="28"/>
        </w:rPr>
        <w:t>12,7</w:t>
      </w:r>
      <w:r w:rsidR="001C7112" w:rsidRPr="003B0D71">
        <w:rPr>
          <w:rFonts w:ascii="Times New Roman" w:hAnsi="Times New Roman" w:cs="Times New Roman"/>
          <w:sz w:val="28"/>
          <w:szCs w:val="28"/>
        </w:rPr>
        <w:t xml:space="preserve"> тыс. человек по первому </w:t>
      </w:r>
      <w:r w:rsidRPr="003B0D71">
        <w:rPr>
          <w:rFonts w:ascii="Times New Roman" w:hAnsi="Times New Roman" w:cs="Times New Roman"/>
          <w:sz w:val="28"/>
          <w:szCs w:val="28"/>
        </w:rPr>
        <w:t xml:space="preserve"> и второму вариантам</w:t>
      </w:r>
      <w:r w:rsidR="001C7112" w:rsidRPr="003B0D71">
        <w:rPr>
          <w:rFonts w:ascii="Times New Roman" w:hAnsi="Times New Roman" w:cs="Times New Roman"/>
          <w:sz w:val="28"/>
          <w:szCs w:val="28"/>
        </w:rPr>
        <w:t xml:space="preserve"> прогноза, что на </w:t>
      </w:r>
      <w:r w:rsidRPr="003B0D71">
        <w:rPr>
          <w:rFonts w:ascii="Times New Roman" w:hAnsi="Times New Roman" w:cs="Times New Roman"/>
          <w:sz w:val="28"/>
          <w:szCs w:val="28"/>
        </w:rPr>
        <w:t>0,35</w:t>
      </w:r>
      <w:r w:rsidR="001C7112" w:rsidRPr="003B0D71">
        <w:rPr>
          <w:rFonts w:ascii="Times New Roman" w:hAnsi="Times New Roman" w:cs="Times New Roman"/>
          <w:sz w:val="28"/>
          <w:szCs w:val="28"/>
        </w:rPr>
        <w:t xml:space="preserve"> тыс. человек или на </w:t>
      </w:r>
      <w:r w:rsidRPr="003B0D71">
        <w:rPr>
          <w:rFonts w:ascii="Times New Roman" w:hAnsi="Times New Roman" w:cs="Times New Roman"/>
          <w:sz w:val="28"/>
          <w:szCs w:val="28"/>
        </w:rPr>
        <w:t>2,7</w:t>
      </w:r>
      <w:r w:rsidR="001C7112" w:rsidRPr="003B0D71">
        <w:rPr>
          <w:rFonts w:ascii="Times New Roman" w:hAnsi="Times New Roman" w:cs="Times New Roman"/>
          <w:sz w:val="28"/>
          <w:szCs w:val="28"/>
        </w:rPr>
        <w:t>% меньше, чем в </w:t>
      </w:r>
      <w:r w:rsidRPr="003B0D71">
        <w:rPr>
          <w:rFonts w:ascii="Times New Roman" w:hAnsi="Times New Roman" w:cs="Times New Roman"/>
          <w:sz w:val="28"/>
          <w:szCs w:val="28"/>
        </w:rPr>
        <w:t>2022</w:t>
      </w:r>
      <w:r w:rsidR="001C7112" w:rsidRPr="003B0D71">
        <w:rPr>
          <w:rFonts w:ascii="Times New Roman" w:hAnsi="Times New Roman" w:cs="Times New Roman"/>
          <w:sz w:val="28"/>
          <w:szCs w:val="28"/>
        </w:rPr>
        <w:t xml:space="preserve"> году. По третьему варианту прогноза численность населения </w:t>
      </w:r>
      <w:r w:rsidRPr="003B0D71">
        <w:rPr>
          <w:rFonts w:ascii="Times New Roman" w:hAnsi="Times New Roman" w:cs="Times New Roman"/>
          <w:sz w:val="28"/>
          <w:szCs w:val="28"/>
        </w:rPr>
        <w:t>останется</w:t>
      </w:r>
      <w:r w:rsidR="001C7112" w:rsidRPr="003B0D71">
        <w:rPr>
          <w:rFonts w:ascii="Times New Roman" w:hAnsi="Times New Roman" w:cs="Times New Roman"/>
          <w:sz w:val="28"/>
          <w:szCs w:val="28"/>
        </w:rPr>
        <w:t xml:space="preserve"> на </w:t>
      </w:r>
      <w:r w:rsidRPr="003B0D71">
        <w:rPr>
          <w:rFonts w:ascii="Times New Roman" w:hAnsi="Times New Roman" w:cs="Times New Roman"/>
          <w:sz w:val="28"/>
          <w:szCs w:val="28"/>
        </w:rPr>
        <w:t xml:space="preserve">уровне 2022 года: 13,05 тыс. человек. </w:t>
      </w:r>
    </w:p>
    <w:p w:rsidR="009B6931" w:rsidRPr="003B0D71" w:rsidRDefault="009B6931" w:rsidP="003B0D71">
      <w:pPr>
        <w:spacing w:after="0" w:line="240" w:lineRule="auto"/>
        <w:outlineLvl w:val="1"/>
        <w:rPr>
          <w:rFonts w:ascii="Times New Roman" w:hAnsi="Times New Roman" w:cs="Times New Roman"/>
          <w:sz w:val="28"/>
          <w:szCs w:val="28"/>
        </w:rPr>
      </w:pPr>
      <w:bookmarkStart w:id="18" w:name="_Toc460227794"/>
    </w:p>
    <w:p w:rsidR="00EE4B4D" w:rsidRPr="003B0D71" w:rsidRDefault="00EE4B4D" w:rsidP="003B0D71">
      <w:pPr>
        <w:spacing w:after="0" w:line="240" w:lineRule="auto"/>
        <w:jc w:val="center"/>
        <w:outlineLvl w:val="1"/>
        <w:rPr>
          <w:rFonts w:ascii="Times New Roman" w:eastAsia="Times New Roman" w:hAnsi="Times New Roman" w:cs="Times New Roman"/>
          <w:sz w:val="28"/>
          <w:szCs w:val="28"/>
        </w:rPr>
      </w:pPr>
      <w:bookmarkStart w:id="19" w:name="_Toc87889876"/>
      <w:r w:rsidRPr="003B0D71">
        <w:rPr>
          <w:rFonts w:ascii="Times New Roman" w:eastAsia="Times New Roman" w:hAnsi="Times New Roman" w:cs="Times New Roman"/>
          <w:sz w:val="28"/>
          <w:szCs w:val="28"/>
        </w:rPr>
        <w:t>5.2. Развитие рынка труда</w:t>
      </w:r>
      <w:bookmarkEnd w:id="18"/>
      <w:bookmarkEnd w:id="19"/>
    </w:p>
    <w:p w:rsidR="001C7112" w:rsidRPr="003B0D71" w:rsidRDefault="001C7112" w:rsidP="003B0D71">
      <w:pPr>
        <w:spacing w:after="0" w:line="240" w:lineRule="auto"/>
        <w:ind w:firstLine="709"/>
        <w:jc w:val="both"/>
        <w:textAlignment w:val="baseline"/>
        <w:rPr>
          <w:rFonts w:ascii="Times New Roman" w:eastAsia="Times New Roman" w:hAnsi="Times New Roman" w:cs="Times New Roman"/>
          <w:bCs/>
          <w:sz w:val="28"/>
          <w:szCs w:val="28"/>
        </w:rPr>
      </w:pPr>
      <w:r w:rsidRPr="003B0D71">
        <w:rPr>
          <w:rFonts w:ascii="Times New Roman" w:eastAsia="Times New Roman" w:hAnsi="Times New Roman" w:cs="Times New Roman"/>
          <w:bCs/>
          <w:sz w:val="28"/>
          <w:szCs w:val="28"/>
        </w:rPr>
        <w:t xml:space="preserve">В течение последних лет </w:t>
      </w:r>
      <w:proofErr w:type="gramStart"/>
      <w:r w:rsidRPr="003B0D71">
        <w:rPr>
          <w:rFonts w:ascii="Times New Roman" w:eastAsia="Times New Roman" w:hAnsi="Times New Roman" w:cs="Times New Roman"/>
          <w:bCs/>
          <w:sz w:val="28"/>
          <w:szCs w:val="28"/>
        </w:rPr>
        <w:t>в</w:t>
      </w:r>
      <w:proofErr w:type="gramEnd"/>
      <w:r w:rsidRPr="003B0D71">
        <w:rPr>
          <w:rFonts w:ascii="Times New Roman" w:eastAsia="Times New Roman" w:hAnsi="Times New Roman" w:cs="Times New Roman"/>
          <w:bCs/>
          <w:sz w:val="28"/>
          <w:szCs w:val="28"/>
        </w:rPr>
        <w:t xml:space="preserve"> </w:t>
      </w:r>
      <w:proofErr w:type="gramStart"/>
      <w:r w:rsidRPr="003B0D71">
        <w:rPr>
          <w:rFonts w:ascii="Times New Roman" w:eastAsia="Times New Roman" w:hAnsi="Times New Roman" w:cs="Times New Roman"/>
          <w:bCs/>
          <w:sz w:val="28"/>
          <w:szCs w:val="28"/>
        </w:rPr>
        <w:t>Здвинском</w:t>
      </w:r>
      <w:proofErr w:type="gramEnd"/>
      <w:r w:rsidRPr="003B0D71">
        <w:rPr>
          <w:rFonts w:ascii="Times New Roman" w:eastAsia="Times New Roman" w:hAnsi="Times New Roman" w:cs="Times New Roman"/>
          <w:bCs/>
          <w:sz w:val="28"/>
          <w:szCs w:val="28"/>
        </w:rPr>
        <w:t xml:space="preserve"> районе Новосибирской области в целом удавалось сохранить стабильность на официальном (регистрируемом) рынке труда и создавать максимальные условия для эффективной занятости населения. </w:t>
      </w:r>
    </w:p>
    <w:p w:rsidR="001C7112" w:rsidRPr="003B0D71" w:rsidRDefault="001C7112" w:rsidP="003B0D71">
      <w:pPr>
        <w:spacing w:after="0" w:line="240" w:lineRule="auto"/>
        <w:ind w:firstLine="709"/>
        <w:jc w:val="both"/>
        <w:textAlignment w:val="baseline"/>
        <w:rPr>
          <w:rFonts w:ascii="Times New Roman" w:eastAsia="Times New Roman" w:hAnsi="Times New Roman" w:cs="Times New Roman"/>
          <w:bCs/>
          <w:sz w:val="28"/>
          <w:szCs w:val="28"/>
        </w:rPr>
      </w:pPr>
      <w:r w:rsidRPr="003B0D71">
        <w:rPr>
          <w:rFonts w:ascii="Times New Roman" w:eastAsia="Times New Roman" w:hAnsi="Times New Roman" w:cs="Times New Roman"/>
          <w:bCs/>
          <w:sz w:val="28"/>
          <w:szCs w:val="28"/>
        </w:rPr>
        <w:t>Создание условий для максимальной реализации трудового потенциала, обеспечения эффективной занятости граждан является основным источником обеспечения благосостояния населения Здвинского района Новосибирской области.</w:t>
      </w:r>
    </w:p>
    <w:p w:rsidR="001C7112" w:rsidRPr="003B0D71" w:rsidRDefault="001C7112" w:rsidP="003B0D71">
      <w:pPr>
        <w:spacing w:after="0" w:line="240" w:lineRule="auto"/>
        <w:ind w:firstLine="709"/>
        <w:jc w:val="both"/>
        <w:textAlignment w:val="baseline"/>
        <w:rPr>
          <w:rFonts w:ascii="Times New Roman" w:eastAsia="Times New Roman" w:hAnsi="Times New Roman" w:cs="Times New Roman"/>
          <w:bCs/>
          <w:sz w:val="28"/>
          <w:szCs w:val="28"/>
        </w:rPr>
      </w:pPr>
      <w:r w:rsidRPr="003B0D71">
        <w:rPr>
          <w:rFonts w:ascii="Times New Roman" w:eastAsia="Times New Roman" w:hAnsi="Times New Roman" w:cs="Times New Roman"/>
          <w:bCs/>
          <w:sz w:val="28"/>
          <w:szCs w:val="28"/>
        </w:rPr>
        <w:t>Меры по обеспечению эффективной трудовой занятости населения, улучшению условий и охраны труда работников организаций Здвинского района Новосибирской области реализуются в рамках:</w:t>
      </w:r>
    </w:p>
    <w:p w:rsidR="00B42BA3" w:rsidRPr="003B0D71" w:rsidRDefault="00B42BA3" w:rsidP="003B0D71">
      <w:pPr>
        <w:spacing w:after="0" w:line="240" w:lineRule="auto"/>
        <w:ind w:firstLine="709"/>
        <w:jc w:val="both"/>
        <w:textAlignment w:val="baseline"/>
        <w:rPr>
          <w:rFonts w:ascii="Times New Roman" w:eastAsia="Times New Roman" w:hAnsi="Times New Roman" w:cs="Times New Roman"/>
          <w:bCs/>
          <w:sz w:val="28"/>
          <w:szCs w:val="28"/>
        </w:rPr>
      </w:pPr>
      <w:r w:rsidRPr="003B0D71">
        <w:rPr>
          <w:rFonts w:ascii="Times New Roman" w:eastAsia="Times New Roman" w:hAnsi="Times New Roman" w:cs="Times New Roman"/>
          <w:bCs/>
          <w:sz w:val="28"/>
          <w:szCs w:val="28"/>
        </w:rPr>
        <w:t>Указа Президента Российской Федерации от 21.07.2020 № 474 «О национальных целях развития Российской Федерации на период до 2030 года»;</w:t>
      </w:r>
    </w:p>
    <w:p w:rsidR="00E72600" w:rsidRPr="003B0D71" w:rsidRDefault="00B42BA3" w:rsidP="003B0D71">
      <w:pPr>
        <w:spacing w:after="0" w:line="240" w:lineRule="auto"/>
        <w:ind w:firstLine="709"/>
        <w:jc w:val="both"/>
        <w:textAlignment w:val="baseline"/>
        <w:rPr>
          <w:rFonts w:ascii="Times New Roman" w:eastAsia="Times New Roman" w:hAnsi="Times New Roman" w:cs="Times New Roman"/>
          <w:bCs/>
          <w:sz w:val="28"/>
          <w:szCs w:val="28"/>
        </w:rPr>
      </w:pPr>
      <w:r w:rsidRPr="003B0D71">
        <w:rPr>
          <w:rFonts w:ascii="Times New Roman" w:eastAsia="Times New Roman" w:hAnsi="Times New Roman" w:cs="Times New Roman"/>
          <w:bCs/>
          <w:sz w:val="28"/>
          <w:szCs w:val="28"/>
        </w:rPr>
        <w:t xml:space="preserve">национального проекта «Производительность труда»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B42BA3" w:rsidRPr="003B0D71" w:rsidRDefault="00E72600" w:rsidP="003B0D71">
      <w:pPr>
        <w:spacing w:after="0" w:line="240" w:lineRule="auto"/>
        <w:ind w:firstLine="709"/>
        <w:jc w:val="both"/>
        <w:textAlignment w:val="baseline"/>
        <w:rPr>
          <w:rFonts w:ascii="Times New Roman" w:eastAsia="Times New Roman" w:hAnsi="Times New Roman" w:cs="Times New Roman"/>
          <w:bCs/>
          <w:sz w:val="28"/>
          <w:szCs w:val="28"/>
        </w:rPr>
      </w:pPr>
      <w:r w:rsidRPr="003B0D71">
        <w:rPr>
          <w:rFonts w:ascii="Times New Roman" w:eastAsia="Times New Roman" w:hAnsi="Times New Roman" w:cs="Times New Roman"/>
          <w:bCs/>
          <w:sz w:val="28"/>
          <w:szCs w:val="28"/>
        </w:rPr>
        <w:t>Постановления Правительства Российской Федерации от 18.03.2022 № 409 «О реализации в 2022 году отдельных мероприятий, направленных на снижение напряженности на рынке труда»;</w:t>
      </w:r>
    </w:p>
    <w:p w:rsidR="00B42BA3" w:rsidRPr="003B0D71" w:rsidRDefault="00B42BA3" w:rsidP="003B0D71">
      <w:pPr>
        <w:spacing w:after="0" w:line="240" w:lineRule="auto"/>
        <w:ind w:firstLine="709"/>
        <w:jc w:val="both"/>
        <w:textAlignment w:val="baseline"/>
        <w:rPr>
          <w:rFonts w:ascii="Times New Roman" w:eastAsia="Times New Roman" w:hAnsi="Times New Roman" w:cs="Times New Roman"/>
          <w:bCs/>
          <w:sz w:val="28"/>
          <w:szCs w:val="28"/>
        </w:rPr>
      </w:pPr>
      <w:r w:rsidRPr="003B0D71">
        <w:rPr>
          <w:rFonts w:ascii="Times New Roman" w:eastAsia="Times New Roman" w:hAnsi="Times New Roman" w:cs="Times New Roman"/>
          <w:bCs/>
          <w:sz w:val="28"/>
          <w:szCs w:val="28"/>
        </w:rPr>
        <w:t>государственной программы Новосибирской области «Содействие занятости населения», утвержденной постановлением Правительства Новосибирской области от 23.04.2013 № 177-п;</w:t>
      </w:r>
    </w:p>
    <w:p w:rsidR="00B42BA3" w:rsidRPr="003B0D71" w:rsidRDefault="00B42BA3" w:rsidP="003B0D71">
      <w:pPr>
        <w:spacing w:after="0" w:line="240" w:lineRule="auto"/>
        <w:ind w:firstLine="709"/>
        <w:jc w:val="both"/>
        <w:textAlignment w:val="baseline"/>
        <w:rPr>
          <w:rFonts w:ascii="Times New Roman" w:eastAsia="Times New Roman" w:hAnsi="Times New Roman" w:cs="Times New Roman"/>
          <w:bCs/>
          <w:sz w:val="28"/>
          <w:szCs w:val="28"/>
        </w:rPr>
      </w:pPr>
      <w:r w:rsidRPr="003B0D71">
        <w:rPr>
          <w:rFonts w:ascii="Times New Roman" w:eastAsia="Times New Roman" w:hAnsi="Times New Roman" w:cs="Times New Roman"/>
          <w:bCs/>
          <w:sz w:val="28"/>
          <w:szCs w:val="28"/>
        </w:rPr>
        <w:lastRenderedPageBreak/>
        <w:t>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 утвержденной постановлением Правительства Новосибирской области от 06.08.2013 № 347-п.</w:t>
      </w:r>
    </w:p>
    <w:p w:rsidR="00B42BA3" w:rsidRPr="003B0D71" w:rsidRDefault="00E72600" w:rsidP="003B0D71">
      <w:pPr>
        <w:spacing w:after="0" w:line="240" w:lineRule="auto"/>
        <w:ind w:firstLine="709"/>
        <w:jc w:val="both"/>
        <w:textAlignment w:val="baseline"/>
        <w:rPr>
          <w:rFonts w:ascii="Times New Roman" w:eastAsia="Times New Roman" w:hAnsi="Times New Roman" w:cs="Times New Roman"/>
          <w:bCs/>
          <w:sz w:val="28"/>
          <w:szCs w:val="28"/>
        </w:rPr>
      </w:pPr>
      <w:r w:rsidRPr="003B0D71">
        <w:rPr>
          <w:rFonts w:ascii="Times New Roman" w:eastAsia="Times New Roman" w:hAnsi="Times New Roman" w:cs="Times New Roman"/>
          <w:bCs/>
          <w:sz w:val="28"/>
          <w:szCs w:val="28"/>
        </w:rPr>
        <w:t>В 2023</w:t>
      </w:r>
      <w:r w:rsidR="00B42BA3" w:rsidRPr="003B0D71">
        <w:rPr>
          <w:rFonts w:ascii="Times New Roman" w:eastAsia="Times New Roman" w:hAnsi="Times New Roman" w:cs="Times New Roman"/>
          <w:bCs/>
          <w:sz w:val="28"/>
          <w:szCs w:val="28"/>
        </w:rPr>
        <w:t>–</w:t>
      </w:r>
      <w:r w:rsidRPr="003B0D71">
        <w:rPr>
          <w:rFonts w:ascii="Times New Roman" w:eastAsia="Times New Roman" w:hAnsi="Times New Roman" w:cs="Times New Roman"/>
          <w:bCs/>
          <w:sz w:val="28"/>
          <w:szCs w:val="28"/>
        </w:rPr>
        <w:t>2025</w:t>
      </w:r>
      <w:r w:rsidR="00B42BA3" w:rsidRPr="003B0D71">
        <w:rPr>
          <w:rFonts w:ascii="Times New Roman" w:eastAsia="Times New Roman" w:hAnsi="Times New Roman" w:cs="Times New Roman"/>
          <w:bCs/>
          <w:sz w:val="28"/>
          <w:szCs w:val="28"/>
        </w:rPr>
        <w:t xml:space="preserve"> годах будут реализованы мероприятия по обеспечению стабильной ситуации на официальном рынке труда, осуществлению опережающих действий по содействию трудоустройству уволенных работников в связи с сокращением и находящихся под риском высвобождения на имеющиеся вакантные рабочие места.</w:t>
      </w:r>
    </w:p>
    <w:p w:rsidR="00B42BA3" w:rsidRPr="003B0D71" w:rsidRDefault="00B42BA3" w:rsidP="003B0D71">
      <w:pPr>
        <w:spacing w:after="0" w:line="240" w:lineRule="auto"/>
        <w:ind w:firstLine="709"/>
        <w:jc w:val="both"/>
        <w:textAlignment w:val="baseline"/>
        <w:rPr>
          <w:rFonts w:ascii="Times New Roman" w:eastAsia="Times New Roman" w:hAnsi="Times New Roman" w:cs="Times New Roman"/>
          <w:bCs/>
          <w:sz w:val="28"/>
          <w:szCs w:val="28"/>
        </w:rPr>
      </w:pPr>
      <w:r w:rsidRPr="003B0D71">
        <w:rPr>
          <w:rFonts w:ascii="Times New Roman" w:eastAsia="Times New Roman" w:hAnsi="Times New Roman" w:cs="Times New Roman"/>
          <w:bCs/>
          <w:sz w:val="28"/>
          <w:szCs w:val="28"/>
        </w:rPr>
        <w:t xml:space="preserve">Продолжится организация профессиональной переподготовки и повышения квалификации, включая граждан </w:t>
      </w:r>
      <w:proofErr w:type="spellStart"/>
      <w:r w:rsidRPr="003B0D71">
        <w:rPr>
          <w:rFonts w:ascii="Times New Roman" w:eastAsia="Times New Roman" w:hAnsi="Times New Roman" w:cs="Times New Roman"/>
          <w:bCs/>
          <w:sz w:val="28"/>
          <w:szCs w:val="28"/>
        </w:rPr>
        <w:t>предпенсионного</w:t>
      </w:r>
      <w:proofErr w:type="spellEnd"/>
      <w:r w:rsidRPr="003B0D71">
        <w:rPr>
          <w:rFonts w:ascii="Times New Roman" w:eastAsia="Times New Roman" w:hAnsi="Times New Roman" w:cs="Times New Roman"/>
          <w:bCs/>
          <w:sz w:val="28"/>
          <w:szCs w:val="28"/>
        </w:rPr>
        <w:t xml:space="preserve"> возраста и женщин, воспитывающих детей дошкольного возраста, в том числе в рамках национального проекта «Демография», а также национального проекта «Производительность труда».</w:t>
      </w:r>
    </w:p>
    <w:p w:rsidR="00B42BA3" w:rsidRPr="003B0D71" w:rsidRDefault="00B42BA3" w:rsidP="003B0D71">
      <w:pPr>
        <w:spacing w:after="0" w:line="240" w:lineRule="auto"/>
        <w:ind w:firstLine="709"/>
        <w:jc w:val="both"/>
        <w:textAlignment w:val="baseline"/>
        <w:rPr>
          <w:rFonts w:ascii="Times New Roman" w:eastAsia="Times New Roman" w:hAnsi="Times New Roman" w:cs="Times New Roman"/>
          <w:bCs/>
          <w:sz w:val="28"/>
          <w:szCs w:val="28"/>
        </w:rPr>
      </w:pPr>
      <w:r w:rsidRPr="003B0D71">
        <w:rPr>
          <w:rFonts w:ascii="Times New Roman" w:eastAsia="Times New Roman" w:hAnsi="Times New Roman" w:cs="Times New Roman"/>
          <w:bCs/>
          <w:sz w:val="28"/>
          <w:szCs w:val="28"/>
        </w:rPr>
        <w:t xml:space="preserve">Будут созданы условия для сбалансированности спроса и предложения рабочей силы, стимулирования населения к трудовой активности, повышения конкурентоспособности молодежи на рынке труда и граждан с инвалидностью. </w:t>
      </w:r>
    </w:p>
    <w:p w:rsidR="00B42BA3" w:rsidRPr="003B0D71" w:rsidRDefault="00B42BA3" w:rsidP="003B0D71">
      <w:pPr>
        <w:spacing w:after="0" w:line="240" w:lineRule="auto"/>
        <w:ind w:firstLine="709"/>
        <w:jc w:val="both"/>
        <w:textAlignment w:val="baseline"/>
        <w:rPr>
          <w:rFonts w:ascii="Times New Roman" w:eastAsia="Times New Roman" w:hAnsi="Times New Roman" w:cs="Times New Roman"/>
          <w:bCs/>
          <w:sz w:val="28"/>
          <w:szCs w:val="28"/>
        </w:rPr>
      </w:pPr>
      <w:r w:rsidRPr="003B0D71">
        <w:rPr>
          <w:rFonts w:ascii="Times New Roman" w:eastAsia="Times New Roman" w:hAnsi="Times New Roman" w:cs="Times New Roman"/>
          <w:bCs/>
          <w:sz w:val="28"/>
          <w:szCs w:val="28"/>
        </w:rPr>
        <w:t xml:space="preserve">Совершенствование системы содействия занятости населения через создание новых эффективных рабочих мест, расширение возможностей </w:t>
      </w:r>
      <w:proofErr w:type="spellStart"/>
      <w:r w:rsidRPr="003B0D71">
        <w:rPr>
          <w:rFonts w:ascii="Times New Roman" w:eastAsia="Times New Roman" w:hAnsi="Times New Roman" w:cs="Times New Roman"/>
          <w:bCs/>
          <w:sz w:val="28"/>
          <w:szCs w:val="28"/>
        </w:rPr>
        <w:t>самозанятости</w:t>
      </w:r>
      <w:proofErr w:type="spellEnd"/>
      <w:r w:rsidRPr="003B0D71">
        <w:rPr>
          <w:rFonts w:ascii="Times New Roman" w:eastAsia="Times New Roman" w:hAnsi="Times New Roman" w:cs="Times New Roman"/>
          <w:bCs/>
          <w:sz w:val="28"/>
          <w:szCs w:val="28"/>
        </w:rPr>
        <w:t xml:space="preserve"> и предпринимательства, использование гибких форм занятости, обеспечение рынка труда квалифицированными кадрами в соответствии с текущими и перспективными потребностями экономики – важные направления социально-экономического развития Здвинского района Новосибирской области.</w:t>
      </w:r>
    </w:p>
    <w:p w:rsidR="005B0588" w:rsidRPr="003B0D71" w:rsidRDefault="005B0588" w:rsidP="003B0D71">
      <w:pPr>
        <w:spacing w:after="0" w:line="240" w:lineRule="auto"/>
        <w:ind w:firstLine="709"/>
        <w:jc w:val="both"/>
        <w:textAlignment w:val="baseline"/>
        <w:rPr>
          <w:rFonts w:ascii="Times New Roman" w:eastAsia="Times New Roman" w:hAnsi="Times New Roman" w:cs="Times New Roman"/>
          <w:bCs/>
          <w:sz w:val="28"/>
          <w:szCs w:val="28"/>
        </w:rPr>
      </w:pPr>
      <w:r w:rsidRPr="003B0D71">
        <w:rPr>
          <w:rFonts w:ascii="Times New Roman" w:eastAsia="Times New Roman" w:hAnsi="Times New Roman" w:cs="Times New Roman"/>
          <w:bCs/>
          <w:sz w:val="28"/>
          <w:szCs w:val="28"/>
        </w:rPr>
        <w:t>Прогнозируется, что реализуемые традиционные и дополнительные мероприятия позволят на протяжении 2023-2025 годов поддержать стабильность на рынке труда Здвинского района даже в условиях возникновения негативных факторов, как в сфере экономики, так и в других сферах жизни общества.</w:t>
      </w:r>
    </w:p>
    <w:p w:rsidR="00B42BA3" w:rsidRPr="003B0D71" w:rsidRDefault="00F32F72" w:rsidP="003B0D71">
      <w:pPr>
        <w:spacing w:after="0" w:line="240" w:lineRule="auto"/>
        <w:ind w:firstLine="709"/>
        <w:jc w:val="both"/>
        <w:textAlignment w:val="baseline"/>
        <w:rPr>
          <w:rFonts w:ascii="Times New Roman" w:eastAsia="Times New Roman" w:hAnsi="Times New Roman" w:cs="Times New Roman"/>
          <w:bCs/>
          <w:sz w:val="28"/>
          <w:szCs w:val="28"/>
        </w:rPr>
      </w:pPr>
      <w:r w:rsidRPr="003B0D71">
        <w:rPr>
          <w:rFonts w:ascii="Times New Roman" w:eastAsia="Times New Roman" w:hAnsi="Times New Roman" w:cs="Times New Roman"/>
          <w:bCs/>
          <w:sz w:val="28"/>
          <w:szCs w:val="28"/>
        </w:rPr>
        <w:t>К</w:t>
      </w:r>
      <w:r w:rsidR="00E72600" w:rsidRPr="003B0D71">
        <w:rPr>
          <w:rFonts w:ascii="Times New Roman" w:eastAsia="Times New Roman" w:hAnsi="Times New Roman" w:cs="Times New Roman"/>
          <w:bCs/>
          <w:sz w:val="28"/>
          <w:szCs w:val="28"/>
        </w:rPr>
        <w:t xml:space="preserve"> 2025 году по сравнению с 2022</w:t>
      </w:r>
      <w:r w:rsidR="00B42BA3" w:rsidRPr="003B0D71">
        <w:rPr>
          <w:rFonts w:ascii="Times New Roman" w:eastAsia="Times New Roman" w:hAnsi="Times New Roman" w:cs="Times New Roman"/>
          <w:bCs/>
          <w:sz w:val="28"/>
          <w:szCs w:val="28"/>
        </w:rPr>
        <w:t xml:space="preserve"> годом уровень официально зарегистрированной безработицы по первому варианту прогноза </w:t>
      </w:r>
      <w:r w:rsidRPr="003B0D71">
        <w:rPr>
          <w:rFonts w:ascii="Times New Roman" w:eastAsia="Times New Roman" w:hAnsi="Times New Roman" w:cs="Times New Roman"/>
          <w:bCs/>
          <w:sz w:val="28"/>
          <w:szCs w:val="28"/>
        </w:rPr>
        <w:t xml:space="preserve">возрастет </w:t>
      </w:r>
      <w:r w:rsidR="00B42BA3" w:rsidRPr="003B0D71">
        <w:rPr>
          <w:rFonts w:ascii="Times New Roman" w:eastAsia="Times New Roman" w:hAnsi="Times New Roman" w:cs="Times New Roman"/>
          <w:bCs/>
          <w:sz w:val="28"/>
          <w:szCs w:val="28"/>
        </w:rPr>
        <w:t xml:space="preserve">на </w:t>
      </w:r>
      <w:r w:rsidR="00E72600" w:rsidRPr="003B0D71">
        <w:rPr>
          <w:rFonts w:ascii="Times New Roman" w:eastAsia="Times New Roman" w:hAnsi="Times New Roman" w:cs="Times New Roman"/>
          <w:bCs/>
          <w:sz w:val="28"/>
          <w:szCs w:val="28"/>
        </w:rPr>
        <w:t>0,8</w:t>
      </w:r>
      <w:r w:rsidR="00B42BA3" w:rsidRPr="003B0D71">
        <w:rPr>
          <w:rFonts w:ascii="Times New Roman" w:eastAsia="Times New Roman" w:hAnsi="Times New Roman" w:cs="Times New Roman"/>
          <w:bCs/>
          <w:sz w:val="28"/>
          <w:szCs w:val="28"/>
        </w:rPr>
        <w:t xml:space="preserve"> </w:t>
      </w:r>
      <w:proofErr w:type="spellStart"/>
      <w:r w:rsidR="00B42BA3" w:rsidRPr="003B0D71">
        <w:rPr>
          <w:rFonts w:ascii="Times New Roman" w:eastAsia="Times New Roman" w:hAnsi="Times New Roman" w:cs="Times New Roman"/>
          <w:bCs/>
          <w:sz w:val="28"/>
          <w:szCs w:val="28"/>
        </w:rPr>
        <w:t>п.п</w:t>
      </w:r>
      <w:proofErr w:type="spellEnd"/>
      <w:r w:rsidR="00B42BA3" w:rsidRPr="003B0D71">
        <w:rPr>
          <w:rFonts w:ascii="Times New Roman" w:eastAsia="Times New Roman" w:hAnsi="Times New Roman" w:cs="Times New Roman"/>
          <w:bCs/>
          <w:sz w:val="28"/>
          <w:szCs w:val="28"/>
        </w:rPr>
        <w:t>., по второму варианту</w:t>
      </w:r>
      <w:r w:rsidRPr="003B0D71">
        <w:rPr>
          <w:rFonts w:ascii="Times New Roman" w:eastAsia="Times New Roman" w:hAnsi="Times New Roman" w:cs="Times New Roman"/>
          <w:bCs/>
          <w:sz w:val="28"/>
          <w:szCs w:val="28"/>
        </w:rPr>
        <w:t xml:space="preserve"> прогноза реализуемые мероприятия позволят сохранить ур</w:t>
      </w:r>
      <w:r w:rsidR="00DD3500" w:rsidRPr="003B0D71">
        <w:rPr>
          <w:rFonts w:ascii="Times New Roman" w:eastAsia="Times New Roman" w:hAnsi="Times New Roman" w:cs="Times New Roman"/>
          <w:bCs/>
          <w:sz w:val="28"/>
          <w:szCs w:val="28"/>
        </w:rPr>
        <w:t>овень безработицы на уровне 2022</w:t>
      </w:r>
      <w:r w:rsidRPr="003B0D71">
        <w:rPr>
          <w:rFonts w:ascii="Times New Roman" w:eastAsia="Times New Roman" w:hAnsi="Times New Roman" w:cs="Times New Roman"/>
          <w:bCs/>
          <w:sz w:val="28"/>
          <w:szCs w:val="28"/>
        </w:rPr>
        <w:t xml:space="preserve"> года, по трет</w:t>
      </w:r>
      <w:r w:rsidR="00DD3500" w:rsidRPr="003B0D71">
        <w:rPr>
          <w:rFonts w:ascii="Times New Roman" w:eastAsia="Times New Roman" w:hAnsi="Times New Roman" w:cs="Times New Roman"/>
          <w:bCs/>
          <w:sz w:val="28"/>
          <w:szCs w:val="28"/>
        </w:rPr>
        <w:t>ьему варианту - сократить на 0,2</w:t>
      </w:r>
      <w:r w:rsidRPr="003B0D71">
        <w:rPr>
          <w:rFonts w:ascii="Times New Roman" w:eastAsia="Times New Roman" w:hAnsi="Times New Roman" w:cs="Times New Roman"/>
          <w:bCs/>
          <w:sz w:val="28"/>
          <w:szCs w:val="28"/>
        </w:rPr>
        <w:t xml:space="preserve"> </w:t>
      </w:r>
      <w:proofErr w:type="spellStart"/>
      <w:r w:rsidRPr="003B0D71">
        <w:rPr>
          <w:rFonts w:ascii="Times New Roman" w:eastAsia="Times New Roman" w:hAnsi="Times New Roman" w:cs="Times New Roman"/>
          <w:bCs/>
          <w:sz w:val="28"/>
          <w:szCs w:val="28"/>
        </w:rPr>
        <w:t>п.п</w:t>
      </w:r>
      <w:proofErr w:type="spellEnd"/>
      <w:r w:rsidR="00B42BA3" w:rsidRPr="003B0D71">
        <w:rPr>
          <w:rFonts w:ascii="Times New Roman" w:eastAsia="Times New Roman" w:hAnsi="Times New Roman" w:cs="Times New Roman"/>
          <w:bCs/>
          <w:sz w:val="28"/>
          <w:szCs w:val="28"/>
        </w:rPr>
        <w:t xml:space="preserve">. </w:t>
      </w:r>
    </w:p>
    <w:p w:rsidR="00B42BA3" w:rsidRPr="003B0D71" w:rsidRDefault="00B42BA3" w:rsidP="003B0D71">
      <w:pPr>
        <w:spacing w:after="0" w:line="240" w:lineRule="auto"/>
        <w:ind w:firstLine="709"/>
        <w:jc w:val="both"/>
        <w:textAlignment w:val="baseline"/>
        <w:rPr>
          <w:rFonts w:ascii="Times New Roman" w:eastAsia="Times New Roman" w:hAnsi="Times New Roman" w:cs="Times New Roman"/>
          <w:bCs/>
          <w:sz w:val="28"/>
          <w:szCs w:val="28"/>
        </w:rPr>
      </w:pPr>
      <w:r w:rsidRPr="003B0D71">
        <w:rPr>
          <w:rFonts w:ascii="Times New Roman" w:eastAsia="Times New Roman" w:hAnsi="Times New Roman" w:cs="Times New Roman"/>
          <w:bCs/>
          <w:sz w:val="28"/>
          <w:szCs w:val="28"/>
        </w:rPr>
        <w:t xml:space="preserve">По оценке численность занятых в экономике </w:t>
      </w:r>
      <w:r w:rsidR="00F32F72" w:rsidRPr="003B0D71">
        <w:rPr>
          <w:rFonts w:ascii="Times New Roman" w:eastAsia="Times New Roman" w:hAnsi="Times New Roman" w:cs="Times New Roman"/>
          <w:bCs/>
          <w:sz w:val="28"/>
          <w:szCs w:val="28"/>
        </w:rPr>
        <w:t>сократится</w:t>
      </w:r>
      <w:r w:rsidRPr="003B0D71">
        <w:rPr>
          <w:rFonts w:ascii="Times New Roman" w:eastAsia="Times New Roman" w:hAnsi="Times New Roman" w:cs="Times New Roman"/>
          <w:bCs/>
          <w:sz w:val="28"/>
          <w:szCs w:val="28"/>
        </w:rPr>
        <w:t xml:space="preserve"> на </w:t>
      </w:r>
      <w:r w:rsidR="0007027A" w:rsidRPr="003B0D71">
        <w:rPr>
          <w:rFonts w:ascii="Times New Roman" w:eastAsia="Times New Roman" w:hAnsi="Times New Roman" w:cs="Times New Roman"/>
          <w:bCs/>
          <w:sz w:val="28"/>
          <w:szCs w:val="28"/>
        </w:rPr>
        <w:t>0,4</w:t>
      </w:r>
      <w:r w:rsidRPr="003B0D71">
        <w:rPr>
          <w:rFonts w:ascii="Times New Roman" w:eastAsia="Times New Roman" w:hAnsi="Times New Roman" w:cs="Times New Roman"/>
          <w:bCs/>
          <w:sz w:val="28"/>
          <w:szCs w:val="28"/>
        </w:rPr>
        <w:t xml:space="preserve">%: с </w:t>
      </w:r>
      <w:r w:rsidR="0007027A" w:rsidRPr="003B0D71">
        <w:rPr>
          <w:rFonts w:ascii="Times New Roman" w:eastAsia="Times New Roman" w:hAnsi="Times New Roman" w:cs="Times New Roman"/>
          <w:bCs/>
          <w:sz w:val="28"/>
          <w:szCs w:val="28"/>
        </w:rPr>
        <w:t>4,72</w:t>
      </w:r>
      <w:r w:rsidRPr="003B0D71">
        <w:rPr>
          <w:rFonts w:ascii="Times New Roman" w:eastAsia="Times New Roman" w:hAnsi="Times New Roman" w:cs="Times New Roman"/>
          <w:bCs/>
          <w:sz w:val="28"/>
          <w:szCs w:val="28"/>
        </w:rPr>
        <w:t xml:space="preserve"> тыс. человек в 202</w:t>
      </w:r>
      <w:r w:rsidR="0007027A" w:rsidRPr="003B0D71">
        <w:rPr>
          <w:rFonts w:ascii="Times New Roman" w:eastAsia="Times New Roman" w:hAnsi="Times New Roman" w:cs="Times New Roman"/>
          <w:bCs/>
          <w:sz w:val="28"/>
          <w:szCs w:val="28"/>
        </w:rPr>
        <w:t>1</w:t>
      </w:r>
      <w:r w:rsidRPr="003B0D71">
        <w:rPr>
          <w:rFonts w:ascii="Times New Roman" w:eastAsia="Times New Roman" w:hAnsi="Times New Roman" w:cs="Times New Roman"/>
          <w:bCs/>
          <w:sz w:val="28"/>
          <w:szCs w:val="28"/>
        </w:rPr>
        <w:t xml:space="preserve"> году до </w:t>
      </w:r>
      <w:r w:rsidR="0007027A" w:rsidRPr="003B0D71">
        <w:rPr>
          <w:rFonts w:ascii="Times New Roman" w:eastAsia="Times New Roman" w:hAnsi="Times New Roman" w:cs="Times New Roman"/>
          <w:bCs/>
          <w:sz w:val="28"/>
          <w:szCs w:val="28"/>
        </w:rPr>
        <w:t>4,7</w:t>
      </w:r>
      <w:r w:rsidRPr="003B0D71">
        <w:rPr>
          <w:rFonts w:ascii="Times New Roman" w:eastAsia="Times New Roman" w:hAnsi="Times New Roman" w:cs="Times New Roman"/>
          <w:bCs/>
          <w:sz w:val="28"/>
          <w:szCs w:val="28"/>
        </w:rPr>
        <w:t xml:space="preserve"> тыс. человек в </w:t>
      </w:r>
      <w:r w:rsidR="0007027A" w:rsidRPr="003B0D71">
        <w:rPr>
          <w:rFonts w:ascii="Times New Roman" w:eastAsia="Times New Roman" w:hAnsi="Times New Roman" w:cs="Times New Roman"/>
          <w:bCs/>
          <w:sz w:val="28"/>
          <w:szCs w:val="28"/>
        </w:rPr>
        <w:t>2022</w:t>
      </w:r>
      <w:r w:rsidR="00F32F72" w:rsidRPr="003B0D71">
        <w:rPr>
          <w:rFonts w:ascii="Times New Roman" w:eastAsia="Times New Roman" w:hAnsi="Times New Roman" w:cs="Times New Roman"/>
          <w:bCs/>
          <w:sz w:val="28"/>
          <w:szCs w:val="28"/>
        </w:rPr>
        <w:t xml:space="preserve"> году. В дальнейшем с</w:t>
      </w:r>
      <w:r w:rsidRPr="003B0D71">
        <w:rPr>
          <w:rFonts w:ascii="Times New Roman" w:eastAsia="Times New Roman" w:hAnsi="Times New Roman" w:cs="Times New Roman"/>
          <w:bCs/>
          <w:sz w:val="28"/>
          <w:szCs w:val="28"/>
        </w:rPr>
        <w:t>реднегодовая численность занятых в экономике</w:t>
      </w:r>
      <w:r w:rsidR="00F32F72" w:rsidRPr="003B0D71">
        <w:rPr>
          <w:rFonts w:ascii="Times New Roman" w:eastAsia="Times New Roman" w:hAnsi="Times New Roman" w:cs="Times New Roman"/>
          <w:bCs/>
          <w:sz w:val="28"/>
          <w:szCs w:val="28"/>
        </w:rPr>
        <w:t xml:space="preserve"> по первому и второму вариантам</w:t>
      </w:r>
      <w:r w:rsidRPr="003B0D71">
        <w:rPr>
          <w:rFonts w:ascii="Times New Roman" w:eastAsia="Times New Roman" w:hAnsi="Times New Roman" w:cs="Times New Roman"/>
          <w:bCs/>
          <w:sz w:val="28"/>
          <w:szCs w:val="28"/>
        </w:rPr>
        <w:t xml:space="preserve"> будет </w:t>
      </w:r>
      <w:r w:rsidR="00F32F72" w:rsidRPr="003B0D71">
        <w:rPr>
          <w:rFonts w:ascii="Times New Roman" w:eastAsia="Times New Roman" w:hAnsi="Times New Roman" w:cs="Times New Roman"/>
          <w:bCs/>
          <w:sz w:val="28"/>
          <w:szCs w:val="28"/>
        </w:rPr>
        <w:t>снижаться</w:t>
      </w:r>
      <w:r w:rsidRPr="003B0D71">
        <w:rPr>
          <w:rFonts w:ascii="Times New Roman" w:eastAsia="Times New Roman" w:hAnsi="Times New Roman" w:cs="Times New Roman"/>
          <w:bCs/>
          <w:sz w:val="28"/>
          <w:szCs w:val="28"/>
        </w:rPr>
        <w:t xml:space="preserve"> на </w:t>
      </w:r>
      <w:r w:rsidR="0007027A" w:rsidRPr="003B0D71">
        <w:rPr>
          <w:rFonts w:ascii="Times New Roman" w:eastAsia="Times New Roman" w:hAnsi="Times New Roman" w:cs="Times New Roman"/>
          <w:bCs/>
          <w:sz w:val="28"/>
          <w:szCs w:val="28"/>
        </w:rPr>
        <w:t>4,2</w:t>
      </w:r>
      <w:r w:rsidRPr="003B0D71">
        <w:rPr>
          <w:rFonts w:ascii="Times New Roman" w:eastAsia="Times New Roman" w:hAnsi="Times New Roman" w:cs="Times New Roman"/>
          <w:bCs/>
          <w:sz w:val="28"/>
          <w:szCs w:val="28"/>
        </w:rPr>
        <w:t>%–</w:t>
      </w:r>
      <w:r w:rsidR="00F32F72" w:rsidRPr="003B0D71">
        <w:rPr>
          <w:rFonts w:ascii="Times New Roman" w:eastAsia="Times New Roman" w:hAnsi="Times New Roman" w:cs="Times New Roman"/>
          <w:bCs/>
          <w:sz w:val="28"/>
          <w:szCs w:val="28"/>
        </w:rPr>
        <w:t>3,4</w:t>
      </w:r>
      <w:r w:rsidR="0007027A" w:rsidRPr="003B0D71">
        <w:rPr>
          <w:rFonts w:ascii="Times New Roman" w:eastAsia="Times New Roman" w:hAnsi="Times New Roman" w:cs="Times New Roman"/>
          <w:bCs/>
          <w:sz w:val="28"/>
          <w:szCs w:val="28"/>
        </w:rPr>
        <w:t>% и к 2025</w:t>
      </w:r>
      <w:r w:rsidRPr="003B0D71">
        <w:rPr>
          <w:rFonts w:ascii="Times New Roman" w:eastAsia="Times New Roman" w:hAnsi="Times New Roman" w:cs="Times New Roman"/>
          <w:bCs/>
          <w:sz w:val="28"/>
          <w:szCs w:val="28"/>
        </w:rPr>
        <w:t xml:space="preserve"> году достигнет </w:t>
      </w:r>
      <w:r w:rsidR="00F32F72" w:rsidRPr="003B0D71">
        <w:rPr>
          <w:rFonts w:ascii="Times New Roman" w:eastAsia="Times New Roman" w:hAnsi="Times New Roman" w:cs="Times New Roman"/>
          <w:bCs/>
          <w:sz w:val="28"/>
          <w:szCs w:val="28"/>
        </w:rPr>
        <w:t>4,5</w:t>
      </w:r>
      <w:r w:rsidRPr="003B0D71">
        <w:rPr>
          <w:rFonts w:ascii="Times New Roman" w:eastAsia="Times New Roman" w:hAnsi="Times New Roman" w:cs="Times New Roman"/>
          <w:bCs/>
          <w:sz w:val="28"/>
          <w:szCs w:val="28"/>
        </w:rPr>
        <w:t xml:space="preserve"> ты</w:t>
      </w:r>
      <w:r w:rsidR="00F32F72" w:rsidRPr="003B0D71">
        <w:rPr>
          <w:rFonts w:ascii="Times New Roman" w:eastAsia="Times New Roman" w:hAnsi="Times New Roman" w:cs="Times New Roman"/>
          <w:bCs/>
          <w:sz w:val="28"/>
          <w:szCs w:val="28"/>
        </w:rPr>
        <w:t xml:space="preserve">с. человек и 4,58 тыс. человек соответственно. По третьему варианту прогноза по мере постепенного роста экономики, за счет увеличения возраста выхода населения на пенсию, обусловленного пенсионной реформой, реализацией инвестиционных проектов на территории Здвинского района Новосибирской области планируется рост численности трудовых ресурсов Здвинского района Новосибирской области и, соответственно, численности занятых в экономике. </w:t>
      </w:r>
      <w:r w:rsidR="00356DE5" w:rsidRPr="003B0D71">
        <w:rPr>
          <w:rFonts w:ascii="Times New Roman" w:eastAsia="Times New Roman" w:hAnsi="Times New Roman" w:cs="Times New Roman"/>
          <w:bCs/>
          <w:sz w:val="28"/>
          <w:szCs w:val="28"/>
        </w:rPr>
        <w:t xml:space="preserve">Среднегодовая численность занятых в экономике увеличится на </w:t>
      </w:r>
      <w:r w:rsidR="0007027A" w:rsidRPr="003B0D71">
        <w:rPr>
          <w:rFonts w:ascii="Times New Roman" w:eastAsia="Times New Roman" w:hAnsi="Times New Roman" w:cs="Times New Roman"/>
          <w:bCs/>
          <w:sz w:val="28"/>
          <w:szCs w:val="28"/>
        </w:rPr>
        <w:t>2,1</w:t>
      </w:r>
      <w:r w:rsidR="00356DE5" w:rsidRPr="003B0D71">
        <w:rPr>
          <w:rFonts w:ascii="Times New Roman" w:eastAsia="Times New Roman" w:hAnsi="Times New Roman" w:cs="Times New Roman"/>
          <w:bCs/>
          <w:sz w:val="28"/>
          <w:szCs w:val="28"/>
        </w:rPr>
        <w:t>% и к 202</w:t>
      </w:r>
      <w:r w:rsidR="0007027A" w:rsidRPr="003B0D71">
        <w:rPr>
          <w:rFonts w:ascii="Times New Roman" w:eastAsia="Times New Roman" w:hAnsi="Times New Roman" w:cs="Times New Roman"/>
          <w:bCs/>
          <w:sz w:val="28"/>
          <w:szCs w:val="28"/>
        </w:rPr>
        <w:t>5</w:t>
      </w:r>
      <w:r w:rsidR="00356DE5" w:rsidRPr="003B0D71">
        <w:rPr>
          <w:rFonts w:ascii="Times New Roman" w:eastAsia="Times New Roman" w:hAnsi="Times New Roman" w:cs="Times New Roman"/>
          <w:bCs/>
          <w:sz w:val="28"/>
          <w:szCs w:val="28"/>
        </w:rPr>
        <w:t xml:space="preserve"> году достигнет 4,8 тыс. человек</w:t>
      </w:r>
      <w:r w:rsidRPr="003B0D71">
        <w:rPr>
          <w:rFonts w:ascii="Times New Roman" w:eastAsia="Times New Roman" w:hAnsi="Times New Roman" w:cs="Times New Roman"/>
          <w:bCs/>
          <w:sz w:val="28"/>
          <w:szCs w:val="28"/>
        </w:rPr>
        <w:t>.</w:t>
      </w:r>
    </w:p>
    <w:p w:rsidR="00814E9F" w:rsidRPr="003B0D71" w:rsidRDefault="00814E9F" w:rsidP="003B0D71">
      <w:pPr>
        <w:spacing w:after="0" w:line="240" w:lineRule="auto"/>
        <w:ind w:firstLine="709"/>
        <w:outlineLvl w:val="1"/>
        <w:rPr>
          <w:rFonts w:ascii="Times New Roman" w:eastAsia="Times New Roman" w:hAnsi="Times New Roman" w:cs="Times New Roman"/>
          <w:sz w:val="28"/>
          <w:szCs w:val="28"/>
        </w:rPr>
      </w:pPr>
      <w:bookmarkStart w:id="20" w:name="_Toc460227795"/>
    </w:p>
    <w:p w:rsidR="00EE4B4D" w:rsidRPr="003B0D71" w:rsidRDefault="00EE4B4D" w:rsidP="003B0D71">
      <w:pPr>
        <w:spacing w:after="0" w:line="240" w:lineRule="auto"/>
        <w:ind w:firstLine="709"/>
        <w:jc w:val="center"/>
        <w:outlineLvl w:val="1"/>
        <w:rPr>
          <w:rFonts w:ascii="Times New Roman" w:eastAsia="Times New Roman" w:hAnsi="Times New Roman" w:cs="Times New Roman"/>
          <w:sz w:val="28"/>
          <w:szCs w:val="28"/>
        </w:rPr>
      </w:pPr>
      <w:bookmarkStart w:id="21" w:name="_Toc87889877"/>
      <w:r w:rsidRPr="003B0D71">
        <w:rPr>
          <w:rFonts w:ascii="Times New Roman" w:eastAsia="Times New Roman" w:hAnsi="Times New Roman" w:cs="Times New Roman"/>
          <w:sz w:val="28"/>
          <w:szCs w:val="28"/>
        </w:rPr>
        <w:t>5.3. Заработная плата и денежные доходы</w:t>
      </w:r>
      <w:r w:rsidR="00217469" w:rsidRPr="003B0D71">
        <w:rPr>
          <w:rFonts w:ascii="Times New Roman" w:eastAsia="Times New Roman" w:hAnsi="Times New Roman" w:cs="Times New Roman"/>
          <w:sz w:val="28"/>
          <w:szCs w:val="28"/>
        </w:rPr>
        <w:t xml:space="preserve"> населения</w:t>
      </w:r>
      <w:bookmarkEnd w:id="20"/>
      <w:bookmarkEnd w:id="21"/>
    </w:p>
    <w:p w:rsidR="00C27F48" w:rsidRPr="003B0D71" w:rsidRDefault="00C27F48" w:rsidP="003B0D71">
      <w:pPr>
        <w:autoSpaceDE w:val="0"/>
        <w:autoSpaceDN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lastRenderedPageBreak/>
        <w:t>Материальное благосостояние населения района является одним из ключевых элементов, определяющих качество жизни, его финансовой основой.</w:t>
      </w:r>
    </w:p>
    <w:p w:rsidR="00814E9F" w:rsidRPr="003B0D71" w:rsidRDefault="00814E9F" w:rsidP="003B0D71">
      <w:pPr>
        <w:widowControl w:val="0"/>
        <w:spacing w:after="0" w:line="240" w:lineRule="auto"/>
        <w:ind w:firstLine="709"/>
        <w:jc w:val="both"/>
        <w:rPr>
          <w:rFonts w:ascii="Times New Roman" w:eastAsia="Times New Roman" w:hAnsi="Times New Roman" w:cs="Times New Roman"/>
          <w:sz w:val="28"/>
          <w:szCs w:val="28"/>
        </w:rPr>
      </w:pPr>
      <w:proofErr w:type="gramStart"/>
      <w:r w:rsidRPr="003B0D71">
        <w:rPr>
          <w:rFonts w:ascii="Times New Roman" w:eastAsia="Times New Roman" w:hAnsi="Times New Roman" w:cs="Times New Roman"/>
          <w:sz w:val="28"/>
          <w:szCs w:val="28"/>
        </w:rPr>
        <w:t>Главными мерами по созданию условий для роста благосостояния населения района станут: обеспечение благополучия и высокого уровня жизни населения района и, как следствие, обеспечение установленных соотношений между средней заработной платой отдельных категорий работников бюджетной сферы и средней заработной платой в районе; повышение уровня реального размера заработной платы работников муниципальных учреждений Здвинского района Новосибирской области;</w:t>
      </w:r>
      <w:proofErr w:type="gramEnd"/>
      <w:r w:rsidRPr="003B0D71">
        <w:rPr>
          <w:rFonts w:ascii="Times New Roman" w:eastAsia="Times New Roman" w:hAnsi="Times New Roman" w:cs="Times New Roman"/>
          <w:sz w:val="28"/>
          <w:szCs w:val="28"/>
        </w:rPr>
        <w:t xml:space="preserve"> осуществление </w:t>
      </w:r>
      <w:proofErr w:type="gramStart"/>
      <w:r w:rsidRPr="003B0D71">
        <w:rPr>
          <w:rFonts w:ascii="Times New Roman" w:eastAsia="Times New Roman" w:hAnsi="Times New Roman" w:cs="Times New Roman"/>
          <w:sz w:val="28"/>
          <w:szCs w:val="28"/>
        </w:rPr>
        <w:t>контроля за</w:t>
      </w:r>
      <w:proofErr w:type="gramEnd"/>
      <w:r w:rsidRPr="003B0D71">
        <w:rPr>
          <w:rFonts w:ascii="Times New Roman" w:eastAsia="Times New Roman" w:hAnsi="Times New Roman" w:cs="Times New Roman"/>
          <w:sz w:val="28"/>
          <w:szCs w:val="28"/>
        </w:rPr>
        <w:t xml:space="preserve"> соблюдением трудового законодательства и иных нормативных правовых актов, содержащих нормы трудового права, в организациях бюджетной сферы, а также формирование эффективной системы мер по снижению уровня бедности и повышению доходов населения Новосибирской области, включая целевую поддержку семей с детьми и отдельных категорий населения, содействие трудовой занятости. </w:t>
      </w:r>
    </w:p>
    <w:p w:rsidR="00814E9F" w:rsidRPr="003B0D71" w:rsidRDefault="00814E9F" w:rsidP="003B0D71">
      <w:pPr>
        <w:widowControl w:val="0"/>
        <w:spacing w:after="0" w:line="240" w:lineRule="auto"/>
        <w:ind w:firstLine="709"/>
        <w:jc w:val="both"/>
        <w:rPr>
          <w:rFonts w:ascii="Times New Roman" w:eastAsia="Times New Roman" w:hAnsi="Times New Roman" w:cs="Times New Roman"/>
          <w:sz w:val="28"/>
          <w:szCs w:val="28"/>
        </w:rPr>
      </w:pPr>
      <w:proofErr w:type="gramStart"/>
      <w:r w:rsidRPr="003B0D71">
        <w:rPr>
          <w:rFonts w:ascii="Times New Roman" w:eastAsia="Times New Roman" w:hAnsi="Times New Roman" w:cs="Times New Roman"/>
          <w:sz w:val="28"/>
          <w:szCs w:val="28"/>
        </w:rPr>
        <w:t>Основным механизмом повышения уровня жизни населения района будет реализация национальных проектов, государственных программ Новосибирской области, муниципальных программ Здвинского района Новосибирской области, способствующих росту экономики и, как результат, росту денежных доходов от трудовой и предпринимательской деятельности; в сфере развития малого и среднего предпринимательства и поддержки индивидуальных предпринимательских инициатив; по направлению повышения производительности труда и поддержки занятости.</w:t>
      </w:r>
      <w:proofErr w:type="gramEnd"/>
      <w:r w:rsidRPr="003B0D71">
        <w:rPr>
          <w:rFonts w:ascii="Times New Roman" w:eastAsia="Times New Roman" w:hAnsi="Times New Roman" w:cs="Times New Roman"/>
          <w:sz w:val="28"/>
          <w:szCs w:val="28"/>
        </w:rPr>
        <w:t xml:space="preserve"> С целью повышения денежных доходов в семьях с детьми будет реализовываться механизм дополнительной финансовой поддержки семей при рождении детей в рамках национального проекта в сфере демографии.</w:t>
      </w:r>
    </w:p>
    <w:p w:rsidR="00814E9F" w:rsidRPr="003B0D71" w:rsidRDefault="00814E9F" w:rsidP="003B0D71">
      <w:pPr>
        <w:widowControl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 xml:space="preserve">Меры по обеспечению повышения денежных доходов населения в прогнозном периоде </w:t>
      </w:r>
      <w:proofErr w:type="gramStart"/>
      <w:r w:rsidRPr="003B0D71">
        <w:rPr>
          <w:rFonts w:ascii="Times New Roman" w:eastAsia="Times New Roman" w:hAnsi="Times New Roman" w:cs="Times New Roman"/>
          <w:sz w:val="28"/>
          <w:szCs w:val="28"/>
        </w:rPr>
        <w:t>реализуются</w:t>
      </w:r>
      <w:proofErr w:type="gramEnd"/>
      <w:r w:rsidRPr="003B0D71">
        <w:rPr>
          <w:rFonts w:ascii="Times New Roman" w:eastAsia="Times New Roman" w:hAnsi="Times New Roman" w:cs="Times New Roman"/>
          <w:sz w:val="28"/>
          <w:szCs w:val="28"/>
        </w:rPr>
        <w:t xml:space="preserve"> в том числе в рамках:</w:t>
      </w:r>
    </w:p>
    <w:p w:rsidR="00814E9F" w:rsidRPr="003B0D71" w:rsidRDefault="00814E9F" w:rsidP="003B0D71">
      <w:pPr>
        <w:widowControl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Указа Президента Российской Федерации от 21.07.2020 № 474 «О  национальных целях развития Российской Федерации на период до 2030 года»;</w:t>
      </w:r>
    </w:p>
    <w:p w:rsidR="00586BAE" w:rsidRPr="003B0D71" w:rsidRDefault="00586BAE" w:rsidP="003B0D71">
      <w:pPr>
        <w:pStyle w:val="ConsPlusNormal"/>
        <w:ind w:firstLine="709"/>
        <w:jc w:val="both"/>
        <w:rPr>
          <w:rFonts w:ascii="Times New Roman" w:hAnsi="Times New Roman" w:cs="Times New Roman"/>
          <w:sz w:val="28"/>
          <w:szCs w:val="28"/>
        </w:rPr>
      </w:pPr>
      <w:r w:rsidRPr="003B0D71">
        <w:rPr>
          <w:rFonts w:ascii="Times New Roman" w:hAnsi="Times New Roman" w:cs="Times New Roman"/>
          <w:sz w:val="28"/>
          <w:szCs w:val="28"/>
        </w:rPr>
        <w:t>государственной программы Новосибирской области «Социальная поддержка в Новосибирской области», утвержденной постановлением Правительства Новосибирской области от 17.11.2021 № 462-п;</w:t>
      </w:r>
    </w:p>
    <w:p w:rsidR="00814E9F" w:rsidRPr="003B0D71" w:rsidRDefault="00814E9F" w:rsidP="003B0D71">
      <w:pPr>
        <w:widowControl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государственной программы Новосибирской области «Содействие занятости населения», утвержденной постановлением Правительства Новосибирской области от 23.04.2013 № 177-п;</w:t>
      </w:r>
    </w:p>
    <w:p w:rsidR="00814E9F" w:rsidRPr="003B0D71" w:rsidRDefault="00814E9F" w:rsidP="003B0D71">
      <w:pPr>
        <w:widowControl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государственных программ Новосибирской области, муниципальных программ Зд</w:t>
      </w:r>
      <w:r w:rsidR="00E57024" w:rsidRPr="003B0D71">
        <w:rPr>
          <w:rFonts w:ascii="Times New Roman" w:eastAsia="Times New Roman" w:hAnsi="Times New Roman" w:cs="Times New Roman"/>
          <w:sz w:val="28"/>
          <w:szCs w:val="28"/>
        </w:rPr>
        <w:t>винского района Н</w:t>
      </w:r>
      <w:r w:rsidRPr="003B0D71">
        <w:rPr>
          <w:rFonts w:ascii="Times New Roman" w:eastAsia="Times New Roman" w:hAnsi="Times New Roman" w:cs="Times New Roman"/>
          <w:sz w:val="28"/>
          <w:szCs w:val="28"/>
        </w:rPr>
        <w:t>овосибирской области, направленных на стимулирование экономической и инвестиционной деятельности в районе;</w:t>
      </w:r>
    </w:p>
    <w:p w:rsidR="00814E9F" w:rsidRPr="003B0D71" w:rsidRDefault="00814E9F" w:rsidP="003B0D71">
      <w:pPr>
        <w:widowControl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региональной программы по снижению доли населения с доходами ниже величины прожиточного минимума в Новосибирской области на период до 2030 года, утвержденной постановлением Правительства Новосибирской области от 24.03.2021 № 86-п;</w:t>
      </w:r>
    </w:p>
    <w:p w:rsidR="00814E9F" w:rsidRPr="003B0D71" w:rsidRDefault="00814E9F" w:rsidP="003B0D71">
      <w:pPr>
        <w:widowControl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 xml:space="preserve">деятельности межведомственной комиссии при Правительстве Новосибирской области по вопросам оплаты труда и снижения нелегальной трудовой занятости работников организаций, находящихся на территории </w:t>
      </w:r>
      <w:r w:rsidRPr="003B0D71">
        <w:rPr>
          <w:rFonts w:ascii="Times New Roman" w:eastAsia="Times New Roman" w:hAnsi="Times New Roman" w:cs="Times New Roman"/>
          <w:sz w:val="28"/>
          <w:szCs w:val="28"/>
        </w:rPr>
        <w:lastRenderedPageBreak/>
        <w:t>Новосибирской области;</w:t>
      </w:r>
    </w:p>
    <w:p w:rsidR="00C27F48" w:rsidRPr="003B0D71" w:rsidRDefault="00814E9F" w:rsidP="003B0D71">
      <w:pPr>
        <w:autoSpaceDE w:val="0"/>
        <w:autoSpaceDN w:val="0"/>
        <w:spacing w:after="0" w:line="240" w:lineRule="auto"/>
        <w:ind w:firstLine="708"/>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де</w:t>
      </w:r>
      <w:r w:rsidR="00C27F48" w:rsidRPr="003B0D71">
        <w:rPr>
          <w:rFonts w:ascii="Times New Roman" w:eastAsia="Times New Roman" w:hAnsi="Times New Roman" w:cs="Times New Roman"/>
          <w:sz w:val="28"/>
          <w:szCs w:val="28"/>
        </w:rPr>
        <w:t xml:space="preserve">ятельности межведомственной комиссии при </w:t>
      </w:r>
      <w:r w:rsidR="00AE1F14" w:rsidRPr="003B0D71">
        <w:rPr>
          <w:rFonts w:ascii="Times New Roman" w:eastAsia="Times New Roman" w:hAnsi="Times New Roman" w:cs="Times New Roman"/>
          <w:sz w:val="28"/>
          <w:szCs w:val="28"/>
        </w:rPr>
        <w:t xml:space="preserve">администрации Здвинского района </w:t>
      </w:r>
      <w:r w:rsidR="00C27F48" w:rsidRPr="003B0D71">
        <w:rPr>
          <w:rFonts w:ascii="Times New Roman" w:eastAsia="Times New Roman" w:hAnsi="Times New Roman" w:cs="Times New Roman"/>
          <w:sz w:val="28"/>
          <w:szCs w:val="28"/>
        </w:rPr>
        <w:t xml:space="preserve">Новосибирской области по вопросам оплаты труда и снижения нелегальной трудовой занятости работников организаций, находящихся на территории </w:t>
      </w:r>
      <w:r w:rsidR="00AE1F14" w:rsidRPr="003B0D71">
        <w:rPr>
          <w:rFonts w:ascii="Times New Roman" w:eastAsia="Times New Roman" w:hAnsi="Times New Roman" w:cs="Times New Roman"/>
          <w:sz w:val="28"/>
          <w:szCs w:val="28"/>
        </w:rPr>
        <w:t xml:space="preserve">Здвинского района </w:t>
      </w:r>
      <w:r w:rsidR="00C27F48" w:rsidRPr="003B0D71">
        <w:rPr>
          <w:rFonts w:ascii="Times New Roman" w:eastAsia="Times New Roman" w:hAnsi="Times New Roman" w:cs="Times New Roman"/>
          <w:sz w:val="28"/>
          <w:szCs w:val="28"/>
        </w:rPr>
        <w:t>Новосибирской области.</w:t>
      </w:r>
    </w:p>
    <w:p w:rsidR="00075042" w:rsidRPr="003B0D71" w:rsidRDefault="00B54203" w:rsidP="003B0D71">
      <w:pPr>
        <w:widowControl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В 2023</w:t>
      </w:r>
      <w:r w:rsidR="00075042" w:rsidRPr="003B0D71">
        <w:rPr>
          <w:rFonts w:ascii="Times New Roman" w:eastAsia="Times New Roman" w:hAnsi="Times New Roman" w:cs="Times New Roman"/>
          <w:sz w:val="28"/>
          <w:szCs w:val="28"/>
        </w:rPr>
        <w:t>–202</w:t>
      </w:r>
      <w:r w:rsidRPr="003B0D71">
        <w:rPr>
          <w:rFonts w:ascii="Times New Roman" w:eastAsia="Times New Roman" w:hAnsi="Times New Roman" w:cs="Times New Roman"/>
          <w:sz w:val="28"/>
          <w:szCs w:val="28"/>
        </w:rPr>
        <w:t>5</w:t>
      </w:r>
      <w:r w:rsidR="00075042" w:rsidRPr="003B0D71">
        <w:rPr>
          <w:rFonts w:ascii="Times New Roman" w:eastAsia="Times New Roman" w:hAnsi="Times New Roman" w:cs="Times New Roman"/>
          <w:sz w:val="28"/>
          <w:szCs w:val="28"/>
        </w:rPr>
        <w:t xml:space="preserve"> годах реализация мер по дальнейшему повышению оплаты труда работников бюджетной сферы, по предупреждению возникновения задолженности по заработной плате, сокращению объемов просроченной задолженности и фактов ее несвоевременной выплаты; созданию и модернизации высокопроизводительных и высокооплачиваемых рабочих мест; предоставлению социальных выплат различным категориям граждан позволит к концу 202</w:t>
      </w:r>
      <w:r w:rsidRPr="003B0D71">
        <w:rPr>
          <w:rFonts w:ascii="Times New Roman" w:eastAsia="Times New Roman" w:hAnsi="Times New Roman" w:cs="Times New Roman"/>
          <w:sz w:val="28"/>
          <w:szCs w:val="28"/>
        </w:rPr>
        <w:t>5</w:t>
      </w:r>
      <w:r w:rsidR="00075042" w:rsidRPr="003B0D71">
        <w:rPr>
          <w:rFonts w:ascii="Times New Roman" w:eastAsia="Times New Roman" w:hAnsi="Times New Roman" w:cs="Times New Roman"/>
          <w:sz w:val="28"/>
          <w:szCs w:val="28"/>
        </w:rPr>
        <w:t xml:space="preserve"> года:</w:t>
      </w:r>
    </w:p>
    <w:p w:rsidR="00075042" w:rsidRPr="003B0D71" w:rsidRDefault="00075042" w:rsidP="003B0D71">
      <w:pPr>
        <w:widowControl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увеличить размер среднедушевых денежных доходов населения</w:t>
      </w:r>
      <w:r w:rsidR="00B54203" w:rsidRPr="003B0D71">
        <w:rPr>
          <w:rFonts w:ascii="Times New Roman" w:eastAsia="Times New Roman" w:hAnsi="Times New Roman" w:cs="Times New Roman"/>
          <w:sz w:val="28"/>
          <w:szCs w:val="28"/>
        </w:rPr>
        <w:t xml:space="preserve"> относительно уровня 2022</w:t>
      </w:r>
      <w:r w:rsidRPr="003B0D71">
        <w:rPr>
          <w:rFonts w:ascii="Times New Roman" w:eastAsia="Times New Roman" w:hAnsi="Times New Roman" w:cs="Times New Roman"/>
          <w:sz w:val="28"/>
          <w:szCs w:val="28"/>
        </w:rPr>
        <w:t xml:space="preserve"> года </w:t>
      </w:r>
      <w:r w:rsidR="00B54203" w:rsidRPr="003B0D71">
        <w:rPr>
          <w:rFonts w:ascii="Times New Roman" w:eastAsia="Times New Roman" w:hAnsi="Times New Roman" w:cs="Times New Roman"/>
          <w:sz w:val="28"/>
          <w:szCs w:val="28"/>
        </w:rPr>
        <w:t>на 2,6-25%%</w:t>
      </w:r>
      <w:r w:rsidRPr="003B0D71">
        <w:rPr>
          <w:rFonts w:ascii="Times New Roman" w:eastAsia="Times New Roman" w:hAnsi="Times New Roman" w:cs="Times New Roman"/>
          <w:sz w:val="28"/>
          <w:szCs w:val="28"/>
        </w:rPr>
        <w:t xml:space="preserve"> по трем вариантам прогноза;</w:t>
      </w:r>
    </w:p>
    <w:p w:rsidR="00075042" w:rsidRPr="003B0D71" w:rsidRDefault="00075042" w:rsidP="003B0D71">
      <w:pPr>
        <w:widowControl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 xml:space="preserve">среднемесячную номинальную начисленную заработную плату довести до </w:t>
      </w:r>
      <w:r w:rsidR="00B54203" w:rsidRPr="003B0D71">
        <w:rPr>
          <w:rFonts w:ascii="Times New Roman" w:eastAsia="Times New Roman" w:hAnsi="Times New Roman" w:cs="Times New Roman"/>
          <w:sz w:val="28"/>
          <w:szCs w:val="28"/>
        </w:rPr>
        <w:t>35805</w:t>
      </w:r>
      <w:r w:rsidRPr="003B0D71">
        <w:rPr>
          <w:rFonts w:ascii="Times New Roman" w:eastAsia="Times New Roman" w:hAnsi="Times New Roman" w:cs="Times New Roman"/>
          <w:sz w:val="28"/>
          <w:szCs w:val="28"/>
        </w:rPr>
        <w:t xml:space="preserve"> руб</w:t>
      </w:r>
      <w:r w:rsidR="00572215" w:rsidRPr="003B0D71">
        <w:rPr>
          <w:rFonts w:ascii="Times New Roman" w:eastAsia="Times New Roman" w:hAnsi="Times New Roman" w:cs="Times New Roman"/>
          <w:sz w:val="28"/>
          <w:szCs w:val="28"/>
        </w:rPr>
        <w:t xml:space="preserve">лей </w:t>
      </w:r>
      <w:r w:rsidR="00B54203" w:rsidRPr="003B0D71">
        <w:rPr>
          <w:rFonts w:ascii="Times New Roman" w:eastAsia="Times New Roman" w:hAnsi="Times New Roman" w:cs="Times New Roman"/>
          <w:sz w:val="28"/>
          <w:szCs w:val="28"/>
        </w:rPr>
        <w:t>с ростом к 2022</w:t>
      </w:r>
      <w:r w:rsidRPr="003B0D71">
        <w:rPr>
          <w:rFonts w:ascii="Times New Roman" w:eastAsia="Times New Roman" w:hAnsi="Times New Roman" w:cs="Times New Roman"/>
          <w:sz w:val="28"/>
          <w:szCs w:val="28"/>
        </w:rPr>
        <w:t xml:space="preserve"> году на </w:t>
      </w:r>
      <w:r w:rsidR="00B54203" w:rsidRPr="003B0D71">
        <w:rPr>
          <w:rFonts w:ascii="Times New Roman" w:eastAsia="Times New Roman" w:hAnsi="Times New Roman" w:cs="Times New Roman"/>
          <w:sz w:val="28"/>
          <w:szCs w:val="28"/>
        </w:rPr>
        <w:t>6,1</w:t>
      </w:r>
      <w:r w:rsidRPr="003B0D71">
        <w:rPr>
          <w:rFonts w:ascii="Times New Roman" w:eastAsia="Times New Roman" w:hAnsi="Times New Roman" w:cs="Times New Roman"/>
          <w:sz w:val="28"/>
          <w:szCs w:val="28"/>
        </w:rPr>
        <w:t xml:space="preserve">% по первому варианту, до </w:t>
      </w:r>
      <w:r w:rsidR="00586BAE" w:rsidRPr="003B0D71">
        <w:rPr>
          <w:rFonts w:ascii="Times New Roman" w:eastAsia="Times New Roman" w:hAnsi="Times New Roman" w:cs="Times New Roman"/>
          <w:sz w:val="28"/>
          <w:szCs w:val="28"/>
        </w:rPr>
        <w:t>36869</w:t>
      </w:r>
      <w:r w:rsidRPr="003B0D71">
        <w:rPr>
          <w:rFonts w:ascii="Times New Roman" w:eastAsia="Times New Roman" w:hAnsi="Times New Roman" w:cs="Times New Roman"/>
          <w:sz w:val="28"/>
          <w:szCs w:val="28"/>
        </w:rPr>
        <w:t xml:space="preserve"> рубл</w:t>
      </w:r>
      <w:r w:rsidR="00572215" w:rsidRPr="003B0D71">
        <w:rPr>
          <w:rFonts w:ascii="Times New Roman" w:eastAsia="Times New Roman" w:hAnsi="Times New Roman" w:cs="Times New Roman"/>
          <w:sz w:val="28"/>
          <w:szCs w:val="28"/>
        </w:rPr>
        <w:t>ей</w:t>
      </w:r>
      <w:r w:rsidRPr="003B0D71">
        <w:rPr>
          <w:rFonts w:ascii="Times New Roman" w:eastAsia="Times New Roman" w:hAnsi="Times New Roman" w:cs="Times New Roman"/>
          <w:sz w:val="28"/>
          <w:szCs w:val="28"/>
        </w:rPr>
        <w:t xml:space="preserve"> с ростом на </w:t>
      </w:r>
      <w:r w:rsidR="00586BAE" w:rsidRPr="003B0D71">
        <w:rPr>
          <w:rFonts w:ascii="Times New Roman" w:eastAsia="Times New Roman" w:hAnsi="Times New Roman" w:cs="Times New Roman"/>
          <w:sz w:val="28"/>
          <w:szCs w:val="28"/>
        </w:rPr>
        <w:t>9,2</w:t>
      </w:r>
      <w:r w:rsidRPr="003B0D71">
        <w:rPr>
          <w:rFonts w:ascii="Times New Roman" w:eastAsia="Times New Roman" w:hAnsi="Times New Roman" w:cs="Times New Roman"/>
          <w:sz w:val="28"/>
          <w:szCs w:val="28"/>
        </w:rPr>
        <w:t xml:space="preserve">% по второму варианту и до </w:t>
      </w:r>
      <w:r w:rsidR="00586BAE" w:rsidRPr="003B0D71">
        <w:rPr>
          <w:rFonts w:ascii="Times New Roman" w:eastAsia="Times New Roman" w:hAnsi="Times New Roman" w:cs="Times New Roman"/>
          <w:sz w:val="28"/>
          <w:szCs w:val="28"/>
        </w:rPr>
        <w:t>41333</w:t>
      </w:r>
      <w:r w:rsidR="00572215" w:rsidRPr="003B0D71">
        <w:rPr>
          <w:rFonts w:ascii="Times New Roman" w:eastAsia="Times New Roman" w:hAnsi="Times New Roman" w:cs="Times New Roman"/>
          <w:sz w:val="28"/>
          <w:szCs w:val="28"/>
        </w:rPr>
        <w:t xml:space="preserve"> рублей</w:t>
      </w:r>
      <w:r w:rsidRPr="003B0D71">
        <w:rPr>
          <w:rFonts w:ascii="Times New Roman" w:eastAsia="Times New Roman" w:hAnsi="Times New Roman" w:cs="Times New Roman"/>
          <w:sz w:val="28"/>
          <w:szCs w:val="28"/>
        </w:rPr>
        <w:t xml:space="preserve"> с ростом </w:t>
      </w:r>
      <w:proofErr w:type="gramStart"/>
      <w:r w:rsidRPr="003B0D71">
        <w:rPr>
          <w:rFonts w:ascii="Times New Roman" w:eastAsia="Times New Roman" w:hAnsi="Times New Roman" w:cs="Times New Roman"/>
          <w:sz w:val="28"/>
          <w:szCs w:val="28"/>
        </w:rPr>
        <w:t>на</w:t>
      </w:r>
      <w:proofErr w:type="gramEnd"/>
      <w:r w:rsidRPr="003B0D71">
        <w:rPr>
          <w:rFonts w:ascii="Times New Roman" w:eastAsia="Times New Roman" w:hAnsi="Times New Roman" w:cs="Times New Roman"/>
          <w:sz w:val="28"/>
          <w:szCs w:val="28"/>
        </w:rPr>
        <w:t xml:space="preserve"> </w:t>
      </w:r>
      <w:r w:rsidR="00586BAE" w:rsidRPr="003B0D71">
        <w:rPr>
          <w:rFonts w:ascii="Times New Roman" w:eastAsia="Times New Roman" w:hAnsi="Times New Roman" w:cs="Times New Roman"/>
          <w:sz w:val="28"/>
          <w:szCs w:val="28"/>
        </w:rPr>
        <w:t>22,5</w:t>
      </w:r>
      <w:r w:rsidRPr="003B0D71">
        <w:rPr>
          <w:rFonts w:ascii="Times New Roman" w:eastAsia="Times New Roman" w:hAnsi="Times New Roman" w:cs="Times New Roman"/>
          <w:sz w:val="28"/>
          <w:szCs w:val="28"/>
        </w:rPr>
        <w:t xml:space="preserve">% </w:t>
      </w:r>
      <w:proofErr w:type="gramStart"/>
      <w:r w:rsidRPr="003B0D71">
        <w:rPr>
          <w:rFonts w:ascii="Times New Roman" w:eastAsia="Times New Roman" w:hAnsi="Times New Roman" w:cs="Times New Roman"/>
          <w:sz w:val="28"/>
          <w:szCs w:val="28"/>
        </w:rPr>
        <w:t>по</w:t>
      </w:r>
      <w:proofErr w:type="gramEnd"/>
      <w:r w:rsidRPr="003B0D71">
        <w:rPr>
          <w:rFonts w:ascii="Times New Roman" w:eastAsia="Times New Roman" w:hAnsi="Times New Roman" w:cs="Times New Roman"/>
          <w:sz w:val="28"/>
          <w:szCs w:val="28"/>
        </w:rPr>
        <w:t xml:space="preserve"> третьему в</w:t>
      </w:r>
      <w:r w:rsidR="00572215" w:rsidRPr="003B0D71">
        <w:rPr>
          <w:rFonts w:ascii="Times New Roman" w:eastAsia="Times New Roman" w:hAnsi="Times New Roman" w:cs="Times New Roman"/>
          <w:sz w:val="28"/>
          <w:szCs w:val="28"/>
        </w:rPr>
        <w:t>арианту прогноза соответственно</w:t>
      </w:r>
      <w:r w:rsidRPr="003B0D71">
        <w:rPr>
          <w:rFonts w:ascii="Times New Roman" w:eastAsia="Times New Roman" w:hAnsi="Times New Roman" w:cs="Times New Roman"/>
          <w:sz w:val="28"/>
          <w:szCs w:val="28"/>
        </w:rPr>
        <w:t>.</w:t>
      </w:r>
    </w:p>
    <w:p w:rsidR="00075042" w:rsidRPr="003B0D71" w:rsidRDefault="00075042" w:rsidP="003B0D71">
      <w:pPr>
        <w:widowControl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В прогнозном периоде будет продолжено создание необходимых условий для эффективного взаимодействия представителей работодателей и работников на основе принципов социального партнерства.</w:t>
      </w:r>
    </w:p>
    <w:p w:rsidR="00075042" w:rsidRPr="003B0D71" w:rsidRDefault="00075042" w:rsidP="003B0D71">
      <w:pPr>
        <w:widowControl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Кроме этого, будет продолжено предоставление пособий, компенсаций, стипендий и иных социальных выплат различным категориям граждан.</w:t>
      </w:r>
    </w:p>
    <w:p w:rsidR="00075042" w:rsidRPr="003B0D71" w:rsidRDefault="00075042" w:rsidP="003B0D71">
      <w:pPr>
        <w:widowControl w:val="0"/>
        <w:spacing w:after="0" w:line="240" w:lineRule="auto"/>
        <w:ind w:firstLine="709"/>
        <w:jc w:val="both"/>
        <w:rPr>
          <w:rFonts w:ascii="Times New Roman" w:hAnsi="Times New Roman" w:cs="Times New Roman"/>
          <w:sz w:val="28"/>
          <w:szCs w:val="28"/>
        </w:rPr>
      </w:pPr>
      <w:proofErr w:type="gramStart"/>
      <w:r w:rsidRPr="003B0D71">
        <w:rPr>
          <w:rFonts w:ascii="Times New Roman" w:eastAsia="Times New Roman" w:hAnsi="Times New Roman" w:cs="Times New Roman"/>
          <w:sz w:val="28"/>
          <w:szCs w:val="28"/>
        </w:rPr>
        <w:t>При эфф</w:t>
      </w:r>
      <w:r w:rsidR="00572215" w:rsidRPr="003B0D71">
        <w:rPr>
          <w:rFonts w:ascii="Times New Roman" w:eastAsia="Times New Roman" w:hAnsi="Times New Roman" w:cs="Times New Roman"/>
          <w:sz w:val="28"/>
          <w:szCs w:val="28"/>
        </w:rPr>
        <w:t>ективной реализации мероприятий, направленных на</w:t>
      </w:r>
      <w:r w:rsidRPr="003B0D71">
        <w:rPr>
          <w:rFonts w:ascii="Times New Roman" w:eastAsia="Times New Roman" w:hAnsi="Times New Roman" w:cs="Times New Roman"/>
          <w:sz w:val="28"/>
          <w:szCs w:val="28"/>
        </w:rPr>
        <w:t xml:space="preserve"> рост уровня благосостояния населения в </w:t>
      </w:r>
      <w:r w:rsidR="00572215" w:rsidRPr="003B0D71">
        <w:rPr>
          <w:rFonts w:ascii="Times New Roman" w:eastAsia="Times New Roman" w:hAnsi="Times New Roman" w:cs="Times New Roman"/>
          <w:sz w:val="28"/>
          <w:szCs w:val="28"/>
        </w:rPr>
        <w:t xml:space="preserve">Здвинском районе </w:t>
      </w:r>
      <w:r w:rsidRPr="003B0D71">
        <w:rPr>
          <w:rFonts w:ascii="Times New Roman" w:eastAsia="Times New Roman" w:hAnsi="Times New Roman" w:cs="Times New Roman"/>
          <w:sz w:val="28"/>
          <w:szCs w:val="28"/>
        </w:rPr>
        <w:t>Новосибирской области</w:t>
      </w:r>
      <w:r w:rsidR="00572215" w:rsidRPr="003B0D71">
        <w:rPr>
          <w:rFonts w:ascii="Times New Roman" w:eastAsia="Times New Roman" w:hAnsi="Times New Roman" w:cs="Times New Roman"/>
          <w:sz w:val="28"/>
          <w:szCs w:val="28"/>
        </w:rPr>
        <w:t>,</w:t>
      </w:r>
      <w:r w:rsidRPr="003B0D71">
        <w:rPr>
          <w:rFonts w:ascii="Times New Roman" w:eastAsia="Times New Roman" w:hAnsi="Times New Roman" w:cs="Times New Roman"/>
          <w:sz w:val="28"/>
          <w:szCs w:val="28"/>
        </w:rPr>
        <w:t xml:space="preserve"> рост заработной платы будет обеспечен, в том числе за счет реализации инвестиционных проектов, развития </w:t>
      </w:r>
      <w:r w:rsidR="00572215" w:rsidRPr="003B0D71">
        <w:rPr>
          <w:rFonts w:ascii="Times New Roman" w:eastAsia="Times New Roman" w:hAnsi="Times New Roman" w:cs="Times New Roman"/>
          <w:sz w:val="28"/>
          <w:szCs w:val="28"/>
        </w:rPr>
        <w:t>новых</w:t>
      </w:r>
      <w:r w:rsidRPr="003B0D71">
        <w:rPr>
          <w:rFonts w:ascii="Times New Roman" w:eastAsia="Times New Roman" w:hAnsi="Times New Roman" w:cs="Times New Roman"/>
          <w:sz w:val="28"/>
          <w:szCs w:val="28"/>
        </w:rPr>
        <w:t xml:space="preserve"> производств</w:t>
      </w:r>
      <w:r w:rsidR="00572215" w:rsidRPr="003B0D71">
        <w:rPr>
          <w:rFonts w:ascii="Times New Roman" w:eastAsia="Times New Roman" w:hAnsi="Times New Roman" w:cs="Times New Roman"/>
          <w:sz w:val="28"/>
          <w:szCs w:val="28"/>
        </w:rPr>
        <w:t xml:space="preserve"> и сохранения действующих</w:t>
      </w:r>
      <w:r w:rsidRPr="003B0D71">
        <w:rPr>
          <w:rFonts w:ascii="Times New Roman" w:eastAsia="Times New Roman" w:hAnsi="Times New Roman" w:cs="Times New Roman"/>
          <w:sz w:val="28"/>
          <w:szCs w:val="28"/>
        </w:rPr>
        <w:t>, повышения производительности труда; поэтапного повышения средней заработной платы работников бюджетной сферы с учетом объемов и качества их труда.</w:t>
      </w:r>
      <w:proofErr w:type="gramEnd"/>
    </w:p>
    <w:p w:rsidR="00075042" w:rsidRPr="003B0D71" w:rsidRDefault="00075042" w:rsidP="003B0D71">
      <w:pPr>
        <w:pStyle w:val="ConsPlusNormal"/>
        <w:jc w:val="both"/>
        <w:rPr>
          <w:rFonts w:ascii="Times New Roman" w:hAnsi="Times New Roman" w:cs="Times New Roman"/>
          <w:sz w:val="28"/>
        </w:rPr>
      </w:pPr>
    </w:p>
    <w:p w:rsidR="00075042" w:rsidRPr="003B0D71" w:rsidRDefault="00075042" w:rsidP="003B0D71">
      <w:pPr>
        <w:pStyle w:val="ConsPlusTitle"/>
        <w:jc w:val="center"/>
        <w:outlineLvl w:val="2"/>
        <w:rPr>
          <w:rFonts w:ascii="Times New Roman" w:hAnsi="Times New Roman" w:cs="Times New Roman"/>
          <w:b w:val="0"/>
          <w:sz w:val="28"/>
          <w:szCs w:val="28"/>
        </w:rPr>
      </w:pPr>
      <w:bookmarkStart w:id="22" w:name="_Toc87889878"/>
      <w:r w:rsidRPr="003B0D71">
        <w:rPr>
          <w:rFonts w:ascii="Times New Roman" w:hAnsi="Times New Roman" w:cs="Times New Roman"/>
          <w:b w:val="0"/>
          <w:sz w:val="28"/>
          <w:szCs w:val="28"/>
        </w:rPr>
        <w:t>5.4. Развитие социальной сферы</w:t>
      </w:r>
      <w:bookmarkEnd w:id="22"/>
    </w:p>
    <w:p w:rsidR="00C27F48" w:rsidRPr="003B0D71" w:rsidRDefault="00C27F48" w:rsidP="003B0D71">
      <w:pPr>
        <w:widowControl w:val="0"/>
        <w:autoSpaceDE w:val="0"/>
        <w:autoSpaceDN w:val="0"/>
        <w:adjustRightInd w:val="0"/>
        <w:spacing w:after="0" w:line="240" w:lineRule="auto"/>
        <w:ind w:firstLine="709"/>
        <w:jc w:val="both"/>
        <w:rPr>
          <w:rFonts w:ascii="Times New Roman" w:hAnsi="Times New Roman" w:cs="Times New Roman"/>
          <w:spacing w:val="-3"/>
          <w:sz w:val="28"/>
          <w:szCs w:val="28"/>
        </w:rPr>
      </w:pPr>
    </w:p>
    <w:p w:rsidR="00EE4B4D" w:rsidRPr="003B0D71" w:rsidRDefault="00EE4B4D" w:rsidP="003B0D71">
      <w:pPr>
        <w:pStyle w:val="3"/>
        <w:keepNext w:val="0"/>
        <w:widowControl w:val="0"/>
        <w:numPr>
          <w:ilvl w:val="1"/>
          <w:numId w:val="0"/>
        </w:numPr>
        <w:rPr>
          <w:iCs/>
          <w:szCs w:val="28"/>
        </w:rPr>
      </w:pPr>
      <w:bookmarkStart w:id="23" w:name="_Toc460227797"/>
      <w:bookmarkStart w:id="24" w:name="_Toc87889879"/>
      <w:r w:rsidRPr="003B0D71">
        <w:rPr>
          <w:iCs/>
          <w:szCs w:val="28"/>
        </w:rPr>
        <w:t xml:space="preserve">5.4.1. </w:t>
      </w:r>
      <w:r w:rsidR="001F2FF1" w:rsidRPr="003B0D71">
        <w:rPr>
          <w:iCs/>
          <w:szCs w:val="28"/>
        </w:rPr>
        <w:t>Социальная поддержка населения</w:t>
      </w:r>
      <w:bookmarkEnd w:id="23"/>
      <w:bookmarkEnd w:id="24"/>
    </w:p>
    <w:p w:rsidR="005E0CCD" w:rsidRPr="003B0D71" w:rsidRDefault="005E0CCD" w:rsidP="005E0CCD">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25" w:name="_Toc460227799"/>
      <w:r w:rsidRPr="003B0D71">
        <w:rPr>
          <w:rFonts w:ascii="Times New Roman" w:eastAsia="Times New Roman" w:hAnsi="Times New Roman" w:cs="Times New Roman"/>
          <w:sz w:val="28"/>
          <w:szCs w:val="28"/>
        </w:rPr>
        <w:t>Создание условий для комфортной жизни и самореализации отдельных категорий населения, нуждающихся в особой заботе государства, повышение эффективности мер социальной защиты будут обеспечиваться в рамках:</w:t>
      </w:r>
    </w:p>
    <w:p w:rsidR="005E0CCD" w:rsidRPr="00F600A5" w:rsidRDefault="005E0CCD" w:rsidP="005E0CC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F600A5">
        <w:rPr>
          <w:rFonts w:ascii="Times New Roman" w:eastAsia="Times New Roman" w:hAnsi="Times New Roman" w:cs="Times New Roman"/>
          <w:sz w:val="28"/>
          <w:szCs w:val="28"/>
        </w:rPr>
        <w:t>Указа Президента Российской Федерации от 21.07.2020 № 474 «О  национальных целях развития Российской Федерации на период до 2030 года», в том числе региональных проектов «Финансовая поддержка семей при рождении детей» и «Старшее поколение» национального проекта «Демография», разработанных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roofErr w:type="gramEnd"/>
    </w:p>
    <w:p w:rsidR="005E0CCD" w:rsidRPr="00F600A5" w:rsidRDefault="005E0CCD" w:rsidP="005E0CCD">
      <w:pPr>
        <w:pStyle w:val="ConsPlusNormal"/>
        <w:ind w:firstLine="709"/>
        <w:jc w:val="both"/>
        <w:rPr>
          <w:rFonts w:ascii="Times New Roman" w:hAnsi="Times New Roman" w:cs="Times New Roman"/>
          <w:sz w:val="28"/>
          <w:szCs w:val="28"/>
        </w:rPr>
      </w:pPr>
      <w:r w:rsidRPr="00F600A5">
        <w:rPr>
          <w:rFonts w:ascii="Times New Roman" w:hAnsi="Times New Roman" w:cs="Times New Roman"/>
          <w:sz w:val="28"/>
          <w:szCs w:val="28"/>
        </w:rPr>
        <w:t xml:space="preserve">государственной программы Новосибирской области «Социальная поддержка в Новосибирской области», утвержденной постановлением </w:t>
      </w:r>
      <w:r w:rsidRPr="00F600A5">
        <w:rPr>
          <w:rFonts w:ascii="Times New Roman" w:hAnsi="Times New Roman" w:cs="Times New Roman"/>
          <w:sz w:val="28"/>
          <w:szCs w:val="28"/>
        </w:rPr>
        <w:lastRenderedPageBreak/>
        <w:t>Правительства Новосибирской области от 17.11.2021 № 462-п;</w:t>
      </w:r>
    </w:p>
    <w:p w:rsidR="005E0CCD" w:rsidRPr="00F600A5" w:rsidRDefault="005E0CCD" w:rsidP="005E0C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600A5">
        <w:rPr>
          <w:rFonts w:ascii="Times New Roman" w:eastAsia="Times New Roman" w:hAnsi="Times New Roman" w:cs="Times New Roman"/>
          <w:sz w:val="28"/>
          <w:szCs w:val="28"/>
        </w:rPr>
        <w:t xml:space="preserve">региональной программы Новосибирской области «Формирование и совершенствование системы комплексной реабилитации и </w:t>
      </w:r>
      <w:proofErr w:type="spellStart"/>
      <w:r w:rsidRPr="00F600A5">
        <w:rPr>
          <w:rFonts w:ascii="Times New Roman" w:eastAsia="Times New Roman" w:hAnsi="Times New Roman" w:cs="Times New Roman"/>
          <w:sz w:val="28"/>
          <w:szCs w:val="28"/>
        </w:rPr>
        <w:t>абилитации</w:t>
      </w:r>
      <w:proofErr w:type="spellEnd"/>
      <w:r w:rsidRPr="00F600A5">
        <w:rPr>
          <w:rFonts w:ascii="Times New Roman" w:eastAsia="Times New Roman" w:hAnsi="Times New Roman" w:cs="Times New Roman"/>
          <w:sz w:val="28"/>
          <w:szCs w:val="28"/>
        </w:rPr>
        <w:t xml:space="preserve"> инвалидов, в том числе детей-инвалидов, на 2020–2022 годы», утвержденной постановлением Правительства Новосибирской области от 13.12.2019 № 474-п;</w:t>
      </w:r>
    </w:p>
    <w:p w:rsidR="005E0CCD" w:rsidRPr="00F600A5" w:rsidRDefault="005E0CCD" w:rsidP="005E0C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600A5">
        <w:rPr>
          <w:rFonts w:ascii="Times New Roman" w:eastAsia="Times New Roman" w:hAnsi="Times New Roman" w:cs="Times New Roman"/>
          <w:sz w:val="28"/>
          <w:szCs w:val="28"/>
        </w:rPr>
        <w:t>Программы мер по демографическому развитию Новосибирской области на  2008–2025 годы, утвержденной постановлением Губернатора Новосибирской области от 29.12.2007 № 539;</w:t>
      </w:r>
    </w:p>
    <w:p w:rsidR="005E0CCD" w:rsidRPr="00F600A5" w:rsidRDefault="005E0CCD" w:rsidP="005E0C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600A5">
        <w:rPr>
          <w:rFonts w:ascii="Times New Roman" w:eastAsia="Times New Roman" w:hAnsi="Times New Roman" w:cs="Times New Roman"/>
          <w:sz w:val="28"/>
          <w:szCs w:val="28"/>
        </w:rPr>
        <w:t>Плана мероприятий по демографическому развитию Новосибирской области на 2016–2025 годы, утвержденного постановлением Губернатора Новосибирской области от 12.07.2016 № 159;</w:t>
      </w:r>
    </w:p>
    <w:p w:rsidR="005E0CCD" w:rsidRPr="003B0D71" w:rsidRDefault="005E0CCD" w:rsidP="005E0C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600A5">
        <w:rPr>
          <w:rFonts w:ascii="Times New Roman" w:eastAsia="Times New Roman" w:hAnsi="Times New Roman" w:cs="Times New Roman"/>
          <w:sz w:val="28"/>
          <w:szCs w:val="28"/>
        </w:rPr>
        <w:t>Плана мероприятий («дорожной карты») по повышению значений показателей доступности для инвалидов объектов и услуг на 2016–2030 годы в Новосибирской области, утвержденного распоряжением Правительства Новосибирской области от 30.09.2015 № 401-рп.</w:t>
      </w:r>
    </w:p>
    <w:p w:rsidR="005E0CCD" w:rsidRPr="003B0D71" w:rsidRDefault="005E0CCD" w:rsidP="005E0C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 xml:space="preserve">В результате реализации мероприятий, намеченных на прогнозируемый период, </w:t>
      </w:r>
      <w:proofErr w:type="gramStart"/>
      <w:r w:rsidRPr="003B0D71">
        <w:rPr>
          <w:rFonts w:ascii="Times New Roman" w:eastAsia="Times New Roman" w:hAnsi="Times New Roman" w:cs="Times New Roman"/>
          <w:sz w:val="28"/>
          <w:szCs w:val="28"/>
        </w:rPr>
        <w:t>в</w:t>
      </w:r>
      <w:proofErr w:type="gramEnd"/>
      <w:r w:rsidRPr="003B0D71">
        <w:rPr>
          <w:rFonts w:ascii="Times New Roman" w:eastAsia="Times New Roman" w:hAnsi="Times New Roman" w:cs="Times New Roman"/>
          <w:sz w:val="28"/>
          <w:szCs w:val="28"/>
        </w:rPr>
        <w:t xml:space="preserve"> </w:t>
      </w:r>
      <w:proofErr w:type="gramStart"/>
      <w:r w:rsidRPr="003B0D71">
        <w:rPr>
          <w:rFonts w:ascii="Times New Roman" w:eastAsia="Times New Roman" w:hAnsi="Times New Roman" w:cs="Times New Roman"/>
          <w:sz w:val="28"/>
          <w:szCs w:val="28"/>
        </w:rPr>
        <w:t>Здвинском</w:t>
      </w:r>
      <w:proofErr w:type="gramEnd"/>
      <w:r w:rsidRPr="003B0D71">
        <w:rPr>
          <w:rFonts w:ascii="Times New Roman" w:eastAsia="Times New Roman" w:hAnsi="Times New Roman" w:cs="Times New Roman"/>
          <w:sz w:val="28"/>
          <w:szCs w:val="28"/>
        </w:rPr>
        <w:t xml:space="preserve"> районе Новосибирской области будет продолжено применение принципа адресности в системе мер социальной поддержки; созданы условия для повышения эффективности работы по профилактике безнадзорности и  социального сиротства несовершеннолетних, по сохранению семейного окружения для детей; продолжена подготовка детей-сирот и детей, оставшихся без попечения родителей, к самостоятельной жизни, а также молодых инвалидов к интеграции в общество (под социальным патронажем); будут созданы условия для поддержания жизненной активности граждан старших возрастов и независимого образа жизни лиц с ограниченными возможностями здоровья. </w:t>
      </w:r>
    </w:p>
    <w:p w:rsidR="005E0CCD" w:rsidRPr="003B0D71" w:rsidRDefault="005E0CCD" w:rsidP="005E0C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 xml:space="preserve">Развитие качественных и </w:t>
      </w:r>
      <w:proofErr w:type="spellStart"/>
      <w:r w:rsidRPr="003B0D71">
        <w:rPr>
          <w:rFonts w:ascii="Times New Roman" w:eastAsia="Times New Roman" w:hAnsi="Times New Roman" w:cs="Times New Roman"/>
          <w:sz w:val="28"/>
          <w:szCs w:val="28"/>
        </w:rPr>
        <w:t>безбарьерных</w:t>
      </w:r>
      <w:proofErr w:type="spellEnd"/>
      <w:r w:rsidRPr="003B0D71">
        <w:rPr>
          <w:rFonts w:ascii="Times New Roman" w:eastAsia="Times New Roman" w:hAnsi="Times New Roman" w:cs="Times New Roman"/>
          <w:sz w:val="28"/>
          <w:szCs w:val="28"/>
        </w:rPr>
        <w:t xml:space="preserve"> социальных услуг для семей с  детьми, нуждающихся в социальной помощи, улучшение их материального положения, включая выплаты при рожд</w:t>
      </w:r>
      <w:r>
        <w:rPr>
          <w:rFonts w:ascii="Times New Roman" w:eastAsia="Times New Roman" w:hAnsi="Times New Roman" w:cs="Times New Roman"/>
          <w:sz w:val="28"/>
          <w:szCs w:val="28"/>
        </w:rPr>
        <w:t>ении детей, позволят к концу 2025</w:t>
      </w:r>
      <w:r w:rsidRPr="003B0D71">
        <w:rPr>
          <w:rFonts w:ascii="Times New Roman" w:eastAsia="Times New Roman" w:hAnsi="Times New Roman" w:cs="Times New Roman"/>
          <w:sz w:val="28"/>
          <w:szCs w:val="28"/>
        </w:rPr>
        <w:t xml:space="preserve"> года снизить численность семей с детьми, испытывающих трудности в социальной адаптации.</w:t>
      </w:r>
    </w:p>
    <w:p w:rsidR="005E0CCD" w:rsidRPr="003B0D71" w:rsidRDefault="005E0CCD" w:rsidP="005E0C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Сохранение в полном объеме всех льгот и выплат, предусмотренных действующим законодательством Российской Федерации и Новосибирской области, совершенствование системы мер социальной поддержки с учетом индивидуальной нуждаемости обеспечат ежегодное предоставление социальных гарантий 9 тысячам получателей из числа отдельных категорий граждан.</w:t>
      </w:r>
    </w:p>
    <w:p w:rsidR="005E0CCD" w:rsidRPr="003B0D71" w:rsidRDefault="005E0CCD" w:rsidP="005E0C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600A5">
        <w:rPr>
          <w:rFonts w:ascii="Times New Roman" w:eastAsia="Times New Roman" w:hAnsi="Times New Roman" w:cs="Times New Roman"/>
          <w:sz w:val="28"/>
          <w:szCs w:val="28"/>
        </w:rPr>
        <w:t>Продолжится поэтапная реализация мероприятий Стратегии действий в интересах граждан старшего поколения в Российской Федерации до 2025 года, утвержденной распоряжением Правительства Российской Федерации от 05.02.2016 № 164-р, в Новосибирской области.</w:t>
      </w:r>
    </w:p>
    <w:p w:rsidR="005E0CCD" w:rsidRPr="003B0D71" w:rsidRDefault="005E0CCD" w:rsidP="005E0CC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Продолжится совершенствование системы комплексной реабилитации инвалидов.</w:t>
      </w:r>
    </w:p>
    <w:p w:rsidR="000A6181" w:rsidRPr="003B0D71" w:rsidRDefault="000A6181" w:rsidP="000A6181">
      <w:pPr>
        <w:pStyle w:val="3"/>
        <w:keepNext w:val="0"/>
        <w:widowControl w:val="0"/>
        <w:numPr>
          <w:ilvl w:val="1"/>
          <w:numId w:val="0"/>
        </w:numPr>
        <w:jc w:val="left"/>
        <w:rPr>
          <w:iCs/>
          <w:szCs w:val="28"/>
        </w:rPr>
      </w:pPr>
    </w:p>
    <w:p w:rsidR="009B6931" w:rsidRPr="003B0D71" w:rsidRDefault="009B6931" w:rsidP="003B0D71">
      <w:pPr>
        <w:pStyle w:val="3"/>
        <w:keepNext w:val="0"/>
        <w:widowControl w:val="0"/>
        <w:numPr>
          <w:ilvl w:val="1"/>
          <w:numId w:val="0"/>
        </w:numPr>
        <w:jc w:val="left"/>
        <w:rPr>
          <w:iCs/>
          <w:szCs w:val="28"/>
        </w:rPr>
      </w:pPr>
    </w:p>
    <w:p w:rsidR="004D3355" w:rsidRPr="003B0D71" w:rsidRDefault="00457EBB" w:rsidP="003B0D71">
      <w:pPr>
        <w:pStyle w:val="3"/>
        <w:keepNext w:val="0"/>
        <w:widowControl w:val="0"/>
        <w:numPr>
          <w:ilvl w:val="1"/>
          <w:numId w:val="0"/>
        </w:numPr>
        <w:rPr>
          <w:iCs/>
          <w:szCs w:val="28"/>
        </w:rPr>
      </w:pPr>
      <w:bookmarkStart w:id="26" w:name="_Toc87889880"/>
      <w:r w:rsidRPr="003B0D71">
        <w:rPr>
          <w:iCs/>
          <w:szCs w:val="28"/>
        </w:rPr>
        <w:t>5.4.2</w:t>
      </w:r>
      <w:r w:rsidR="004D3355" w:rsidRPr="003B0D71">
        <w:rPr>
          <w:iCs/>
          <w:szCs w:val="28"/>
        </w:rPr>
        <w:t>. Физическая культура</w:t>
      </w:r>
      <w:bookmarkStart w:id="27" w:name="_Toc430875986"/>
      <w:r w:rsidR="004D3355" w:rsidRPr="003B0D71">
        <w:rPr>
          <w:iCs/>
          <w:szCs w:val="28"/>
        </w:rPr>
        <w:t xml:space="preserve"> и спорт</w:t>
      </w:r>
      <w:bookmarkEnd w:id="25"/>
      <w:bookmarkEnd w:id="26"/>
    </w:p>
    <w:bookmarkEnd w:id="27"/>
    <w:p w:rsidR="003E2600" w:rsidRPr="003B0D71" w:rsidRDefault="003E2600" w:rsidP="003B0D71">
      <w:pPr>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lastRenderedPageBreak/>
        <w:t>Обеспечение развития физической культуры и спорта будет реализовываться в рамках:</w:t>
      </w:r>
    </w:p>
    <w:p w:rsidR="003E2600" w:rsidRPr="003B0D71" w:rsidRDefault="00CB5285" w:rsidP="003B0D71">
      <w:pPr>
        <w:autoSpaceDE w:val="0"/>
        <w:autoSpaceDN w:val="0"/>
        <w:adjustRightInd w:val="0"/>
        <w:spacing w:after="0" w:line="240" w:lineRule="auto"/>
        <w:ind w:firstLine="709"/>
        <w:jc w:val="both"/>
        <w:rPr>
          <w:rFonts w:ascii="Times New Roman" w:hAnsi="Times New Roman" w:cs="Times New Roman"/>
          <w:sz w:val="28"/>
          <w:szCs w:val="28"/>
        </w:rPr>
      </w:pPr>
      <w:hyperlink r:id="rId12" w:history="1">
        <w:r w:rsidR="003E2600" w:rsidRPr="003B0D71">
          <w:rPr>
            <w:rFonts w:ascii="Times New Roman" w:hAnsi="Times New Roman" w:cs="Times New Roman"/>
            <w:sz w:val="28"/>
            <w:szCs w:val="28"/>
          </w:rPr>
          <w:t>Указа</w:t>
        </w:r>
      </w:hyperlink>
      <w:r w:rsidR="003E2600" w:rsidRPr="003B0D71">
        <w:rPr>
          <w:rFonts w:ascii="Times New Roman" w:hAnsi="Times New Roman" w:cs="Times New Roman"/>
          <w:sz w:val="28"/>
          <w:szCs w:val="28"/>
        </w:rPr>
        <w:t xml:space="preserve"> Президента Российской Федерации от 21.07.2020 № 474 «О  национальных целях развития Российской Федерации на период до 2030 года»;</w:t>
      </w:r>
    </w:p>
    <w:p w:rsidR="003E2600" w:rsidRPr="003B0D71" w:rsidRDefault="003E2600" w:rsidP="003B0D71">
      <w:pPr>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 xml:space="preserve">регионального проекта «Спорт – норма жизни» национального проекта «Демография» в рамках реализации </w:t>
      </w:r>
      <w:hyperlink r:id="rId13" w:history="1">
        <w:r w:rsidRPr="003B0D71">
          <w:rPr>
            <w:rFonts w:ascii="Times New Roman" w:hAnsi="Times New Roman" w:cs="Times New Roman"/>
            <w:sz w:val="28"/>
            <w:szCs w:val="28"/>
          </w:rPr>
          <w:t>Указа</w:t>
        </w:r>
      </w:hyperlink>
      <w:r w:rsidRPr="003B0D71">
        <w:rPr>
          <w:rFonts w:ascii="Times New Roman" w:hAnsi="Times New Roman" w:cs="Times New Roman"/>
          <w:sz w:val="28"/>
          <w:szCs w:val="28"/>
        </w:rPr>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3E2600" w:rsidRPr="003B0D71" w:rsidRDefault="003E2600" w:rsidP="003B0D71">
      <w:pPr>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 xml:space="preserve">государственной </w:t>
      </w:r>
      <w:hyperlink r:id="rId14" w:history="1">
        <w:r w:rsidRPr="003B0D71">
          <w:rPr>
            <w:rFonts w:ascii="Times New Roman" w:hAnsi="Times New Roman" w:cs="Times New Roman"/>
            <w:sz w:val="28"/>
            <w:szCs w:val="28"/>
          </w:rPr>
          <w:t>программы</w:t>
        </w:r>
      </w:hyperlink>
      <w:r w:rsidRPr="003B0D71">
        <w:rPr>
          <w:rFonts w:ascii="Times New Roman" w:hAnsi="Times New Roman" w:cs="Times New Roman"/>
          <w:sz w:val="28"/>
          <w:szCs w:val="28"/>
        </w:rPr>
        <w:t xml:space="preserve"> Новосибирской области «Развитие физической культуры и спорта в Новосибирской области», утвержденной постановлением Правительства Новосибирской области от 23.01.2015 № 24-п.</w:t>
      </w:r>
    </w:p>
    <w:p w:rsidR="004F6391" w:rsidRPr="003B0D71" w:rsidRDefault="003E2600" w:rsidP="003B0D71">
      <w:pPr>
        <w:autoSpaceDE w:val="0"/>
        <w:autoSpaceDN w:val="0"/>
        <w:spacing w:after="0" w:line="240" w:lineRule="auto"/>
        <w:ind w:firstLine="709"/>
        <w:jc w:val="both"/>
        <w:rPr>
          <w:rFonts w:ascii="Times New Roman" w:eastAsia="Times New Roman" w:hAnsi="Times New Roman" w:cs="Times New Roman"/>
          <w:sz w:val="28"/>
          <w:szCs w:val="28"/>
        </w:rPr>
      </w:pPr>
      <w:r w:rsidRPr="003B0D71">
        <w:rPr>
          <w:rFonts w:ascii="Times New Roman" w:hAnsi="Times New Roman" w:cs="Times New Roman"/>
          <w:sz w:val="28"/>
          <w:szCs w:val="28"/>
        </w:rPr>
        <w:t xml:space="preserve">Создание благоприятных условий для развития физической культуры и спорта </w:t>
      </w:r>
      <w:proofErr w:type="gramStart"/>
      <w:r w:rsidRPr="003B0D71">
        <w:rPr>
          <w:rFonts w:ascii="Times New Roman" w:hAnsi="Times New Roman" w:cs="Times New Roman"/>
          <w:sz w:val="28"/>
          <w:szCs w:val="28"/>
        </w:rPr>
        <w:t>в</w:t>
      </w:r>
      <w:proofErr w:type="gramEnd"/>
      <w:r w:rsidRPr="003B0D71">
        <w:rPr>
          <w:rFonts w:ascii="Times New Roman" w:hAnsi="Times New Roman" w:cs="Times New Roman"/>
          <w:sz w:val="28"/>
          <w:szCs w:val="28"/>
        </w:rPr>
        <w:t xml:space="preserve"> </w:t>
      </w:r>
      <w:proofErr w:type="gramStart"/>
      <w:r w:rsidR="00AE2266" w:rsidRPr="003B0D71">
        <w:rPr>
          <w:rFonts w:ascii="Times New Roman" w:hAnsi="Times New Roman" w:cs="Times New Roman"/>
          <w:sz w:val="28"/>
          <w:szCs w:val="28"/>
        </w:rPr>
        <w:t>Здвинском</w:t>
      </w:r>
      <w:proofErr w:type="gramEnd"/>
      <w:r w:rsidR="00AE2266" w:rsidRPr="003B0D71">
        <w:rPr>
          <w:rFonts w:ascii="Times New Roman" w:hAnsi="Times New Roman" w:cs="Times New Roman"/>
          <w:sz w:val="28"/>
          <w:szCs w:val="28"/>
        </w:rPr>
        <w:t xml:space="preserve"> районе </w:t>
      </w:r>
      <w:r w:rsidRPr="003B0D71">
        <w:rPr>
          <w:rFonts w:ascii="Times New Roman" w:hAnsi="Times New Roman" w:cs="Times New Roman"/>
          <w:sz w:val="28"/>
          <w:szCs w:val="28"/>
        </w:rPr>
        <w:t>Новосибирской о</w:t>
      </w:r>
      <w:r w:rsidR="00AE2266" w:rsidRPr="003B0D71">
        <w:rPr>
          <w:rFonts w:ascii="Times New Roman" w:hAnsi="Times New Roman" w:cs="Times New Roman"/>
          <w:sz w:val="28"/>
          <w:szCs w:val="28"/>
        </w:rPr>
        <w:t>бласти в прогнозном периоде 2023</w:t>
      </w:r>
      <w:r w:rsidRPr="003B0D71">
        <w:rPr>
          <w:rFonts w:ascii="Times New Roman" w:hAnsi="Times New Roman" w:cs="Times New Roman"/>
          <w:sz w:val="28"/>
          <w:szCs w:val="28"/>
        </w:rPr>
        <w:t>–202</w:t>
      </w:r>
      <w:r w:rsidR="00AE2266" w:rsidRPr="003B0D71">
        <w:rPr>
          <w:rFonts w:ascii="Times New Roman" w:hAnsi="Times New Roman" w:cs="Times New Roman"/>
          <w:sz w:val="28"/>
          <w:szCs w:val="28"/>
        </w:rPr>
        <w:t>5</w:t>
      </w:r>
      <w:r w:rsidRPr="003B0D71">
        <w:rPr>
          <w:rFonts w:ascii="Times New Roman" w:hAnsi="Times New Roman" w:cs="Times New Roman"/>
          <w:sz w:val="28"/>
          <w:szCs w:val="28"/>
        </w:rPr>
        <w:t xml:space="preserve"> годов будет обеспечиваться за счет решения задач по </w:t>
      </w:r>
      <w:r w:rsidRPr="003B0D71">
        <w:rPr>
          <w:rFonts w:ascii="Times New Roman" w:eastAsia="Times New Roman" w:hAnsi="Times New Roman" w:cs="Times New Roman"/>
          <w:sz w:val="28"/>
          <w:szCs w:val="28"/>
        </w:rPr>
        <w:t>повышению мотивации жителей к регулярным занятиям физической культурой и спортом и ведению здорового образа жизни.</w:t>
      </w:r>
      <w:r w:rsidR="004F6391" w:rsidRPr="003B0D71">
        <w:rPr>
          <w:rFonts w:ascii="Times New Roman" w:eastAsia="Times New Roman" w:hAnsi="Times New Roman" w:cs="Times New Roman"/>
          <w:sz w:val="28"/>
          <w:szCs w:val="28"/>
        </w:rPr>
        <w:t xml:space="preserve"> </w:t>
      </w:r>
    </w:p>
    <w:p w:rsidR="004F6391" w:rsidRPr="003B0D71" w:rsidRDefault="003E2600" w:rsidP="003B0D71">
      <w:pPr>
        <w:spacing w:after="0" w:line="240" w:lineRule="auto"/>
        <w:ind w:firstLine="708"/>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 xml:space="preserve">Политика сферы физической культуры и спорта </w:t>
      </w:r>
      <w:proofErr w:type="gramStart"/>
      <w:r w:rsidRPr="003B0D71">
        <w:rPr>
          <w:rFonts w:ascii="Times New Roman" w:eastAsia="Times New Roman" w:hAnsi="Times New Roman" w:cs="Times New Roman"/>
          <w:sz w:val="28"/>
          <w:szCs w:val="28"/>
        </w:rPr>
        <w:t>в</w:t>
      </w:r>
      <w:proofErr w:type="gramEnd"/>
      <w:r w:rsidRPr="003B0D71">
        <w:rPr>
          <w:rFonts w:ascii="Times New Roman" w:eastAsia="Times New Roman" w:hAnsi="Times New Roman" w:cs="Times New Roman"/>
          <w:sz w:val="28"/>
          <w:szCs w:val="28"/>
        </w:rPr>
        <w:t xml:space="preserve"> </w:t>
      </w:r>
      <w:proofErr w:type="gramStart"/>
      <w:r w:rsidRPr="003B0D71">
        <w:rPr>
          <w:rFonts w:ascii="Times New Roman" w:eastAsia="Times New Roman" w:hAnsi="Times New Roman" w:cs="Times New Roman"/>
          <w:sz w:val="28"/>
          <w:szCs w:val="28"/>
        </w:rPr>
        <w:t>Здвинском</w:t>
      </w:r>
      <w:proofErr w:type="gramEnd"/>
      <w:r w:rsidRPr="003B0D71">
        <w:rPr>
          <w:rFonts w:ascii="Times New Roman" w:eastAsia="Times New Roman" w:hAnsi="Times New Roman" w:cs="Times New Roman"/>
          <w:sz w:val="28"/>
          <w:szCs w:val="28"/>
        </w:rPr>
        <w:t xml:space="preserve"> районе Новосибирской области направлена на развитие гармоничной личности, ориентирована на максимальное удовлетворение потребностей населения в физической активности, укрепление здоровья населения</w:t>
      </w:r>
      <w:r w:rsidR="004F6391" w:rsidRPr="003B0D71">
        <w:rPr>
          <w:rFonts w:ascii="Times New Roman" w:eastAsia="Times New Roman" w:hAnsi="Times New Roman" w:cs="Times New Roman"/>
          <w:sz w:val="28"/>
          <w:szCs w:val="28"/>
        </w:rPr>
        <w:t>, а также на популяризацию массового спорта и приобщение различных возрастных групп населения к регулярным занятиям физической культурой и спортом.</w:t>
      </w:r>
      <w:r w:rsidR="009B3ED4" w:rsidRPr="003B0D71">
        <w:rPr>
          <w:rFonts w:ascii="Times New Roman" w:eastAsia="Times New Roman" w:hAnsi="Times New Roman" w:cs="Times New Roman"/>
          <w:sz w:val="28"/>
          <w:szCs w:val="28"/>
        </w:rPr>
        <w:t xml:space="preserve"> </w:t>
      </w:r>
      <w:r w:rsidR="004F6391" w:rsidRPr="003B0D71">
        <w:rPr>
          <w:rFonts w:ascii="Times New Roman" w:hAnsi="Times New Roman" w:cs="Times New Roman"/>
          <w:sz w:val="28"/>
          <w:szCs w:val="28"/>
        </w:rPr>
        <w:t>Планируется проведение спартакиады среди муниципальных образований Здвинского района Новосибирской области, спартакиады внутри сельских поселений, фестивалей и спортивных праздников для всех категорий граждан, внедрение Всероссийского физкультурно-оздоровительного комплекса «Готов к труду и обороне», участие в сельских спортивных играх Новосибирской области и спартакиадах среди муниципальных образований Новосибирской области. Будет организована работа групп здоровья для всех категорий населения.</w:t>
      </w:r>
    </w:p>
    <w:p w:rsidR="009B3ED4" w:rsidRPr="003B0D71" w:rsidRDefault="009B3ED4" w:rsidP="003B0D71">
      <w:pPr>
        <w:autoSpaceDE w:val="0"/>
        <w:autoSpaceDN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Развитие</w:t>
      </w:r>
      <w:r w:rsidRPr="003B0D71">
        <w:rPr>
          <w:rFonts w:ascii="Times New Roman" w:hAnsi="Times New Roman" w:cs="Times New Roman"/>
          <w:sz w:val="28"/>
          <w:szCs w:val="28"/>
        </w:rPr>
        <w:t xml:space="preserve"> инфраструктуры физической культуры и спорта </w:t>
      </w:r>
      <w:proofErr w:type="gramStart"/>
      <w:r w:rsidRPr="003B0D71">
        <w:rPr>
          <w:rFonts w:ascii="Times New Roman" w:hAnsi="Times New Roman" w:cs="Times New Roman"/>
          <w:sz w:val="28"/>
          <w:szCs w:val="28"/>
        </w:rPr>
        <w:t>в</w:t>
      </w:r>
      <w:proofErr w:type="gramEnd"/>
      <w:r w:rsidRPr="003B0D71">
        <w:rPr>
          <w:rFonts w:ascii="Times New Roman" w:hAnsi="Times New Roman" w:cs="Times New Roman"/>
          <w:sz w:val="28"/>
          <w:szCs w:val="28"/>
        </w:rPr>
        <w:t xml:space="preserve"> </w:t>
      </w:r>
      <w:proofErr w:type="gramStart"/>
      <w:r w:rsidRPr="003B0D71">
        <w:rPr>
          <w:rFonts w:ascii="Times New Roman" w:hAnsi="Times New Roman" w:cs="Times New Roman"/>
          <w:sz w:val="28"/>
          <w:szCs w:val="28"/>
        </w:rPr>
        <w:t>Здвинском</w:t>
      </w:r>
      <w:proofErr w:type="gramEnd"/>
      <w:r w:rsidRPr="003B0D71">
        <w:rPr>
          <w:rFonts w:ascii="Times New Roman" w:hAnsi="Times New Roman" w:cs="Times New Roman"/>
          <w:sz w:val="28"/>
          <w:szCs w:val="28"/>
        </w:rPr>
        <w:t xml:space="preserve"> районе Новосибирской области будет осуществляться в прогнозном периоде посредством поддержания в действующем состоянии имеющихся спортивных сооружений и действующих спортивных площадок. </w:t>
      </w:r>
    </w:p>
    <w:p w:rsidR="003E2600" w:rsidRPr="003B0D71" w:rsidRDefault="003E2600" w:rsidP="003B0D71">
      <w:pPr>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 xml:space="preserve">В ходе решения задачи по </w:t>
      </w:r>
      <w:r w:rsidRPr="003B0D71">
        <w:rPr>
          <w:rFonts w:ascii="Times New Roman" w:eastAsia="Times New Roman" w:hAnsi="Times New Roman" w:cs="Times New Roman"/>
          <w:sz w:val="28"/>
          <w:szCs w:val="28"/>
        </w:rPr>
        <w:t>популяризации массового и созданию условий для различных возрастных групп населения к регулярным занятиям физической культурой и спортом</w:t>
      </w:r>
      <w:r w:rsidRPr="003B0D71">
        <w:rPr>
          <w:rFonts w:ascii="Times New Roman" w:hAnsi="Times New Roman" w:cs="Times New Roman"/>
          <w:sz w:val="28"/>
          <w:szCs w:val="28"/>
        </w:rPr>
        <w:t xml:space="preserve"> возрастет доля граждан, ведущих здоровый образ жизни. Доля жителей Здвинского района Новосибирской области, систематически занимающихся физической культурой и спортом, в общей численности населения Новосибирской области в возрасте 3–79 лет увеличится к 202</w:t>
      </w:r>
      <w:r w:rsidR="00AE2266" w:rsidRPr="003B0D71">
        <w:rPr>
          <w:rFonts w:ascii="Times New Roman" w:hAnsi="Times New Roman" w:cs="Times New Roman"/>
          <w:sz w:val="28"/>
          <w:szCs w:val="28"/>
        </w:rPr>
        <w:t>5</w:t>
      </w:r>
      <w:r w:rsidRPr="003B0D71">
        <w:rPr>
          <w:rFonts w:ascii="Times New Roman" w:hAnsi="Times New Roman" w:cs="Times New Roman"/>
          <w:sz w:val="28"/>
          <w:szCs w:val="28"/>
        </w:rPr>
        <w:t xml:space="preserve"> году по сравнению с 202</w:t>
      </w:r>
      <w:r w:rsidR="00AE2266" w:rsidRPr="003B0D71">
        <w:rPr>
          <w:rFonts w:ascii="Times New Roman" w:hAnsi="Times New Roman" w:cs="Times New Roman"/>
          <w:sz w:val="28"/>
          <w:szCs w:val="28"/>
        </w:rPr>
        <w:t>2</w:t>
      </w:r>
      <w:r w:rsidRPr="003B0D71">
        <w:rPr>
          <w:rFonts w:ascii="Times New Roman" w:hAnsi="Times New Roman" w:cs="Times New Roman"/>
          <w:sz w:val="28"/>
          <w:szCs w:val="28"/>
        </w:rPr>
        <w:t xml:space="preserve"> годом </w:t>
      </w:r>
      <w:r w:rsidR="000C6D9A" w:rsidRPr="003B0D71">
        <w:rPr>
          <w:rFonts w:ascii="Times New Roman" w:hAnsi="Times New Roman" w:cs="Times New Roman"/>
          <w:sz w:val="28"/>
          <w:szCs w:val="28"/>
        </w:rPr>
        <w:t>по всем вариантам прогноза в 2,1 раза</w:t>
      </w:r>
      <w:r w:rsidRPr="003B0D71">
        <w:rPr>
          <w:rFonts w:ascii="Times New Roman" w:hAnsi="Times New Roman" w:cs="Times New Roman"/>
          <w:sz w:val="28"/>
          <w:szCs w:val="28"/>
        </w:rPr>
        <w:t xml:space="preserve"> и достигнет 55,0%.</w:t>
      </w:r>
    </w:p>
    <w:p w:rsidR="009B7BD0" w:rsidRPr="003B0D71" w:rsidRDefault="00311DCC" w:rsidP="003B0D71">
      <w:pPr>
        <w:spacing w:after="0" w:line="240" w:lineRule="auto"/>
        <w:jc w:val="both"/>
        <w:rPr>
          <w:rFonts w:ascii="Times New Roman" w:hAnsi="Times New Roman" w:cs="Times New Roman"/>
          <w:sz w:val="28"/>
          <w:szCs w:val="28"/>
        </w:rPr>
      </w:pPr>
      <w:r w:rsidRPr="003B0D71">
        <w:rPr>
          <w:rFonts w:ascii="Times New Roman" w:eastAsia="Times New Roman" w:hAnsi="Times New Roman" w:cs="Times New Roman"/>
          <w:sz w:val="28"/>
          <w:szCs w:val="28"/>
        </w:rPr>
        <w:tab/>
      </w:r>
      <w:r w:rsidR="00793C48" w:rsidRPr="003B0D71">
        <w:rPr>
          <w:rFonts w:ascii="Times New Roman" w:hAnsi="Times New Roman" w:cs="Times New Roman"/>
          <w:sz w:val="28"/>
          <w:szCs w:val="28"/>
        </w:rPr>
        <w:t xml:space="preserve"> </w:t>
      </w:r>
    </w:p>
    <w:p w:rsidR="009B6931" w:rsidRPr="003B0D71" w:rsidRDefault="009B6931" w:rsidP="003B0D71">
      <w:pPr>
        <w:pStyle w:val="3"/>
        <w:keepNext w:val="0"/>
        <w:widowControl w:val="0"/>
        <w:numPr>
          <w:ilvl w:val="1"/>
          <w:numId w:val="0"/>
        </w:numPr>
        <w:jc w:val="left"/>
        <w:rPr>
          <w:iCs/>
          <w:szCs w:val="28"/>
        </w:rPr>
      </w:pPr>
      <w:bookmarkStart w:id="28" w:name="_Toc460227800"/>
    </w:p>
    <w:p w:rsidR="00A35618" w:rsidRPr="003B0D71" w:rsidRDefault="004D5340" w:rsidP="003B0D71">
      <w:pPr>
        <w:pStyle w:val="3"/>
        <w:keepNext w:val="0"/>
        <w:widowControl w:val="0"/>
        <w:numPr>
          <w:ilvl w:val="1"/>
          <w:numId w:val="0"/>
        </w:numPr>
        <w:rPr>
          <w:iCs/>
          <w:szCs w:val="28"/>
        </w:rPr>
      </w:pPr>
      <w:bookmarkStart w:id="29" w:name="_Toc87889881"/>
      <w:r w:rsidRPr="003B0D71">
        <w:rPr>
          <w:iCs/>
          <w:szCs w:val="28"/>
        </w:rPr>
        <w:t>5.4.3</w:t>
      </w:r>
      <w:r w:rsidR="00A35618" w:rsidRPr="003B0D71">
        <w:rPr>
          <w:iCs/>
          <w:szCs w:val="28"/>
        </w:rPr>
        <w:t>. Образование</w:t>
      </w:r>
      <w:bookmarkEnd w:id="28"/>
      <w:bookmarkEnd w:id="29"/>
    </w:p>
    <w:p w:rsidR="00CC0A51" w:rsidRPr="003B0D71" w:rsidRDefault="00CC0A51" w:rsidP="003B0D71">
      <w:pPr>
        <w:widowControl w:val="0"/>
        <w:autoSpaceDE w:val="0"/>
        <w:autoSpaceDN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 xml:space="preserve">Меры по обеспечению ускоренного развития системы образования, обеспечению доступности и качества образования для граждан реализуются </w:t>
      </w:r>
      <w:r w:rsidRPr="003B0D71">
        <w:rPr>
          <w:rFonts w:ascii="Times New Roman" w:hAnsi="Times New Roman" w:cs="Times New Roman"/>
          <w:sz w:val="28"/>
          <w:szCs w:val="28"/>
        </w:rPr>
        <w:lastRenderedPageBreak/>
        <w:t>в рамках:</w:t>
      </w:r>
    </w:p>
    <w:p w:rsidR="00CC0A51" w:rsidRPr="003B0D71" w:rsidRDefault="00CC0A51" w:rsidP="003B0D71">
      <w:pPr>
        <w:widowControl w:val="0"/>
        <w:autoSpaceDE w:val="0"/>
        <w:autoSpaceDN w:val="0"/>
        <w:spacing w:after="0" w:line="240" w:lineRule="auto"/>
        <w:ind w:firstLine="709"/>
        <w:jc w:val="both"/>
        <w:rPr>
          <w:rFonts w:ascii="Times New Roman" w:hAnsi="Times New Roman" w:cs="Times New Roman"/>
          <w:sz w:val="28"/>
          <w:szCs w:val="28"/>
        </w:rPr>
      </w:pPr>
      <w:proofErr w:type="gramStart"/>
      <w:r w:rsidRPr="003B0D71">
        <w:rPr>
          <w:rFonts w:ascii="Times New Roman" w:hAnsi="Times New Roman" w:cs="Times New Roman"/>
          <w:sz w:val="28"/>
          <w:szCs w:val="28"/>
        </w:rPr>
        <w:t>региональных проектов «Современная школа», «Успех каждого ребенка», «Цифровая образовательная среда», «Социальная активность», «Патриотическое воспитание граждан Российской Федерации»</w:t>
      </w:r>
      <w:r w:rsidR="00BA77CA" w:rsidRPr="003B0D71">
        <w:rPr>
          <w:rFonts w:ascii="Times New Roman" w:hAnsi="Times New Roman" w:cs="Times New Roman"/>
          <w:sz w:val="28"/>
          <w:szCs w:val="28"/>
        </w:rPr>
        <w:t>,</w:t>
      </w:r>
      <w:r w:rsidRPr="003B0D71">
        <w:rPr>
          <w:rFonts w:ascii="Times New Roman" w:hAnsi="Times New Roman" w:cs="Times New Roman"/>
          <w:sz w:val="28"/>
          <w:szCs w:val="28"/>
        </w:rPr>
        <w:t xml:space="preserve"> «Социальные лифты для каждого» национального проекта «Образование», регионального проекта «Содействие занятости» национального проекта «Демография», регионального проекта «Кадры для цифровой экономики» национальной программы «Цифровая экономика Российской Федерации» в соответствии с указами Президента Российской Федерации от 07.05.2018 № 204 «О национальных целях и стратегических задачах развития</w:t>
      </w:r>
      <w:proofErr w:type="gramEnd"/>
      <w:r w:rsidRPr="003B0D71">
        <w:rPr>
          <w:rFonts w:ascii="Times New Roman" w:hAnsi="Times New Roman" w:cs="Times New Roman"/>
          <w:sz w:val="28"/>
          <w:szCs w:val="28"/>
        </w:rPr>
        <w:t xml:space="preserve"> Российской Федерации на период до 2024 года»; от 21.07.2020 № 474 «О национальных целях развития Российской Федерации на период до 2030 года»;</w:t>
      </w:r>
    </w:p>
    <w:p w:rsidR="00BF5CA5" w:rsidRPr="003B0D71" w:rsidRDefault="00CC0A51" w:rsidP="003B0D71">
      <w:pPr>
        <w:widowControl w:val="0"/>
        <w:autoSpaceDE w:val="0"/>
        <w:autoSpaceDN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утвержденной постановлением Правительства Новосибирской области от 31.12.2014 № 576-п</w:t>
      </w:r>
      <w:r w:rsidR="00BF5CA5" w:rsidRPr="003B0D71">
        <w:rPr>
          <w:rFonts w:ascii="Times New Roman" w:hAnsi="Times New Roman" w:cs="Times New Roman"/>
          <w:sz w:val="28"/>
          <w:szCs w:val="28"/>
        </w:rPr>
        <w:t xml:space="preserve">; </w:t>
      </w:r>
    </w:p>
    <w:p w:rsidR="00CC0A51" w:rsidRPr="003B0D71" w:rsidRDefault="00BF5CA5" w:rsidP="003B0D71">
      <w:pPr>
        <w:widowControl w:val="0"/>
        <w:autoSpaceDE w:val="0"/>
        <w:autoSpaceDN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highlight w:val="red"/>
        </w:rPr>
        <w:t xml:space="preserve">муниципальной программы Здвинского района Новосибирской области «Развитие дополнительного образования </w:t>
      </w:r>
      <w:proofErr w:type="gramStart"/>
      <w:r w:rsidRPr="003B0D71">
        <w:rPr>
          <w:rFonts w:ascii="Times New Roman" w:hAnsi="Times New Roman" w:cs="Times New Roman"/>
          <w:sz w:val="28"/>
          <w:szCs w:val="28"/>
          <w:highlight w:val="red"/>
        </w:rPr>
        <w:t>в</w:t>
      </w:r>
      <w:proofErr w:type="gramEnd"/>
      <w:r w:rsidRPr="003B0D71">
        <w:rPr>
          <w:rFonts w:ascii="Times New Roman" w:hAnsi="Times New Roman" w:cs="Times New Roman"/>
          <w:sz w:val="28"/>
          <w:szCs w:val="28"/>
          <w:highlight w:val="red"/>
        </w:rPr>
        <w:t xml:space="preserve"> </w:t>
      </w:r>
      <w:proofErr w:type="gramStart"/>
      <w:r w:rsidRPr="003B0D71">
        <w:rPr>
          <w:rFonts w:ascii="Times New Roman" w:hAnsi="Times New Roman" w:cs="Times New Roman"/>
          <w:sz w:val="28"/>
          <w:szCs w:val="28"/>
          <w:highlight w:val="red"/>
        </w:rPr>
        <w:t>Здвинском</w:t>
      </w:r>
      <w:proofErr w:type="gramEnd"/>
      <w:r w:rsidRPr="003B0D71">
        <w:rPr>
          <w:rFonts w:ascii="Times New Roman" w:hAnsi="Times New Roman" w:cs="Times New Roman"/>
          <w:sz w:val="28"/>
          <w:szCs w:val="28"/>
          <w:highlight w:val="red"/>
        </w:rPr>
        <w:t xml:space="preserve"> районе Новосибирской области на 2021-2023 годы» (проект).</w:t>
      </w:r>
    </w:p>
    <w:p w:rsidR="00CC0A51" w:rsidRPr="003B0D71" w:rsidRDefault="003A176A" w:rsidP="003B0D71">
      <w:pPr>
        <w:widowControl w:val="0"/>
        <w:autoSpaceDE w:val="0"/>
        <w:autoSpaceDN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В 2023</w:t>
      </w:r>
      <w:r w:rsidR="00CC0A51" w:rsidRPr="003B0D71">
        <w:rPr>
          <w:rFonts w:ascii="Times New Roman" w:hAnsi="Times New Roman" w:cs="Times New Roman"/>
          <w:sz w:val="28"/>
          <w:szCs w:val="28"/>
        </w:rPr>
        <w:t>–202</w:t>
      </w:r>
      <w:r w:rsidRPr="003B0D71">
        <w:rPr>
          <w:rFonts w:ascii="Times New Roman" w:hAnsi="Times New Roman" w:cs="Times New Roman"/>
          <w:sz w:val="28"/>
          <w:szCs w:val="28"/>
        </w:rPr>
        <w:t>5</w:t>
      </w:r>
      <w:r w:rsidR="00CC0A51" w:rsidRPr="003B0D71">
        <w:rPr>
          <w:rFonts w:ascii="Times New Roman" w:hAnsi="Times New Roman" w:cs="Times New Roman"/>
          <w:sz w:val="28"/>
          <w:szCs w:val="28"/>
        </w:rPr>
        <w:t xml:space="preserve"> годах будут реализованы мероприятия по обеспечению доступности дошкольного и общего образования на основе комплексного развития сети образовательных организаций; совершенствованию системы дополнительного образования, обеспечивающей развитие разносторонней личности.</w:t>
      </w:r>
    </w:p>
    <w:p w:rsidR="00A93E4B" w:rsidRPr="003B0D71" w:rsidRDefault="00A93E4B" w:rsidP="003B0D7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В результате реализации запланированных мер за 202</w:t>
      </w:r>
      <w:r w:rsidR="003A176A" w:rsidRPr="003B0D71">
        <w:rPr>
          <w:rFonts w:ascii="Times New Roman" w:hAnsi="Times New Roman" w:cs="Times New Roman"/>
          <w:sz w:val="28"/>
          <w:szCs w:val="28"/>
        </w:rPr>
        <w:t>3</w:t>
      </w:r>
      <w:r w:rsidRPr="003B0D71">
        <w:rPr>
          <w:rFonts w:ascii="Times New Roman" w:hAnsi="Times New Roman" w:cs="Times New Roman"/>
          <w:sz w:val="28"/>
          <w:szCs w:val="28"/>
        </w:rPr>
        <w:t>-202</w:t>
      </w:r>
      <w:r w:rsidR="003A176A" w:rsidRPr="003B0D71">
        <w:rPr>
          <w:rFonts w:ascii="Times New Roman" w:hAnsi="Times New Roman" w:cs="Times New Roman"/>
          <w:sz w:val="28"/>
          <w:szCs w:val="28"/>
        </w:rPr>
        <w:t>5</w:t>
      </w:r>
      <w:r w:rsidRPr="003B0D71">
        <w:rPr>
          <w:rFonts w:ascii="Times New Roman" w:hAnsi="Times New Roman" w:cs="Times New Roman"/>
          <w:sz w:val="28"/>
          <w:szCs w:val="28"/>
        </w:rPr>
        <w:t xml:space="preserve"> годы будет достигнуто:</w:t>
      </w:r>
    </w:p>
    <w:p w:rsidR="00642C62" w:rsidRPr="003B0D71" w:rsidRDefault="00642C62" w:rsidP="003B0D71">
      <w:pPr>
        <w:widowControl w:val="0"/>
        <w:autoSpaceDE w:val="0"/>
        <w:autoSpaceDN w:val="0"/>
        <w:spacing w:after="0" w:line="240" w:lineRule="auto"/>
        <w:ind w:firstLine="709"/>
        <w:jc w:val="both"/>
        <w:rPr>
          <w:rFonts w:ascii="Times New Roman" w:hAnsi="Times New Roman" w:cs="Times New Roman"/>
          <w:sz w:val="28"/>
          <w:szCs w:val="28"/>
        </w:rPr>
      </w:pPr>
      <w:proofErr w:type="gramStart"/>
      <w:r w:rsidRPr="003B0D71">
        <w:rPr>
          <w:rFonts w:ascii="Times New Roman" w:hAnsi="Times New Roman" w:cs="Times New Roman"/>
          <w:sz w:val="28"/>
          <w:szCs w:val="28"/>
        </w:rPr>
        <w:t>сохранение доступности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w:t>
      </w:r>
      <w:proofErr w:type="gramEnd"/>
      <w:r w:rsidRPr="003B0D71">
        <w:rPr>
          <w:rFonts w:ascii="Times New Roman" w:hAnsi="Times New Roman" w:cs="Times New Roman"/>
          <w:sz w:val="28"/>
          <w:szCs w:val="28"/>
        </w:rPr>
        <w:t xml:space="preserve">, </w:t>
      </w:r>
      <w:proofErr w:type="gramStart"/>
      <w:r w:rsidRPr="003B0D71">
        <w:rPr>
          <w:rFonts w:ascii="Times New Roman" w:hAnsi="Times New Roman" w:cs="Times New Roman"/>
          <w:sz w:val="28"/>
          <w:szCs w:val="28"/>
        </w:rPr>
        <w:t>находящихся</w:t>
      </w:r>
      <w:proofErr w:type="gramEnd"/>
      <w:r w:rsidRPr="003B0D71">
        <w:rPr>
          <w:rFonts w:ascii="Times New Roman" w:hAnsi="Times New Roman" w:cs="Times New Roman"/>
          <w:sz w:val="28"/>
          <w:szCs w:val="28"/>
        </w:rPr>
        <w:t xml:space="preserve"> в очереди на получение в текущем году дошкольного образования) на уровне</w:t>
      </w:r>
      <w:r w:rsidR="00055C97" w:rsidRPr="003B0D71">
        <w:rPr>
          <w:rFonts w:ascii="Times New Roman" w:hAnsi="Times New Roman" w:cs="Times New Roman"/>
          <w:sz w:val="28"/>
          <w:szCs w:val="28"/>
        </w:rPr>
        <w:t xml:space="preserve"> 100% в 2025</w:t>
      </w:r>
      <w:r w:rsidRPr="003B0D71">
        <w:rPr>
          <w:rFonts w:ascii="Times New Roman" w:hAnsi="Times New Roman" w:cs="Times New Roman"/>
          <w:sz w:val="28"/>
          <w:szCs w:val="28"/>
        </w:rPr>
        <w:t xml:space="preserve"> году по трем вариантам прогноза;</w:t>
      </w:r>
    </w:p>
    <w:p w:rsidR="00DB4C0E" w:rsidRPr="003B0D71" w:rsidRDefault="00DB4C0E" w:rsidP="003B0D71">
      <w:pPr>
        <w:widowControl w:val="0"/>
        <w:autoSpaceDE w:val="0"/>
        <w:autoSpaceDN w:val="0"/>
        <w:spacing w:after="0" w:line="240" w:lineRule="auto"/>
        <w:ind w:firstLine="709"/>
        <w:jc w:val="both"/>
        <w:rPr>
          <w:rFonts w:ascii="Times New Roman" w:hAnsi="Times New Roman" w:cs="Times New Roman"/>
          <w:sz w:val="28"/>
          <w:szCs w:val="28"/>
        </w:rPr>
      </w:pPr>
      <w:proofErr w:type="gramStart"/>
      <w:r w:rsidRPr="003B0D71">
        <w:rPr>
          <w:rFonts w:ascii="Times New Roman" w:hAnsi="Times New Roman" w:cs="Times New Roman"/>
          <w:sz w:val="28"/>
          <w:szCs w:val="28"/>
        </w:rPr>
        <w:t>сохранение соотношения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по всем вариантам прогноза на уровне</w:t>
      </w:r>
      <w:proofErr w:type="gramEnd"/>
      <w:r w:rsidRPr="003B0D71">
        <w:rPr>
          <w:rFonts w:ascii="Times New Roman" w:hAnsi="Times New Roman" w:cs="Times New Roman"/>
          <w:sz w:val="28"/>
          <w:szCs w:val="28"/>
        </w:rPr>
        <w:t xml:space="preserve"> 100%;</w:t>
      </w:r>
    </w:p>
    <w:p w:rsidR="0036743F" w:rsidRPr="003B0D71" w:rsidRDefault="001116BA" w:rsidP="003B0D71">
      <w:pPr>
        <w:pStyle w:val="2f"/>
        <w:shd w:val="clear" w:color="auto" w:fill="auto"/>
        <w:spacing w:before="0" w:line="240" w:lineRule="auto"/>
        <w:ind w:firstLine="700"/>
        <w:rPr>
          <w:sz w:val="28"/>
          <w:szCs w:val="28"/>
        </w:rPr>
      </w:pPr>
      <w:r w:rsidRPr="003B0D71">
        <w:rPr>
          <w:sz w:val="28"/>
          <w:szCs w:val="28"/>
        </w:rPr>
        <w:t>сохранение</w:t>
      </w:r>
      <w:r w:rsidR="00A93EB9" w:rsidRPr="003B0D71">
        <w:rPr>
          <w:sz w:val="28"/>
          <w:szCs w:val="28"/>
        </w:rPr>
        <w:t xml:space="preserve"> удельного веса численности обучающихся, занимающихся в первую смену, в общей </w:t>
      </w:r>
      <w:proofErr w:type="gramStart"/>
      <w:r w:rsidR="00A93EB9" w:rsidRPr="003B0D71">
        <w:rPr>
          <w:sz w:val="28"/>
          <w:szCs w:val="28"/>
        </w:rPr>
        <w:t>численности</w:t>
      </w:r>
      <w:proofErr w:type="gramEnd"/>
      <w:r w:rsidR="00A93EB9" w:rsidRPr="003B0D71">
        <w:rPr>
          <w:sz w:val="28"/>
          <w:szCs w:val="28"/>
        </w:rPr>
        <w:t xml:space="preserve"> обучающихся в общеобразовательных организациях в </w:t>
      </w:r>
      <w:r w:rsidR="00055C97" w:rsidRPr="003B0D71">
        <w:rPr>
          <w:sz w:val="28"/>
          <w:szCs w:val="28"/>
        </w:rPr>
        <w:t>2023</w:t>
      </w:r>
      <w:r w:rsidRPr="003B0D71">
        <w:rPr>
          <w:sz w:val="28"/>
          <w:szCs w:val="28"/>
        </w:rPr>
        <w:t>-202</w:t>
      </w:r>
      <w:r w:rsidR="00055C97" w:rsidRPr="003B0D71">
        <w:rPr>
          <w:sz w:val="28"/>
          <w:szCs w:val="28"/>
        </w:rPr>
        <w:t>5</w:t>
      </w:r>
      <w:r w:rsidRPr="003B0D71">
        <w:rPr>
          <w:sz w:val="28"/>
          <w:szCs w:val="28"/>
        </w:rPr>
        <w:t xml:space="preserve"> годах</w:t>
      </w:r>
      <w:r w:rsidR="00A93EB9" w:rsidRPr="003B0D71">
        <w:rPr>
          <w:sz w:val="28"/>
          <w:szCs w:val="28"/>
        </w:rPr>
        <w:t xml:space="preserve"> по </w:t>
      </w:r>
      <w:r w:rsidR="00CA0258" w:rsidRPr="003B0D71">
        <w:rPr>
          <w:sz w:val="28"/>
          <w:szCs w:val="28"/>
        </w:rPr>
        <w:t>всем</w:t>
      </w:r>
      <w:r w:rsidR="00A93EB9" w:rsidRPr="003B0D71">
        <w:rPr>
          <w:sz w:val="28"/>
          <w:szCs w:val="28"/>
        </w:rPr>
        <w:t xml:space="preserve"> вариантам прогноза на </w:t>
      </w:r>
      <w:r w:rsidRPr="003B0D71">
        <w:rPr>
          <w:sz w:val="28"/>
          <w:szCs w:val="28"/>
        </w:rPr>
        <w:t>уровне 100</w:t>
      </w:r>
      <w:r w:rsidR="00A93EB9" w:rsidRPr="003B0D71">
        <w:rPr>
          <w:sz w:val="28"/>
          <w:szCs w:val="28"/>
        </w:rPr>
        <w:t>%</w:t>
      </w:r>
      <w:r w:rsidR="0036743F" w:rsidRPr="003B0D71">
        <w:rPr>
          <w:sz w:val="28"/>
          <w:szCs w:val="28"/>
        </w:rPr>
        <w:t>.</w:t>
      </w:r>
    </w:p>
    <w:p w:rsidR="00642C62" w:rsidRPr="003B0D71" w:rsidRDefault="00642C62" w:rsidP="003B0D71">
      <w:pPr>
        <w:widowControl w:val="0"/>
        <w:autoSpaceDE w:val="0"/>
        <w:autoSpaceDN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 xml:space="preserve">увеличение доли детей в возрасте от 5 до 18 лет, охваченных дополнительным образованием, до </w:t>
      </w:r>
      <w:r w:rsidR="00055C97" w:rsidRPr="003B0D71">
        <w:rPr>
          <w:rFonts w:ascii="Times New Roman" w:hAnsi="Times New Roman" w:cs="Times New Roman"/>
          <w:sz w:val="28"/>
          <w:szCs w:val="28"/>
        </w:rPr>
        <w:t>65,0</w:t>
      </w:r>
      <w:r w:rsidRPr="003B0D71">
        <w:rPr>
          <w:rFonts w:ascii="Times New Roman" w:hAnsi="Times New Roman" w:cs="Times New Roman"/>
          <w:sz w:val="28"/>
          <w:szCs w:val="28"/>
        </w:rPr>
        <w:t xml:space="preserve">% по 1 первому варианту прогноза, до </w:t>
      </w:r>
      <w:r w:rsidR="00055C97" w:rsidRPr="003B0D71">
        <w:rPr>
          <w:rFonts w:ascii="Times New Roman" w:hAnsi="Times New Roman" w:cs="Times New Roman"/>
          <w:sz w:val="28"/>
          <w:szCs w:val="28"/>
        </w:rPr>
        <w:t>76,94</w:t>
      </w:r>
      <w:r w:rsidRPr="003B0D71">
        <w:rPr>
          <w:rFonts w:ascii="Times New Roman" w:hAnsi="Times New Roman" w:cs="Times New Roman"/>
          <w:sz w:val="28"/>
          <w:szCs w:val="28"/>
        </w:rPr>
        <w:t xml:space="preserve"> по 2 варианту и </w:t>
      </w:r>
      <w:r w:rsidR="00055C97" w:rsidRPr="003B0D71">
        <w:rPr>
          <w:rFonts w:ascii="Times New Roman" w:hAnsi="Times New Roman" w:cs="Times New Roman"/>
          <w:sz w:val="28"/>
          <w:szCs w:val="28"/>
        </w:rPr>
        <w:t>76,95</w:t>
      </w:r>
      <w:r w:rsidR="00DB4C0E" w:rsidRPr="003B0D71">
        <w:rPr>
          <w:rFonts w:ascii="Times New Roman" w:hAnsi="Times New Roman" w:cs="Times New Roman"/>
          <w:sz w:val="28"/>
          <w:szCs w:val="28"/>
        </w:rPr>
        <w:t>% по 3 варианту прогноза</w:t>
      </w:r>
      <w:r w:rsidRPr="003B0D71">
        <w:rPr>
          <w:rFonts w:ascii="Times New Roman" w:hAnsi="Times New Roman" w:cs="Times New Roman"/>
          <w:sz w:val="28"/>
          <w:szCs w:val="28"/>
        </w:rPr>
        <w:t>.</w:t>
      </w:r>
    </w:p>
    <w:p w:rsidR="009B6931" w:rsidRPr="003B0D71" w:rsidRDefault="009B6931" w:rsidP="003B0D71">
      <w:pPr>
        <w:pStyle w:val="3"/>
        <w:keepNext w:val="0"/>
        <w:widowControl w:val="0"/>
        <w:numPr>
          <w:ilvl w:val="1"/>
          <w:numId w:val="0"/>
        </w:numPr>
        <w:rPr>
          <w:iCs/>
          <w:szCs w:val="28"/>
        </w:rPr>
      </w:pPr>
      <w:bookmarkStart w:id="30" w:name="_Toc460227801"/>
    </w:p>
    <w:p w:rsidR="002C7769" w:rsidRPr="003B0D71" w:rsidRDefault="004D5340" w:rsidP="003B0D71">
      <w:pPr>
        <w:pStyle w:val="3"/>
        <w:keepNext w:val="0"/>
        <w:widowControl w:val="0"/>
        <w:numPr>
          <w:ilvl w:val="1"/>
          <w:numId w:val="0"/>
        </w:numPr>
        <w:rPr>
          <w:iCs/>
          <w:szCs w:val="28"/>
        </w:rPr>
      </w:pPr>
      <w:bookmarkStart w:id="31" w:name="_Toc87889882"/>
      <w:r w:rsidRPr="003B0D71">
        <w:rPr>
          <w:iCs/>
          <w:szCs w:val="28"/>
        </w:rPr>
        <w:t>5.4.4</w:t>
      </w:r>
      <w:r w:rsidR="002C7769" w:rsidRPr="003B0D71">
        <w:rPr>
          <w:iCs/>
          <w:szCs w:val="28"/>
        </w:rPr>
        <w:t>. Культура</w:t>
      </w:r>
      <w:bookmarkEnd w:id="30"/>
      <w:bookmarkEnd w:id="31"/>
    </w:p>
    <w:p w:rsidR="002F47C0" w:rsidRPr="003B0D71" w:rsidRDefault="002F47C0" w:rsidP="003B0D71">
      <w:pPr>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lastRenderedPageBreak/>
        <w:t>Содействие в формировании условий для развития нравственной разносторонней личности, имеющей возможности для самореализации, осуществляется в Новосибирской области в рамках реализации:</w:t>
      </w:r>
    </w:p>
    <w:p w:rsidR="002F47C0" w:rsidRPr="003B0D71" w:rsidRDefault="00CB5285" w:rsidP="003B0D71">
      <w:pPr>
        <w:autoSpaceDE w:val="0"/>
        <w:autoSpaceDN w:val="0"/>
        <w:adjustRightInd w:val="0"/>
        <w:spacing w:after="0" w:line="240" w:lineRule="auto"/>
        <w:ind w:firstLine="709"/>
        <w:jc w:val="both"/>
        <w:rPr>
          <w:rFonts w:ascii="Times New Roman" w:hAnsi="Times New Roman" w:cs="Times New Roman"/>
          <w:sz w:val="28"/>
          <w:szCs w:val="28"/>
        </w:rPr>
      </w:pPr>
      <w:hyperlink r:id="rId15" w:history="1">
        <w:r w:rsidR="002F47C0" w:rsidRPr="003B0D71">
          <w:rPr>
            <w:rFonts w:ascii="Times New Roman" w:hAnsi="Times New Roman" w:cs="Times New Roman"/>
            <w:sz w:val="28"/>
            <w:szCs w:val="28"/>
          </w:rPr>
          <w:t>Указа</w:t>
        </w:r>
      </w:hyperlink>
      <w:r w:rsidR="002F47C0" w:rsidRPr="003B0D71">
        <w:rPr>
          <w:rFonts w:ascii="Times New Roman" w:hAnsi="Times New Roman" w:cs="Times New Roman"/>
          <w:sz w:val="28"/>
          <w:szCs w:val="28"/>
        </w:rPr>
        <w:t xml:space="preserve"> Президента Российской Федерации от 21.07.2020 № 474 «О</w:t>
      </w:r>
      <w:r w:rsidR="002F47C0" w:rsidRPr="003B0D71">
        <w:rPr>
          <w:rFonts w:ascii="Times New Roman" w:hAnsi="Times New Roman" w:cs="Times New Roman"/>
          <w:sz w:val="28"/>
          <w:szCs w:val="28"/>
          <w:lang w:val="en-US"/>
        </w:rPr>
        <w:t> </w:t>
      </w:r>
      <w:r w:rsidR="002F47C0" w:rsidRPr="003B0D71">
        <w:rPr>
          <w:rFonts w:ascii="Times New Roman" w:hAnsi="Times New Roman" w:cs="Times New Roman"/>
          <w:sz w:val="28"/>
          <w:szCs w:val="28"/>
        </w:rPr>
        <w:t>национальных целях развития Российской Федерации на период до 2030 года»;</w:t>
      </w:r>
    </w:p>
    <w:p w:rsidR="002F47C0" w:rsidRPr="003B0D71" w:rsidRDefault="002F47C0" w:rsidP="003B0D71">
      <w:pPr>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 xml:space="preserve">региональных составляющих федеральных проектов «Культурная среда», «Творческие люди», «Цифровая культура» национального проекта «Культура» в соответствии с </w:t>
      </w:r>
      <w:hyperlink r:id="rId16" w:history="1">
        <w:r w:rsidRPr="003B0D71">
          <w:rPr>
            <w:rFonts w:ascii="Times New Roman" w:hAnsi="Times New Roman" w:cs="Times New Roman"/>
            <w:sz w:val="28"/>
            <w:szCs w:val="28"/>
          </w:rPr>
          <w:t>Указом</w:t>
        </w:r>
      </w:hyperlink>
      <w:r w:rsidRPr="003B0D71">
        <w:rPr>
          <w:rFonts w:ascii="Times New Roman" w:hAnsi="Times New Roman" w:cs="Times New Roman"/>
          <w:sz w:val="28"/>
          <w:szCs w:val="28"/>
        </w:rPr>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2F47C0" w:rsidRPr="003B0D71" w:rsidRDefault="00CB5285" w:rsidP="003B0D71">
      <w:pPr>
        <w:autoSpaceDE w:val="0"/>
        <w:autoSpaceDN w:val="0"/>
        <w:adjustRightInd w:val="0"/>
        <w:spacing w:after="0" w:line="240" w:lineRule="auto"/>
        <w:ind w:firstLine="709"/>
        <w:jc w:val="both"/>
        <w:rPr>
          <w:rFonts w:ascii="Times New Roman" w:hAnsi="Times New Roman" w:cs="Times New Roman"/>
          <w:sz w:val="28"/>
          <w:szCs w:val="28"/>
        </w:rPr>
      </w:pPr>
      <w:hyperlink r:id="rId17" w:history="1">
        <w:r w:rsidR="002F47C0" w:rsidRPr="003B0D71">
          <w:rPr>
            <w:rFonts w:ascii="Times New Roman" w:hAnsi="Times New Roman" w:cs="Times New Roman"/>
            <w:sz w:val="28"/>
            <w:szCs w:val="28"/>
          </w:rPr>
          <w:t>Стратегии</w:t>
        </w:r>
      </w:hyperlink>
      <w:r w:rsidR="002F47C0" w:rsidRPr="003B0D71">
        <w:rPr>
          <w:rFonts w:ascii="Times New Roman" w:hAnsi="Times New Roman" w:cs="Times New Roman"/>
          <w:sz w:val="28"/>
          <w:szCs w:val="28"/>
        </w:rPr>
        <w:t xml:space="preserve"> государственной культурной </w:t>
      </w:r>
      <w:proofErr w:type="gramStart"/>
      <w:r w:rsidR="002F47C0" w:rsidRPr="003B0D71">
        <w:rPr>
          <w:rFonts w:ascii="Times New Roman" w:hAnsi="Times New Roman" w:cs="Times New Roman"/>
          <w:sz w:val="28"/>
          <w:szCs w:val="28"/>
        </w:rPr>
        <w:t>политики на период</w:t>
      </w:r>
      <w:proofErr w:type="gramEnd"/>
      <w:r w:rsidR="002F47C0" w:rsidRPr="003B0D71">
        <w:rPr>
          <w:rFonts w:ascii="Times New Roman" w:hAnsi="Times New Roman" w:cs="Times New Roman"/>
          <w:sz w:val="28"/>
          <w:szCs w:val="28"/>
        </w:rPr>
        <w:t xml:space="preserve"> до 2030 года, утвержденной распоряжением Правительства Российской Федерации от 29.02.2016 № 326-р;</w:t>
      </w:r>
    </w:p>
    <w:p w:rsidR="002F47C0" w:rsidRPr="003B0D71" w:rsidRDefault="002F47C0" w:rsidP="003B0D71">
      <w:pPr>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 xml:space="preserve">государственной </w:t>
      </w:r>
      <w:hyperlink r:id="rId18" w:history="1">
        <w:r w:rsidRPr="003B0D71">
          <w:rPr>
            <w:rFonts w:ascii="Times New Roman" w:hAnsi="Times New Roman" w:cs="Times New Roman"/>
            <w:sz w:val="28"/>
            <w:szCs w:val="28"/>
          </w:rPr>
          <w:t>программы</w:t>
        </w:r>
      </w:hyperlink>
      <w:r w:rsidRPr="003B0D71">
        <w:rPr>
          <w:rFonts w:ascii="Times New Roman" w:hAnsi="Times New Roman" w:cs="Times New Roman"/>
          <w:sz w:val="28"/>
          <w:szCs w:val="28"/>
        </w:rPr>
        <w:t xml:space="preserve"> Новосибирской области «Культура Новосибирской области», утвержденной постановлением Правительства Новосибирской области от 03.02.2015 № 46-п;</w:t>
      </w:r>
    </w:p>
    <w:p w:rsidR="002F47C0" w:rsidRPr="003B0D71" w:rsidRDefault="002F47C0" w:rsidP="003B0D71">
      <w:pPr>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муниципальной программы Здвинского района Новосибирской области «</w:t>
      </w:r>
      <w:r w:rsidR="00BE6C3C" w:rsidRPr="003B0D71">
        <w:rPr>
          <w:rFonts w:ascii="Times New Roman" w:hAnsi="Times New Roman" w:cs="Times New Roman"/>
          <w:sz w:val="28"/>
          <w:szCs w:val="28"/>
        </w:rPr>
        <w:t>Развитие культуры Здвинского района Новосибирской области на 2021-2024 годы»</w:t>
      </w:r>
      <w:r w:rsidR="00833D77" w:rsidRPr="003B0D71">
        <w:rPr>
          <w:rFonts w:ascii="Times New Roman" w:hAnsi="Times New Roman" w:cs="Times New Roman"/>
          <w:sz w:val="28"/>
          <w:szCs w:val="28"/>
        </w:rPr>
        <w:t>, утвержденной постановлением администрации Здвинского района Новосибирской области от 08.06.2021 № 133-па</w:t>
      </w:r>
      <w:r w:rsidRPr="003B0D71">
        <w:rPr>
          <w:rFonts w:ascii="Times New Roman" w:hAnsi="Times New Roman" w:cs="Times New Roman"/>
          <w:sz w:val="28"/>
          <w:szCs w:val="28"/>
        </w:rPr>
        <w:t>.</w:t>
      </w:r>
    </w:p>
    <w:p w:rsidR="00BE7CEE" w:rsidRPr="003B0D71" w:rsidRDefault="00CE0172" w:rsidP="003B0D71">
      <w:pPr>
        <w:pStyle w:val="ConsPlusNormal"/>
        <w:ind w:firstLine="567"/>
        <w:jc w:val="both"/>
        <w:rPr>
          <w:rFonts w:ascii="Times New Roman" w:hAnsi="Times New Roman" w:cs="Times New Roman"/>
          <w:sz w:val="28"/>
          <w:szCs w:val="28"/>
        </w:rPr>
      </w:pPr>
      <w:proofErr w:type="gramStart"/>
      <w:r w:rsidRPr="003B0D71">
        <w:rPr>
          <w:rFonts w:ascii="Times New Roman" w:eastAsiaTheme="minorEastAsia" w:hAnsi="Times New Roman" w:cs="Times New Roman"/>
          <w:sz w:val="28"/>
          <w:szCs w:val="28"/>
        </w:rPr>
        <w:t xml:space="preserve">Будут реализованы мероприятия по </w:t>
      </w:r>
      <w:r w:rsidR="00BE7CEE" w:rsidRPr="003B0D71">
        <w:rPr>
          <w:rFonts w:ascii="Times New Roman" w:eastAsiaTheme="minorEastAsia" w:hAnsi="Times New Roman" w:cs="Times New Roman"/>
          <w:sz w:val="28"/>
          <w:szCs w:val="28"/>
        </w:rPr>
        <w:t>укреплени</w:t>
      </w:r>
      <w:r w:rsidRPr="003B0D71">
        <w:rPr>
          <w:rFonts w:ascii="Times New Roman" w:eastAsiaTheme="minorEastAsia" w:hAnsi="Times New Roman" w:cs="Times New Roman"/>
          <w:sz w:val="28"/>
          <w:szCs w:val="28"/>
        </w:rPr>
        <w:t>ю</w:t>
      </w:r>
      <w:r w:rsidR="00BE7CEE" w:rsidRPr="003B0D71">
        <w:rPr>
          <w:rFonts w:ascii="Times New Roman" w:eastAsiaTheme="minorEastAsia" w:hAnsi="Times New Roman" w:cs="Times New Roman"/>
          <w:sz w:val="28"/>
          <w:szCs w:val="28"/>
        </w:rPr>
        <w:t xml:space="preserve"> материально-технической ба</w:t>
      </w:r>
      <w:r w:rsidR="00BF6577" w:rsidRPr="003B0D71">
        <w:rPr>
          <w:rFonts w:ascii="Times New Roman" w:eastAsiaTheme="minorEastAsia" w:hAnsi="Times New Roman" w:cs="Times New Roman"/>
          <w:sz w:val="28"/>
          <w:szCs w:val="28"/>
        </w:rPr>
        <w:t>зы учреждений культуры, развития и сохранения</w:t>
      </w:r>
      <w:r w:rsidR="00BE7CEE" w:rsidRPr="003B0D71">
        <w:rPr>
          <w:rFonts w:ascii="Times New Roman" w:eastAsiaTheme="minorEastAsia" w:hAnsi="Times New Roman" w:cs="Times New Roman"/>
          <w:sz w:val="28"/>
          <w:szCs w:val="28"/>
        </w:rPr>
        <w:t xml:space="preserve"> кадров</w:t>
      </w:r>
      <w:r w:rsidRPr="003B0D71">
        <w:rPr>
          <w:rFonts w:ascii="Times New Roman" w:eastAsiaTheme="minorEastAsia" w:hAnsi="Times New Roman" w:cs="Times New Roman"/>
          <w:sz w:val="28"/>
          <w:szCs w:val="28"/>
        </w:rPr>
        <w:t>ого потенциала в сфере культуры, созданию</w:t>
      </w:r>
      <w:r w:rsidR="00BE7CEE" w:rsidRPr="003B0D71">
        <w:rPr>
          <w:rFonts w:ascii="Times New Roman" w:eastAsiaTheme="minorEastAsia" w:hAnsi="Times New Roman" w:cs="Times New Roman"/>
          <w:sz w:val="28"/>
          <w:szCs w:val="28"/>
        </w:rPr>
        <w:t xml:space="preserve"> условий для </w:t>
      </w:r>
      <w:r w:rsidR="00BE7CEE" w:rsidRPr="003B0D71">
        <w:rPr>
          <w:rFonts w:ascii="Times New Roman" w:hAnsi="Times New Roman" w:cs="Times New Roman"/>
          <w:sz w:val="28"/>
          <w:szCs w:val="28"/>
        </w:rPr>
        <w:t xml:space="preserve">повышения доступности культурных благ, разнообразия и </w:t>
      </w:r>
      <w:r w:rsidRPr="003B0D71">
        <w:rPr>
          <w:rFonts w:ascii="Times New Roman" w:hAnsi="Times New Roman" w:cs="Times New Roman"/>
          <w:sz w:val="28"/>
          <w:szCs w:val="28"/>
        </w:rPr>
        <w:t>качества услуг в сфере культуры, с</w:t>
      </w:r>
      <w:r w:rsidR="00BE7CEE" w:rsidRPr="003B0D71">
        <w:rPr>
          <w:rFonts w:ascii="Times New Roman" w:hAnsi="Times New Roman" w:cs="Times New Roman"/>
          <w:sz w:val="28"/>
          <w:szCs w:val="28"/>
        </w:rPr>
        <w:t>оздани</w:t>
      </w:r>
      <w:r w:rsidRPr="003B0D71">
        <w:rPr>
          <w:rFonts w:ascii="Times New Roman" w:hAnsi="Times New Roman" w:cs="Times New Roman"/>
          <w:sz w:val="28"/>
          <w:szCs w:val="28"/>
        </w:rPr>
        <w:t>ю</w:t>
      </w:r>
      <w:r w:rsidR="00BE7CEE" w:rsidRPr="003B0D71">
        <w:rPr>
          <w:rFonts w:ascii="Times New Roman" w:hAnsi="Times New Roman" w:cs="Times New Roman"/>
          <w:sz w:val="28"/>
          <w:szCs w:val="28"/>
        </w:rPr>
        <w:t xml:space="preserve"> условий для развития творческих способностей, самореализации и духовного обог</w:t>
      </w:r>
      <w:r w:rsidRPr="003B0D71">
        <w:rPr>
          <w:rFonts w:ascii="Times New Roman" w:hAnsi="Times New Roman" w:cs="Times New Roman"/>
          <w:sz w:val="28"/>
          <w:szCs w:val="28"/>
        </w:rPr>
        <w:t>ащения активной части населения, созданию</w:t>
      </w:r>
      <w:r w:rsidR="00BE7CEE" w:rsidRPr="003B0D71">
        <w:rPr>
          <w:rFonts w:ascii="Times New Roman" w:hAnsi="Times New Roman" w:cs="Times New Roman"/>
          <w:sz w:val="28"/>
          <w:szCs w:val="28"/>
        </w:rPr>
        <w:t xml:space="preserve"> условий для обеспечения сохранности и популяризации культурного наследия.</w:t>
      </w:r>
      <w:proofErr w:type="gramEnd"/>
    </w:p>
    <w:p w:rsidR="00C8709D" w:rsidRPr="003B0D71" w:rsidRDefault="00CE0172" w:rsidP="003B0D71">
      <w:pPr>
        <w:pStyle w:val="ConsPlusNormal"/>
        <w:ind w:firstLine="567"/>
        <w:jc w:val="both"/>
        <w:rPr>
          <w:rFonts w:ascii="Times New Roman" w:hAnsi="Times New Roman" w:cs="Times New Roman"/>
          <w:sz w:val="28"/>
          <w:szCs w:val="28"/>
        </w:rPr>
      </w:pPr>
      <w:r w:rsidRPr="003B0D71">
        <w:rPr>
          <w:rFonts w:ascii="Times New Roman" w:hAnsi="Times New Roman" w:cs="Times New Roman"/>
          <w:sz w:val="28"/>
          <w:szCs w:val="28"/>
        </w:rPr>
        <w:t xml:space="preserve">В рамках </w:t>
      </w:r>
      <w:r w:rsidR="009B6931" w:rsidRPr="003B0D71">
        <w:rPr>
          <w:rFonts w:ascii="Times New Roman" w:hAnsi="Times New Roman" w:cs="Times New Roman"/>
          <w:sz w:val="28"/>
          <w:szCs w:val="28"/>
        </w:rPr>
        <w:t xml:space="preserve">государственной программы </w:t>
      </w:r>
      <w:r w:rsidR="00C8709D" w:rsidRPr="003B0D71">
        <w:rPr>
          <w:rFonts w:ascii="Times New Roman" w:hAnsi="Times New Roman" w:cs="Times New Roman"/>
          <w:sz w:val="28"/>
          <w:szCs w:val="28"/>
        </w:rPr>
        <w:t>Новосибирской области «Культура Новосибирской области»</w:t>
      </w:r>
      <w:r w:rsidRPr="003B0D71">
        <w:rPr>
          <w:rFonts w:ascii="Times New Roman" w:hAnsi="Times New Roman" w:cs="Times New Roman"/>
          <w:sz w:val="28"/>
          <w:szCs w:val="28"/>
        </w:rPr>
        <w:t xml:space="preserve"> будут реализованы мероприятия</w:t>
      </w:r>
      <w:r w:rsidR="00C8709D" w:rsidRPr="003B0D71">
        <w:rPr>
          <w:rFonts w:ascii="Times New Roman" w:hAnsi="Times New Roman" w:cs="Times New Roman"/>
          <w:sz w:val="28"/>
          <w:szCs w:val="28"/>
        </w:rPr>
        <w:t xml:space="preserve"> </w:t>
      </w:r>
      <w:r w:rsidRPr="003B0D71">
        <w:rPr>
          <w:rFonts w:ascii="Times New Roman" w:hAnsi="Times New Roman" w:cs="Times New Roman"/>
          <w:sz w:val="28"/>
          <w:szCs w:val="28"/>
        </w:rPr>
        <w:t>по развитию</w:t>
      </w:r>
      <w:r w:rsidR="00C8709D" w:rsidRPr="003B0D71">
        <w:rPr>
          <w:rFonts w:ascii="Times New Roman" w:hAnsi="Times New Roman" w:cs="Times New Roman"/>
          <w:sz w:val="28"/>
          <w:szCs w:val="28"/>
        </w:rPr>
        <w:t xml:space="preserve"> и укреплени</w:t>
      </w:r>
      <w:r w:rsidRPr="003B0D71">
        <w:rPr>
          <w:rFonts w:ascii="Times New Roman" w:hAnsi="Times New Roman" w:cs="Times New Roman"/>
          <w:sz w:val="28"/>
          <w:szCs w:val="28"/>
        </w:rPr>
        <w:t>ю</w:t>
      </w:r>
      <w:r w:rsidR="00C8709D" w:rsidRPr="003B0D71">
        <w:rPr>
          <w:rFonts w:ascii="Times New Roman" w:hAnsi="Times New Roman" w:cs="Times New Roman"/>
          <w:sz w:val="28"/>
          <w:szCs w:val="28"/>
        </w:rPr>
        <w:t xml:space="preserve"> материально-технической базы сельских домов культуры, сохранения памятников </w:t>
      </w:r>
      <w:r w:rsidR="00131E95" w:rsidRPr="003B0D71">
        <w:rPr>
          <w:rFonts w:ascii="Times New Roman" w:hAnsi="Times New Roman" w:cs="Times New Roman"/>
          <w:sz w:val="28"/>
          <w:szCs w:val="28"/>
        </w:rPr>
        <w:t xml:space="preserve">и мемориальных объектов, увековечивающих </w:t>
      </w:r>
      <w:r w:rsidR="009B6931" w:rsidRPr="003B0D71">
        <w:rPr>
          <w:rFonts w:ascii="Times New Roman" w:hAnsi="Times New Roman" w:cs="Times New Roman"/>
          <w:sz w:val="28"/>
          <w:szCs w:val="28"/>
        </w:rPr>
        <w:t>память о защи</w:t>
      </w:r>
      <w:r w:rsidR="0085388A" w:rsidRPr="003B0D71">
        <w:rPr>
          <w:rFonts w:ascii="Times New Roman" w:hAnsi="Times New Roman" w:cs="Times New Roman"/>
          <w:sz w:val="28"/>
          <w:szCs w:val="28"/>
        </w:rPr>
        <w:t>тниках Отечества</w:t>
      </w:r>
      <w:r w:rsidR="00131E95" w:rsidRPr="003B0D71">
        <w:rPr>
          <w:rFonts w:ascii="Times New Roman" w:hAnsi="Times New Roman" w:cs="Times New Roman"/>
          <w:sz w:val="28"/>
          <w:szCs w:val="28"/>
        </w:rPr>
        <w:t xml:space="preserve">, а также мероприятия по проведению </w:t>
      </w:r>
      <w:r w:rsidR="006A24B2" w:rsidRPr="003B0D71">
        <w:rPr>
          <w:rFonts w:ascii="Times New Roman" w:hAnsi="Times New Roman" w:cs="Times New Roman"/>
          <w:sz w:val="28"/>
          <w:szCs w:val="28"/>
        </w:rPr>
        <w:t xml:space="preserve">ремонтно-реставрационных </w:t>
      </w:r>
      <w:r w:rsidR="00131E95" w:rsidRPr="003B0D71">
        <w:rPr>
          <w:rFonts w:ascii="Times New Roman" w:hAnsi="Times New Roman" w:cs="Times New Roman"/>
          <w:sz w:val="28"/>
          <w:szCs w:val="28"/>
        </w:rPr>
        <w:t xml:space="preserve">работ </w:t>
      </w:r>
      <w:r w:rsidR="006A24B2" w:rsidRPr="003B0D71">
        <w:rPr>
          <w:rFonts w:ascii="Times New Roman" w:hAnsi="Times New Roman" w:cs="Times New Roman"/>
          <w:sz w:val="28"/>
          <w:szCs w:val="28"/>
        </w:rPr>
        <w:t>и установка мемориальных знаков на могилах участников боевых действий</w:t>
      </w:r>
      <w:r w:rsidR="00131E95" w:rsidRPr="003B0D71">
        <w:rPr>
          <w:rFonts w:ascii="Times New Roman" w:hAnsi="Times New Roman" w:cs="Times New Roman"/>
          <w:sz w:val="28"/>
          <w:szCs w:val="28"/>
        </w:rPr>
        <w:t>.</w:t>
      </w:r>
    </w:p>
    <w:p w:rsidR="002C7769" w:rsidRPr="003B0D71" w:rsidRDefault="00057183" w:rsidP="003B0D71">
      <w:pPr>
        <w:pStyle w:val="ConsPlusNormal"/>
        <w:ind w:firstLine="567"/>
        <w:jc w:val="both"/>
        <w:rPr>
          <w:rFonts w:ascii="Times New Roman" w:hAnsi="Times New Roman" w:cs="Times New Roman"/>
          <w:sz w:val="28"/>
          <w:szCs w:val="28"/>
        </w:rPr>
      </w:pPr>
      <w:r w:rsidRPr="003B0D71">
        <w:rPr>
          <w:rFonts w:ascii="Times New Roman" w:hAnsi="Times New Roman" w:cs="Times New Roman"/>
          <w:sz w:val="28"/>
          <w:szCs w:val="28"/>
        </w:rPr>
        <w:t>Доля муниципальных учреждений культуры, здания которых находятся в аварийном состоянии или требуют капитального ремонта, в общем количестве мун</w:t>
      </w:r>
      <w:r w:rsidR="00055531" w:rsidRPr="003B0D71">
        <w:rPr>
          <w:rFonts w:ascii="Times New Roman" w:hAnsi="Times New Roman" w:cs="Times New Roman"/>
          <w:sz w:val="28"/>
          <w:szCs w:val="28"/>
        </w:rPr>
        <w:t xml:space="preserve">иципальных учреждений культуры </w:t>
      </w:r>
      <w:r w:rsidR="00833D77" w:rsidRPr="003B0D71">
        <w:rPr>
          <w:rFonts w:ascii="Times New Roman" w:hAnsi="Times New Roman" w:cs="Times New Roman"/>
          <w:sz w:val="28"/>
          <w:szCs w:val="28"/>
        </w:rPr>
        <w:t>останется на уровне 2021</w:t>
      </w:r>
      <w:r w:rsidR="00492F87" w:rsidRPr="003B0D71">
        <w:rPr>
          <w:rFonts w:ascii="Times New Roman" w:hAnsi="Times New Roman" w:cs="Times New Roman"/>
          <w:sz w:val="28"/>
          <w:szCs w:val="28"/>
        </w:rPr>
        <w:t xml:space="preserve"> года</w:t>
      </w:r>
      <w:r w:rsidR="002C7769" w:rsidRPr="003B0D71">
        <w:rPr>
          <w:rFonts w:ascii="Times New Roman" w:hAnsi="Times New Roman" w:cs="Times New Roman"/>
          <w:sz w:val="28"/>
          <w:szCs w:val="28"/>
        </w:rPr>
        <w:t xml:space="preserve"> и составит </w:t>
      </w:r>
      <w:r w:rsidR="00734231" w:rsidRPr="003B0D71">
        <w:rPr>
          <w:rFonts w:ascii="Times New Roman" w:hAnsi="Times New Roman" w:cs="Times New Roman"/>
          <w:sz w:val="28"/>
          <w:szCs w:val="28"/>
        </w:rPr>
        <w:t>16,07</w:t>
      </w:r>
      <w:r w:rsidR="002C7769" w:rsidRPr="003B0D71">
        <w:rPr>
          <w:rFonts w:ascii="Times New Roman" w:hAnsi="Times New Roman" w:cs="Times New Roman"/>
          <w:sz w:val="28"/>
          <w:szCs w:val="28"/>
        </w:rPr>
        <w:t>%.</w:t>
      </w:r>
    </w:p>
    <w:p w:rsidR="00BE6C3C" w:rsidRPr="003B0D71" w:rsidRDefault="00BE6C3C" w:rsidP="003B0D71">
      <w:pPr>
        <w:pStyle w:val="ConsPlusNormal"/>
        <w:ind w:firstLine="567"/>
        <w:jc w:val="both"/>
        <w:rPr>
          <w:rFonts w:ascii="Times New Roman" w:hAnsi="Times New Roman" w:cs="Times New Roman"/>
          <w:sz w:val="28"/>
          <w:szCs w:val="28"/>
        </w:rPr>
      </w:pPr>
      <w:r w:rsidRPr="003B0D71">
        <w:rPr>
          <w:rFonts w:ascii="Times New Roman" w:hAnsi="Times New Roman" w:cs="Times New Roman"/>
          <w:sz w:val="28"/>
          <w:szCs w:val="28"/>
        </w:rPr>
        <w:t>Удовлетворенность населения качеством предоставления муниципальных услуг в сфере культуры</w:t>
      </w:r>
      <w:r w:rsidR="005C6D74" w:rsidRPr="003B0D71">
        <w:rPr>
          <w:rFonts w:ascii="Times New Roman" w:hAnsi="Times New Roman" w:cs="Times New Roman"/>
          <w:sz w:val="28"/>
          <w:szCs w:val="28"/>
        </w:rPr>
        <w:t xml:space="preserve"> к 2025</w:t>
      </w:r>
      <w:r w:rsidRPr="003B0D71">
        <w:rPr>
          <w:rFonts w:ascii="Times New Roman" w:hAnsi="Times New Roman" w:cs="Times New Roman"/>
          <w:sz w:val="28"/>
          <w:szCs w:val="28"/>
        </w:rPr>
        <w:t xml:space="preserve"> году по всем вариантам прогноза составит 85,0%</w:t>
      </w:r>
    </w:p>
    <w:p w:rsidR="005157A4" w:rsidRPr="003B0D71" w:rsidRDefault="00BE6C3C" w:rsidP="003B0D71">
      <w:pPr>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В ходе решения задачи совершенствования услов</w:t>
      </w:r>
      <w:r w:rsidR="00672548" w:rsidRPr="003B0D71">
        <w:rPr>
          <w:rFonts w:ascii="Times New Roman" w:hAnsi="Times New Roman" w:cs="Times New Roman"/>
          <w:sz w:val="28"/>
          <w:szCs w:val="28"/>
        </w:rPr>
        <w:t xml:space="preserve">ий для формирования у </w:t>
      </w:r>
      <w:r w:rsidRPr="003B0D71">
        <w:rPr>
          <w:rFonts w:ascii="Times New Roman" w:hAnsi="Times New Roman" w:cs="Times New Roman"/>
          <w:sz w:val="28"/>
          <w:szCs w:val="28"/>
        </w:rPr>
        <w:t>населения потребности в культурных ценностях и реализации творческого потенциала в течение прогнозного периода число посещений библиотек в 202</w:t>
      </w:r>
      <w:r w:rsidR="005C6D74" w:rsidRPr="003B0D71">
        <w:rPr>
          <w:rFonts w:ascii="Times New Roman" w:hAnsi="Times New Roman" w:cs="Times New Roman"/>
          <w:sz w:val="28"/>
          <w:szCs w:val="28"/>
        </w:rPr>
        <w:t>5</w:t>
      </w:r>
      <w:r w:rsidRPr="003B0D71">
        <w:rPr>
          <w:rFonts w:ascii="Times New Roman" w:hAnsi="Times New Roman" w:cs="Times New Roman"/>
          <w:sz w:val="28"/>
          <w:szCs w:val="28"/>
        </w:rPr>
        <w:t xml:space="preserve"> году увеличится по всем вариантам прогноза</w:t>
      </w:r>
      <w:r w:rsidR="005C6D74" w:rsidRPr="003B0D71">
        <w:rPr>
          <w:rFonts w:ascii="Times New Roman" w:hAnsi="Times New Roman" w:cs="Times New Roman"/>
          <w:sz w:val="28"/>
          <w:szCs w:val="28"/>
        </w:rPr>
        <w:t xml:space="preserve"> по сравнению с 2022</w:t>
      </w:r>
      <w:r w:rsidRPr="003B0D71">
        <w:rPr>
          <w:rFonts w:ascii="Times New Roman" w:hAnsi="Times New Roman" w:cs="Times New Roman"/>
          <w:sz w:val="28"/>
          <w:szCs w:val="28"/>
        </w:rPr>
        <w:t xml:space="preserve"> годом на 2,6% и составит 127 тыс. человек</w:t>
      </w:r>
      <w:r w:rsidR="00FE4BB1" w:rsidRPr="003B0D71">
        <w:rPr>
          <w:rFonts w:ascii="Times New Roman" w:eastAsia="Times New Roman" w:hAnsi="Times New Roman" w:cs="Times New Roman"/>
          <w:sz w:val="28"/>
          <w:szCs w:val="28"/>
        </w:rPr>
        <w:t>.</w:t>
      </w:r>
    </w:p>
    <w:p w:rsidR="009B6931" w:rsidRPr="003B0D71" w:rsidRDefault="009B6931" w:rsidP="003B0D71">
      <w:pPr>
        <w:pStyle w:val="3"/>
        <w:keepNext w:val="0"/>
        <w:widowControl w:val="0"/>
        <w:numPr>
          <w:ilvl w:val="1"/>
          <w:numId w:val="0"/>
        </w:numPr>
        <w:jc w:val="left"/>
        <w:rPr>
          <w:iCs/>
          <w:szCs w:val="28"/>
        </w:rPr>
      </w:pPr>
      <w:bookmarkStart w:id="32" w:name="_Toc460227802"/>
    </w:p>
    <w:p w:rsidR="008B18A3" w:rsidRPr="003B0D71" w:rsidRDefault="004D5340" w:rsidP="003B0D71">
      <w:pPr>
        <w:pStyle w:val="3"/>
        <w:keepNext w:val="0"/>
        <w:widowControl w:val="0"/>
        <w:numPr>
          <w:ilvl w:val="1"/>
          <w:numId w:val="0"/>
        </w:numPr>
        <w:rPr>
          <w:iCs/>
          <w:szCs w:val="28"/>
        </w:rPr>
      </w:pPr>
      <w:bookmarkStart w:id="33" w:name="_Toc87889883"/>
      <w:r w:rsidRPr="003B0D71">
        <w:rPr>
          <w:iCs/>
          <w:szCs w:val="28"/>
        </w:rPr>
        <w:lastRenderedPageBreak/>
        <w:t>5.4.5</w:t>
      </w:r>
      <w:r w:rsidR="008B18A3" w:rsidRPr="003B0D71">
        <w:rPr>
          <w:iCs/>
          <w:szCs w:val="28"/>
        </w:rPr>
        <w:t>. Молодежная политика</w:t>
      </w:r>
      <w:bookmarkEnd w:id="32"/>
      <w:bookmarkEnd w:id="33"/>
    </w:p>
    <w:p w:rsidR="009C3043" w:rsidRPr="003B0D71" w:rsidRDefault="009C3043" w:rsidP="003B0D71">
      <w:pPr>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Содействие развитию потенциала молодежи в интересах социально-экономического, общественно-политического и культурного развития района осуществляется в рамках:</w:t>
      </w:r>
    </w:p>
    <w:p w:rsidR="009C3043" w:rsidRPr="003B0D71" w:rsidRDefault="00CB5285" w:rsidP="003B0D71">
      <w:pPr>
        <w:autoSpaceDE w:val="0"/>
        <w:autoSpaceDN w:val="0"/>
        <w:adjustRightInd w:val="0"/>
        <w:spacing w:after="0" w:line="240" w:lineRule="auto"/>
        <w:ind w:firstLine="709"/>
        <w:jc w:val="both"/>
        <w:rPr>
          <w:rFonts w:ascii="Times New Roman" w:hAnsi="Times New Roman" w:cs="Times New Roman"/>
          <w:sz w:val="28"/>
          <w:szCs w:val="28"/>
        </w:rPr>
      </w:pPr>
      <w:hyperlink r:id="rId19" w:history="1">
        <w:r w:rsidR="009C3043" w:rsidRPr="003B0D71">
          <w:rPr>
            <w:rFonts w:ascii="Times New Roman" w:hAnsi="Times New Roman" w:cs="Times New Roman"/>
            <w:sz w:val="28"/>
            <w:szCs w:val="28"/>
          </w:rPr>
          <w:t>Указа</w:t>
        </w:r>
      </w:hyperlink>
      <w:r w:rsidR="009C3043" w:rsidRPr="003B0D71">
        <w:rPr>
          <w:rFonts w:ascii="Times New Roman" w:hAnsi="Times New Roman" w:cs="Times New Roman"/>
          <w:sz w:val="28"/>
          <w:szCs w:val="28"/>
        </w:rPr>
        <w:t xml:space="preserve"> Президента Российской Федерации от 21.07.2020 № 474 «О национальных целях развития Российской Федерации на период до 2030 года»;</w:t>
      </w:r>
    </w:p>
    <w:p w:rsidR="009C3043" w:rsidRPr="003B0D71" w:rsidRDefault="009C3043" w:rsidP="003B0D71">
      <w:pPr>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 xml:space="preserve">региональных проектов «Социальная активность», «Патриотическое воспитание граждан Российской Федерации» национального проекта «Образование» в соответствии с </w:t>
      </w:r>
      <w:hyperlink r:id="rId20" w:history="1">
        <w:r w:rsidRPr="003B0D71">
          <w:rPr>
            <w:rFonts w:ascii="Times New Roman" w:hAnsi="Times New Roman" w:cs="Times New Roman"/>
            <w:sz w:val="28"/>
            <w:szCs w:val="28"/>
          </w:rPr>
          <w:t>Указом</w:t>
        </w:r>
      </w:hyperlink>
      <w:r w:rsidRPr="003B0D71">
        <w:rPr>
          <w:rFonts w:ascii="Times New Roman" w:hAnsi="Times New Roman" w:cs="Times New Roman"/>
          <w:sz w:val="28"/>
          <w:szCs w:val="28"/>
        </w:rPr>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9C3043" w:rsidRPr="003B0D71" w:rsidRDefault="009C3043" w:rsidP="003B0D71">
      <w:pPr>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 xml:space="preserve">государственной </w:t>
      </w:r>
      <w:hyperlink r:id="rId21" w:history="1">
        <w:r w:rsidRPr="003B0D71">
          <w:rPr>
            <w:rFonts w:ascii="Times New Roman" w:hAnsi="Times New Roman" w:cs="Times New Roman"/>
            <w:sz w:val="28"/>
            <w:szCs w:val="28"/>
          </w:rPr>
          <w:t>программы</w:t>
        </w:r>
      </w:hyperlink>
      <w:r w:rsidRPr="003B0D71">
        <w:rPr>
          <w:rFonts w:ascii="Times New Roman" w:hAnsi="Times New Roman" w:cs="Times New Roman"/>
          <w:sz w:val="28"/>
          <w:szCs w:val="28"/>
        </w:rPr>
        <w:t xml:space="preserve"> Новосибирской области «Развитие государственной молодежной политики Новосибирской области», утвержденной постановлением Правительства Новосибирской области от 13.07.2015 № 263-п</w:t>
      </w:r>
      <w:r w:rsidR="00833D77" w:rsidRPr="003B0D71">
        <w:rPr>
          <w:rFonts w:ascii="Times New Roman" w:hAnsi="Times New Roman" w:cs="Times New Roman"/>
          <w:sz w:val="28"/>
          <w:szCs w:val="28"/>
        </w:rPr>
        <w:t xml:space="preserve">; муниципальной программы «Реализация молодёжной политики на территории Здвинского района Новосибирской области на 2022-2024 годы», утвержденной постановлением администрации Здвинского района Новосибирской области </w:t>
      </w:r>
      <w:r w:rsidR="00BD4AAA" w:rsidRPr="003B0D71">
        <w:rPr>
          <w:rFonts w:ascii="Times New Roman" w:hAnsi="Times New Roman" w:cs="Times New Roman"/>
          <w:sz w:val="28"/>
          <w:szCs w:val="28"/>
        </w:rPr>
        <w:t>от 09.02.2022 №50-па</w:t>
      </w:r>
      <w:r w:rsidRPr="003B0D71">
        <w:rPr>
          <w:rFonts w:ascii="Times New Roman" w:hAnsi="Times New Roman" w:cs="Times New Roman"/>
          <w:sz w:val="28"/>
          <w:szCs w:val="28"/>
        </w:rPr>
        <w:t>.</w:t>
      </w:r>
    </w:p>
    <w:p w:rsidR="00833D77" w:rsidRPr="003B0D71" w:rsidRDefault="009C3043" w:rsidP="003B0D71">
      <w:pPr>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В 202</w:t>
      </w:r>
      <w:r w:rsidR="00833D77" w:rsidRPr="003B0D71">
        <w:rPr>
          <w:rFonts w:ascii="Times New Roman" w:hAnsi="Times New Roman" w:cs="Times New Roman"/>
          <w:sz w:val="28"/>
          <w:szCs w:val="28"/>
        </w:rPr>
        <w:t>3</w:t>
      </w:r>
      <w:r w:rsidRPr="003B0D71">
        <w:rPr>
          <w:rFonts w:ascii="Times New Roman" w:hAnsi="Times New Roman" w:cs="Times New Roman"/>
          <w:sz w:val="28"/>
          <w:szCs w:val="28"/>
        </w:rPr>
        <w:t>–202</w:t>
      </w:r>
      <w:r w:rsidR="00833D77" w:rsidRPr="003B0D71">
        <w:rPr>
          <w:rFonts w:ascii="Times New Roman" w:hAnsi="Times New Roman" w:cs="Times New Roman"/>
          <w:sz w:val="28"/>
          <w:szCs w:val="28"/>
        </w:rPr>
        <w:t>5</w:t>
      </w:r>
      <w:r w:rsidRPr="003B0D71">
        <w:rPr>
          <w:rFonts w:ascii="Times New Roman" w:hAnsi="Times New Roman" w:cs="Times New Roman"/>
          <w:sz w:val="28"/>
          <w:szCs w:val="28"/>
        </w:rPr>
        <w:t xml:space="preserve"> годах будут реализованы</w:t>
      </w:r>
      <w:r w:rsidR="00833D77" w:rsidRPr="003B0D71">
        <w:rPr>
          <w:rFonts w:ascii="Times New Roman" w:hAnsi="Times New Roman" w:cs="Times New Roman"/>
          <w:sz w:val="28"/>
          <w:szCs w:val="28"/>
        </w:rPr>
        <w:t xml:space="preserve"> мероприятия, направленные </w:t>
      </w:r>
      <w:proofErr w:type="gramStart"/>
      <w:r w:rsidR="00833D77" w:rsidRPr="003B0D71">
        <w:rPr>
          <w:rFonts w:ascii="Times New Roman" w:hAnsi="Times New Roman" w:cs="Times New Roman"/>
          <w:sz w:val="28"/>
          <w:szCs w:val="28"/>
        </w:rPr>
        <w:t>на</w:t>
      </w:r>
      <w:proofErr w:type="gramEnd"/>
      <w:r w:rsidR="00833D77" w:rsidRPr="003B0D71">
        <w:rPr>
          <w:rFonts w:ascii="Times New Roman" w:hAnsi="Times New Roman" w:cs="Times New Roman"/>
          <w:sz w:val="28"/>
          <w:szCs w:val="28"/>
        </w:rPr>
        <w:t>:</w:t>
      </w:r>
    </w:p>
    <w:p w:rsidR="0019038F" w:rsidRPr="003B0D71" w:rsidRDefault="00833D77" w:rsidP="003B0D71">
      <w:pPr>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 интеллектуальное, культурное и творческое развитие молодёжи</w:t>
      </w:r>
      <w:r w:rsidRPr="003B0D71">
        <w:rPr>
          <w:rFonts w:ascii="Times New Roman" w:eastAsia="Times New Roman" w:hAnsi="Times New Roman" w:cs="Times New Roman"/>
          <w:sz w:val="28"/>
          <w:szCs w:val="28"/>
        </w:rPr>
        <w:t>, на формирование социальной активности молодёжи, пропагандирующие здоровый образ жизни и профилактика асоциальных явлений в молодёжной среде, формирующие культуру семейных отношений, на развитие и поддержку добровольческой (волонтерской) деятельности молодежи;</w:t>
      </w:r>
    </w:p>
    <w:p w:rsidR="0019038F" w:rsidRPr="003B0D71" w:rsidRDefault="0019038F" w:rsidP="003B0D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w:t>
      </w:r>
      <w:r w:rsidR="009B2C1C" w:rsidRPr="003B0D71">
        <w:rPr>
          <w:rFonts w:ascii="Times New Roman" w:eastAsia="Times New Roman" w:hAnsi="Times New Roman" w:cs="Times New Roman"/>
          <w:sz w:val="28"/>
          <w:szCs w:val="28"/>
        </w:rPr>
        <w:t xml:space="preserve"> </w:t>
      </w:r>
      <w:r w:rsidR="0020063E" w:rsidRPr="003B0D71">
        <w:rPr>
          <w:rFonts w:ascii="Times New Roman" w:eastAsia="Times New Roman" w:hAnsi="Times New Roman" w:cs="Times New Roman"/>
          <w:sz w:val="28"/>
          <w:szCs w:val="28"/>
        </w:rPr>
        <w:t>содействие и поддержку</w:t>
      </w:r>
      <w:r w:rsidR="00833D77" w:rsidRPr="003B0D71">
        <w:rPr>
          <w:rFonts w:ascii="Times New Roman" w:eastAsia="Times New Roman" w:hAnsi="Times New Roman" w:cs="Times New Roman"/>
          <w:sz w:val="28"/>
          <w:szCs w:val="28"/>
        </w:rPr>
        <w:t xml:space="preserve"> деятельности патриотических клубов на территории района, развитие патриотического  и духовно-нравственного воспитания молодежи;</w:t>
      </w:r>
    </w:p>
    <w:p w:rsidR="00833D77" w:rsidRPr="003B0D71" w:rsidRDefault="00833D77" w:rsidP="003B0D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 xml:space="preserve">- </w:t>
      </w:r>
      <w:r w:rsidR="0020063E" w:rsidRPr="003B0D71">
        <w:rPr>
          <w:rFonts w:ascii="Times New Roman" w:eastAsia="Times New Roman" w:hAnsi="Times New Roman" w:cs="Times New Roman"/>
          <w:sz w:val="28"/>
          <w:szCs w:val="28"/>
        </w:rPr>
        <w:t>организацию</w:t>
      </w:r>
      <w:r w:rsidRPr="003B0D71">
        <w:rPr>
          <w:rFonts w:ascii="Times New Roman" w:eastAsia="Times New Roman" w:hAnsi="Times New Roman" w:cs="Times New Roman"/>
          <w:sz w:val="28"/>
          <w:szCs w:val="28"/>
        </w:rPr>
        <w:t>, проведение и   участие молодых людей и специалистов, работающих в сфере молодёжной политики, в обучающих мероприятиях</w:t>
      </w:r>
      <w:r w:rsidR="0020063E" w:rsidRPr="003B0D71">
        <w:rPr>
          <w:rFonts w:ascii="Times New Roman" w:eastAsia="Times New Roman" w:hAnsi="Times New Roman" w:cs="Times New Roman"/>
          <w:sz w:val="28"/>
          <w:szCs w:val="28"/>
        </w:rPr>
        <w:t>, организацию информационного обеспечения молодежной политики на территории Здвинского района Новосибирской области.</w:t>
      </w:r>
    </w:p>
    <w:p w:rsidR="007463F1" w:rsidRPr="003B0D71" w:rsidRDefault="00CD7BDF" w:rsidP="003B0D71">
      <w:pPr>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color w:val="000000" w:themeColor="text1"/>
          <w:sz w:val="28"/>
          <w:szCs w:val="28"/>
        </w:rPr>
        <w:t xml:space="preserve">Численность молодых людей, участвующих в </w:t>
      </w:r>
      <w:r w:rsidR="0020063E" w:rsidRPr="003B0D71">
        <w:rPr>
          <w:rFonts w:ascii="Times New Roman" w:hAnsi="Times New Roman" w:cs="Times New Roman"/>
          <w:color w:val="000000" w:themeColor="text1"/>
          <w:sz w:val="28"/>
          <w:szCs w:val="28"/>
        </w:rPr>
        <w:t>мероприятиях</w:t>
      </w:r>
      <w:r w:rsidRPr="003B0D71">
        <w:rPr>
          <w:rFonts w:ascii="Times New Roman" w:hAnsi="Times New Roman" w:cs="Times New Roman"/>
          <w:color w:val="000000" w:themeColor="text1"/>
          <w:sz w:val="28"/>
          <w:szCs w:val="28"/>
        </w:rPr>
        <w:t xml:space="preserve">, </w:t>
      </w:r>
      <w:r w:rsidR="0020063E" w:rsidRPr="003B0D71">
        <w:rPr>
          <w:rFonts w:ascii="Times New Roman" w:hAnsi="Times New Roman" w:cs="Times New Roman"/>
          <w:color w:val="000000" w:themeColor="text1"/>
          <w:sz w:val="28"/>
          <w:szCs w:val="28"/>
        </w:rPr>
        <w:t>в 2025</w:t>
      </w:r>
      <w:r w:rsidR="009C3043" w:rsidRPr="003B0D71">
        <w:rPr>
          <w:rFonts w:ascii="Times New Roman" w:hAnsi="Times New Roman" w:cs="Times New Roman"/>
          <w:color w:val="000000" w:themeColor="text1"/>
          <w:sz w:val="28"/>
          <w:szCs w:val="28"/>
        </w:rPr>
        <w:t xml:space="preserve"> году </w:t>
      </w:r>
      <w:r w:rsidRPr="003B0D71">
        <w:rPr>
          <w:rFonts w:ascii="Times New Roman" w:hAnsi="Times New Roman" w:cs="Times New Roman"/>
          <w:color w:val="000000" w:themeColor="text1"/>
          <w:sz w:val="28"/>
          <w:szCs w:val="28"/>
        </w:rPr>
        <w:t xml:space="preserve">составит более </w:t>
      </w:r>
      <w:r w:rsidR="0020063E" w:rsidRPr="003B0D71">
        <w:rPr>
          <w:rFonts w:ascii="Times New Roman" w:eastAsia="Times New Roman" w:hAnsi="Times New Roman" w:cs="Times New Roman"/>
          <w:sz w:val="28"/>
          <w:szCs w:val="28"/>
        </w:rPr>
        <w:t>5,0</w:t>
      </w:r>
      <w:r w:rsidR="009C3043" w:rsidRPr="003B0D71">
        <w:rPr>
          <w:rFonts w:ascii="Times New Roman" w:eastAsia="Times New Roman" w:hAnsi="Times New Roman" w:cs="Times New Roman"/>
          <w:sz w:val="28"/>
          <w:szCs w:val="28"/>
        </w:rPr>
        <w:t xml:space="preserve"> тыс. </w:t>
      </w:r>
      <w:r w:rsidR="008B18A3" w:rsidRPr="003B0D71">
        <w:rPr>
          <w:rFonts w:ascii="Times New Roman" w:eastAsia="Times New Roman" w:hAnsi="Times New Roman" w:cs="Times New Roman"/>
          <w:sz w:val="28"/>
          <w:szCs w:val="28"/>
        </w:rPr>
        <w:t>челове</w:t>
      </w:r>
      <w:r w:rsidR="006572DC" w:rsidRPr="003B0D71">
        <w:rPr>
          <w:rFonts w:ascii="Times New Roman" w:eastAsia="Times New Roman" w:hAnsi="Times New Roman" w:cs="Times New Roman"/>
          <w:sz w:val="28"/>
          <w:szCs w:val="28"/>
        </w:rPr>
        <w:t>к</w:t>
      </w:r>
      <w:r w:rsidR="00CF53CB" w:rsidRPr="003B0D71">
        <w:rPr>
          <w:rFonts w:ascii="Times New Roman" w:eastAsia="Times New Roman" w:hAnsi="Times New Roman" w:cs="Times New Roman"/>
          <w:sz w:val="28"/>
          <w:szCs w:val="28"/>
        </w:rPr>
        <w:t>.</w:t>
      </w:r>
      <w:r w:rsidR="007463F1" w:rsidRPr="003B0D71">
        <w:rPr>
          <w:rFonts w:ascii="Times New Roman" w:hAnsi="Times New Roman" w:cs="Times New Roman"/>
          <w:sz w:val="28"/>
          <w:szCs w:val="28"/>
        </w:rPr>
        <w:t xml:space="preserve"> Во всех вариантах наблюдается прирост п</w:t>
      </w:r>
      <w:r w:rsidR="0020063E" w:rsidRPr="003B0D71">
        <w:rPr>
          <w:rFonts w:ascii="Times New Roman" w:hAnsi="Times New Roman" w:cs="Times New Roman"/>
          <w:sz w:val="28"/>
          <w:szCs w:val="28"/>
        </w:rPr>
        <w:t>о отношению к показателю 2022</w:t>
      </w:r>
      <w:r w:rsidR="007463F1" w:rsidRPr="003B0D71">
        <w:rPr>
          <w:rFonts w:ascii="Times New Roman" w:hAnsi="Times New Roman" w:cs="Times New Roman"/>
          <w:sz w:val="28"/>
          <w:szCs w:val="28"/>
        </w:rPr>
        <w:t xml:space="preserve"> года.</w:t>
      </w:r>
    </w:p>
    <w:p w:rsidR="008B18A3" w:rsidRPr="003B0D71" w:rsidRDefault="008B18A3" w:rsidP="003B0D71">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9B6931" w:rsidRPr="003B0D71" w:rsidRDefault="009B6931" w:rsidP="003B0D71">
      <w:pPr>
        <w:spacing w:after="0" w:line="240" w:lineRule="auto"/>
        <w:outlineLvl w:val="1"/>
        <w:rPr>
          <w:rFonts w:ascii="Times New Roman" w:eastAsia="Times New Roman" w:hAnsi="Times New Roman" w:cs="Times New Roman"/>
          <w:sz w:val="28"/>
          <w:szCs w:val="28"/>
        </w:rPr>
      </w:pPr>
      <w:bookmarkStart w:id="34" w:name="_Toc460227803"/>
    </w:p>
    <w:p w:rsidR="00592329" w:rsidRPr="003B0D71" w:rsidRDefault="00592329" w:rsidP="003B0D71">
      <w:pPr>
        <w:spacing w:after="0" w:line="240" w:lineRule="auto"/>
        <w:jc w:val="center"/>
        <w:outlineLvl w:val="1"/>
        <w:rPr>
          <w:rFonts w:ascii="Times New Roman" w:eastAsia="Times New Roman" w:hAnsi="Times New Roman" w:cs="Times New Roman"/>
          <w:sz w:val="28"/>
          <w:szCs w:val="28"/>
        </w:rPr>
      </w:pPr>
      <w:bookmarkStart w:id="35" w:name="_Toc87889884"/>
      <w:r w:rsidRPr="003B0D71">
        <w:rPr>
          <w:rFonts w:ascii="Times New Roman" w:eastAsia="Times New Roman" w:hAnsi="Times New Roman" w:cs="Times New Roman"/>
          <w:sz w:val="28"/>
          <w:szCs w:val="28"/>
        </w:rPr>
        <w:t>5.</w:t>
      </w:r>
      <w:r w:rsidR="0078326D" w:rsidRPr="003B0D71">
        <w:rPr>
          <w:rFonts w:ascii="Times New Roman" w:eastAsia="Times New Roman" w:hAnsi="Times New Roman" w:cs="Times New Roman"/>
          <w:sz w:val="28"/>
          <w:szCs w:val="28"/>
        </w:rPr>
        <w:t>5</w:t>
      </w:r>
      <w:r w:rsidRPr="003B0D71">
        <w:rPr>
          <w:rFonts w:ascii="Times New Roman" w:eastAsia="Times New Roman" w:hAnsi="Times New Roman" w:cs="Times New Roman"/>
          <w:sz w:val="28"/>
          <w:szCs w:val="28"/>
        </w:rPr>
        <w:t>. Развитие жилищного строительства</w:t>
      </w:r>
      <w:bookmarkEnd w:id="34"/>
      <w:bookmarkEnd w:id="35"/>
    </w:p>
    <w:p w:rsidR="00135402" w:rsidRPr="003B0D71" w:rsidRDefault="00135402" w:rsidP="003B0D71">
      <w:pPr>
        <w:widowControl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 xml:space="preserve">Одним из ключевых приоритетов является повышение качества жизни граждан, в том числе создание </w:t>
      </w:r>
      <w:r w:rsidRPr="003B0D71">
        <w:rPr>
          <w:rFonts w:ascii="Times New Roman" w:hAnsi="Times New Roman" w:cs="Times New Roman"/>
          <w:bCs/>
          <w:sz w:val="28"/>
          <w:szCs w:val="28"/>
        </w:rPr>
        <w:t>современного, комфортного, качественного жилищного фонда на территории Здвинского района Новосибирской области</w:t>
      </w:r>
      <w:r w:rsidRPr="003B0D71">
        <w:rPr>
          <w:rFonts w:ascii="Times New Roman" w:eastAsia="Times New Roman" w:hAnsi="Times New Roman" w:cs="Times New Roman"/>
          <w:sz w:val="28"/>
          <w:szCs w:val="28"/>
        </w:rPr>
        <w:t>, обеспеченного развитой транспортной и социальной инфраструктурой.</w:t>
      </w:r>
    </w:p>
    <w:p w:rsidR="00135402" w:rsidRPr="003B0D71" w:rsidRDefault="00BA4FD5" w:rsidP="003B0D71">
      <w:pPr>
        <w:widowControl w:val="0"/>
        <w:autoSpaceDE w:val="0"/>
        <w:autoSpaceDN w:val="0"/>
        <w:spacing w:after="0" w:line="240" w:lineRule="auto"/>
        <w:ind w:firstLine="709"/>
        <w:jc w:val="both"/>
        <w:rPr>
          <w:rFonts w:ascii="Times New Roman" w:hAnsi="Times New Roman" w:cs="Times New Roman"/>
          <w:sz w:val="28"/>
          <w:szCs w:val="28"/>
        </w:rPr>
      </w:pPr>
      <w:bookmarkStart w:id="36" w:name="_Toc528054665"/>
      <w:bookmarkStart w:id="37" w:name="_Toc528144247"/>
      <w:r w:rsidRPr="003B0D71">
        <w:rPr>
          <w:rFonts w:ascii="Times New Roman" w:hAnsi="Times New Roman" w:cs="Times New Roman"/>
          <w:sz w:val="28"/>
          <w:szCs w:val="28"/>
        </w:rPr>
        <w:t>Основными направлениями в 2023</w:t>
      </w:r>
      <w:r w:rsidR="00135402" w:rsidRPr="003B0D71">
        <w:rPr>
          <w:rFonts w:ascii="Times New Roman" w:hAnsi="Times New Roman" w:cs="Times New Roman"/>
          <w:sz w:val="28"/>
          <w:szCs w:val="28"/>
        </w:rPr>
        <w:t>-202</w:t>
      </w:r>
      <w:r w:rsidRPr="003B0D71">
        <w:rPr>
          <w:rFonts w:ascii="Times New Roman" w:hAnsi="Times New Roman" w:cs="Times New Roman"/>
          <w:sz w:val="28"/>
          <w:szCs w:val="28"/>
        </w:rPr>
        <w:t>5</w:t>
      </w:r>
      <w:r w:rsidR="00135402" w:rsidRPr="003B0D71">
        <w:rPr>
          <w:rFonts w:ascii="Times New Roman" w:hAnsi="Times New Roman" w:cs="Times New Roman"/>
          <w:sz w:val="28"/>
          <w:szCs w:val="28"/>
        </w:rPr>
        <w:t xml:space="preserve"> годах в развитии жилищного строительства станут</w:t>
      </w:r>
      <w:bookmarkEnd w:id="36"/>
      <w:bookmarkEnd w:id="37"/>
      <w:r w:rsidR="00135402" w:rsidRPr="003B0D71">
        <w:rPr>
          <w:rFonts w:ascii="Times New Roman" w:hAnsi="Times New Roman" w:cs="Times New Roman"/>
          <w:sz w:val="28"/>
          <w:szCs w:val="28"/>
        </w:rPr>
        <w:t xml:space="preserve"> меры по содействию развитию жилищного строительства, которые будут реализованы в рамках:</w:t>
      </w:r>
    </w:p>
    <w:p w:rsidR="00C24AD6" w:rsidRPr="003B0D71" w:rsidRDefault="00C24AD6" w:rsidP="003B0D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 xml:space="preserve">национального проекта «Жилье и городская среда» в соответствии с Указом </w:t>
      </w:r>
      <w:r w:rsidRPr="003B0D71">
        <w:rPr>
          <w:rFonts w:ascii="Times New Roman" w:eastAsia="Times New Roman" w:hAnsi="Times New Roman" w:cs="Times New Roman"/>
          <w:sz w:val="28"/>
          <w:szCs w:val="28"/>
        </w:rPr>
        <w:lastRenderedPageBreak/>
        <w:t>Президента РФ от 07.05.2018 № 204 «О национальных целях и стратегических задачах развития Российской Федерации на период до 2024 года»;</w:t>
      </w:r>
    </w:p>
    <w:p w:rsidR="00C24AD6" w:rsidRPr="003B0D71" w:rsidRDefault="00C24AD6" w:rsidP="003B0D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государственной программы Новосибирской области «Стимулирование развития жилищного строительства в Новосибирской области», утвержденной постановлением Правительства Новосибирской области от 20.02.2015 № 68-п;</w:t>
      </w:r>
    </w:p>
    <w:p w:rsidR="00C24AD6" w:rsidRPr="003B0D71" w:rsidRDefault="00C24AD6" w:rsidP="003B0D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государственной программы Новосибирской области «Обеспечение жильем молодых семей в Новосибирской области», утвержденной постановлением Правительства Новосибирской области от 15.09.2014 № 352-п.</w:t>
      </w:r>
    </w:p>
    <w:p w:rsidR="00C24AD6" w:rsidRPr="003B0D71" w:rsidRDefault="00C24AD6" w:rsidP="003B0D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 xml:space="preserve">На территории </w:t>
      </w:r>
      <w:r w:rsidR="002275CE" w:rsidRPr="003B0D71">
        <w:rPr>
          <w:rFonts w:ascii="Times New Roman" w:eastAsia="Times New Roman" w:hAnsi="Times New Roman" w:cs="Times New Roman"/>
          <w:sz w:val="28"/>
          <w:szCs w:val="28"/>
        </w:rPr>
        <w:t xml:space="preserve">Здвинского района </w:t>
      </w:r>
      <w:r w:rsidRPr="003B0D71">
        <w:rPr>
          <w:rFonts w:ascii="Times New Roman" w:eastAsia="Times New Roman" w:hAnsi="Times New Roman" w:cs="Times New Roman"/>
          <w:sz w:val="28"/>
          <w:szCs w:val="28"/>
        </w:rPr>
        <w:t>Новосибирской области за период 202</w:t>
      </w:r>
      <w:r w:rsidR="00BA4FD5" w:rsidRPr="003B0D71">
        <w:rPr>
          <w:rFonts w:ascii="Times New Roman" w:eastAsia="Times New Roman" w:hAnsi="Times New Roman" w:cs="Times New Roman"/>
          <w:sz w:val="28"/>
          <w:szCs w:val="28"/>
        </w:rPr>
        <w:t>3</w:t>
      </w:r>
      <w:r w:rsidRPr="003B0D71">
        <w:rPr>
          <w:rFonts w:ascii="Times New Roman" w:eastAsia="Times New Roman" w:hAnsi="Times New Roman" w:cs="Times New Roman"/>
          <w:sz w:val="28"/>
          <w:szCs w:val="28"/>
        </w:rPr>
        <w:t>–</w:t>
      </w:r>
      <w:r w:rsidR="00BA4FD5" w:rsidRPr="003B0D71">
        <w:rPr>
          <w:rFonts w:ascii="Times New Roman" w:eastAsia="Times New Roman" w:hAnsi="Times New Roman" w:cs="Times New Roman"/>
          <w:sz w:val="28"/>
          <w:szCs w:val="28"/>
        </w:rPr>
        <w:t>2025</w:t>
      </w:r>
      <w:r w:rsidRPr="003B0D71">
        <w:rPr>
          <w:rFonts w:ascii="Times New Roman" w:eastAsia="Times New Roman" w:hAnsi="Times New Roman" w:cs="Times New Roman"/>
          <w:sz w:val="28"/>
          <w:szCs w:val="28"/>
        </w:rPr>
        <w:t xml:space="preserve"> годов планируется обеспечить ввод в действие жилых домов </w:t>
      </w:r>
      <w:r w:rsidR="00BA4FD5" w:rsidRPr="003B0D71">
        <w:rPr>
          <w:rFonts w:ascii="Times New Roman" w:eastAsia="Times New Roman" w:hAnsi="Times New Roman" w:cs="Times New Roman"/>
          <w:sz w:val="28"/>
          <w:szCs w:val="28"/>
        </w:rPr>
        <w:t xml:space="preserve">от 0,4 до 1,0 </w:t>
      </w:r>
      <w:r w:rsidRPr="003B0D71">
        <w:rPr>
          <w:rFonts w:ascii="Times New Roman" w:eastAsia="Times New Roman" w:hAnsi="Times New Roman" w:cs="Times New Roman"/>
          <w:sz w:val="28"/>
          <w:szCs w:val="28"/>
        </w:rPr>
        <w:t xml:space="preserve">тыс. кв. м по всем вариантам прогноза. </w:t>
      </w:r>
    </w:p>
    <w:p w:rsidR="00165C93" w:rsidRPr="003B0D71" w:rsidRDefault="00FB6E71" w:rsidP="003B0D71">
      <w:pPr>
        <w:widowControl w:val="0"/>
        <w:spacing w:after="0" w:line="240" w:lineRule="auto"/>
        <w:ind w:firstLine="709"/>
        <w:contextualSpacing/>
        <w:jc w:val="both"/>
        <w:rPr>
          <w:rFonts w:ascii="Times New Roman" w:hAnsi="Times New Roman" w:cs="Times New Roman"/>
          <w:sz w:val="28"/>
          <w:szCs w:val="28"/>
        </w:rPr>
      </w:pPr>
      <w:r w:rsidRPr="003B0D71">
        <w:rPr>
          <w:rFonts w:ascii="Times New Roman" w:eastAsia="Times New Roman" w:hAnsi="Times New Roman" w:cs="Times New Roman"/>
          <w:sz w:val="28"/>
          <w:szCs w:val="28"/>
        </w:rPr>
        <w:t>В плановом периоде проблема жилищного строител</w:t>
      </w:r>
      <w:r w:rsidRPr="003B0D71">
        <w:rPr>
          <w:rFonts w:ascii="Times New Roman" w:hAnsi="Times New Roman" w:cs="Times New Roman"/>
          <w:sz w:val="28"/>
          <w:szCs w:val="28"/>
        </w:rPr>
        <w:t xml:space="preserve">ьства </w:t>
      </w:r>
      <w:proofErr w:type="gramStart"/>
      <w:r w:rsidRPr="003B0D71">
        <w:rPr>
          <w:rFonts w:ascii="Times New Roman" w:hAnsi="Times New Roman" w:cs="Times New Roman"/>
          <w:sz w:val="28"/>
          <w:szCs w:val="28"/>
        </w:rPr>
        <w:t>в</w:t>
      </w:r>
      <w:proofErr w:type="gramEnd"/>
      <w:r w:rsidRPr="003B0D71">
        <w:rPr>
          <w:rFonts w:ascii="Times New Roman" w:hAnsi="Times New Roman" w:cs="Times New Roman"/>
          <w:sz w:val="28"/>
          <w:szCs w:val="28"/>
        </w:rPr>
        <w:t xml:space="preserve"> </w:t>
      </w:r>
      <w:proofErr w:type="gramStart"/>
      <w:r w:rsidR="00FD5AE8" w:rsidRPr="003B0D71">
        <w:rPr>
          <w:rFonts w:ascii="Times New Roman" w:hAnsi="Times New Roman" w:cs="Times New Roman"/>
          <w:sz w:val="28"/>
          <w:szCs w:val="28"/>
        </w:rPr>
        <w:t>Здвинском</w:t>
      </w:r>
      <w:proofErr w:type="gramEnd"/>
      <w:r w:rsidR="00FD5AE8" w:rsidRPr="003B0D71">
        <w:rPr>
          <w:rFonts w:ascii="Times New Roman" w:hAnsi="Times New Roman" w:cs="Times New Roman"/>
          <w:sz w:val="28"/>
          <w:szCs w:val="28"/>
        </w:rPr>
        <w:t xml:space="preserve"> районе Новосибирской области</w:t>
      </w:r>
      <w:r w:rsidRPr="003B0D71">
        <w:rPr>
          <w:rFonts w:ascii="Times New Roman" w:hAnsi="Times New Roman" w:cs="Times New Roman"/>
          <w:sz w:val="28"/>
          <w:szCs w:val="28"/>
        </w:rPr>
        <w:t xml:space="preserve"> будет решаться, в основном, за счет инд</w:t>
      </w:r>
      <w:r w:rsidR="001C683B" w:rsidRPr="003B0D71">
        <w:rPr>
          <w:rFonts w:ascii="Times New Roman" w:hAnsi="Times New Roman" w:cs="Times New Roman"/>
          <w:sz w:val="28"/>
          <w:szCs w:val="28"/>
        </w:rPr>
        <w:t xml:space="preserve">ивидуальных застройщиков. </w:t>
      </w:r>
    </w:p>
    <w:p w:rsidR="00592329" w:rsidRPr="003B0D71" w:rsidRDefault="00592329" w:rsidP="003B0D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B0D71">
        <w:rPr>
          <w:rFonts w:ascii="Times New Roman" w:hAnsi="Times New Roman" w:cs="Times New Roman"/>
          <w:sz w:val="28"/>
          <w:szCs w:val="28"/>
        </w:rPr>
        <w:t>В течение прогнозного периода будет</w:t>
      </w:r>
      <w:r w:rsidRPr="003B0D71">
        <w:rPr>
          <w:rFonts w:ascii="Times New Roman" w:eastAsia="Times New Roman" w:hAnsi="Times New Roman" w:cs="Times New Roman"/>
          <w:sz w:val="28"/>
          <w:szCs w:val="28"/>
        </w:rPr>
        <w:t xml:space="preserve"> продолжена реализация мероприятий по обеспечению </w:t>
      </w:r>
      <w:r w:rsidR="002A61AF" w:rsidRPr="003B0D71">
        <w:rPr>
          <w:rFonts w:ascii="Times New Roman" w:eastAsia="Times New Roman" w:hAnsi="Times New Roman" w:cs="Times New Roman"/>
          <w:sz w:val="28"/>
          <w:szCs w:val="28"/>
        </w:rPr>
        <w:t xml:space="preserve">объектов </w:t>
      </w:r>
      <w:r w:rsidRPr="003B0D71">
        <w:rPr>
          <w:rFonts w:ascii="Times New Roman" w:eastAsia="Times New Roman" w:hAnsi="Times New Roman" w:cs="Times New Roman"/>
          <w:sz w:val="28"/>
          <w:szCs w:val="28"/>
        </w:rPr>
        <w:t>строительства инжен</w:t>
      </w:r>
      <w:r w:rsidR="00FB6E71" w:rsidRPr="003B0D71">
        <w:rPr>
          <w:rFonts w:ascii="Times New Roman" w:eastAsia="Times New Roman" w:hAnsi="Times New Roman" w:cs="Times New Roman"/>
          <w:sz w:val="28"/>
          <w:szCs w:val="28"/>
        </w:rPr>
        <w:t xml:space="preserve">ерной и коммунальной </w:t>
      </w:r>
      <w:r w:rsidR="002A61AF" w:rsidRPr="003B0D71">
        <w:rPr>
          <w:rFonts w:ascii="Times New Roman" w:eastAsia="Times New Roman" w:hAnsi="Times New Roman" w:cs="Times New Roman"/>
          <w:sz w:val="28"/>
          <w:szCs w:val="28"/>
        </w:rPr>
        <w:t>инфраструктурой</w:t>
      </w:r>
      <w:r w:rsidRPr="003B0D71">
        <w:rPr>
          <w:rFonts w:ascii="Times New Roman" w:eastAsia="Times New Roman" w:hAnsi="Times New Roman" w:cs="Times New Roman"/>
          <w:sz w:val="28"/>
          <w:szCs w:val="28"/>
        </w:rPr>
        <w:t>.</w:t>
      </w:r>
    </w:p>
    <w:p w:rsidR="009B6931" w:rsidRPr="003B0D71" w:rsidRDefault="009B6931" w:rsidP="003B0D71">
      <w:pPr>
        <w:spacing w:after="0" w:line="240" w:lineRule="auto"/>
        <w:outlineLvl w:val="1"/>
        <w:rPr>
          <w:rFonts w:ascii="Times New Roman" w:eastAsia="Times New Roman" w:hAnsi="Times New Roman" w:cs="Times New Roman"/>
          <w:sz w:val="28"/>
          <w:szCs w:val="28"/>
        </w:rPr>
      </w:pPr>
      <w:bookmarkStart w:id="38" w:name="_Toc460227804"/>
    </w:p>
    <w:p w:rsidR="009266DD" w:rsidRPr="003B0D71" w:rsidRDefault="009266DD" w:rsidP="003B0D71">
      <w:pPr>
        <w:spacing w:after="0" w:line="240" w:lineRule="auto"/>
        <w:jc w:val="center"/>
        <w:outlineLvl w:val="1"/>
        <w:rPr>
          <w:rFonts w:ascii="Times New Roman" w:eastAsia="Times New Roman" w:hAnsi="Times New Roman" w:cs="Times New Roman"/>
          <w:sz w:val="28"/>
          <w:szCs w:val="28"/>
        </w:rPr>
      </w:pPr>
      <w:bookmarkStart w:id="39" w:name="_Toc87889885"/>
      <w:r w:rsidRPr="003B0D71">
        <w:rPr>
          <w:rFonts w:ascii="Times New Roman" w:eastAsia="Times New Roman" w:hAnsi="Times New Roman" w:cs="Times New Roman"/>
          <w:sz w:val="28"/>
          <w:szCs w:val="28"/>
        </w:rPr>
        <w:t>5.6. Обеспечение безопасности жизнедеятельности</w:t>
      </w:r>
      <w:bookmarkEnd w:id="38"/>
      <w:bookmarkEnd w:id="39"/>
    </w:p>
    <w:p w:rsidR="00DD5172" w:rsidRPr="003B0D71" w:rsidRDefault="00DD5172" w:rsidP="003B0D71">
      <w:pPr>
        <w:widowControl w:val="0"/>
        <w:shd w:val="clear" w:color="auto" w:fill="FFFFFF"/>
        <w:spacing w:after="0" w:line="240" w:lineRule="auto"/>
        <w:ind w:firstLine="709"/>
        <w:contextualSpacing/>
        <w:jc w:val="both"/>
        <w:textAlignment w:val="baseline"/>
        <w:rPr>
          <w:rFonts w:ascii="Times New Roman" w:hAnsi="Times New Roman" w:cs="Times New Roman"/>
          <w:sz w:val="28"/>
          <w:szCs w:val="28"/>
        </w:rPr>
      </w:pPr>
      <w:r w:rsidRPr="003B0D71">
        <w:rPr>
          <w:rFonts w:ascii="Times New Roman" w:eastAsia="Times New Roman" w:hAnsi="Times New Roman" w:cs="Times New Roman"/>
          <w:spacing w:val="2"/>
          <w:sz w:val="28"/>
          <w:szCs w:val="28"/>
        </w:rPr>
        <w:t xml:space="preserve">Меры по обеспечению общественной безопасности на территории </w:t>
      </w:r>
      <w:r w:rsidR="001A1DC2" w:rsidRPr="003B0D71">
        <w:rPr>
          <w:rFonts w:ascii="Times New Roman" w:eastAsia="Times New Roman" w:hAnsi="Times New Roman" w:cs="Times New Roman"/>
          <w:spacing w:val="2"/>
          <w:sz w:val="28"/>
          <w:szCs w:val="28"/>
        </w:rPr>
        <w:t xml:space="preserve">Здвинского района </w:t>
      </w:r>
      <w:r w:rsidRPr="003B0D71">
        <w:rPr>
          <w:rFonts w:ascii="Times New Roman" w:eastAsia="Times New Roman" w:hAnsi="Times New Roman" w:cs="Times New Roman"/>
          <w:spacing w:val="2"/>
          <w:sz w:val="28"/>
          <w:szCs w:val="28"/>
        </w:rPr>
        <w:t xml:space="preserve">Новосибирской области </w:t>
      </w:r>
      <w:r w:rsidRPr="003B0D71">
        <w:rPr>
          <w:rFonts w:ascii="Times New Roman" w:hAnsi="Times New Roman" w:cs="Times New Roman"/>
          <w:sz w:val="28"/>
          <w:szCs w:val="28"/>
        </w:rPr>
        <w:t>реализуются в рамках:</w:t>
      </w:r>
    </w:p>
    <w:p w:rsidR="00FD60A7" w:rsidRPr="003B0D71" w:rsidRDefault="00FD60A7" w:rsidP="003B0D71">
      <w:pPr>
        <w:widowControl w:val="0"/>
        <w:spacing w:after="0" w:line="240" w:lineRule="auto"/>
        <w:ind w:firstLine="709"/>
        <w:jc w:val="both"/>
        <w:rPr>
          <w:rFonts w:ascii="Times New Roman" w:eastAsia="Times New Roman" w:hAnsi="Times New Roman" w:cs="Times New Roman"/>
          <w:spacing w:val="2"/>
          <w:sz w:val="28"/>
          <w:szCs w:val="28"/>
        </w:rPr>
      </w:pPr>
      <w:r w:rsidRPr="003B0D71">
        <w:rPr>
          <w:rFonts w:ascii="Times New Roman" w:eastAsia="Times New Roman" w:hAnsi="Times New Roman" w:cs="Times New Roman"/>
          <w:spacing w:val="2"/>
          <w:sz w:val="28"/>
          <w:szCs w:val="28"/>
        </w:rPr>
        <w:t>региональных проектов «Региональная и местная дорожная сеть (Новосибирская область)», «Общесистемные меры развития дорожного хозяйства (Новосибирской области)», «Безопасность дорожного движения (Новосибирская область)» национального проекта «Безопасные качественные дороги»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FD60A7" w:rsidRPr="003B0D71" w:rsidRDefault="00FD60A7" w:rsidP="003B0D71">
      <w:pPr>
        <w:widowControl w:val="0"/>
        <w:spacing w:after="0" w:line="240" w:lineRule="auto"/>
        <w:ind w:firstLine="709"/>
        <w:jc w:val="both"/>
        <w:rPr>
          <w:rFonts w:ascii="Times New Roman" w:eastAsia="Times New Roman" w:hAnsi="Times New Roman" w:cs="Times New Roman"/>
          <w:spacing w:val="2"/>
          <w:sz w:val="28"/>
          <w:szCs w:val="28"/>
        </w:rPr>
      </w:pPr>
      <w:r w:rsidRPr="003B0D71">
        <w:rPr>
          <w:rFonts w:ascii="Times New Roman" w:eastAsia="Times New Roman" w:hAnsi="Times New Roman" w:cs="Times New Roman"/>
          <w:spacing w:val="2"/>
          <w:sz w:val="28"/>
          <w:szCs w:val="28"/>
        </w:rPr>
        <w:t>государственной программы Новосибирской области «Обеспечение безопасности жизнедеятельности населения Новосибирской области», утвержденной постановлением Правительства Новосибирской области от 27.03.2015 № 110-п;</w:t>
      </w:r>
    </w:p>
    <w:p w:rsidR="00FD60A7" w:rsidRPr="003B0D71" w:rsidRDefault="00FD60A7" w:rsidP="003B0D71">
      <w:pPr>
        <w:widowControl w:val="0"/>
        <w:spacing w:after="0" w:line="240" w:lineRule="auto"/>
        <w:ind w:firstLine="709"/>
        <w:jc w:val="both"/>
        <w:rPr>
          <w:rFonts w:ascii="Times New Roman" w:eastAsia="Times New Roman" w:hAnsi="Times New Roman" w:cs="Times New Roman"/>
          <w:spacing w:val="2"/>
          <w:sz w:val="28"/>
          <w:szCs w:val="28"/>
        </w:rPr>
      </w:pPr>
      <w:r w:rsidRPr="003B0D71">
        <w:rPr>
          <w:rFonts w:ascii="Times New Roman" w:eastAsia="Times New Roman" w:hAnsi="Times New Roman" w:cs="Times New Roman"/>
          <w:spacing w:val="2"/>
          <w:sz w:val="28"/>
          <w:szCs w:val="28"/>
        </w:rPr>
        <w:t>государственной программы Новосибирской области «Повышение безопасности дорожного движения на автомобильных дорогах и обеспечение безопасности населения на транспорте в Новосибирской области», утвержденной постановлением Правительства Новосибирской области от 03.12.2014 № 468-п;</w:t>
      </w:r>
    </w:p>
    <w:p w:rsidR="00FD60A7" w:rsidRPr="003B0D71" w:rsidRDefault="00FD60A7" w:rsidP="003B0D71">
      <w:pPr>
        <w:widowControl w:val="0"/>
        <w:spacing w:after="0" w:line="240" w:lineRule="auto"/>
        <w:ind w:firstLine="709"/>
        <w:jc w:val="both"/>
        <w:rPr>
          <w:rFonts w:ascii="Times New Roman" w:eastAsia="Times New Roman" w:hAnsi="Times New Roman" w:cs="Times New Roman"/>
          <w:spacing w:val="2"/>
          <w:sz w:val="28"/>
          <w:szCs w:val="28"/>
        </w:rPr>
      </w:pPr>
      <w:r w:rsidRPr="003B0D71">
        <w:rPr>
          <w:rFonts w:ascii="Times New Roman" w:eastAsia="Times New Roman" w:hAnsi="Times New Roman" w:cs="Times New Roman"/>
          <w:spacing w:val="2"/>
          <w:sz w:val="28"/>
          <w:szCs w:val="28"/>
        </w:rPr>
        <w:t>государственной программы Новосибирской области «Построение и   развитие аппаратно-программного комплекса «Безопасный город» в  Новосибирской области», утвержденной постановлением Правительства Новосибирской области от 14.12.2016 № 403-п.</w:t>
      </w:r>
    </w:p>
    <w:p w:rsidR="00FD60A7" w:rsidRPr="003B0D71" w:rsidRDefault="00FD60A7" w:rsidP="003B0D71">
      <w:pPr>
        <w:widowControl w:val="0"/>
        <w:spacing w:after="0" w:line="240" w:lineRule="auto"/>
        <w:ind w:firstLine="709"/>
        <w:jc w:val="both"/>
        <w:rPr>
          <w:rFonts w:ascii="Times New Roman" w:hAnsi="Times New Roman" w:cs="Times New Roman"/>
          <w:sz w:val="28"/>
          <w:szCs w:val="28"/>
        </w:rPr>
      </w:pPr>
      <w:r w:rsidRPr="003B0D71">
        <w:rPr>
          <w:rFonts w:ascii="Times New Roman" w:eastAsia="Times New Roman" w:hAnsi="Times New Roman" w:cs="Times New Roman"/>
          <w:spacing w:val="2"/>
          <w:sz w:val="28"/>
          <w:szCs w:val="28"/>
        </w:rPr>
        <w:t>При реализации запланированных мер снизится вероятность реализации угроз криминального, террористического, природного, техногенного и иного характера, кроме этого, повысится уровень безопасности населения на транспорте.</w:t>
      </w:r>
    </w:p>
    <w:p w:rsidR="009B6931" w:rsidRPr="003B0D71" w:rsidRDefault="009B6931" w:rsidP="003B0D71">
      <w:pPr>
        <w:spacing w:after="0" w:line="240" w:lineRule="auto"/>
        <w:outlineLvl w:val="1"/>
        <w:rPr>
          <w:rFonts w:ascii="Times New Roman" w:hAnsi="Times New Roman" w:cs="Times New Roman"/>
          <w:sz w:val="28"/>
          <w:szCs w:val="28"/>
        </w:rPr>
      </w:pPr>
      <w:bookmarkStart w:id="40" w:name="_Toc460227805"/>
    </w:p>
    <w:p w:rsidR="009B6931" w:rsidRPr="003B0D71" w:rsidRDefault="00DF64AE" w:rsidP="003B0D71">
      <w:pPr>
        <w:spacing w:after="0" w:line="240" w:lineRule="auto"/>
        <w:jc w:val="center"/>
        <w:outlineLvl w:val="1"/>
        <w:rPr>
          <w:rFonts w:ascii="Times New Roman" w:eastAsia="Times New Roman" w:hAnsi="Times New Roman" w:cs="Times New Roman"/>
          <w:sz w:val="28"/>
          <w:szCs w:val="28"/>
        </w:rPr>
      </w:pPr>
      <w:bookmarkStart w:id="41" w:name="_Toc87889886"/>
      <w:r w:rsidRPr="003B0D71">
        <w:rPr>
          <w:rFonts w:ascii="Times New Roman" w:eastAsia="Times New Roman" w:hAnsi="Times New Roman" w:cs="Times New Roman"/>
          <w:sz w:val="28"/>
          <w:szCs w:val="28"/>
        </w:rPr>
        <w:lastRenderedPageBreak/>
        <w:t>5.7. Охрана окружающей среды и природных ресурсов</w:t>
      </w:r>
      <w:bookmarkEnd w:id="40"/>
      <w:bookmarkEnd w:id="41"/>
    </w:p>
    <w:p w:rsidR="005371B4" w:rsidRPr="003B0D71" w:rsidRDefault="00DF64AE" w:rsidP="003B0D71">
      <w:pPr>
        <w:spacing w:after="0" w:line="240" w:lineRule="auto"/>
        <w:ind w:firstLine="708"/>
        <w:jc w:val="both"/>
        <w:outlineLvl w:val="1"/>
        <w:rPr>
          <w:rFonts w:ascii="Times New Roman" w:hAnsi="Times New Roman" w:cs="Times New Roman"/>
          <w:sz w:val="28"/>
          <w:szCs w:val="28"/>
        </w:rPr>
      </w:pPr>
      <w:bookmarkStart w:id="42" w:name="_Toc529453396"/>
      <w:bookmarkStart w:id="43" w:name="_Toc87889887"/>
      <w:r w:rsidRPr="003B0D71">
        <w:rPr>
          <w:rFonts w:ascii="Times New Roman" w:hAnsi="Times New Roman" w:cs="Times New Roman"/>
          <w:sz w:val="28"/>
          <w:szCs w:val="28"/>
        </w:rPr>
        <w:t xml:space="preserve">Для достижения цели </w:t>
      </w:r>
      <w:r w:rsidR="00963C70" w:rsidRPr="003B0D71">
        <w:rPr>
          <w:rFonts w:ascii="Times New Roman" w:hAnsi="Times New Roman" w:cs="Times New Roman"/>
          <w:sz w:val="28"/>
          <w:szCs w:val="28"/>
        </w:rPr>
        <w:t>будут реализованы</w:t>
      </w:r>
      <w:r w:rsidRPr="003B0D71">
        <w:rPr>
          <w:rFonts w:ascii="Times New Roman" w:hAnsi="Times New Roman" w:cs="Times New Roman"/>
          <w:sz w:val="28"/>
          <w:szCs w:val="28"/>
        </w:rPr>
        <w:t xml:space="preserve"> мероприятия по </w:t>
      </w:r>
      <w:r w:rsidR="0089011A" w:rsidRPr="003B0D71">
        <w:rPr>
          <w:rFonts w:ascii="Times New Roman" w:hAnsi="Times New Roman" w:cs="Times New Roman"/>
          <w:sz w:val="28"/>
          <w:szCs w:val="28"/>
        </w:rPr>
        <w:t>устранению несанкционированных свалок, организации экологического просвещения населения района, реализации природоохранных мероприятий</w:t>
      </w:r>
      <w:r w:rsidR="00EC634A" w:rsidRPr="003B0D71">
        <w:rPr>
          <w:rFonts w:ascii="Times New Roman" w:hAnsi="Times New Roman" w:cs="Times New Roman"/>
          <w:sz w:val="28"/>
          <w:szCs w:val="28"/>
        </w:rPr>
        <w:t xml:space="preserve"> в 202</w:t>
      </w:r>
      <w:r w:rsidR="00DE2FDD" w:rsidRPr="003B0D71">
        <w:rPr>
          <w:rFonts w:ascii="Times New Roman" w:hAnsi="Times New Roman" w:cs="Times New Roman"/>
          <w:sz w:val="28"/>
          <w:szCs w:val="28"/>
        </w:rPr>
        <w:t>3</w:t>
      </w:r>
      <w:r w:rsidR="00436580" w:rsidRPr="003B0D71">
        <w:rPr>
          <w:rFonts w:ascii="Times New Roman" w:hAnsi="Times New Roman" w:cs="Times New Roman"/>
          <w:sz w:val="28"/>
          <w:szCs w:val="28"/>
        </w:rPr>
        <w:t>-202</w:t>
      </w:r>
      <w:r w:rsidR="00DE2FDD" w:rsidRPr="003B0D71">
        <w:rPr>
          <w:rFonts w:ascii="Times New Roman" w:hAnsi="Times New Roman" w:cs="Times New Roman"/>
          <w:sz w:val="28"/>
          <w:szCs w:val="28"/>
        </w:rPr>
        <w:t>5</w:t>
      </w:r>
      <w:r w:rsidR="001C330A" w:rsidRPr="003B0D71">
        <w:rPr>
          <w:rFonts w:ascii="Times New Roman" w:hAnsi="Times New Roman" w:cs="Times New Roman"/>
          <w:sz w:val="28"/>
          <w:szCs w:val="28"/>
        </w:rPr>
        <w:t xml:space="preserve"> годах</w:t>
      </w:r>
      <w:r w:rsidR="00963C70" w:rsidRPr="003B0D71">
        <w:rPr>
          <w:rFonts w:ascii="Times New Roman" w:hAnsi="Times New Roman" w:cs="Times New Roman"/>
          <w:sz w:val="28"/>
          <w:szCs w:val="28"/>
        </w:rPr>
        <w:t>, что</w:t>
      </w:r>
      <w:r w:rsidRPr="003B0D71">
        <w:rPr>
          <w:rFonts w:ascii="Times New Roman" w:hAnsi="Times New Roman" w:cs="Times New Roman"/>
          <w:sz w:val="28"/>
          <w:szCs w:val="28"/>
        </w:rPr>
        <w:t xml:space="preserve"> позволит улучшить состояние защищенности природной среды и жизненно важных интересов человека от возможного негативного воздействия хозяйственной и иной деятельности.</w:t>
      </w:r>
      <w:bookmarkEnd w:id="42"/>
      <w:bookmarkEnd w:id="43"/>
      <w:r w:rsidR="005371B4" w:rsidRPr="003B0D71">
        <w:rPr>
          <w:rFonts w:ascii="Times New Roman" w:hAnsi="Times New Roman" w:cs="Times New Roman"/>
          <w:sz w:val="28"/>
          <w:szCs w:val="28"/>
        </w:rPr>
        <w:t xml:space="preserve"> </w:t>
      </w:r>
    </w:p>
    <w:p w:rsidR="006E6D0E" w:rsidRPr="003B0D71" w:rsidRDefault="006E6D0E" w:rsidP="003B0D71">
      <w:pPr>
        <w:spacing w:after="0" w:line="240" w:lineRule="auto"/>
        <w:jc w:val="both"/>
        <w:outlineLvl w:val="1"/>
        <w:rPr>
          <w:rFonts w:ascii="Times New Roman" w:eastAsia="Times New Roman" w:hAnsi="Times New Roman" w:cs="Times New Roman"/>
          <w:sz w:val="28"/>
          <w:szCs w:val="28"/>
        </w:rPr>
      </w:pPr>
    </w:p>
    <w:p w:rsidR="00A13962" w:rsidRPr="003B0D71" w:rsidRDefault="00465D18" w:rsidP="003B0D71">
      <w:pPr>
        <w:spacing w:after="0" w:line="240" w:lineRule="auto"/>
        <w:jc w:val="center"/>
        <w:outlineLvl w:val="0"/>
        <w:rPr>
          <w:rFonts w:ascii="Times New Roman" w:eastAsia="Times New Roman" w:hAnsi="Times New Roman" w:cs="Times New Roman"/>
          <w:sz w:val="28"/>
          <w:szCs w:val="28"/>
        </w:rPr>
      </w:pPr>
      <w:bookmarkStart w:id="44" w:name="_Toc460227806"/>
      <w:bookmarkStart w:id="45" w:name="_Toc87889888"/>
      <w:r w:rsidRPr="003B0D71">
        <w:rPr>
          <w:rFonts w:ascii="Times New Roman" w:eastAsia="Times New Roman" w:hAnsi="Times New Roman" w:cs="Times New Roman"/>
          <w:sz w:val="28"/>
          <w:szCs w:val="28"/>
        </w:rPr>
        <w:t>6. Формирование конкурентоспособной экономики</w:t>
      </w:r>
      <w:bookmarkEnd w:id="44"/>
      <w:bookmarkEnd w:id="45"/>
    </w:p>
    <w:p w:rsidR="00AC396A" w:rsidRPr="003B0D71" w:rsidRDefault="00AC396A" w:rsidP="003B0D71">
      <w:pPr>
        <w:spacing w:after="0" w:line="240" w:lineRule="auto"/>
        <w:jc w:val="center"/>
        <w:outlineLvl w:val="1"/>
        <w:rPr>
          <w:rFonts w:ascii="Times New Roman" w:eastAsia="Times New Roman" w:hAnsi="Times New Roman" w:cs="Times New Roman"/>
          <w:sz w:val="28"/>
          <w:szCs w:val="28"/>
        </w:rPr>
      </w:pPr>
      <w:bookmarkStart w:id="46" w:name="_Toc459803396"/>
      <w:bookmarkStart w:id="47" w:name="_Toc460227807"/>
      <w:bookmarkStart w:id="48" w:name="_Toc87889889"/>
      <w:r w:rsidRPr="003B0D71">
        <w:rPr>
          <w:rFonts w:ascii="Times New Roman" w:eastAsia="Times New Roman" w:hAnsi="Times New Roman" w:cs="Times New Roman"/>
          <w:sz w:val="28"/>
          <w:szCs w:val="28"/>
        </w:rPr>
        <w:t xml:space="preserve">6.1. Валовой </w:t>
      </w:r>
      <w:r w:rsidR="00F314FC" w:rsidRPr="003B0D71">
        <w:rPr>
          <w:rFonts w:ascii="Times New Roman" w:eastAsia="Times New Roman" w:hAnsi="Times New Roman" w:cs="Times New Roman"/>
          <w:sz w:val="28"/>
          <w:szCs w:val="28"/>
        </w:rPr>
        <w:t>внутренний</w:t>
      </w:r>
      <w:r w:rsidRPr="003B0D71">
        <w:rPr>
          <w:rFonts w:ascii="Times New Roman" w:eastAsia="Times New Roman" w:hAnsi="Times New Roman" w:cs="Times New Roman"/>
          <w:sz w:val="28"/>
          <w:szCs w:val="28"/>
        </w:rPr>
        <w:t xml:space="preserve"> продукт </w:t>
      </w:r>
      <w:bookmarkEnd w:id="46"/>
      <w:bookmarkEnd w:id="47"/>
      <w:r w:rsidR="00EA77F4" w:rsidRPr="003B0D71">
        <w:rPr>
          <w:rFonts w:ascii="Times New Roman" w:eastAsia="Times New Roman" w:hAnsi="Times New Roman" w:cs="Times New Roman"/>
          <w:sz w:val="28"/>
          <w:szCs w:val="28"/>
        </w:rPr>
        <w:t xml:space="preserve">Здвинского района </w:t>
      </w:r>
      <w:r w:rsidR="00D510B4" w:rsidRPr="003B0D71">
        <w:rPr>
          <w:rFonts w:ascii="Times New Roman" w:eastAsia="Times New Roman" w:hAnsi="Times New Roman" w:cs="Times New Roman"/>
          <w:sz w:val="28"/>
          <w:szCs w:val="28"/>
        </w:rPr>
        <w:t>Новосибирской области</w:t>
      </w:r>
      <w:bookmarkEnd w:id="48"/>
    </w:p>
    <w:p w:rsidR="00AC396A" w:rsidRPr="003B0D71" w:rsidRDefault="00AC396A" w:rsidP="003B0D71">
      <w:pPr>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 xml:space="preserve">Данный показатель показывает уровень экономического развития, является отражением итогов экономической деятельности </w:t>
      </w:r>
      <w:r w:rsidR="00F314FC" w:rsidRPr="003B0D71">
        <w:rPr>
          <w:rFonts w:ascii="Times New Roman" w:eastAsia="Times New Roman" w:hAnsi="Times New Roman" w:cs="Times New Roman"/>
          <w:sz w:val="28"/>
          <w:szCs w:val="28"/>
        </w:rPr>
        <w:t>района</w:t>
      </w:r>
      <w:r w:rsidRPr="003B0D71">
        <w:rPr>
          <w:rFonts w:ascii="Times New Roman" w:eastAsia="Times New Roman" w:hAnsi="Times New Roman" w:cs="Times New Roman"/>
          <w:sz w:val="28"/>
          <w:szCs w:val="28"/>
        </w:rPr>
        <w:t>.</w:t>
      </w:r>
    </w:p>
    <w:p w:rsidR="00AC396A" w:rsidRPr="003B0D71" w:rsidRDefault="004C25F1" w:rsidP="003B0D71">
      <w:pPr>
        <w:spacing w:after="0" w:line="240" w:lineRule="auto"/>
        <w:ind w:firstLine="709"/>
        <w:jc w:val="both"/>
        <w:rPr>
          <w:rFonts w:ascii="Times New Roman" w:eastAsia="Times New Roman" w:hAnsi="Times New Roman" w:cs="Times New Roman"/>
          <w:color w:val="000000" w:themeColor="text1"/>
          <w:sz w:val="28"/>
          <w:szCs w:val="28"/>
        </w:rPr>
      </w:pPr>
      <w:r w:rsidRPr="003B0D71">
        <w:rPr>
          <w:rFonts w:ascii="Times New Roman" w:hAnsi="Times New Roman" w:cs="Times New Roman"/>
          <w:noProof/>
          <w:sz w:val="28"/>
          <w:szCs w:val="28"/>
        </w:rPr>
        <w:drawing>
          <wp:anchor distT="0" distB="0" distL="114300" distR="114300" simplePos="0" relativeHeight="251659264" behindDoc="0" locked="0" layoutInCell="1" allowOverlap="1" wp14:anchorId="66A53C6D" wp14:editId="6C0C1669">
            <wp:simplePos x="0" y="0"/>
            <wp:positionH relativeFrom="column">
              <wp:posOffset>-48895</wp:posOffset>
            </wp:positionH>
            <wp:positionV relativeFrom="paragraph">
              <wp:posOffset>2167255</wp:posOffset>
            </wp:positionV>
            <wp:extent cx="6377305" cy="3217545"/>
            <wp:effectExtent l="0" t="0" r="0" b="0"/>
            <wp:wrapSquare wrapText="bothSides"/>
            <wp:docPr id="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V relativeFrom="margin">
              <wp14:pctHeight>0</wp14:pctHeight>
            </wp14:sizeRelV>
          </wp:anchor>
        </w:drawing>
      </w:r>
      <w:r w:rsidR="00AC396A" w:rsidRPr="003B0D71">
        <w:rPr>
          <w:rFonts w:ascii="Times New Roman" w:eastAsia="Times New Roman" w:hAnsi="Times New Roman" w:cs="Times New Roman"/>
          <w:sz w:val="28"/>
          <w:szCs w:val="28"/>
        </w:rPr>
        <w:t xml:space="preserve">Отраслевая структура валового </w:t>
      </w:r>
      <w:r w:rsidR="00F314FC" w:rsidRPr="003B0D71">
        <w:rPr>
          <w:rFonts w:ascii="Times New Roman" w:eastAsia="Times New Roman" w:hAnsi="Times New Roman" w:cs="Times New Roman"/>
          <w:sz w:val="28"/>
          <w:szCs w:val="28"/>
        </w:rPr>
        <w:t xml:space="preserve">внутреннего </w:t>
      </w:r>
      <w:r w:rsidR="00AC396A" w:rsidRPr="003B0D71">
        <w:rPr>
          <w:rFonts w:ascii="Times New Roman" w:eastAsia="Times New Roman" w:hAnsi="Times New Roman" w:cs="Times New Roman"/>
          <w:sz w:val="28"/>
          <w:szCs w:val="28"/>
        </w:rPr>
        <w:t xml:space="preserve">продукта позволяет оценить вклад видов экономической деятельности в экономику </w:t>
      </w:r>
      <w:r w:rsidR="00F314FC" w:rsidRPr="003B0D71">
        <w:rPr>
          <w:rFonts w:ascii="Times New Roman" w:eastAsia="Times New Roman" w:hAnsi="Times New Roman" w:cs="Times New Roman"/>
          <w:sz w:val="28"/>
          <w:szCs w:val="28"/>
        </w:rPr>
        <w:t>района</w:t>
      </w:r>
      <w:r w:rsidR="00AC396A" w:rsidRPr="003B0D71">
        <w:rPr>
          <w:rFonts w:ascii="Times New Roman" w:eastAsia="Times New Roman" w:hAnsi="Times New Roman" w:cs="Times New Roman"/>
          <w:sz w:val="28"/>
          <w:szCs w:val="28"/>
        </w:rPr>
        <w:t xml:space="preserve"> и определить приоритетные направления развития. </w:t>
      </w:r>
      <w:bookmarkStart w:id="49" w:name="_Toc452122683"/>
      <w:r w:rsidR="00F314FC" w:rsidRPr="003B0D71">
        <w:rPr>
          <w:rFonts w:ascii="Times New Roman" w:eastAsia="Times New Roman" w:hAnsi="Times New Roman" w:cs="Times New Roman"/>
          <w:color w:val="000000" w:themeColor="text1"/>
          <w:sz w:val="28"/>
          <w:szCs w:val="28"/>
        </w:rPr>
        <w:t>Важную роль в структуре ВВ</w:t>
      </w:r>
      <w:r w:rsidR="00AC396A" w:rsidRPr="003B0D71">
        <w:rPr>
          <w:rFonts w:ascii="Times New Roman" w:eastAsia="Times New Roman" w:hAnsi="Times New Roman" w:cs="Times New Roman"/>
          <w:color w:val="000000" w:themeColor="text1"/>
          <w:sz w:val="28"/>
          <w:szCs w:val="28"/>
        </w:rPr>
        <w:t xml:space="preserve">П и в целом в экономической жизни </w:t>
      </w:r>
      <w:r w:rsidR="00F314FC" w:rsidRPr="003B0D71">
        <w:rPr>
          <w:rFonts w:ascii="Times New Roman" w:eastAsia="Times New Roman" w:hAnsi="Times New Roman" w:cs="Times New Roman"/>
          <w:color w:val="000000" w:themeColor="text1"/>
          <w:sz w:val="28"/>
          <w:szCs w:val="28"/>
        </w:rPr>
        <w:t>района</w:t>
      </w:r>
      <w:r w:rsidR="00AC396A" w:rsidRPr="003B0D71">
        <w:rPr>
          <w:rFonts w:ascii="Times New Roman" w:eastAsia="Times New Roman" w:hAnsi="Times New Roman" w:cs="Times New Roman"/>
          <w:color w:val="000000" w:themeColor="text1"/>
          <w:sz w:val="28"/>
          <w:szCs w:val="28"/>
        </w:rPr>
        <w:t xml:space="preserve"> играет </w:t>
      </w:r>
      <w:r w:rsidR="00F314FC" w:rsidRPr="003B0D71">
        <w:rPr>
          <w:rFonts w:ascii="Times New Roman" w:eastAsia="Times New Roman" w:hAnsi="Times New Roman" w:cs="Times New Roman"/>
          <w:color w:val="000000" w:themeColor="text1"/>
          <w:sz w:val="28"/>
          <w:szCs w:val="28"/>
        </w:rPr>
        <w:t>сельскохозяйственное производство</w:t>
      </w:r>
      <w:r w:rsidR="00AC396A" w:rsidRPr="003B0D71">
        <w:rPr>
          <w:rFonts w:ascii="Times New Roman" w:eastAsia="Times New Roman" w:hAnsi="Times New Roman" w:cs="Times New Roman"/>
          <w:color w:val="000000" w:themeColor="text1"/>
          <w:sz w:val="28"/>
          <w:szCs w:val="28"/>
        </w:rPr>
        <w:t xml:space="preserve">. </w:t>
      </w:r>
      <w:r w:rsidR="00F314FC" w:rsidRPr="003B0D71">
        <w:rPr>
          <w:rFonts w:ascii="Times New Roman" w:eastAsia="Times New Roman" w:hAnsi="Times New Roman" w:cs="Times New Roman"/>
          <w:color w:val="000000" w:themeColor="text1"/>
          <w:sz w:val="28"/>
          <w:szCs w:val="28"/>
        </w:rPr>
        <w:t>Содействие</w:t>
      </w:r>
      <w:r w:rsidR="006518C7" w:rsidRPr="003B0D71">
        <w:rPr>
          <w:rFonts w:ascii="Times New Roman" w:eastAsia="Times New Roman" w:hAnsi="Times New Roman" w:cs="Times New Roman"/>
          <w:color w:val="000000" w:themeColor="text1"/>
          <w:sz w:val="28"/>
          <w:szCs w:val="28"/>
        </w:rPr>
        <w:t xml:space="preserve"> </w:t>
      </w:r>
      <w:r w:rsidR="00F314FC" w:rsidRPr="003B0D71">
        <w:rPr>
          <w:rFonts w:ascii="Times New Roman" w:eastAsia="Times New Roman" w:hAnsi="Times New Roman" w:cs="Times New Roman"/>
          <w:sz w:val="28"/>
          <w:szCs w:val="28"/>
        </w:rPr>
        <w:t>устойчивому развитию агропромышленного комплекса</w:t>
      </w:r>
      <w:r w:rsidR="00AC396A" w:rsidRPr="003B0D71">
        <w:rPr>
          <w:rFonts w:ascii="Times New Roman" w:eastAsia="Times New Roman" w:hAnsi="Times New Roman" w:cs="Times New Roman"/>
          <w:color w:val="000000" w:themeColor="text1"/>
          <w:sz w:val="28"/>
          <w:szCs w:val="28"/>
        </w:rPr>
        <w:t xml:space="preserve"> имеет ключевое значение для </w:t>
      </w:r>
      <w:r w:rsidR="00EA77F4" w:rsidRPr="003B0D71">
        <w:rPr>
          <w:rFonts w:ascii="Times New Roman" w:eastAsia="Times New Roman" w:hAnsi="Times New Roman" w:cs="Times New Roman"/>
          <w:color w:val="000000" w:themeColor="text1"/>
          <w:sz w:val="28"/>
          <w:szCs w:val="28"/>
        </w:rPr>
        <w:t xml:space="preserve">Здвинского района </w:t>
      </w:r>
      <w:r w:rsidR="00D510B4" w:rsidRPr="003B0D71">
        <w:rPr>
          <w:rFonts w:ascii="Times New Roman" w:eastAsia="Times New Roman" w:hAnsi="Times New Roman" w:cs="Times New Roman"/>
          <w:color w:val="000000" w:themeColor="text1"/>
          <w:sz w:val="28"/>
          <w:szCs w:val="28"/>
        </w:rPr>
        <w:t>Новосибирской области</w:t>
      </w:r>
      <w:r w:rsidR="00AC396A" w:rsidRPr="003B0D71">
        <w:rPr>
          <w:rFonts w:ascii="Times New Roman" w:eastAsia="Times New Roman" w:hAnsi="Times New Roman" w:cs="Times New Roman"/>
          <w:color w:val="000000" w:themeColor="text1"/>
          <w:sz w:val="28"/>
          <w:szCs w:val="28"/>
        </w:rPr>
        <w:t xml:space="preserve">. Удельный вес </w:t>
      </w:r>
      <w:r w:rsidR="00F314FC" w:rsidRPr="003B0D71">
        <w:rPr>
          <w:rFonts w:ascii="Times New Roman" w:eastAsia="Times New Roman" w:hAnsi="Times New Roman" w:cs="Times New Roman"/>
          <w:color w:val="000000" w:themeColor="text1"/>
          <w:sz w:val="28"/>
          <w:szCs w:val="28"/>
        </w:rPr>
        <w:t xml:space="preserve">сельскохозяйственного производства </w:t>
      </w:r>
      <w:r w:rsidR="00AC396A" w:rsidRPr="003B0D71">
        <w:rPr>
          <w:rFonts w:ascii="Times New Roman" w:eastAsia="Times New Roman" w:hAnsi="Times New Roman" w:cs="Times New Roman"/>
          <w:color w:val="000000" w:themeColor="text1"/>
          <w:sz w:val="28"/>
          <w:szCs w:val="28"/>
        </w:rPr>
        <w:t>в В</w:t>
      </w:r>
      <w:r w:rsidR="00F314FC" w:rsidRPr="003B0D71">
        <w:rPr>
          <w:rFonts w:ascii="Times New Roman" w:eastAsia="Times New Roman" w:hAnsi="Times New Roman" w:cs="Times New Roman"/>
          <w:color w:val="000000" w:themeColor="text1"/>
          <w:sz w:val="28"/>
          <w:szCs w:val="28"/>
        </w:rPr>
        <w:t>В</w:t>
      </w:r>
      <w:r w:rsidR="0026673F" w:rsidRPr="003B0D71">
        <w:rPr>
          <w:rFonts w:ascii="Times New Roman" w:eastAsia="Times New Roman" w:hAnsi="Times New Roman" w:cs="Times New Roman"/>
          <w:color w:val="000000" w:themeColor="text1"/>
          <w:sz w:val="28"/>
          <w:szCs w:val="28"/>
        </w:rPr>
        <w:t>П по итогам 202</w:t>
      </w:r>
      <w:r w:rsidRPr="003B0D71">
        <w:rPr>
          <w:rFonts w:ascii="Times New Roman" w:eastAsia="Times New Roman" w:hAnsi="Times New Roman" w:cs="Times New Roman"/>
          <w:color w:val="000000" w:themeColor="text1"/>
          <w:sz w:val="28"/>
          <w:szCs w:val="28"/>
        </w:rPr>
        <w:t>1</w:t>
      </w:r>
      <w:r w:rsidR="00AC396A" w:rsidRPr="003B0D71">
        <w:rPr>
          <w:rFonts w:ascii="Times New Roman" w:eastAsia="Times New Roman" w:hAnsi="Times New Roman" w:cs="Times New Roman"/>
          <w:color w:val="000000" w:themeColor="text1"/>
          <w:sz w:val="28"/>
          <w:szCs w:val="28"/>
        </w:rPr>
        <w:t xml:space="preserve"> года</w:t>
      </w:r>
      <w:r w:rsidR="00AC396A" w:rsidRPr="003B0D71">
        <w:rPr>
          <w:rStyle w:val="a7"/>
          <w:rFonts w:ascii="Times New Roman" w:eastAsia="Times New Roman" w:hAnsi="Times New Roman" w:cs="Times New Roman"/>
          <w:color w:val="000000" w:themeColor="text1"/>
          <w:sz w:val="28"/>
          <w:szCs w:val="28"/>
        </w:rPr>
        <w:footnoteReference w:id="1"/>
      </w:r>
      <w:r w:rsidR="00AC396A" w:rsidRPr="003B0D71">
        <w:rPr>
          <w:rFonts w:ascii="Times New Roman" w:eastAsia="Times New Roman" w:hAnsi="Times New Roman" w:cs="Times New Roman"/>
          <w:color w:val="000000" w:themeColor="text1"/>
          <w:sz w:val="28"/>
          <w:szCs w:val="28"/>
        </w:rPr>
        <w:t xml:space="preserve"> составил </w:t>
      </w:r>
      <w:r w:rsidRPr="003B0D71">
        <w:rPr>
          <w:rFonts w:ascii="Times New Roman" w:eastAsia="Times New Roman" w:hAnsi="Times New Roman" w:cs="Times New Roman"/>
          <w:color w:val="000000" w:themeColor="text1"/>
          <w:sz w:val="28"/>
          <w:szCs w:val="28"/>
        </w:rPr>
        <w:t>43,6</w:t>
      </w:r>
      <w:proofErr w:type="gramStart"/>
      <w:r w:rsidRPr="003B0D71">
        <w:rPr>
          <w:rFonts w:ascii="Times New Roman" w:eastAsia="Times New Roman" w:hAnsi="Times New Roman" w:cs="Times New Roman"/>
          <w:color w:val="000000" w:themeColor="text1"/>
          <w:sz w:val="28"/>
          <w:szCs w:val="28"/>
        </w:rPr>
        <w:t>%</w:t>
      </w:r>
      <w:r w:rsidR="00AC396A" w:rsidRPr="003B0D71">
        <w:rPr>
          <w:rFonts w:ascii="Times New Roman" w:eastAsia="Times New Roman" w:hAnsi="Times New Roman" w:cs="Times New Roman"/>
          <w:color w:val="000000" w:themeColor="text1"/>
          <w:sz w:val="28"/>
          <w:szCs w:val="28"/>
        </w:rPr>
        <w:t xml:space="preserve"> Т</w:t>
      </w:r>
      <w:proofErr w:type="gramEnd"/>
      <w:r w:rsidR="00AC396A" w:rsidRPr="003B0D71">
        <w:rPr>
          <w:rFonts w:ascii="Times New Roman" w:eastAsia="Times New Roman" w:hAnsi="Times New Roman" w:cs="Times New Roman"/>
          <w:color w:val="000000" w:themeColor="text1"/>
          <w:sz w:val="28"/>
          <w:szCs w:val="28"/>
        </w:rPr>
        <w:t xml:space="preserve">акже структуру </w:t>
      </w:r>
      <w:r w:rsidR="00F314FC" w:rsidRPr="003B0D71">
        <w:rPr>
          <w:rFonts w:ascii="Times New Roman" w:eastAsia="Times New Roman" w:hAnsi="Times New Roman" w:cs="Times New Roman"/>
          <w:color w:val="000000" w:themeColor="text1"/>
          <w:sz w:val="28"/>
          <w:szCs w:val="28"/>
        </w:rPr>
        <w:t>ВВП</w:t>
      </w:r>
      <w:r w:rsidR="00AC396A" w:rsidRPr="003B0D71">
        <w:rPr>
          <w:rFonts w:ascii="Times New Roman" w:eastAsia="Times New Roman" w:hAnsi="Times New Roman" w:cs="Times New Roman"/>
          <w:color w:val="000000" w:themeColor="text1"/>
          <w:sz w:val="28"/>
          <w:szCs w:val="28"/>
        </w:rPr>
        <w:t xml:space="preserve"> формируют: </w:t>
      </w:r>
      <w:r w:rsidR="00F314FC" w:rsidRPr="003B0D71">
        <w:rPr>
          <w:rFonts w:ascii="Times New Roman" w:eastAsia="Times New Roman" w:hAnsi="Times New Roman" w:cs="Times New Roman"/>
          <w:color w:val="000000" w:themeColor="text1"/>
          <w:sz w:val="28"/>
          <w:szCs w:val="28"/>
        </w:rPr>
        <w:t>промышленное производство (</w:t>
      </w:r>
      <w:r w:rsidRPr="003B0D71">
        <w:rPr>
          <w:rFonts w:ascii="Times New Roman" w:eastAsia="Times New Roman" w:hAnsi="Times New Roman" w:cs="Times New Roman"/>
          <w:color w:val="000000" w:themeColor="text1"/>
          <w:sz w:val="28"/>
          <w:szCs w:val="28"/>
        </w:rPr>
        <w:t>29,6</w:t>
      </w:r>
      <w:r w:rsidR="0077558D" w:rsidRPr="003B0D71">
        <w:rPr>
          <w:rFonts w:ascii="Times New Roman" w:eastAsia="Times New Roman" w:hAnsi="Times New Roman" w:cs="Times New Roman"/>
          <w:color w:val="000000" w:themeColor="text1"/>
          <w:sz w:val="28"/>
          <w:szCs w:val="28"/>
        </w:rPr>
        <w:t>%)</w:t>
      </w:r>
      <w:r w:rsidR="00AC396A" w:rsidRPr="003B0D71">
        <w:rPr>
          <w:rFonts w:ascii="Times New Roman" w:eastAsia="Times New Roman" w:hAnsi="Times New Roman" w:cs="Times New Roman"/>
          <w:color w:val="000000" w:themeColor="text1"/>
          <w:sz w:val="28"/>
          <w:szCs w:val="28"/>
        </w:rPr>
        <w:t>, строительство (</w:t>
      </w:r>
      <w:r w:rsidR="0026673F" w:rsidRPr="003B0D71">
        <w:rPr>
          <w:rFonts w:ascii="Times New Roman" w:eastAsia="Times New Roman" w:hAnsi="Times New Roman" w:cs="Times New Roman"/>
          <w:color w:val="000000" w:themeColor="text1"/>
          <w:sz w:val="28"/>
          <w:szCs w:val="28"/>
        </w:rPr>
        <w:t>5,</w:t>
      </w:r>
      <w:r w:rsidRPr="003B0D71">
        <w:rPr>
          <w:rFonts w:ascii="Times New Roman" w:eastAsia="Times New Roman" w:hAnsi="Times New Roman" w:cs="Times New Roman"/>
          <w:color w:val="000000" w:themeColor="text1"/>
          <w:sz w:val="28"/>
          <w:szCs w:val="28"/>
        </w:rPr>
        <w:t>6</w:t>
      </w:r>
      <w:r w:rsidR="00F314FC" w:rsidRPr="003B0D71">
        <w:rPr>
          <w:rFonts w:ascii="Times New Roman" w:eastAsia="Times New Roman" w:hAnsi="Times New Roman" w:cs="Times New Roman"/>
          <w:color w:val="000000" w:themeColor="text1"/>
          <w:sz w:val="28"/>
          <w:szCs w:val="28"/>
        </w:rPr>
        <w:t>%)</w:t>
      </w:r>
      <w:r w:rsidR="00AC396A" w:rsidRPr="003B0D71">
        <w:rPr>
          <w:rFonts w:ascii="Times New Roman" w:eastAsia="Times New Roman" w:hAnsi="Times New Roman" w:cs="Times New Roman"/>
          <w:color w:val="000000" w:themeColor="text1"/>
          <w:sz w:val="28"/>
          <w:szCs w:val="28"/>
        </w:rPr>
        <w:t xml:space="preserve"> и другие виды экономической деятельности, развитие</w:t>
      </w:r>
      <w:r w:rsidR="00F314FC" w:rsidRPr="003B0D71">
        <w:rPr>
          <w:rFonts w:ascii="Times New Roman" w:eastAsia="Times New Roman" w:hAnsi="Times New Roman" w:cs="Times New Roman"/>
          <w:color w:val="000000" w:themeColor="text1"/>
          <w:sz w:val="28"/>
          <w:szCs w:val="28"/>
        </w:rPr>
        <w:t xml:space="preserve"> которых обеспечивает прирост ВВ</w:t>
      </w:r>
      <w:r w:rsidR="00AC396A" w:rsidRPr="003B0D71">
        <w:rPr>
          <w:rFonts w:ascii="Times New Roman" w:eastAsia="Times New Roman" w:hAnsi="Times New Roman" w:cs="Times New Roman"/>
          <w:color w:val="000000" w:themeColor="text1"/>
          <w:sz w:val="28"/>
          <w:szCs w:val="28"/>
        </w:rPr>
        <w:t>П.</w:t>
      </w:r>
    </w:p>
    <w:p w:rsidR="004C25F1" w:rsidRPr="003B0D71" w:rsidRDefault="004C25F1" w:rsidP="003B0D71">
      <w:pPr>
        <w:spacing w:after="0" w:line="240" w:lineRule="auto"/>
        <w:ind w:firstLine="709"/>
        <w:jc w:val="both"/>
        <w:rPr>
          <w:rFonts w:ascii="Times New Roman" w:eastAsia="Times New Roman" w:hAnsi="Times New Roman" w:cs="Times New Roman"/>
          <w:color w:val="000000" w:themeColor="text1"/>
          <w:sz w:val="28"/>
          <w:szCs w:val="28"/>
        </w:rPr>
      </w:pPr>
    </w:p>
    <w:p w:rsidR="00B87A78" w:rsidRPr="003B0D71" w:rsidRDefault="00B87A78" w:rsidP="003B0D71">
      <w:pPr>
        <w:spacing w:after="0" w:line="240" w:lineRule="auto"/>
        <w:ind w:firstLine="709"/>
        <w:jc w:val="both"/>
        <w:rPr>
          <w:rFonts w:ascii="Times New Roman" w:eastAsia="Times New Roman" w:hAnsi="Times New Roman" w:cs="Times New Roman"/>
          <w:color w:val="000000" w:themeColor="text1"/>
          <w:sz w:val="28"/>
          <w:szCs w:val="28"/>
        </w:rPr>
      </w:pPr>
    </w:p>
    <w:bookmarkEnd w:id="49"/>
    <w:p w:rsidR="00AC396A" w:rsidRPr="003B0D71" w:rsidRDefault="0077558D" w:rsidP="003B0D71">
      <w:pPr>
        <w:spacing w:after="0" w:line="240" w:lineRule="auto"/>
        <w:jc w:val="center"/>
        <w:rPr>
          <w:rFonts w:ascii="Times New Roman" w:hAnsi="Times New Roman" w:cs="Times New Roman"/>
          <w:i/>
          <w:sz w:val="27"/>
          <w:szCs w:val="27"/>
        </w:rPr>
      </w:pPr>
      <w:r w:rsidRPr="003B0D71">
        <w:rPr>
          <w:rFonts w:ascii="Times New Roman" w:hAnsi="Times New Roman" w:cs="Times New Roman"/>
          <w:i/>
          <w:sz w:val="27"/>
          <w:szCs w:val="27"/>
        </w:rPr>
        <w:t>Рис. 1. Структура внутреннего валового пр</w:t>
      </w:r>
      <w:r w:rsidR="005F316A" w:rsidRPr="003B0D71">
        <w:rPr>
          <w:rFonts w:ascii="Times New Roman" w:hAnsi="Times New Roman" w:cs="Times New Roman"/>
          <w:i/>
          <w:sz w:val="27"/>
          <w:szCs w:val="27"/>
        </w:rPr>
        <w:t>одукта Здвинского района за 2020</w:t>
      </w:r>
      <w:r w:rsidRPr="003B0D71">
        <w:rPr>
          <w:rFonts w:ascii="Times New Roman" w:hAnsi="Times New Roman" w:cs="Times New Roman"/>
          <w:i/>
          <w:sz w:val="27"/>
          <w:szCs w:val="27"/>
        </w:rPr>
        <w:t xml:space="preserve"> г., %</w:t>
      </w:r>
    </w:p>
    <w:p w:rsidR="00B87A78" w:rsidRPr="003B0D71" w:rsidRDefault="00B87A78" w:rsidP="003B0D71">
      <w:pPr>
        <w:spacing w:after="0" w:line="240" w:lineRule="auto"/>
        <w:ind w:firstLine="709"/>
        <w:jc w:val="center"/>
        <w:rPr>
          <w:rFonts w:ascii="Times New Roman" w:eastAsia="Times New Roman" w:hAnsi="Times New Roman" w:cs="Times New Roman"/>
          <w:sz w:val="28"/>
          <w:szCs w:val="28"/>
        </w:rPr>
      </w:pPr>
    </w:p>
    <w:p w:rsidR="00AC396A" w:rsidRPr="003B0D71" w:rsidRDefault="00AC396A" w:rsidP="003B0D71">
      <w:pPr>
        <w:spacing w:after="0" w:line="240" w:lineRule="auto"/>
        <w:ind w:firstLine="709"/>
        <w:jc w:val="center"/>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lastRenderedPageBreak/>
        <w:t xml:space="preserve">Прогноз валового </w:t>
      </w:r>
      <w:r w:rsidR="00B77107" w:rsidRPr="003B0D71">
        <w:rPr>
          <w:rFonts w:ascii="Times New Roman" w:eastAsia="Times New Roman" w:hAnsi="Times New Roman" w:cs="Times New Roman"/>
          <w:sz w:val="28"/>
          <w:szCs w:val="28"/>
        </w:rPr>
        <w:t>внутреннего</w:t>
      </w:r>
      <w:r w:rsidR="00E3357D" w:rsidRPr="003B0D71">
        <w:rPr>
          <w:rFonts w:ascii="Times New Roman" w:eastAsia="Times New Roman" w:hAnsi="Times New Roman" w:cs="Times New Roman"/>
          <w:sz w:val="28"/>
          <w:szCs w:val="28"/>
        </w:rPr>
        <w:t xml:space="preserve"> продукта </w:t>
      </w:r>
      <w:r w:rsidR="00EA77F4" w:rsidRPr="003B0D71">
        <w:rPr>
          <w:rFonts w:ascii="Times New Roman" w:eastAsia="Times New Roman" w:hAnsi="Times New Roman" w:cs="Times New Roman"/>
          <w:sz w:val="28"/>
          <w:szCs w:val="28"/>
        </w:rPr>
        <w:t xml:space="preserve">Здвинского района </w:t>
      </w:r>
      <w:r w:rsidR="00D510B4" w:rsidRPr="003B0D71">
        <w:rPr>
          <w:rFonts w:ascii="Times New Roman" w:eastAsia="Times New Roman" w:hAnsi="Times New Roman" w:cs="Times New Roman"/>
          <w:sz w:val="28"/>
          <w:szCs w:val="28"/>
        </w:rPr>
        <w:t>Новосибирской области</w:t>
      </w:r>
      <w:r w:rsidR="00B87A78" w:rsidRPr="003B0D71">
        <w:rPr>
          <w:rFonts w:ascii="Times New Roman" w:eastAsia="Times New Roman" w:hAnsi="Times New Roman" w:cs="Times New Roman"/>
          <w:sz w:val="28"/>
          <w:szCs w:val="28"/>
        </w:rPr>
        <w:t xml:space="preserve"> на 202</w:t>
      </w:r>
      <w:r w:rsidR="003275DF" w:rsidRPr="003B0D71">
        <w:rPr>
          <w:rFonts w:ascii="Times New Roman" w:eastAsia="Times New Roman" w:hAnsi="Times New Roman" w:cs="Times New Roman"/>
          <w:sz w:val="28"/>
          <w:szCs w:val="28"/>
        </w:rPr>
        <w:t>3</w:t>
      </w:r>
      <w:r w:rsidR="009B12DC" w:rsidRPr="003B0D71">
        <w:rPr>
          <w:rFonts w:ascii="Times New Roman" w:eastAsia="Times New Roman" w:hAnsi="Times New Roman" w:cs="Times New Roman"/>
          <w:sz w:val="28"/>
          <w:szCs w:val="28"/>
        </w:rPr>
        <w:t>-202</w:t>
      </w:r>
      <w:r w:rsidR="003275DF" w:rsidRPr="003B0D71">
        <w:rPr>
          <w:rFonts w:ascii="Times New Roman" w:eastAsia="Times New Roman" w:hAnsi="Times New Roman" w:cs="Times New Roman"/>
          <w:sz w:val="28"/>
          <w:szCs w:val="28"/>
        </w:rPr>
        <w:t>5</w:t>
      </w:r>
      <w:r w:rsidRPr="003B0D71">
        <w:rPr>
          <w:rFonts w:ascii="Times New Roman" w:eastAsia="Times New Roman" w:hAnsi="Times New Roman" w:cs="Times New Roman"/>
          <w:sz w:val="28"/>
          <w:szCs w:val="28"/>
        </w:rPr>
        <w:t xml:space="preserve"> годы</w:t>
      </w:r>
    </w:p>
    <w:p w:rsidR="009B6931" w:rsidRPr="003B0D71" w:rsidRDefault="009B6931" w:rsidP="003B0D71">
      <w:pPr>
        <w:spacing w:after="0" w:line="240" w:lineRule="auto"/>
        <w:ind w:firstLine="709"/>
        <w:jc w:val="center"/>
        <w:rPr>
          <w:rFonts w:ascii="Times New Roman" w:eastAsia="Times New Roman" w:hAnsi="Times New Roman" w:cs="Times New Roman"/>
          <w:sz w:val="28"/>
          <w:szCs w:val="28"/>
        </w:rPr>
      </w:pPr>
    </w:p>
    <w:p w:rsidR="00AC396A" w:rsidRPr="003B0D71" w:rsidRDefault="00AC396A" w:rsidP="003B0D71">
      <w:pPr>
        <w:spacing w:after="0" w:line="240" w:lineRule="auto"/>
        <w:jc w:val="center"/>
        <w:outlineLvl w:val="1"/>
        <w:rPr>
          <w:rFonts w:ascii="Times New Roman" w:eastAsia="Times New Roman" w:hAnsi="Times New Roman" w:cs="Times New Roman"/>
          <w:sz w:val="28"/>
          <w:szCs w:val="28"/>
        </w:rPr>
      </w:pPr>
      <w:bookmarkStart w:id="50" w:name="_Toc459803397"/>
      <w:bookmarkStart w:id="51" w:name="_Toc460227808"/>
      <w:bookmarkStart w:id="52" w:name="_Toc87889890"/>
      <w:r w:rsidRPr="003B0D71">
        <w:rPr>
          <w:rFonts w:ascii="Times New Roman" w:eastAsia="Times New Roman" w:hAnsi="Times New Roman" w:cs="Times New Roman"/>
          <w:sz w:val="28"/>
          <w:szCs w:val="28"/>
        </w:rPr>
        <w:t>6.2. Промышленность</w:t>
      </w:r>
      <w:bookmarkEnd w:id="50"/>
      <w:bookmarkEnd w:id="51"/>
      <w:bookmarkEnd w:id="52"/>
    </w:p>
    <w:p w:rsidR="00353043" w:rsidRPr="003B0D71" w:rsidRDefault="007D43C1" w:rsidP="003B0D71">
      <w:pPr>
        <w:spacing w:after="0" w:line="240" w:lineRule="auto"/>
        <w:ind w:firstLine="709"/>
        <w:jc w:val="both"/>
        <w:rPr>
          <w:rFonts w:ascii="Times New Roman" w:hAnsi="Times New Roman" w:cs="Times New Roman"/>
          <w:sz w:val="28"/>
          <w:szCs w:val="28"/>
        </w:rPr>
      </w:pPr>
      <w:r w:rsidRPr="003B0D71">
        <w:rPr>
          <w:rFonts w:ascii="Times New Roman" w:eastAsia="Times New Roman" w:hAnsi="Times New Roman" w:cs="Times New Roman"/>
          <w:sz w:val="28"/>
          <w:szCs w:val="28"/>
        </w:rPr>
        <w:t>Создание</w:t>
      </w:r>
      <w:r w:rsidR="00353043" w:rsidRPr="003B0D71">
        <w:rPr>
          <w:rFonts w:ascii="Times New Roman" w:hAnsi="Times New Roman" w:cs="Times New Roman"/>
          <w:sz w:val="28"/>
          <w:szCs w:val="28"/>
        </w:rPr>
        <w:t xml:space="preserve"> условий для развития производства конкурентоспособной продукции предприятиями промышленности, притока инвестиций в промышленный сектор экономики, обеспечение роста объемов промышленного производства на действующих предприятиях, оказание содействия по созданию новых рабочих мест и увеличению численности занятых в промышленности.</w:t>
      </w:r>
    </w:p>
    <w:p w:rsidR="001F1555" w:rsidRPr="003B0D71" w:rsidRDefault="001A6D91" w:rsidP="003B0D71">
      <w:pPr>
        <w:tabs>
          <w:tab w:val="left" w:pos="3261"/>
        </w:tabs>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Учитывая, что промышленные предприятия района относятся к малым, достижению цели способствует, в том числе,</w:t>
      </w:r>
      <w:r w:rsidR="001F1555" w:rsidRPr="003B0D71">
        <w:rPr>
          <w:rFonts w:ascii="Times New Roman" w:eastAsia="Times New Roman" w:hAnsi="Times New Roman" w:cs="Times New Roman"/>
          <w:sz w:val="28"/>
          <w:szCs w:val="28"/>
        </w:rPr>
        <w:t xml:space="preserve"> реализация:</w:t>
      </w:r>
    </w:p>
    <w:p w:rsidR="001A6D91" w:rsidRPr="003B0D71" w:rsidRDefault="001F1555" w:rsidP="003B0D71">
      <w:pPr>
        <w:tabs>
          <w:tab w:val="left" w:pos="3261"/>
        </w:tabs>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государственной программы Новосибирской области «Развитие субъектов малого и среднего предпринимательства в Новосибирской области», утвержденной постановлением Правительства Новосибирской области от 31.01.2017 № 14-п;</w:t>
      </w:r>
    </w:p>
    <w:p w:rsidR="001F1555" w:rsidRPr="003B0D71" w:rsidRDefault="001F1555" w:rsidP="003B0D71">
      <w:pPr>
        <w:tabs>
          <w:tab w:val="left" w:pos="3261"/>
        </w:tabs>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 xml:space="preserve">муниципальной программы Здвинского района Новосибирской области «Поддержка субъектов малого и среднего предпринимательства </w:t>
      </w:r>
      <w:proofErr w:type="gramStart"/>
      <w:r w:rsidRPr="003B0D71">
        <w:rPr>
          <w:rFonts w:ascii="Times New Roman" w:eastAsia="Times New Roman" w:hAnsi="Times New Roman" w:cs="Times New Roman"/>
          <w:sz w:val="28"/>
          <w:szCs w:val="28"/>
        </w:rPr>
        <w:t>в</w:t>
      </w:r>
      <w:proofErr w:type="gramEnd"/>
      <w:r w:rsidRPr="003B0D71">
        <w:rPr>
          <w:rFonts w:ascii="Times New Roman" w:eastAsia="Times New Roman" w:hAnsi="Times New Roman" w:cs="Times New Roman"/>
          <w:sz w:val="28"/>
          <w:szCs w:val="28"/>
        </w:rPr>
        <w:t xml:space="preserve"> </w:t>
      </w:r>
      <w:proofErr w:type="gramStart"/>
      <w:r w:rsidRPr="003B0D71">
        <w:rPr>
          <w:rFonts w:ascii="Times New Roman" w:eastAsia="Times New Roman" w:hAnsi="Times New Roman" w:cs="Times New Roman"/>
          <w:sz w:val="28"/>
          <w:szCs w:val="28"/>
        </w:rPr>
        <w:t>Здвинском</w:t>
      </w:r>
      <w:proofErr w:type="gramEnd"/>
      <w:r w:rsidRPr="003B0D71">
        <w:rPr>
          <w:rFonts w:ascii="Times New Roman" w:eastAsia="Times New Roman" w:hAnsi="Times New Roman" w:cs="Times New Roman"/>
          <w:sz w:val="28"/>
          <w:szCs w:val="28"/>
        </w:rPr>
        <w:t xml:space="preserve"> районе Новосибирской области на 202</w:t>
      </w:r>
      <w:r w:rsidR="000E3E99" w:rsidRPr="003B0D71">
        <w:rPr>
          <w:rFonts w:ascii="Times New Roman" w:eastAsia="Times New Roman" w:hAnsi="Times New Roman" w:cs="Times New Roman"/>
          <w:sz w:val="28"/>
          <w:szCs w:val="28"/>
        </w:rPr>
        <w:t>3</w:t>
      </w:r>
      <w:r w:rsidRPr="003B0D71">
        <w:rPr>
          <w:rFonts w:ascii="Times New Roman" w:eastAsia="Times New Roman" w:hAnsi="Times New Roman" w:cs="Times New Roman"/>
          <w:sz w:val="28"/>
          <w:szCs w:val="28"/>
        </w:rPr>
        <w:t>-202</w:t>
      </w:r>
      <w:r w:rsidR="000E3E99" w:rsidRPr="003B0D71">
        <w:rPr>
          <w:rFonts w:ascii="Times New Roman" w:eastAsia="Times New Roman" w:hAnsi="Times New Roman" w:cs="Times New Roman"/>
          <w:sz w:val="28"/>
          <w:szCs w:val="28"/>
        </w:rPr>
        <w:t>5 годы» (проект).</w:t>
      </w:r>
    </w:p>
    <w:p w:rsidR="00AE6B44" w:rsidRPr="003B0D71" w:rsidRDefault="00AE6B44" w:rsidP="003B0D71">
      <w:pPr>
        <w:tabs>
          <w:tab w:val="left" w:pos="3261"/>
        </w:tabs>
        <w:spacing w:after="0" w:line="240" w:lineRule="auto"/>
        <w:ind w:firstLine="709"/>
        <w:jc w:val="both"/>
        <w:rPr>
          <w:rFonts w:ascii="Times New Roman" w:eastAsia="Times New Roman" w:hAnsi="Times New Roman" w:cs="Times New Roman"/>
          <w:sz w:val="28"/>
          <w:szCs w:val="28"/>
        </w:rPr>
      </w:pPr>
      <w:proofErr w:type="gramStart"/>
      <w:r w:rsidRPr="003B0D71">
        <w:rPr>
          <w:rFonts w:ascii="Times New Roman" w:eastAsia="Times New Roman" w:hAnsi="Times New Roman" w:cs="Times New Roman"/>
          <w:sz w:val="28"/>
          <w:szCs w:val="28"/>
        </w:rPr>
        <w:t xml:space="preserve">Кроме того, инвестиционным уполномоченным в </w:t>
      </w:r>
      <w:r w:rsidR="00FD5AE8" w:rsidRPr="003B0D71">
        <w:rPr>
          <w:rFonts w:ascii="Times New Roman" w:eastAsia="Times New Roman" w:hAnsi="Times New Roman" w:cs="Times New Roman"/>
          <w:sz w:val="28"/>
          <w:szCs w:val="28"/>
        </w:rPr>
        <w:t>Здвинском районе Новосибирской области</w:t>
      </w:r>
      <w:r w:rsidR="00055531" w:rsidRPr="003B0D71">
        <w:rPr>
          <w:rFonts w:ascii="Times New Roman" w:eastAsia="Times New Roman" w:hAnsi="Times New Roman" w:cs="Times New Roman"/>
          <w:sz w:val="28"/>
          <w:szCs w:val="28"/>
        </w:rPr>
        <w:t xml:space="preserve"> совместно</w:t>
      </w:r>
      <w:r w:rsidRPr="003B0D71">
        <w:rPr>
          <w:rFonts w:ascii="Times New Roman" w:eastAsia="Times New Roman" w:hAnsi="Times New Roman" w:cs="Times New Roman"/>
          <w:sz w:val="28"/>
          <w:szCs w:val="28"/>
        </w:rPr>
        <w:t xml:space="preserve"> с Агентством инвестиционного развития Новосибирской области, Министерством экономического развития Новосибирской области</w:t>
      </w:r>
      <w:r w:rsidR="00BC5850" w:rsidRPr="003B0D71">
        <w:rPr>
          <w:rFonts w:ascii="Times New Roman" w:eastAsia="Times New Roman" w:hAnsi="Times New Roman" w:cs="Times New Roman"/>
          <w:sz w:val="28"/>
          <w:szCs w:val="28"/>
        </w:rPr>
        <w:t>, Министерством природных ресурсов и экологии Новосибирской области</w:t>
      </w:r>
      <w:r w:rsidRPr="003B0D71">
        <w:rPr>
          <w:rFonts w:ascii="Times New Roman" w:eastAsia="Times New Roman" w:hAnsi="Times New Roman" w:cs="Times New Roman"/>
          <w:sz w:val="28"/>
          <w:szCs w:val="28"/>
        </w:rPr>
        <w:t xml:space="preserve"> проводится работа по содействию получению мер государственной поддержки для </w:t>
      </w:r>
      <w:r w:rsidR="0099610D" w:rsidRPr="003B0D71">
        <w:rPr>
          <w:rFonts w:ascii="Times New Roman" w:eastAsia="Times New Roman" w:hAnsi="Times New Roman" w:cs="Times New Roman"/>
          <w:sz w:val="28"/>
          <w:szCs w:val="28"/>
        </w:rPr>
        <w:t xml:space="preserve">реализации инвестиционного проекта в </w:t>
      </w:r>
      <w:r w:rsidRPr="003B0D71">
        <w:rPr>
          <w:rFonts w:ascii="Times New Roman" w:eastAsia="Times New Roman" w:hAnsi="Times New Roman" w:cs="Times New Roman"/>
          <w:sz w:val="28"/>
          <w:szCs w:val="28"/>
        </w:rPr>
        <w:t>ООО «</w:t>
      </w:r>
      <w:proofErr w:type="spellStart"/>
      <w:r w:rsidRPr="003B0D71">
        <w:rPr>
          <w:rFonts w:ascii="Times New Roman" w:eastAsia="Times New Roman" w:hAnsi="Times New Roman" w:cs="Times New Roman"/>
          <w:sz w:val="28"/>
          <w:szCs w:val="28"/>
        </w:rPr>
        <w:t>СибБарС</w:t>
      </w:r>
      <w:proofErr w:type="spellEnd"/>
      <w:r w:rsidRPr="003B0D71">
        <w:rPr>
          <w:rFonts w:ascii="Times New Roman" w:eastAsia="Times New Roman" w:hAnsi="Times New Roman" w:cs="Times New Roman"/>
          <w:sz w:val="28"/>
          <w:szCs w:val="28"/>
        </w:rPr>
        <w:t>»</w:t>
      </w:r>
      <w:r w:rsidR="0099610D" w:rsidRPr="003B0D71">
        <w:rPr>
          <w:rFonts w:ascii="Times New Roman" w:eastAsia="Times New Roman" w:hAnsi="Times New Roman" w:cs="Times New Roman"/>
          <w:sz w:val="28"/>
          <w:szCs w:val="28"/>
        </w:rPr>
        <w:t xml:space="preserve"> по расшир</w:t>
      </w:r>
      <w:r w:rsidR="00BC5850" w:rsidRPr="003B0D71">
        <w:rPr>
          <w:rFonts w:ascii="Times New Roman" w:eastAsia="Times New Roman" w:hAnsi="Times New Roman" w:cs="Times New Roman"/>
          <w:sz w:val="28"/>
          <w:szCs w:val="28"/>
        </w:rPr>
        <w:t>ению производственных мощностей, на реализацию мероприятий, связанных с проектированием и строительством очистных сооружений.</w:t>
      </w:r>
      <w:proofErr w:type="gramEnd"/>
    </w:p>
    <w:p w:rsidR="00673675" w:rsidRPr="003B0D71" w:rsidRDefault="007D43C1" w:rsidP="003B0D71">
      <w:pPr>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Реализуемые инвестиционные проекты, направленные на расширение номенклатуры выпускаемой продукции, а также меры государственной и муниципальной поддержки, направленные на развитие отрасли, дают основание прогнозировать дальнейшие увеличение объемов выпускаемой продукции. В прогнозном периоде рост производства планируется во всех промышленных предприятиях, более высокие темпы роста будет достигнут</w:t>
      </w:r>
      <w:r w:rsidR="00E022EC" w:rsidRPr="003B0D71">
        <w:rPr>
          <w:rFonts w:ascii="Times New Roman" w:eastAsia="Times New Roman" w:hAnsi="Times New Roman" w:cs="Times New Roman"/>
          <w:sz w:val="28"/>
          <w:szCs w:val="28"/>
        </w:rPr>
        <w:t xml:space="preserve">ы </w:t>
      </w:r>
      <w:proofErr w:type="spellStart"/>
      <w:r w:rsidR="00E022EC" w:rsidRPr="003B0D71">
        <w:rPr>
          <w:rFonts w:ascii="Times New Roman" w:eastAsia="Times New Roman" w:hAnsi="Times New Roman" w:cs="Times New Roman"/>
          <w:sz w:val="28"/>
          <w:szCs w:val="28"/>
        </w:rPr>
        <w:t>Здвинским</w:t>
      </w:r>
      <w:proofErr w:type="spellEnd"/>
      <w:r w:rsidR="00E022EC" w:rsidRPr="003B0D71">
        <w:rPr>
          <w:rFonts w:ascii="Times New Roman" w:eastAsia="Times New Roman" w:hAnsi="Times New Roman" w:cs="Times New Roman"/>
          <w:sz w:val="28"/>
          <w:szCs w:val="28"/>
        </w:rPr>
        <w:t xml:space="preserve"> сыродельным заводом</w:t>
      </w:r>
      <w:r w:rsidRPr="003B0D71">
        <w:rPr>
          <w:rFonts w:ascii="Times New Roman" w:eastAsia="Times New Roman" w:hAnsi="Times New Roman" w:cs="Times New Roman"/>
          <w:sz w:val="28"/>
          <w:szCs w:val="28"/>
        </w:rPr>
        <w:t>.</w:t>
      </w:r>
    </w:p>
    <w:p w:rsidR="001F1555" w:rsidRPr="003B0D71" w:rsidRDefault="000E3E99" w:rsidP="003B0D71">
      <w:pPr>
        <w:spacing w:after="0" w:line="240" w:lineRule="auto"/>
        <w:ind w:firstLine="709"/>
        <w:jc w:val="both"/>
        <w:rPr>
          <w:rFonts w:ascii="Times New Roman" w:hAnsi="Times New Roman" w:cs="Times New Roman"/>
          <w:sz w:val="28"/>
          <w:szCs w:val="28"/>
        </w:rPr>
      </w:pPr>
      <w:bookmarkStart w:id="53" w:name="_Toc459803398"/>
      <w:bookmarkStart w:id="54" w:name="_Toc460227809"/>
      <w:r w:rsidRPr="003B0D71">
        <w:rPr>
          <w:rFonts w:ascii="Times New Roman" w:eastAsia="Times New Roman" w:hAnsi="Times New Roman" w:cs="Times New Roman"/>
          <w:sz w:val="28"/>
          <w:szCs w:val="28"/>
        </w:rPr>
        <w:t>В среднесрочной перспективе</w:t>
      </w:r>
      <w:r w:rsidR="001F1555" w:rsidRPr="003B0D71">
        <w:rPr>
          <w:rFonts w:ascii="Times New Roman" w:eastAsia="Times New Roman" w:hAnsi="Times New Roman" w:cs="Times New Roman"/>
          <w:sz w:val="28"/>
          <w:szCs w:val="28"/>
        </w:rPr>
        <w:t xml:space="preserve"> </w:t>
      </w:r>
      <w:r w:rsidRPr="003B0D71">
        <w:rPr>
          <w:rFonts w:ascii="Times New Roman" w:eastAsia="Times New Roman" w:hAnsi="Times New Roman" w:cs="Times New Roman"/>
          <w:sz w:val="28"/>
          <w:szCs w:val="28"/>
        </w:rPr>
        <w:t xml:space="preserve">в 2025 году индекс промышленного производства по полному кругу предприятий Здвинского района по второму и третьему вариантам прогноза ожидается по итогам года на уровне 101 -102,6%%. </w:t>
      </w:r>
      <w:r w:rsidR="001F1555" w:rsidRPr="003B0D71">
        <w:rPr>
          <w:rFonts w:ascii="Times New Roman" w:hAnsi="Times New Roman" w:cs="Times New Roman"/>
          <w:sz w:val="28"/>
          <w:szCs w:val="28"/>
        </w:rPr>
        <w:t xml:space="preserve">По первому варианту прогнозируется снижение </w:t>
      </w:r>
      <w:r w:rsidRPr="003B0D71">
        <w:rPr>
          <w:rFonts w:ascii="Times New Roman" w:hAnsi="Times New Roman" w:cs="Times New Roman"/>
          <w:sz w:val="28"/>
          <w:szCs w:val="28"/>
        </w:rPr>
        <w:t>на 3,5</w:t>
      </w:r>
      <w:r w:rsidR="001F1555" w:rsidRPr="003B0D71">
        <w:rPr>
          <w:rFonts w:ascii="Times New Roman" w:hAnsi="Times New Roman" w:cs="Times New Roman"/>
          <w:sz w:val="28"/>
          <w:szCs w:val="28"/>
        </w:rPr>
        <w:t>%.</w:t>
      </w:r>
    </w:p>
    <w:p w:rsidR="001F1555" w:rsidRPr="003B0D71" w:rsidRDefault="001F1555" w:rsidP="003B0D71">
      <w:pPr>
        <w:spacing w:after="0" w:line="240" w:lineRule="auto"/>
        <w:jc w:val="center"/>
        <w:outlineLvl w:val="1"/>
        <w:rPr>
          <w:rFonts w:ascii="Times New Roman" w:eastAsia="Times New Roman" w:hAnsi="Times New Roman" w:cs="Times New Roman"/>
          <w:sz w:val="28"/>
          <w:szCs w:val="28"/>
          <w:highlight w:val="yellow"/>
        </w:rPr>
      </w:pPr>
    </w:p>
    <w:p w:rsidR="00AC396A" w:rsidRPr="003B0D71" w:rsidRDefault="00AC396A" w:rsidP="003B0D71">
      <w:pPr>
        <w:spacing w:after="0" w:line="240" w:lineRule="auto"/>
        <w:jc w:val="center"/>
        <w:outlineLvl w:val="1"/>
        <w:rPr>
          <w:rFonts w:ascii="Times New Roman" w:hAnsi="Times New Roman" w:cs="Times New Roman"/>
          <w:sz w:val="28"/>
          <w:szCs w:val="28"/>
        </w:rPr>
      </w:pPr>
      <w:bookmarkStart w:id="55" w:name="_Toc87889891"/>
      <w:r w:rsidRPr="003B0D71">
        <w:rPr>
          <w:rFonts w:ascii="Times New Roman" w:hAnsi="Times New Roman" w:cs="Times New Roman"/>
          <w:sz w:val="28"/>
          <w:szCs w:val="28"/>
        </w:rPr>
        <w:t xml:space="preserve">6.3. </w:t>
      </w:r>
      <w:bookmarkEnd w:id="53"/>
      <w:bookmarkEnd w:id="54"/>
      <w:r w:rsidR="00E74963" w:rsidRPr="003B0D71">
        <w:rPr>
          <w:rFonts w:ascii="Times New Roman" w:hAnsi="Times New Roman" w:cs="Times New Roman"/>
          <w:sz w:val="28"/>
          <w:szCs w:val="28"/>
        </w:rPr>
        <w:t>Сельскохозяйственное производство</w:t>
      </w:r>
      <w:bookmarkEnd w:id="55"/>
    </w:p>
    <w:p w:rsidR="00244E73" w:rsidRPr="003B0D71" w:rsidRDefault="00535811" w:rsidP="003B0D71">
      <w:pPr>
        <w:spacing w:after="0" w:line="240" w:lineRule="auto"/>
        <w:ind w:firstLine="709"/>
        <w:jc w:val="both"/>
        <w:rPr>
          <w:rFonts w:ascii="Times New Roman" w:hAnsi="Times New Roman" w:cs="Times New Roman"/>
          <w:sz w:val="28"/>
          <w:szCs w:val="28"/>
        </w:rPr>
      </w:pPr>
      <w:bookmarkStart w:id="56" w:name="_Toc459803399"/>
      <w:r w:rsidRPr="003B0D71">
        <w:rPr>
          <w:rFonts w:ascii="Times New Roman" w:hAnsi="Times New Roman" w:cs="Times New Roman"/>
          <w:sz w:val="28"/>
          <w:szCs w:val="28"/>
        </w:rPr>
        <w:t xml:space="preserve">На развитие сельскохозяйственной отрасли Здвинского района </w:t>
      </w:r>
      <w:r w:rsidR="00E051F9" w:rsidRPr="003B0D71">
        <w:rPr>
          <w:rFonts w:ascii="Times New Roman" w:hAnsi="Times New Roman" w:cs="Times New Roman"/>
          <w:sz w:val="28"/>
          <w:szCs w:val="28"/>
        </w:rPr>
        <w:t>Новосибирской области в 202</w:t>
      </w:r>
      <w:r w:rsidR="00C95079" w:rsidRPr="003B0D71">
        <w:rPr>
          <w:rFonts w:ascii="Times New Roman" w:hAnsi="Times New Roman" w:cs="Times New Roman"/>
          <w:sz w:val="28"/>
          <w:szCs w:val="28"/>
        </w:rPr>
        <w:t>3</w:t>
      </w:r>
      <w:r w:rsidR="00244E73" w:rsidRPr="003B0D71">
        <w:rPr>
          <w:rFonts w:ascii="Times New Roman" w:hAnsi="Times New Roman" w:cs="Times New Roman"/>
          <w:sz w:val="28"/>
          <w:szCs w:val="28"/>
        </w:rPr>
        <w:t>-202</w:t>
      </w:r>
      <w:r w:rsidR="00C95079" w:rsidRPr="003B0D71">
        <w:rPr>
          <w:rFonts w:ascii="Times New Roman" w:hAnsi="Times New Roman" w:cs="Times New Roman"/>
          <w:sz w:val="28"/>
          <w:szCs w:val="28"/>
        </w:rPr>
        <w:t>5</w:t>
      </w:r>
      <w:r w:rsidRPr="003B0D71">
        <w:rPr>
          <w:rFonts w:ascii="Times New Roman" w:hAnsi="Times New Roman" w:cs="Times New Roman"/>
          <w:sz w:val="28"/>
          <w:szCs w:val="28"/>
        </w:rPr>
        <w:t xml:space="preserve"> годах будет оказывать существенное влияние</w:t>
      </w:r>
      <w:r w:rsidR="00672548" w:rsidRPr="003B0D71">
        <w:rPr>
          <w:rFonts w:ascii="Times New Roman" w:hAnsi="Times New Roman" w:cs="Times New Roman"/>
          <w:sz w:val="28"/>
          <w:szCs w:val="28"/>
        </w:rPr>
        <w:t xml:space="preserve"> реализация</w:t>
      </w:r>
      <w:r w:rsidR="00244E73" w:rsidRPr="003B0D71">
        <w:rPr>
          <w:rFonts w:ascii="Times New Roman" w:hAnsi="Times New Roman" w:cs="Times New Roman"/>
          <w:sz w:val="28"/>
          <w:szCs w:val="28"/>
        </w:rPr>
        <w:t>:</w:t>
      </w:r>
    </w:p>
    <w:p w:rsidR="00E051F9" w:rsidRPr="003B0D71" w:rsidRDefault="00E051F9" w:rsidP="003B0D71">
      <w:pPr>
        <w:spacing w:after="0" w:line="240" w:lineRule="auto"/>
        <w:ind w:firstLine="709"/>
        <w:jc w:val="both"/>
        <w:rPr>
          <w:rFonts w:ascii="Times New Roman" w:eastAsia="Times New Roman" w:hAnsi="Times New Roman" w:cs="Times New Roman"/>
          <w:sz w:val="28"/>
          <w:szCs w:val="28"/>
        </w:rPr>
      </w:pPr>
      <w:proofErr w:type="gramStart"/>
      <w:r w:rsidRPr="003B0D71">
        <w:rPr>
          <w:rFonts w:ascii="Times New Roman" w:eastAsia="Times New Roman" w:hAnsi="Times New Roman" w:cs="Times New Roman"/>
          <w:sz w:val="28"/>
          <w:szCs w:val="28"/>
        </w:rPr>
        <w:t xml:space="preserve">мероприятий государственных программ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 37-п, «Комплексное развитие сельских </w:t>
      </w:r>
      <w:r w:rsidRPr="003B0D71">
        <w:rPr>
          <w:rFonts w:ascii="Times New Roman" w:eastAsia="Times New Roman" w:hAnsi="Times New Roman" w:cs="Times New Roman"/>
          <w:sz w:val="28"/>
          <w:szCs w:val="28"/>
        </w:rPr>
        <w:lastRenderedPageBreak/>
        <w:t xml:space="preserve">территорий в Новосибирской области», утвержденной постановлением Правительства Новосибирской области от 31.12.2019 № 525-п, программы </w:t>
      </w:r>
      <w:proofErr w:type="spellStart"/>
      <w:r w:rsidRPr="003B0D71">
        <w:rPr>
          <w:rFonts w:ascii="Times New Roman" w:eastAsia="Times New Roman" w:hAnsi="Times New Roman" w:cs="Times New Roman"/>
          <w:sz w:val="28"/>
          <w:szCs w:val="28"/>
        </w:rPr>
        <w:t>реиндустриализации</w:t>
      </w:r>
      <w:proofErr w:type="spellEnd"/>
      <w:r w:rsidRPr="003B0D71">
        <w:rPr>
          <w:rFonts w:ascii="Times New Roman" w:eastAsia="Times New Roman" w:hAnsi="Times New Roman" w:cs="Times New Roman"/>
          <w:sz w:val="28"/>
          <w:szCs w:val="28"/>
        </w:rPr>
        <w:t xml:space="preserve"> экономики Новосибирской области до 2025 года, утвержденной постановлением Правительства Новосибирск</w:t>
      </w:r>
      <w:r w:rsidR="00672548" w:rsidRPr="003B0D71">
        <w:rPr>
          <w:rFonts w:ascii="Times New Roman" w:eastAsia="Times New Roman" w:hAnsi="Times New Roman" w:cs="Times New Roman"/>
          <w:sz w:val="28"/>
          <w:szCs w:val="28"/>
        </w:rPr>
        <w:t>ой области от 01.04.2016 № 89-п</w:t>
      </w:r>
      <w:r w:rsidRPr="003B0D71">
        <w:rPr>
          <w:rFonts w:ascii="Times New Roman" w:eastAsia="Times New Roman" w:hAnsi="Times New Roman" w:cs="Times New Roman"/>
          <w:sz w:val="28"/>
          <w:szCs w:val="28"/>
        </w:rPr>
        <w:t>.</w:t>
      </w:r>
      <w:proofErr w:type="gramEnd"/>
    </w:p>
    <w:p w:rsidR="00E051F9" w:rsidRPr="003B0D71" w:rsidRDefault="00E051F9" w:rsidP="003B0D71">
      <w:pPr>
        <w:spacing w:after="0" w:line="240" w:lineRule="auto"/>
        <w:ind w:firstLine="709"/>
        <w:jc w:val="both"/>
        <w:rPr>
          <w:rFonts w:ascii="Times New Roman" w:eastAsia="Times New Roman" w:hAnsi="Times New Roman" w:cs="Times New Roman"/>
          <w:sz w:val="28"/>
          <w:szCs w:val="28"/>
        </w:rPr>
      </w:pPr>
      <w:proofErr w:type="gramStart"/>
      <w:r w:rsidRPr="003B0D71">
        <w:rPr>
          <w:rFonts w:ascii="Times New Roman" w:eastAsia="Times New Roman" w:hAnsi="Times New Roman" w:cs="Times New Roman"/>
          <w:sz w:val="28"/>
          <w:szCs w:val="28"/>
        </w:rPr>
        <w:t>Основные усилия органов местного самоуправления Здвинского района Новосибирской области в прогнозном периоде будут направлены на повышение эффективности использования земельных ресурсов, формирование условий для комплексного развития производства, переработки и хранения сельскохозяйственной продукции, продвижение продукции сельскохозяйственных предприятий района на внешние рынки, способствующих росту объемов производства продукции сельского хозяйства, а также ее конкурентоспособности, принятие мер по повышению инвестиционной привлекательности агропромышленного комплекса, развитие малых</w:t>
      </w:r>
      <w:proofErr w:type="gramEnd"/>
      <w:r w:rsidRPr="003B0D71">
        <w:rPr>
          <w:rFonts w:ascii="Times New Roman" w:eastAsia="Times New Roman" w:hAnsi="Times New Roman" w:cs="Times New Roman"/>
          <w:sz w:val="28"/>
          <w:szCs w:val="28"/>
        </w:rPr>
        <w:t xml:space="preserve"> форм хозяйствования на селе, системы организованного закупа сельскохозяйственной продукции, поддержку и развитие кадрового потенциала в агропромышленном комплексе.</w:t>
      </w:r>
    </w:p>
    <w:p w:rsidR="009E5F5F" w:rsidRPr="003B0D71" w:rsidRDefault="009E5F5F" w:rsidP="003B0D71">
      <w:pPr>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Реализация мероприятий по развитию сельскохозяйственного пр</w:t>
      </w:r>
      <w:r w:rsidR="00C95079" w:rsidRPr="003B0D71">
        <w:rPr>
          <w:rFonts w:ascii="Times New Roman" w:eastAsia="Times New Roman" w:hAnsi="Times New Roman" w:cs="Times New Roman"/>
          <w:sz w:val="28"/>
          <w:szCs w:val="28"/>
        </w:rPr>
        <w:t>оизводства позволит к концу 2025</w:t>
      </w:r>
      <w:r w:rsidRPr="003B0D71">
        <w:rPr>
          <w:rFonts w:ascii="Times New Roman" w:eastAsia="Times New Roman" w:hAnsi="Times New Roman" w:cs="Times New Roman"/>
          <w:sz w:val="28"/>
          <w:szCs w:val="28"/>
        </w:rPr>
        <w:t> года довести объемы валовой продукции сельского хозяйства в стоимостном выражении до </w:t>
      </w:r>
      <w:r w:rsidR="00C95079" w:rsidRPr="003B0D71">
        <w:rPr>
          <w:rFonts w:ascii="Times New Roman" w:eastAsia="Times New Roman" w:hAnsi="Times New Roman" w:cs="Times New Roman"/>
          <w:sz w:val="28"/>
          <w:szCs w:val="28"/>
        </w:rPr>
        <w:t>2230</w:t>
      </w:r>
      <w:r w:rsidRPr="003B0D71">
        <w:rPr>
          <w:rFonts w:ascii="Times New Roman" w:eastAsia="Times New Roman" w:hAnsi="Times New Roman" w:cs="Times New Roman"/>
          <w:sz w:val="28"/>
          <w:szCs w:val="28"/>
        </w:rPr>
        <w:t xml:space="preserve"> млн. рублей согласно 1 варианту прогноза, до </w:t>
      </w:r>
      <w:r w:rsidR="00C95079" w:rsidRPr="003B0D71">
        <w:rPr>
          <w:rFonts w:ascii="Times New Roman" w:eastAsia="Times New Roman" w:hAnsi="Times New Roman" w:cs="Times New Roman"/>
          <w:sz w:val="28"/>
          <w:szCs w:val="28"/>
        </w:rPr>
        <w:t>2352,8</w:t>
      </w:r>
      <w:r w:rsidRPr="003B0D71">
        <w:rPr>
          <w:rFonts w:ascii="Times New Roman" w:eastAsia="Times New Roman" w:hAnsi="Times New Roman" w:cs="Times New Roman"/>
          <w:sz w:val="28"/>
          <w:szCs w:val="28"/>
        </w:rPr>
        <w:t xml:space="preserve"> млн. рублей – согласно 2 варианту и до </w:t>
      </w:r>
      <w:r w:rsidR="00C95079" w:rsidRPr="003B0D71">
        <w:rPr>
          <w:rFonts w:ascii="Times New Roman" w:eastAsia="Times New Roman" w:hAnsi="Times New Roman" w:cs="Times New Roman"/>
          <w:sz w:val="28"/>
          <w:szCs w:val="28"/>
        </w:rPr>
        <w:t>2390,0</w:t>
      </w:r>
      <w:r w:rsidRPr="003B0D71">
        <w:rPr>
          <w:rFonts w:ascii="Times New Roman" w:eastAsia="Times New Roman" w:hAnsi="Times New Roman" w:cs="Times New Roman"/>
          <w:sz w:val="28"/>
          <w:szCs w:val="28"/>
        </w:rPr>
        <w:t xml:space="preserve"> млн. рублей </w:t>
      </w:r>
      <w:proofErr w:type="gramStart"/>
      <w:r w:rsidRPr="003B0D71">
        <w:rPr>
          <w:rFonts w:ascii="Times New Roman" w:eastAsia="Times New Roman" w:hAnsi="Times New Roman" w:cs="Times New Roman"/>
          <w:sz w:val="28"/>
          <w:szCs w:val="28"/>
        </w:rPr>
        <w:t>–с</w:t>
      </w:r>
      <w:proofErr w:type="gramEnd"/>
      <w:r w:rsidRPr="003B0D71">
        <w:rPr>
          <w:rFonts w:ascii="Times New Roman" w:eastAsia="Times New Roman" w:hAnsi="Times New Roman" w:cs="Times New Roman"/>
          <w:sz w:val="28"/>
          <w:szCs w:val="28"/>
        </w:rPr>
        <w:t>огласно 3 варианту. Рост производства продукции сельского хозяйства в </w:t>
      </w:r>
      <w:r w:rsidR="00C95079" w:rsidRPr="003B0D71">
        <w:rPr>
          <w:rFonts w:ascii="Times New Roman" w:eastAsia="Times New Roman" w:hAnsi="Times New Roman" w:cs="Times New Roman"/>
          <w:sz w:val="28"/>
          <w:szCs w:val="28"/>
        </w:rPr>
        <w:t>сопоставимых ценах в 2025 году к 2022</w:t>
      </w:r>
      <w:r w:rsidRPr="003B0D71">
        <w:rPr>
          <w:rFonts w:ascii="Times New Roman" w:eastAsia="Times New Roman" w:hAnsi="Times New Roman" w:cs="Times New Roman"/>
          <w:sz w:val="28"/>
          <w:szCs w:val="28"/>
        </w:rPr>
        <w:t xml:space="preserve"> году составит </w:t>
      </w:r>
      <w:r w:rsidR="00C95079" w:rsidRPr="003B0D71">
        <w:rPr>
          <w:rFonts w:ascii="Times New Roman" w:eastAsia="Times New Roman" w:hAnsi="Times New Roman" w:cs="Times New Roman"/>
          <w:sz w:val="28"/>
          <w:szCs w:val="28"/>
        </w:rPr>
        <w:t>105,9</w:t>
      </w:r>
      <w:r w:rsidRPr="003B0D71">
        <w:rPr>
          <w:rFonts w:ascii="Times New Roman" w:eastAsia="Times New Roman" w:hAnsi="Times New Roman" w:cs="Times New Roman"/>
          <w:sz w:val="28"/>
          <w:szCs w:val="28"/>
        </w:rPr>
        <w:t xml:space="preserve">%, </w:t>
      </w:r>
      <w:r w:rsidR="00C95079" w:rsidRPr="003B0D71">
        <w:rPr>
          <w:rFonts w:ascii="Times New Roman" w:eastAsia="Times New Roman" w:hAnsi="Times New Roman" w:cs="Times New Roman"/>
          <w:sz w:val="28"/>
          <w:szCs w:val="28"/>
        </w:rPr>
        <w:t>111,1</w:t>
      </w:r>
      <w:r w:rsidRPr="003B0D71">
        <w:rPr>
          <w:rFonts w:ascii="Times New Roman" w:eastAsia="Times New Roman" w:hAnsi="Times New Roman" w:cs="Times New Roman"/>
          <w:sz w:val="28"/>
          <w:szCs w:val="28"/>
        </w:rPr>
        <w:t xml:space="preserve">% и </w:t>
      </w:r>
      <w:r w:rsidR="00C95079" w:rsidRPr="003B0D71">
        <w:rPr>
          <w:rFonts w:ascii="Times New Roman" w:eastAsia="Times New Roman" w:hAnsi="Times New Roman" w:cs="Times New Roman"/>
          <w:sz w:val="28"/>
          <w:szCs w:val="28"/>
        </w:rPr>
        <w:t>108,1</w:t>
      </w:r>
      <w:r w:rsidRPr="003B0D71">
        <w:rPr>
          <w:rFonts w:ascii="Times New Roman" w:eastAsia="Times New Roman" w:hAnsi="Times New Roman" w:cs="Times New Roman"/>
          <w:sz w:val="28"/>
          <w:szCs w:val="28"/>
        </w:rPr>
        <w:t>% по вариантам прогноза соответственно.</w:t>
      </w:r>
    </w:p>
    <w:p w:rsidR="009E5F5F" w:rsidRPr="003B0D71" w:rsidRDefault="009E5F5F" w:rsidP="003B0D71">
      <w:pPr>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Увеличение производства продукции в отрасли растениеводства будет происходить преимущественно за счет повышения урожайности сельскохозяйственных культур, применения современных технологий обработки почвы, в отрасли животноводства – за счет роста продуктивности и повышения уровня племенного дела, за счет реализации инвестиционных проектов</w:t>
      </w:r>
      <w:r w:rsidR="00E657FE" w:rsidRPr="003B0D71">
        <w:rPr>
          <w:rFonts w:ascii="Times New Roman" w:eastAsia="Times New Roman" w:hAnsi="Times New Roman" w:cs="Times New Roman"/>
          <w:sz w:val="28"/>
          <w:szCs w:val="28"/>
        </w:rPr>
        <w:t>:</w:t>
      </w:r>
    </w:p>
    <w:p w:rsidR="00175BE9" w:rsidRPr="003B0D71" w:rsidRDefault="00175BE9" w:rsidP="003B0D71">
      <w:pPr>
        <w:spacing w:after="0" w:line="240" w:lineRule="auto"/>
        <w:ind w:firstLine="709"/>
        <w:jc w:val="both"/>
        <w:rPr>
          <w:rFonts w:ascii="Times New Roman" w:eastAsia="Times New Roman" w:hAnsi="Times New Roman" w:cs="Times New Roman"/>
          <w:sz w:val="28"/>
          <w:szCs w:val="28"/>
        </w:rPr>
      </w:pPr>
    </w:p>
    <w:tbl>
      <w:tblPr>
        <w:tblStyle w:val="ae"/>
        <w:tblW w:w="10137" w:type="dxa"/>
        <w:tblLayout w:type="fixed"/>
        <w:tblLook w:val="04A0" w:firstRow="1" w:lastRow="0" w:firstColumn="1" w:lastColumn="0" w:noHBand="0" w:noVBand="1"/>
      </w:tblPr>
      <w:tblGrid>
        <w:gridCol w:w="2802"/>
        <w:gridCol w:w="141"/>
        <w:gridCol w:w="3969"/>
        <w:gridCol w:w="1418"/>
        <w:gridCol w:w="1807"/>
      </w:tblGrid>
      <w:tr w:rsidR="00E657FE" w:rsidRPr="003B0D71" w:rsidTr="00745B25">
        <w:trPr>
          <w:trHeight w:val="755"/>
        </w:trPr>
        <w:tc>
          <w:tcPr>
            <w:tcW w:w="2943" w:type="dxa"/>
            <w:gridSpan w:val="2"/>
          </w:tcPr>
          <w:p w:rsidR="00E657FE" w:rsidRPr="003B0D71" w:rsidRDefault="00E657FE"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Инициатор</w:t>
            </w:r>
          </w:p>
        </w:tc>
        <w:tc>
          <w:tcPr>
            <w:tcW w:w="3969" w:type="dxa"/>
          </w:tcPr>
          <w:p w:rsidR="00E657FE" w:rsidRPr="003B0D71" w:rsidRDefault="00E657FE"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Инвестиционный проект</w:t>
            </w:r>
          </w:p>
        </w:tc>
        <w:tc>
          <w:tcPr>
            <w:tcW w:w="1418" w:type="dxa"/>
          </w:tcPr>
          <w:p w:rsidR="00E657FE" w:rsidRPr="003B0D71" w:rsidRDefault="00E657FE"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Срок реализации</w:t>
            </w:r>
          </w:p>
        </w:tc>
        <w:tc>
          <w:tcPr>
            <w:tcW w:w="1807" w:type="dxa"/>
          </w:tcPr>
          <w:p w:rsidR="00E657FE" w:rsidRPr="003B0D71" w:rsidRDefault="00E657FE"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Объем инвестиций, млн. руб.</w:t>
            </w:r>
          </w:p>
        </w:tc>
      </w:tr>
      <w:tr w:rsidR="00E657FE" w:rsidRPr="003B0D71" w:rsidTr="00745B25">
        <w:trPr>
          <w:trHeight w:val="295"/>
        </w:trPr>
        <w:tc>
          <w:tcPr>
            <w:tcW w:w="10137" w:type="dxa"/>
            <w:gridSpan w:val="5"/>
          </w:tcPr>
          <w:p w:rsidR="00E657FE" w:rsidRPr="003B0D71" w:rsidRDefault="00E657FE"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Строительство и реконструкция сельскохозяйственных помещений:</w:t>
            </w:r>
          </w:p>
        </w:tc>
      </w:tr>
      <w:tr w:rsidR="00E657FE" w:rsidRPr="003B0D71" w:rsidTr="00745B25">
        <w:trPr>
          <w:trHeight w:val="295"/>
        </w:trPr>
        <w:tc>
          <w:tcPr>
            <w:tcW w:w="10137" w:type="dxa"/>
            <w:gridSpan w:val="5"/>
          </w:tcPr>
          <w:p w:rsidR="00E657FE" w:rsidRPr="003B0D71" w:rsidRDefault="00E657FE" w:rsidP="003B0D71">
            <w:pPr>
              <w:tabs>
                <w:tab w:val="left" w:pos="3261"/>
              </w:tabs>
              <w:jc w:val="both"/>
              <w:rPr>
                <w:rFonts w:ascii="Times New Roman" w:eastAsia="Times New Roman" w:hAnsi="Times New Roman" w:cs="Times New Roman"/>
                <w:i/>
                <w:sz w:val="24"/>
                <w:szCs w:val="28"/>
                <w:highlight w:val="red"/>
              </w:rPr>
            </w:pPr>
            <w:r w:rsidRPr="003B0D71">
              <w:rPr>
                <w:rFonts w:ascii="Times New Roman" w:eastAsia="Times New Roman" w:hAnsi="Times New Roman" w:cs="Times New Roman"/>
                <w:i/>
                <w:sz w:val="24"/>
                <w:szCs w:val="28"/>
                <w:highlight w:val="red"/>
              </w:rPr>
              <w:t>Развитие зернового хозяйства:</w:t>
            </w:r>
          </w:p>
        </w:tc>
      </w:tr>
      <w:tr w:rsidR="001179DA" w:rsidRPr="003B0D71" w:rsidTr="00745B25">
        <w:trPr>
          <w:trHeight w:val="435"/>
        </w:trPr>
        <w:tc>
          <w:tcPr>
            <w:tcW w:w="2802" w:type="dxa"/>
          </w:tcPr>
          <w:p w:rsidR="001179DA" w:rsidRPr="003B0D71" w:rsidRDefault="001179DA"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АО «</w:t>
            </w:r>
            <w:proofErr w:type="spellStart"/>
            <w:r w:rsidRPr="003B0D71">
              <w:rPr>
                <w:rFonts w:ascii="Times New Roman" w:eastAsia="Times New Roman" w:hAnsi="Times New Roman" w:cs="Times New Roman"/>
                <w:sz w:val="24"/>
                <w:szCs w:val="28"/>
                <w:highlight w:val="red"/>
              </w:rPr>
              <w:t>Урюмское</w:t>
            </w:r>
            <w:proofErr w:type="spellEnd"/>
            <w:r w:rsidRPr="003B0D71">
              <w:rPr>
                <w:rFonts w:ascii="Times New Roman" w:eastAsia="Times New Roman" w:hAnsi="Times New Roman" w:cs="Times New Roman"/>
                <w:sz w:val="24"/>
                <w:szCs w:val="28"/>
                <w:highlight w:val="red"/>
              </w:rPr>
              <w:t>»</w:t>
            </w:r>
          </w:p>
        </w:tc>
        <w:tc>
          <w:tcPr>
            <w:tcW w:w="4110" w:type="dxa"/>
            <w:gridSpan w:val="2"/>
          </w:tcPr>
          <w:p w:rsidR="001179DA" w:rsidRPr="003B0D71" w:rsidRDefault="001179DA"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 xml:space="preserve">Строительство крытой асфальтированной площадки к </w:t>
            </w:r>
            <w:proofErr w:type="spellStart"/>
            <w:r w:rsidRPr="003B0D71">
              <w:rPr>
                <w:rFonts w:ascii="Times New Roman" w:eastAsia="Times New Roman" w:hAnsi="Times New Roman" w:cs="Times New Roman"/>
                <w:sz w:val="24"/>
                <w:szCs w:val="28"/>
                <w:highlight w:val="red"/>
              </w:rPr>
              <w:t>зернотоку</w:t>
            </w:r>
            <w:proofErr w:type="spellEnd"/>
          </w:p>
        </w:tc>
        <w:tc>
          <w:tcPr>
            <w:tcW w:w="1418" w:type="dxa"/>
          </w:tcPr>
          <w:p w:rsidR="001179DA" w:rsidRPr="003B0D71" w:rsidRDefault="001179DA"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2022</w:t>
            </w:r>
          </w:p>
        </w:tc>
        <w:tc>
          <w:tcPr>
            <w:tcW w:w="1807" w:type="dxa"/>
          </w:tcPr>
          <w:p w:rsidR="001179DA" w:rsidRPr="003B0D71" w:rsidRDefault="001179DA" w:rsidP="003B0D71">
            <w:pPr>
              <w:tabs>
                <w:tab w:val="left" w:pos="3261"/>
              </w:tabs>
              <w:jc w:val="right"/>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10,0</w:t>
            </w:r>
          </w:p>
        </w:tc>
      </w:tr>
      <w:tr w:rsidR="001179DA" w:rsidRPr="003B0D71" w:rsidTr="00745B25">
        <w:trPr>
          <w:trHeight w:val="435"/>
        </w:trPr>
        <w:tc>
          <w:tcPr>
            <w:tcW w:w="2802" w:type="dxa"/>
          </w:tcPr>
          <w:p w:rsidR="001179DA" w:rsidRPr="003B0D71" w:rsidRDefault="001179DA"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АО «</w:t>
            </w:r>
            <w:proofErr w:type="spellStart"/>
            <w:r w:rsidRPr="003B0D71">
              <w:rPr>
                <w:rFonts w:ascii="Times New Roman" w:eastAsia="Times New Roman" w:hAnsi="Times New Roman" w:cs="Times New Roman"/>
                <w:sz w:val="24"/>
                <w:szCs w:val="28"/>
                <w:highlight w:val="red"/>
              </w:rPr>
              <w:t>Урюмское</w:t>
            </w:r>
            <w:proofErr w:type="spellEnd"/>
            <w:r w:rsidRPr="003B0D71">
              <w:rPr>
                <w:rFonts w:ascii="Times New Roman" w:eastAsia="Times New Roman" w:hAnsi="Times New Roman" w:cs="Times New Roman"/>
                <w:sz w:val="24"/>
                <w:szCs w:val="28"/>
                <w:highlight w:val="red"/>
              </w:rPr>
              <w:t>»</w:t>
            </w:r>
          </w:p>
        </w:tc>
        <w:tc>
          <w:tcPr>
            <w:tcW w:w="4110" w:type="dxa"/>
            <w:gridSpan w:val="2"/>
          </w:tcPr>
          <w:p w:rsidR="001179DA" w:rsidRPr="003B0D71" w:rsidRDefault="001179DA"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 xml:space="preserve">Строительство нового </w:t>
            </w:r>
            <w:r w:rsidR="0057136F" w:rsidRPr="003B0D71">
              <w:rPr>
                <w:rFonts w:ascii="Times New Roman" w:eastAsia="Times New Roman" w:hAnsi="Times New Roman" w:cs="Times New Roman"/>
                <w:sz w:val="24"/>
                <w:szCs w:val="28"/>
                <w:highlight w:val="red"/>
              </w:rPr>
              <w:t xml:space="preserve">зерноочистительного комплекса (далее – </w:t>
            </w:r>
            <w:r w:rsidRPr="003B0D71">
              <w:rPr>
                <w:rFonts w:ascii="Times New Roman" w:eastAsia="Times New Roman" w:hAnsi="Times New Roman" w:cs="Times New Roman"/>
                <w:sz w:val="24"/>
                <w:szCs w:val="28"/>
                <w:highlight w:val="red"/>
              </w:rPr>
              <w:t>ЗАВ</w:t>
            </w:r>
            <w:r w:rsidR="0057136F" w:rsidRPr="003B0D71">
              <w:rPr>
                <w:rFonts w:ascii="Times New Roman" w:eastAsia="Times New Roman" w:hAnsi="Times New Roman" w:cs="Times New Roman"/>
                <w:sz w:val="24"/>
                <w:szCs w:val="28"/>
                <w:highlight w:val="red"/>
              </w:rPr>
              <w:t>)</w:t>
            </w:r>
            <w:r w:rsidRPr="003B0D71">
              <w:rPr>
                <w:rFonts w:ascii="Times New Roman" w:eastAsia="Times New Roman" w:hAnsi="Times New Roman" w:cs="Times New Roman"/>
                <w:sz w:val="24"/>
                <w:szCs w:val="28"/>
                <w:highlight w:val="red"/>
              </w:rPr>
              <w:t xml:space="preserve"> и зерносклада </w:t>
            </w:r>
          </w:p>
        </w:tc>
        <w:tc>
          <w:tcPr>
            <w:tcW w:w="1418" w:type="dxa"/>
          </w:tcPr>
          <w:p w:rsidR="001179DA" w:rsidRPr="003B0D71" w:rsidRDefault="001179DA"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2024</w:t>
            </w:r>
          </w:p>
        </w:tc>
        <w:tc>
          <w:tcPr>
            <w:tcW w:w="1807" w:type="dxa"/>
          </w:tcPr>
          <w:p w:rsidR="001179DA" w:rsidRPr="003B0D71" w:rsidRDefault="0057136F" w:rsidP="003B0D71">
            <w:pPr>
              <w:tabs>
                <w:tab w:val="left" w:pos="3261"/>
              </w:tabs>
              <w:jc w:val="right"/>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50,0</w:t>
            </w:r>
          </w:p>
        </w:tc>
      </w:tr>
      <w:tr w:rsidR="001179DA" w:rsidRPr="003B0D71" w:rsidTr="00745B25">
        <w:trPr>
          <w:trHeight w:val="435"/>
        </w:trPr>
        <w:tc>
          <w:tcPr>
            <w:tcW w:w="2802" w:type="dxa"/>
          </w:tcPr>
          <w:p w:rsidR="001179DA" w:rsidRPr="003B0D71" w:rsidRDefault="0057136F"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ООО «Приозерное»</w:t>
            </w:r>
          </w:p>
        </w:tc>
        <w:tc>
          <w:tcPr>
            <w:tcW w:w="4110" w:type="dxa"/>
            <w:gridSpan w:val="2"/>
          </w:tcPr>
          <w:p w:rsidR="001179DA" w:rsidRPr="003B0D71" w:rsidRDefault="0057136F"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 xml:space="preserve">Строительство нового </w:t>
            </w:r>
            <w:proofErr w:type="spellStart"/>
            <w:r w:rsidRPr="003B0D71">
              <w:rPr>
                <w:rFonts w:ascii="Times New Roman" w:eastAsia="Times New Roman" w:hAnsi="Times New Roman" w:cs="Times New Roman"/>
                <w:sz w:val="24"/>
                <w:szCs w:val="28"/>
                <w:highlight w:val="red"/>
              </w:rPr>
              <w:t>ЗАВа</w:t>
            </w:r>
            <w:proofErr w:type="spellEnd"/>
            <w:r w:rsidRPr="003B0D71">
              <w:rPr>
                <w:rFonts w:ascii="Times New Roman" w:eastAsia="Times New Roman" w:hAnsi="Times New Roman" w:cs="Times New Roman"/>
                <w:sz w:val="24"/>
                <w:szCs w:val="28"/>
                <w:highlight w:val="red"/>
              </w:rPr>
              <w:t xml:space="preserve"> в </w:t>
            </w:r>
            <w:proofErr w:type="spellStart"/>
            <w:r w:rsidRPr="003B0D71">
              <w:rPr>
                <w:rFonts w:ascii="Times New Roman" w:eastAsia="Times New Roman" w:hAnsi="Times New Roman" w:cs="Times New Roman"/>
                <w:sz w:val="24"/>
                <w:szCs w:val="28"/>
                <w:highlight w:val="red"/>
              </w:rPr>
              <w:t>с</w:t>
            </w:r>
            <w:proofErr w:type="gramStart"/>
            <w:r w:rsidRPr="003B0D71">
              <w:rPr>
                <w:rFonts w:ascii="Times New Roman" w:eastAsia="Times New Roman" w:hAnsi="Times New Roman" w:cs="Times New Roman"/>
                <w:sz w:val="24"/>
                <w:szCs w:val="28"/>
                <w:highlight w:val="red"/>
              </w:rPr>
              <w:t>.Л</w:t>
            </w:r>
            <w:proofErr w:type="gramEnd"/>
            <w:r w:rsidRPr="003B0D71">
              <w:rPr>
                <w:rFonts w:ascii="Times New Roman" w:eastAsia="Times New Roman" w:hAnsi="Times New Roman" w:cs="Times New Roman"/>
                <w:sz w:val="24"/>
                <w:szCs w:val="28"/>
                <w:highlight w:val="red"/>
              </w:rPr>
              <w:t>янино</w:t>
            </w:r>
            <w:proofErr w:type="spellEnd"/>
            <w:r w:rsidRPr="003B0D71">
              <w:rPr>
                <w:rFonts w:ascii="Times New Roman" w:eastAsia="Times New Roman" w:hAnsi="Times New Roman" w:cs="Times New Roman"/>
                <w:sz w:val="24"/>
                <w:szCs w:val="28"/>
                <w:highlight w:val="red"/>
              </w:rPr>
              <w:t xml:space="preserve"> с оборудованием</w:t>
            </w:r>
          </w:p>
        </w:tc>
        <w:tc>
          <w:tcPr>
            <w:tcW w:w="1418" w:type="dxa"/>
          </w:tcPr>
          <w:p w:rsidR="001179DA" w:rsidRPr="003B0D71" w:rsidRDefault="0057136F"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2022</w:t>
            </w:r>
          </w:p>
        </w:tc>
        <w:tc>
          <w:tcPr>
            <w:tcW w:w="1807" w:type="dxa"/>
          </w:tcPr>
          <w:p w:rsidR="001179DA" w:rsidRPr="003B0D71" w:rsidRDefault="0057136F" w:rsidP="003B0D71">
            <w:pPr>
              <w:tabs>
                <w:tab w:val="left" w:pos="3261"/>
              </w:tabs>
              <w:jc w:val="right"/>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50,0</w:t>
            </w:r>
          </w:p>
        </w:tc>
      </w:tr>
      <w:tr w:rsidR="0057136F" w:rsidRPr="003B0D71" w:rsidTr="00745B25">
        <w:trPr>
          <w:trHeight w:val="435"/>
        </w:trPr>
        <w:tc>
          <w:tcPr>
            <w:tcW w:w="2802" w:type="dxa"/>
          </w:tcPr>
          <w:p w:rsidR="0057136F" w:rsidRPr="003B0D71" w:rsidRDefault="0057136F"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ООО «Приозерное»</w:t>
            </w:r>
          </w:p>
        </w:tc>
        <w:tc>
          <w:tcPr>
            <w:tcW w:w="4110" w:type="dxa"/>
            <w:gridSpan w:val="2"/>
          </w:tcPr>
          <w:p w:rsidR="0057136F" w:rsidRPr="003B0D71" w:rsidRDefault="0057136F"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 xml:space="preserve">Строительство двух арочных зерноскладов </w:t>
            </w:r>
            <w:proofErr w:type="gramStart"/>
            <w:r w:rsidRPr="003B0D71">
              <w:rPr>
                <w:rFonts w:ascii="Times New Roman" w:eastAsia="Times New Roman" w:hAnsi="Times New Roman" w:cs="Times New Roman"/>
                <w:sz w:val="24"/>
                <w:szCs w:val="28"/>
                <w:highlight w:val="red"/>
              </w:rPr>
              <w:t>в</w:t>
            </w:r>
            <w:proofErr w:type="gramEnd"/>
            <w:r w:rsidRPr="003B0D71">
              <w:rPr>
                <w:rFonts w:ascii="Times New Roman" w:eastAsia="Times New Roman" w:hAnsi="Times New Roman" w:cs="Times New Roman"/>
                <w:sz w:val="24"/>
                <w:szCs w:val="28"/>
                <w:highlight w:val="red"/>
              </w:rPr>
              <w:t xml:space="preserve"> с. </w:t>
            </w:r>
            <w:proofErr w:type="spellStart"/>
            <w:r w:rsidRPr="003B0D71">
              <w:rPr>
                <w:rFonts w:ascii="Times New Roman" w:eastAsia="Times New Roman" w:hAnsi="Times New Roman" w:cs="Times New Roman"/>
                <w:sz w:val="24"/>
                <w:szCs w:val="28"/>
                <w:highlight w:val="red"/>
              </w:rPr>
              <w:t>Лянино</w:t>
            </w:r>
            <w:proofErr w:type="spellEnd"/>
            <w:r w:rsidRPr="003B0D71">
              <w:rPr>
                <w:rFonts w:ascii="Times New Roman" w:eastAsia="Times New Roman" w:hAnsi="Times New Roman" w:cs="Times New Roman"/>
                <w:sz w:val="24"/>
                <w:szCs w:val="28"/>
                <w:highlight w:val="red"/>
              </w:rPr>
              <w:t xml:space="preserve"> с </w:t>
            </w:r>
            <w:proofErr w:type="spellStart"/>
            <w:r w:rsidRPr="003B0D71">
              <w:rPr>
                <w:rFonts w:ascii="Times New Roman" w:eastAsia="Times New Roman" w:hAnsi="Times New Roman" w:cs="Times New Roman"/>
                <w:sz w:val="24"/>
                <w:szCs w:val="28"/>
                <w:highlight w:val="red"/>
              </w:rPr>
              <w:t>асфальтплощадкой</w:t>
            </w:r>
            <w:proofErr w:type="spellEnd"/>
          </w:p>
        </w:tc>
        <w:tc>
          <w:tcPr>
            <w:tcW w:w="1418" w:type="dxa"/>
          </w:tcPr>
          <w:p w:rsidR="0057136F" w:rsidRPr="003B0D71" w:rsidRDefault="0057136F"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2022</w:t>
            </w:r>
          </w:p>
        </w:tc>
        <w:tc>
          <w:tcPr>
            <w:tcW w:w="1807" w:type="dxa"/>
          </w:tcPr>
          <w:p w:rsidR="0057136F" w:rsidRPr="003B0D71" w:rsidRDefault="0057136F" w:rsidP="003B0D71">
            <w:pPr>
              <w:tabs>
                <w:tab w:val="left" w:pos="3261"/>
              </w:tabs>
              <w:jc w:val="right"/>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33,0</w:t>
            </w:r>
          </w:p>
        </w:tc>
      </w:tr>
      <w:tr w:rsidR="0057136F" w:rsidRPr="003B0D71" w:rsidTr="00745B25">
        <w:trPr>
          <w:trHeight w:val="435"/>
        </w:trPr>
        <w:tc>
          <w:tcPr>
            <w:tcW w:w="2802" w:type="dxa"/>
          </w:tcPr>
          <w:p w:rsidR="0057136F" w:rsidRPr="003B0D71" w:rsidRDefault="0057136F"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ООО «Приозерное»</w:t>
            </w:r>
          </w:p>
        </w:tc>
        <w:tc>
          <w:tcPr>
            <w:tcW w:w="4110" w:type="dxa"/>
            <w:gridSpan w:val="2"/>
          </w:tcPr>
          <w:p w:rsidR="0057136F" w:rsidRPr="003B0D71" w:rsidRDefault="0057136F"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Покупка и монтаж</w:t>
            </w:r>
            <w:r w:rsidR="00CD73B1" w:rsidRPr="003B0D71">
              <w:rPr>
                <w:rFonts w:ascii="Times New Roman" w:eastAsia="Times New Roman" w:hAnsi="Times New Roman" w:cs="Times New Roman"/>
                <w:sz w:val="24"/>
                <w:szCs w:val="28"/>
                <w:highlight w:val="red"/>
              </w:rPr>
              <w:t xml:space="preserve"> зерносушилки</w:t>
            </w:r>
            <w:r w:rsidR="003A608C" w:rsidRPr="003B0D71">
              <w:rPr>
                <w:rFonts w:ascii="Times New Roman" w:eastAsia="Times New Roman" w:hAnsi="Times New Roman" w:cs="Times New Roman"/>
                <w:sz w:val="24"/>
                <w:szCs w:val="28"/>
                <w:highlight w:val="red"/>
              </w:rPr>
              <w:t xml:space="preserve"> </w:t>
            </w:r>
            <w:proofErr w:type="gramStart"/>
            <w:r w:rsidR="003A608C" w:rsidRPr="003B0D71">
              <w:rPr>
                <w:rFonts w:ascii="Times New Roman" w:eastAsia="Times New Roman" w:hAnsi="Times New Roman" w:cs="Times New Roman"/>
                <w:sz w:val="24"/>
                <w:szCs w:val="28"/>
                <w:highlight w:val="red"/>
              </w:rPr>
              <w:t>в</w:t>
            </w:r>
            <w:proofErr w:type="gramEnd"/>
            <w:r w:rsidR="003A608C" w:rsidRPr="003B0D71">
              <w:rPr>
                <w:rFonts w:ascii="Times New Roman" w:eastAsia="Times New Roman" w:hAnsi="Times New Roman" w:cs="Times New Roman"/>
                <w:sz w:val="24"/>
                <w:szCs w:val="28"/>
                <w:highlight w:val="red"/>
              </w:rPr>
              <w:t xml:space="preserve"> с. </w:t>
            </w:r>
            <w:proofErr w:type="spellStart"/>
            <w:r w:rsidR="003A608C" w:rsidRPr="003B0D71">
              <w:rPr>
                <w:rFonts w:ascii="Times New Roman" w:eastAsia="Times New Roman" w:hAnsi="Times New Roman" w:cs="Times New Roman"/>
                <w:sz w:val="24"/>
                <w:szCs w:val="28"/>
                <w:highlight w:val="red"/>
              </w:rPr>
              <w:t>Лянино</w:t>
            </w:r>
            <w:proofErr w:type="spellEnd"/>
          </w:p>
        </w:tc>
        <w:tc>
          <w:tcPr>
            <w:tcW w:w="1418" w:type="dxa"/>
          </w:tcPr>
          <w:p w:rsidR="0057136F" w:rsidRPr="003B0D71" w:rsidRDefault="00CD73B1"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2022</w:t>
            </w:r>
          </w:p>
        </w:tc>
        <w:tc>
          <w:tcPr>
            <w:tcW w:w="1807" w:type="dxa"/>
          </w:tcPr>
          <w:p w:rsidR="0057136F" w:rsidRPr="003B0D71" w:rsidRDefault="00CD73B1" w:rsidP="003B0D71">
            <w:pPr>
              <w:tabs>
                <w:tab w:val="left" w:pos="3261"/>
              </w:tabs>
              <w:jc w:val="right"/>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17,0</w:t>
            </w:r>
          </w:p>
        </w:tc>
      </w:tr>
      <w:tr w:rsidR="00CD73B1" w:rsidRPr="003B0D71" w:rsidTr="00745B25">
        <w:trPr>
          <w:trHeight w:val="435"/>
        </w:trPr>
        <w:tc>
          <w:tcPr>
            <w:tcW w:w="2802" w:type="dxa"/>
          </w:tcPr>
          <w:p w:rsidR="00CD73B1" w:rsidRPr="003B0D71" w:rsidRDefault="00CD73B1"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lastRenderedPageBreak/>
              <w:t>ООО «Новороссийский»</w:t>
            </w:r>
          </w:p>
        </w:tc>
        <w:tc>
          <w:tcPr>
            <w:tcW w:w="4110" w:type="dxa"/>
            <w:gridSpan w:val="2"/>
          </w:tcPr>
          <w:p w:rsidR="00CD73B1" w:rsidRPr="003B0D71" w:rsidRDefault="00CD73B1"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 xml:space="preserve">Капитальный ремонт зерносклада </w:t>
            </w:r>
          </w:p>
        </w:tc>
        <w:tc>
          <w:tcPr>
            <w:tcW w:w="1418" w:type="dxa"/>
          </w:tcPr>
          <w:p w:rsidR="00CD73B1" w:rsidRPr="003B0D71" w:rsidRDefault="00CD73B1"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2022</w:t>
            </w:r>
          </w:p>
        </w:tc>
        <w:tc>
          <w:tcPr>
            <w:tcW w:w="1807" w:type="dxa"/>
          </w:tcPr>
          <w:p w:rsidR="00CD73B1" w:rsidRPr="003B0D71" w:rsidRDefault="00CD73B1" w:rsidP="003B0D71">
            <w:pPr>
              <w:tabs>
                <w:tab w:val="left" w:pos="3261"/>
              </w:tabs>
              <w:jc w:val="right"/>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3,0</w:t>
            </w:r>
          </w:p>
        </w:tc>
      </w:tr>
      <w:tr w:rsidR="00CD73B1" w:rsidRPr="003B0D71" w:rsidTr="00745B25">
        <w:trPr>
          <w:trHeight w:val="435"/>
        </w:trPr>
        <w:tc>
          <w:tcPr>
            <w:tcW w:w="2802" w:type="dxa"/>
          </w:tcPr>
          <w:p w:rsidR="00CD73B1" w:rsidRPr="003B0D71" w:rsidRDefault="00CD73B1"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ООО «Новороссийский»</w:t>
            </w:r>
          </w:p>
        </w:tc>
        <w:tc>
          <w:tcPr>
            <w:tcW w:w="4110" w:type="dxa"/>
            <w:gridSpan w:val="2"/>
          </w:tcPr>
          <w:p w:rsidR="00CD73B1" w:rsidRPr="003B0D71" w:rsidRDefault="00CD73B1"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Покупка и монтаж зерносушилки</w:t>
            </w:r>
          </w:p>
        </w:tc>
        <w:tc>
          <w:tcPr>
            <w:tcW w:w="1418" w:type="dxa"/>
          </w:tcPr>
          <w:p w:rsidR="00CD73B1" w:rsidRPr="003B0D71" w:rsidRDefault="00CD73B1"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2022</w:t>
            </w:r>
          </w:p>
        </w:tc>
        <w:tc>
          <w:tcPr>
            <w:tcW w:w="1807" w:type="dxa"/>
          </w:tcPr>
          <w:p w:rsidR="00CD73B1" w:rsidRPr="003B0D71" w:rsidRDefault="00CD73B1" w:rsidP="003B0D71">
            <w:pPr>
              <w:tabs>
                <w:tab w:val="left" w:pos="3261"/>
              </w:tabs>
              <w:jc w:val="right"/>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12,0</w:t>
            </w:r>
          </w:p>
        </w:tc>
      </w:tr>
      <w:tr w:rsidR="00CD73B1" w:rsidRPr="003B0D71" w:rsidTr="00745B25">
        <w:trPr>
          <w:trHeight w:val="435"/>
        </w:trPr>
        <w:tc>
          <w:tcPr>
            <w:tcW w:w="2802" w:type="dxa"/>
          </w:tcPr>
          <w:p w:rsidR="00CD73B1" w:rsidRPr="003B0D71" w:rsidRDefault="00CD73B1"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ЗАО «Кутузовское»</w:t>
            </w:r>
          </w:p>
        </w:tc>
        <w:tc>
          <w:tcPr>
            <w:tcW w:w="4110" w:type="dxa"/>
            <w:gridSpan w:val="2"/>
          </w:tcPr>
          <w:p w:rsidR="00CD73B1" w:rsidRPr="003B0D71" w:rsidRDefault="00CD73B1"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Капитальный ремонт зерносклада</w:t>
            </w:r>
          </w:p>
        </w:tc>
        <w:tc>
          <w:tcPr>
            <w:tcW w:w="1418" w:type="dxa"/>
          </w:tcPr>
          <w:p w:rsidR="00CD73B1" w:rsidRPr="003B0D71" w:rsidRDefault="00CD73B1"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2022</w:t>
            </w:r>
          </w:p>
        </w:tc>
        <w:tc>
          <w:tcPr>
            <w:tcW w:w="1807" w:type="dxa"/>
          </w:tcPr>
          <w:p w:rsidR="00CD73B1" w:rsidRPr="003B0D71" w:rsidRDefault="00CD73B1" w:rsidP="003B0D71">
            <w:pPr>
              <w:tabs>
                <w:tab w:val="left" w:pos="3261"/>
              </w:tabs>
              <w:jc w:val="right"/>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2,2</w:t>
            </w:r>
          </w:p>
        </w:tc>
      </w:tr>
      <w:tr w:rsidR="00CD73B1" w:rsidRPr="003B0D71" w:rsidTr="00745B25">
        <w:trPr>
          <w:trHeight w:val="435"/>
        </w:trPr>
        <w:tc>
          <w:tcPr>
            <w:tcW w:w="2802" w:type="dxa"/>
          </w:tcPr>
          <w:p w:rsidR="00CD73B1" w:rsidRPr="003B0D71" w:rsidRDefault="002D2AAB"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ИП глава КФ</w:t>
            </w:r>
            <w:r w:rsidR="00CD73B1" w:rsidRPr="003B0D71">
              <w:rPr>
                <w:rFonts w:ascii="Times New Roman" w:eastAsia="Times New Roman" w:hAnsi="Times New Roman" w:cs="Times New Roman"/>
                <w:sz w:val="24"/>
                <w:szCs w:val="28"/>
                <w:highlight w:val="red"/>
              </w:rPr>
              <w:t xml:space="preserve">Х </w:t>
            </w:r>
            <w:proofErr w:type="spellStart"/>
            <w:r w:rsidR="00CD73B1" w:rsidRPr="003B0D71">
              <w:rPr>
                <w:rFonts w:ascii="Times New Roman" w:eastAsia="Times New Roman" w:hAnsi="Times New Roman" w:cs="Times New Roman"/>
                <w:sz w:val="24"/>
                <w:szCs w:val="28"/>
                <w:highlight w:val="red"/>
              </w:rPr>
              <w:t>Буримов</w:t>
            </w:r>
            <w:proofErr w:type="spellEnd"/>
            <w:r w:rsidR="00CD73B1" w:rsidRPr="003B0D71">
              <w:rPr>
                <w:rFonts w:ascii="Times New Roman" w:eastAsia="Times New Roman" w:hAnsi="Times New Roman" w:cs="Times New Roman"/>
                <w:sz w:val="24"/>
                <w:szCs w:val="28"/>
                <w:highlight w:val="red"/>
              </w:rPr>
              <w:t xml:space="preserve"> В.Е.</w:t>
            </w:r>
          </w:p>
        </w:tc>
        <w:tc>
          <w:tcPr>
            <w:tcW w:w="4110" w:type="dxa"/>
            <w:gridSpan w:val="2"/>
          </w:tcPr>
          <w:p w:rsidR="00CD73B1" w:rsidRPr="003B0D71" w:rsidRDefault="00CD73B1"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Капитальный ремонт зерносклада площадью 1500 м</w:t>
            </w:r>
            <w:proofErr w:type="gramStart"/>
            <w:r w:rsidRPr="003B0D71">
              <w:rPr>
                <w:rFonts w:ascii="Times New Roman" w:eastAsia="Times New Roman" w:hAnsi="Times New Roman" w:cs="Times New Roman"/>
                <w:sz w:val="24"/>
                <w:szCs w:val="28"/>
                <w:highlight w:val="red"/>
              </w:rPr>
              <w:t>2</w:t>
            </w:r>
            <w:proofErr w:type="gramEnd"/>
            <w:r w:rsidRPr="003B0D71">
              <w:rPr>
                <w:rFonts w:ascii="Times New Roman" w:eastAsia="Times New Roman" w:hAnsi="Times New Roman" w:cs="Times New Roman"/>
                <w:sz w:val="24"/>
                <w:szCs w:val="28"/>
                <w:highlight w:val="red"/>
              </w:rPr>
              <w:t xml:space="preserve"> с асфальтированием площадки</w:t>
            </w:r>
          </w:p>
        </w:tc>
        <w:tc>
          <w:tcPr>
            <w:tcW w:w="1418" w:type="dxa"/>
          </w:tcPr>
          <w:p w:rsidR="00CD73B1" w:rsidRPr="003B0D71" w:rsidRDefault="00CD73B1"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2023</w:t>
            </w:r>
          </w:p>
        </w:tc>
        <w:tc>
          <w:tcPr>
            <w:tcW w:w="1807" w:type="dxa"/>
          </w:tcPr>
          <w:p w:rsidR="00CD73B1" w:rsidRPr="003B0D71" w:rsidRDefault="00CD73B1" w:rsidP="003B0D71">
            <w:pPr>
              <w:tabs>
                <w:tab w:val="left" w:pos="3261"/>
              </w:tabs>
              <w:jc w:val="right"/>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3,0</w:t>
            </w:r>
          </w:p>
        </w:tc>
      </w:tr>
      <w:tr w:rsidR="00CD73B1" w:rsidRPr="003B0D71" w:rsidTr="00745B25">
        <w:trPr>
          <w:trHeight w:val="435"/>
        </w:trPr>
        <w:tc>
          <w:tcPr>
            <w:tcW w:w="2802" w:type="dxa"/>
          </w:tcPr>
          <w:p w:rsidR="00CD73B1" w:rsidRPr="003B0D71" w:rsidRDefault="002D2AAB"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ИП Глава КФ</w:t>
            </w:r>
            <w:r w:rsidR="00CD73B1" w:rsidRPr="003B0D71">
              <w:rPr>
                <w:rFonts w:ascii="Times New Roman" w:eastAsia="Times New Roman" w:hAnsi="Times New Roman" w:cs="Times New Roman"/>
                <w:sz w:val="24"/>
                <w:szCs w:val="28"/>
                <w:highlight w:val="red"/>
              </w:rPr>
              <w:t xml:space="preserve">Х </w:t>
            </w:r>
            <w:proofErr w:type="spellStart"/>
            <w:r w:rsidR="00CD73B1" w:rsidRPr="003B0D71">
              <w:rPr>
                <w:rFonts w:ascii="Times New Roman" w:eastAsia="Times New Roman" w:hAnsi="Times New Roman" w:cs="Times New Roman"/>
                <w:sz w:val="24"/>
                <w:szCs w:val="28"/>
                <w:highlight w:val="red"/>
              </w:rPr>
              <w:t>Буримов</w:t>
            </w:r>
            <w:proofErr w:type="spellEnd"/>
            <w:r w:rsidR="00CD73B1" w:rsidRPr="003B0D71">
              <w:rPr>
                <w:rFonts w:ascii="Times New Roman" w:eastAsia="Times New Roman" w:hAnsi="Times New Roman" w:cs="Times New Roman"/>
                <w:sz w:val="24"/>
                <w:szCs w:val="28"/>
                <w:highlight w:val="red"/>
              </w:rPr>
              <w:t xml:space="preserve"> В.Е.</w:t>
            </w:r>
          </w:p>
        </w:tc>
        <w:tc>
          <w:tcPr>
            <w:tcW w:w="4110" w:type="dxa"/>
            <w:gridSpan w:val="2"/>
          </w:tcPr>
          <w:p w:rsidR="00CD73B1" w:rsidRPr="003B0D71" w:rsidRDefault="00CD73B1"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Строительство склада для запчастей площадью 80 м</w:t>
            </w:r>
            <w:proofErr w:type="gramStart"/>
            <w:r w:rsidRPr="003B0D71">
              <w:rPr>
                <w:rFonts w:ascii="Times New Roman" w:eastAsia="Times New Roman" w:hAnsi="Times New Roman" w:cs="Times New Roman"/>
                <w:sz w:val="24"/>
                <w:szCs w:val="28"/>
                <w:highlight w:val="red"/>
              </w:rPr>
              <w:t>2</w:t>
            </w:r>
            <w:proofErr w:type="gramEnd"/>
          </w:p>
        </w:tc>
        <w:tc>
          <w:tcPr>
            <w:tcW w:w="1418" w:type="dxa"/>
          </w:tcPr>
          <w:p w:rsidR="00CD73B1" w:rsidRPr="003B0D71" w:rsidRDefault="00CD73B1"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2022</w:t>
            </w:r>
          </w:p>
        </w:tc>
        <w:tc>
          <w:tcPr>
            <w:tcW w:w="1807" w:type="dxa"/>
          </w:tcPr>
          <w:p w:rsidR="00CD73B1" w:rsidRPr="003B0D71" w:rsidRDefault="00CD73B1" w:rsidP="003B0D71">
            <w:pPr>
              <w:tabs>
                <w:tab w:val="left" w:pos="3261"/>
              </w:tabs>
              <w:jc w:val="right"/>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1,0</w:t>
            </w:r>
          </w:p>
        </w:tc>
      </w:tr>
      <w:tr w:rsidR="00CD73B1" w:rsidRPr="003B0D71" w:rsidTr="00745B25">
        <w:trPr>
          <w:trHeight w:val="435"/>
        </w:trPr>
        <w:tc>
          <w:tcPr>
            <w:tcW w:w="2802" w:type="dxa"/>
          </w:tcPr>
          <w:p w:rsidR="00CD73B1" w:rsidRPr="003B0D71" w:rsidRDefault="00CD73B1"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ООО «</w:t>
            </w:r>
            <w:proofErr w:type="spellStart"/>
            <w:r w:rsidRPr="003B0D71">
              <w:rPr>
                <w:rFonts w:ascii="Times New Roman" w:eastAsia="Times New Roman" w:hAnsi="Times New Roman" w:cs="Times New Roman"/>
                <w:sz w:val="24"/>
                <w:szCs w:val="28"/>
                <w:highlight w:val="red"/>
              </w:rPr>
              <w:t>Петраковское</w:t>
            </w:r>
            <w:proofErr w:type="spellEnd"/>
            <w:r w:rsidRPr="003B0D71">
              <w:rPr>
                <w:rFonts w:ascii="Times New Roman" w:eastAsia="Times New Roman" w:hAnsi="Times New Roman" w:cs="Times New Roman"/>
                <w:sz w:val="24"/>
                <w:szCs w:val="28"/>
                <w:highlight w:val="red"/>
              </w:rPr>
              <w:t>»</w:t>
            </w:r>
          </w:p>
        </w:tc>
        <w:tc>
          <w:tcPr>
            <w:tcW w:w="4110" w:type="dxa"/>
            <w:gridSpan w:val="2"/>
          </w:tcPr>
          <w:p w:rsidR="00CD73B1" w:rsidRPr="003B0D71" w:rsidRDefault="00CD73B1"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 xml:space="preserve">Строительство зерносклада </w:t>
            </w:r>
            <w:r w:rsidR="00246B2C" w:rsidRPr="003B0D71">
              <w:rPr>
                <w:rFonts w:ascii="Times New Roman" w:eastAsia="Times New Roman" w:hAnsi="Times New Roman" w:cs="Times New Roman"/>
                <w:sz w:val="24"/>
                <w:szCs w:val="28"/>
                <w:highlight w:val="red"/>
              </w:rPr>
              <w:t>в д. Новоалексеевка площадью 25 тыс. м</w:t>
            </w:r>
            <w:proofErr w:type="gramStart"/>
            <w:r w:rsidR="00246B2C" w:rsidRPr="003B0D71">
              <w:rPr>
                <w:rFonts w:ascii="Times New Roman" w:eastAsia="Times New Roman" w:hAnsi="Times New Roman" w:cs="Times New Roman"/>
                <w:sz w:val="24"/>
                <w:szCs w:val="28"/>
                <w:highlight w:val="red"/>
              </w:rPr>
              <w:t>2</w:t>
            </w:r>
            <w:proofErr w:type="gramEnd"/>
            <w:r w:rsidR="00246B2C" w:rsidRPr="003B0D71">
              <w:rPr>
                <w:rFonts w:ascii="Times New Roman" w:eastAsia="Times New Roman" w:hAnsi="Times New Roman" w:cs="Times New Roman"/>
                <w:sz w:val="24"/>
                <w:szCs w:val="28"/>
                <w:highlight w:val="red"/>
              </w:rPr>
              <w:t xml:space="preserve"> с асфальтированием площадки</w:t>
            </w:r>
          </w:p>
        </w:tc>
        <w:tc>
          <w:tcPr>
            <w:tcW w:w="1418" w:type="dxa"/>
          </w:tcPr>
          <w:p w:rsidR="00CD73B1" w:rsidRPr="003B0D71" w:rsidRDefault="00246B2C"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2022-2023</w:t>
            </w:r>
          </w:p>
        </w:tc>
        <w:tc>
          <w:tcPr>
            <w:tcW w:w="1807" w:type="dxa"/>
          </w:tcPr>
          <w:p w:rsidR="00CD73B1" w:rsidRPr="003B0D71" w:rsidRDefault="00246B2C" w:rsidP="003B0D71">
            <w:pPr>
              <w:tabs>
                <w:tab w:val="left" w:pos="3261"/>
              </w:tabs>
              <w:jc w:val="right"/>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15,0</w:t>
            </w:r>
          </w:p>
        </w:tc>
      </w:tr>
      <w:tr w:rsidR="00246B2C" w:rsidRPr="003B0D71" w:rsidTr="00745B25">
        <w:trPr>
          <w:trHeight w:val="435"/>
        </w:trPr>
        <w:tc>
          <w:tcPr>
            <w:tcW w:w="2802" w:type="dxa"/>
          </w:tcPr>
          <w:p w:rsidR="00246B2C" w:rsidRPr="003B0D71" w:rsidRDefault="00246B2C"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ООО «</w:t>
            </w:r>
            <w:proofErr w:type="spellStart"/>
            <w:r w:rsidRPr="003B0D71">
              <w:rPr>
                <w:rFonts w:ascii="Times New Roman" w:eastAsia="Times New Roman" w:hAnsi="Times New Roman" w:cs="Times New Roman"/>
                <w:sz w:val="24"/>
                <w:szCs w:val="28"/>
                <w:highlight w:val="red"/>
              </w:rPr>
              <w:t>Петраковское</w:t>
            </w:r>
            <w:proofErr w:type="spellEnd"/>
            <w:r w:rsidRPr="003B0D71">
              <w:rPr>
                <w:rFonts w:ascii="Times New Roman" w:eastAsia="Times New Roman" w:hAnsi="Times New Roman" w:cs="Times New Roman"/>
                <w:sz w:val="24"/>
                <w:szCs w:val="28"/>
                <w:highlight w:val="red"/>
              </w:rPr>
              <w:t>»</w:t>
            </w:r>
          </w:p>
        </w:tc>
        <w:tc>
          <w:tcPr>
            <w:tcW w:w="4110" w:type="dxa"/>
            <w:gridSpan w:val="2"/>
          </w:tcPr>
          <w:p w:rsidR="00246B2C" w:rsidRPr="003B0D71" w:rsidRDefault="00246B2C"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 xml:space="preserve">Реконструкция </w:t>
            </w:r>
            <w:proofErr w:type="spellStart"/>
            <w:r w:rsidRPr="003B0D71">
              <w:rPr>
                <w:rFonts w:ascii="Times New Roman" w:eastAsia="Times New Roman" w:hAnsi="Times New Roman" w:cs="Times New Roman"/>
                <w:sz w:val="24"/>
                <w:szCs w:val="28"/>
                <w:highlight w:val="red"/>
              </w:rPr>
              <w:t>ЗАВа</w:t>
            </w:r>
            <w:proofErr w:type="spellEnd"/>
          </w:p>
        </w:tc>
        <w:tc>
          <w:tcPr>
            <w:tcW w:w="1418" w:type="dxa"/>
          </w:tcPr>
          <w:p w:rsidR="00246B2C" w:rsidRPr="003B0D71" w:rsidRDefault="00246B2C"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2022-2023</w:t>
            </w:r>
          </w:p>
        </w:tc>
        <w:tc>
          <w:tcPr>
            <w:tcW w:w="1807" w:type="dxa"/>
          </w:tcPr>
          <w:p w:rsidR="00246B2C" w:rsidRPr="003B0D71" w:rsidRDefault="00246B2C" w:rsidP="003B0D71">
            <w:pPr>
              <w:tabs>
                <w:tab w:val="left" w:pos="3261"/>
              </w:tabs>
              <w:jc w:val="right"/>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10,0</w:t>
            </w:r>
          </w:p>
        </w:tc>
      </w:tr>
      <w:tr w:rsidR="002D2AAB" w:rsidRPr="003B0D71" w:rsidTr="00745B25">
        <w:trPr>
          <w:trHeight w:val="435"/>
        </w:trPr>
        <w:tc>
          <w:tcPr>
            <w:tcW w:w="2802" w:type="dxa"/>
          </w:tcPr>
          <w:p w:rsidR="002D2AAB" w:rsidRPr="003B0D71" w:rsidRDefault="002D2AAB"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ИП глава КФХ Степанов М.А.</w:t>
            </w:r>
          </w:p>
        </w:tc>
        <w:tc>
          <w:tcPr>
            <w:tcW w:w="4110" w:type="dxa"/>
            <w:gridSpan w:val="2"/>
          </w:tcPr>
          <w:p w:rsidR="002D2AAB" w:rsidRPr="003B0D71" w:rsidRDefault="002D2AAB"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 xml:space="preserve">Строительство крытой асфальтированной площадки для складирования зерна </w:t>
            </w:r>
          </w:p>
        </w:tc>
        <w:tc>
          <w:tcPr>
            <w:tcW w:w="1418" w:type="dxa"/>
          </w:tcPr>
          <w:p w:rsidR="002D2AAB" w:rsidRPr="003B0D71" w:rsidRDefault="002D2AAB"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2022</w:t>
            </w:r>
          </w:p>
        </w:tc>
        <w:tc>
          <w:tcPr>
            <w:tcW w:w="1807" w:type="dxa"/>
          </w:tcPr>
          <w:p w:rsidR="002D2AAB" w:rsidRPr="003B0D71" w:rsidRDefault="002D2AAB" w:rsidP="003B0D71">
            <w:pPr>
              <w:tabs>
                <w:tab w:val="left" w:pos="3261"/>
              </w:tabs>
              <w:jc w:val="right"/>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4,5</w:t>
            </w:r>
          </w:p>
        </w:tc>
      </w:tr>
      <w:tr w:rsidR="002D2AAB" w:rsidRPr="003B0D71" w:rsidTr="00745B25">
        <w:trPr>
          <w:trHeight w:val="435"/>
        </w:trPr>
        <w:tc>
          <w:tcPr>
            <w:tcW w:w="2802" w:type="dxa"/>
          </w:tcPr>
          <w:p w:rsidR="002D2AAB" w:rsidRPr="003B0D71" w:rsidRDefault="002D2AAB"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ИП глава КФХ Степанов М.А.</w:t>
            </w:r>
          </w:p>
        </w:tc>
        <w:tc>
          <w:tcPr>
            <w:tcW w:w="4110" w:type="dxa"/>
            <w:gridSpan w:val="2"/>
          </w:tcPr>
          <w:p w:rsidR="002D2AAB" w:rsidRPr="003B0D71" w:rsidRDefault="002D2AAB"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Капитальный ремонт подъездной дороги (</w:t>
            </w:r>
            <w:proofErr w:type="spellStart"/>
            <w:r w:rsidRPr="003B0D71">
              <w:rPr>
                <w:rFonts w:ascii="Times New Roman" w:eastAsia="Times New Roman" w:hAnsi="Times New Roman" w:cs="Times New Roman"/>
                <w:sz w:val="24"/>
                <w:szCs w:val="28"/>
                <w:highlight w:val="red"/>
              </w:rPr>
              <w:t>щебенение</w:t>
            </w:r>
            <w:proofErr w:type="spellEnd"/>
            <w:r w:rsidRPr="003B0D71">
              <w:rPr>
                <w:rFonts w:ascii="Times New Roman" w:eastAsia="Times New Roman" w:hAnsi="Times New Roman" w:cs="Times New Roman"/>
                <w:sz w:val="24"/>
                <w:szCs w:val="28"/>
                <w:highlight w:val="red"/>
              </w:rPr>
              <w:t xml:space="preserve">) к </w:t>
            </w:r>
            <w:proofErr w:type="spellStart"/>
            <w:r w:rsidRPr="003B0D71">
              <w:rPr>
                <w:rFonts w:ascii="Times New Roman" w:eastAsia="Times New Roman" w:hAnsi="Times New Roman" w:cs="Times New Roman"/>
                <w:sz w:val="24"/>
                <w:szCs w:val="28"/>
                <w:highlight w:val="red"/>
              </w:rPr>
              <w:t>зернотоку</w:t>
            </w:r>
            <w:proofErr w:type="spellEnd"/>
            <w:r w:rsidRPr="003B0D71">
              <w:rPr>
                <w:rFonts w:ascii="Times New Roman" w:eastAsia="Times New Roman" w:hAnsi="Times New Roman" w:cs="Times New Roman"/>
                <w:sz w:val="24"/>
                <w:szCs w:val="28"/>
                <w:highlight w:val="red"/>
              </w:rPr>
              <w:t xml:space="preserve"> и площадки </w:t>
            </w:r>
            <w:proofErr w:type="spellStart"/>
            <w:r w:rsidRPr="003B0D71">
              <w:rPr>
                <w:rFonts w:ascii="Times New Roman" w:eastAsia="Times New Roman" w:hAnsi="Times New Roman" w:cs="Times New Roman"/>
                <w:sz w:val="24"/>
                <w:szCs w:val="28"/>
                <w:highlight w:val="red"/>
              </w:rPr>
              <w:t>зернотока</w:t>
            </w:r>
            <w:proofErr w:type="spellEnd"/>
          </w:p>
        </w:tc>
        <w:tc>
          <w:tcPr>
            <w:tcW w:w="1418" w:type="dxa"/>
          </w:tcPr>
          <w:p w:rsidR="002D2AAB" w:rsidRPr="003B0D71" w:rsidRDefault="002D2AAB"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2023</w:t>
            </w:r>
          </w:p>
        </w:tc>
        <w:tc>
          <w:tcPr>
            <w:tcW w:w="1807" w:type="dxa"/>
          </w:tcPr>
          <w:p w:rsidR="002D2AAB" w:rsidRPr="003B0D71" w:rsidRDefault="002D2AAB" w:rsidP="003B0D71">
            <w:pPr>
              <w:tabs>
                <w:tab w:val="left" w:pos="3261"/>
              </w:tabs>
              <w:jc w:val="right"/>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1,5</w:t>
            </w:r>
          </w:p>
        </w:tc>
      </w:tr>
      <w:tr w:rsidR="00E1102E" w:rsidRPr="003B0D71" w:rsidTr="00745B25">
        <w:trPr>
          <w:trHeight w:val="435"/>
        </w:trPr>
        <w:tc>
          <w:tcPr>
            <w:tcW w:w="2802" w:type="dxa"/>
          </w:tcPr>
          <w:p w:rsidR="00E1102E" w:rsidRPr="003B0D71" w:rsidRDefault="005F447B" w:rsidP="003B0D71">
            <w:pPr>
              <w:tabs>
                <w:tab w:val="left" w:pos="3261"/>
              </w:tabs>
              <w:jc w:val="both"/>
              <w:rPr>
                <w:rFonts w:ascii="Times New Roman" w:eastAsia="Times New Roman" w:hAnsi="Times New Roman" w:cs="Times New Roman"/>
                <w:i/>
                <w:sz w:val="24"/>
                <w:szCs w:val="28"/>
                <w:highlight w:val="red"/>
              </w:rPr>
            </w:pPr>
            <w:r w:rsidRPr="003B0D71">
              <w:rPr>
                <w:rFonts w:ascii="Times New Roman" w:eastAsia="Times New Roman" w:hAnsi="Times New Roman" w:cs="Times New Roman"/>
                <w:i/>
                <w:sz w:val="24"/>
                <w:szCs w:val="28"/>
                <w:highlight w:val="red"/>
              </w:rPr>
              <w:t>Итого:</w:t>
            </w:r>
          </w:p>
        </w:tc>
        <w:tc>
          <w:tcPr>
            <w:tcW w:w="4110" w:type="dxa"/>
            <w:gridSpan w:val="2"/>
          </w:tcPr>
          <w:p w:rsidR="00E1102E" w:rsidRPr="003B0D71" w:rsidRDefault="00E1102E" w:rsidP="003B0D71">
            <w:pPr>
              <w:tabs>
                <w:tab w:val="left" w:pos="3261"/>
              </w:tabs>
              <w:jc w:val="both"/>
              <w:rPr>
                <w:rFonts w:ascii="Times New Roman" w:eastAsia="Times New Roman" w:hAnsi="Times New Roman" w:cs="Times New Roman"/>
                <w:i/>
                <w:sz w:val="24"/>
                <w:szCs w:val="28"/>
                <w:highlight w:val="red"/>
              </w:rPr>
            </w:pPr>
          </w:p>
        </w:tc>
        <w:tc>
          <w:tcPr>
            <w:tcW w:w="1418" w:type="dxa"/>
          </w:tcPr>
          <w:p w:rsidR="00E1102E" w:rsidRPr="003B0D71" w:rsidRDefault="00E1102E" w:rsidP="003B0D71">
            <w:pPr>
              <w:tabs>
                <w:tab w:val="left" w:pos="3261"/>
              </w:tabs>
              <w:jc w:val="both"/>
              <w:rPr>
                <w:rFonts w:ascii="Times New Roman" w:eastAsia="Times New Roman" w:hAnsi="Times New Roman" w:cs="Times New Roman"/>
                <w:i/>
                <w:sz w:val="24"/>
                <w:szCs w:val="28"/>
                <w:highlight w:val="red"/>
              </w:rPr>
            </w:pPr>
          </w:p>
        </w:tc>
        <w:tc>
          <w:tcPr>
            <w:tcW w:w="1807" w:type="dxa"/>
          </w:tcPr>
          <w:p w:rsidR="00E1102E" w:rsidRPr="003B0D71" w:rsidRDefault="005F447B" w:rsidP="003B0D71">
            <w:pPr>
              <w:tabs>
                <w:tab w:val="left" w:pos="3261"/>
              </w:tabs>
              <w:jc w:val="right"/>
              <w:rPr>
                <w:rFonts w:ascii="Times New Roman" w:eastAsia="Times New Roman" w:hAnsi="Times New Roman" w:cs="Times New Roman"/>
                <w:i/>
                <w:sz w:val="24"/>
                <w:szCs w:val="28"/>
                <w:highlight w:val="red"/>
              </w:rPr>
            </w:pPr>
            <w:r w:rsidRPr="003B0D71">
              <w:rPr>
                <w:rFonts w:ascii="Times New Roman" w:eastAsia="Times New Roman" w:hAnsi="Times New Roman" w:cs="Times New Roman"/>
                <w:i/>
                <w:sz w:val="24"/>
                <w:szCs w:val="28"/>
                <w:highlight w:val="red"/>
              </w:rPr>
              <w:t>212,2</w:t>
            </w:r>
          </w:p>
        </w:tc>
      </w:tr>
      <w:tr w:rsidR="00246B2C" w:rsidRPr="003B0D71" w:rsidTr="00745B25">
        <w:trPr>
          <w:trHeight w:val="309"/>
        </w:trPr>
        <w:tc>
          <w:tcPr>
            <w:tcW w:w="10137" w:type="dxa"/>
            <w:gridSpan w:val="5"/>
          </w:tcPr>
          <w:p w:rsidR="00246B2C" w:rsidRPr="003B0D71" w:rsidRDefault="00246B2C" w:rsidP="003B0D71">
            <w:pPr>
              <w:tabs>
                <w:tab w:val="left" w:pos="3261"/>
              </w:tabs>
              <w:jc w:val="both"/>
              <w:rPr>
                <w:rFonts w:ascii="Times New Roman" w:eastAsia="Times New Roman" w:hAnsi="Times New Roman" w:cs="Times New Roman"/>
                <w:i/>
                <w:sz w:val="24"/>
                <w:szCs w:val="28"/>
                <w:highlight w:val="red"/>
              </w:rPr>
            </w:pPr>
            <w:r w:rsidRPr="003B0D71">
              <w:rPr>
                <w:rFonts w:ascii="Times New Roman" w:eastAsia="Times New Roman" w:hAnsi="Times New Roman" w:cs="Times New Roman"/>
                <w:i/>
                <w:sz w:val="24"/>
                <w:szCs w:val="28"/>
                <w:highlight w:val="red"/>
              </w:rPr>
              <w:t>Развитие молочного и мясного скотоводства:</w:t>
            </w:r>
          </w:p>
        </w:tc>
      </w:tr>
      <w:tr w:rsidR="00246B2C" w:rsidRPr="003B0D71" w:rsidTr="00745B25">
        <w:trPr>
          <w:trHeight w:val="380"/>
        </w:trPr>
        <w:tc>
          <w:tcPr>
            <w:tcW w:w="2802" w:type="dxa"/>
          </w:tcPr>
          <w:p w:rsidR="00246B2C" w:rsidRPr="003B0D71" w:rsidRDefault="00246B2C"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АО «</w:t>
            </w:r>
            <w:proofErr w:type="spellStart"/>
            <w:r w:rsidRPr="003B0D71">
              <w:rPr>
                <w:rFonts w:ascii="Times New Roman" w:eastAsia="Times New Roman" w:hAnsi="Times New Roman" w:cs="Times New Roman"/>
                <w:sz w:val="24"/>
                <w:szCs w:val="28"/>
                <w:highlight w:val="red"/>
              </w:rPr>
              <w:t>Урюмское</w:t>
            </w:r>
            <w:proofErr w:type="spellEnd"/>
            <w:r w:rsidRPr="003B0D71">
              <w:rPr>
                <w:rFonts w:ascii="Times New Roman" w:eastAsia="Times New Roman" w:hAnsi="Times New Roman" w:cs="Times New Roman"/>
                <w:sz w:val="24"/>
                <w:szCs w:val="28"/>
                <w:highlight w:val="red"/>
              </w:rPr>
              <w:t>»</w:t>
            </w:r>
          </w:p>
        </w:tc>
        <w:tc>
          <w:tcPr>
            <w:tcW w:w="4110" w:type="dxa"/>
            <w:gridSpan w:val="2"/>
          </w:tcPr>
          <w:p w:rsidR="00246B2C" w:rsidRPr="003B0D71" w:rsidRDefault="00246B2C" w:rsidP="003B0D71">
            <w:pPr>
              <w:rPr>
                <w:rFonts w:ascii="Times New Roman" w:eastAsia="Times New Roman" w:hAnsi="Times New Roman" w:cs="Times New Roman"/>
                <w:sz w:val="24"/>
                <w:szCs w:val="28"/>
                <w:highlight w:val="red"/>
              </w:rPr>
            </w:pPr>
            <w:r w:rsidRPr="003B0D71">
              <w:rPr>
                <w:rFonts w:ascii="Times New Roman" w:hAnsi="Times New Roman" w:cs="Times New Roman"/>
                <w:color w:val="000000"/>
                <w:sz w:val="24"/>
                <w:szCs w:val="28"/>
                <w:highlight w:val="red"/>
              </w:rPr>
              <w:t xml:space="preserve">Строительство нового </w:t>
            </w:r>
            <w:r w:rsidR="00EA4671" w:rsidRPr="003B0D71">
              <w:rPr>
                <w:rFonts w:ascii="Times New Roman" w:hAnsi="Times New Roman" w:cs="Times New Roman"/>
                <w:color w:val="000000"/>
                <w:sz w:val="24"/>
                <w:szCs w:val="28"/>
                <w:highlight w:val="red"/>
              </w:rPr>
              <w:t>типового телятника на 200 голов</w:t>
            </w:r>
          </w:p>
        </w:tc>
        <w:tc>
          <w:tcPr>
            <w:tcW w:w="1418" w:type="dxa"/>
          </w:tcPr>
          <w:p w:rsidR="00246B2C" w:rsidRPr="003B0D71" w:rsidRDefault="00EA4671"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2024</w:t>
            </w:r>
          </w:p>
        </w:tc>
        <w:tc>
          <w:tcPr>
            <w:tcW w:w="1807" w:type="dxa"/>
          </w:tcPr>
          <w:p w:rsidR="00246B2C" w:rsidRPr="003B0D71" w:rsidRDefault="00246B2C" w:rsidP="003B0D71">
            <w:pPr>
              <w:tabs>
                <w:tab w:val="left" w:pos="3261"/>
              </w:tabs>
              <w:jc w:val="right"/>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20,0</w:t>
            </w:r>
          </w:p>
        </w:tc>
      </w:tr>
      <w:tr w:rsidR="00EA4671" w:rsidRPr="003B0D71" w:rsidTr="00745B25">
        <w:trPr>
          <w:trHeight w:val="380"/>
        </w:trPr>
        <w:tc>
          <w:tcPr>
            <w:tcW w:w="2802" w:type="dxa"/>
          </w:tcPr>
          <w:p w:rsidR="00EA4671" w:rsidRPr="003B0D71" w:rsidRDefault="00EA4671"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АО «</w:t>
            </w:r>
            <w:proofErr w:type="spellStart"/>
            <w:r w:rsidRPr="003B0D71">
              <w:rPr>
                <w:rFonts w:ascii="Times New Roman" w:eastAsia="Times New Roman" w:hAnsi="Times New Roman" w:cs="Times New Roman"/>
                <w:sz w:val="24"/>
                <w:szCs w:val="28"/>
                <w:highlight w:val="red"/>
              </w:rPr>
              <w:t>Урюмское</w:t>
            </w:r>
            <w:proofErr w:type="spellEnd"/>
            <w:r w:rsidRPr="003B0D71">
              <w:rPr>
                <w:rFonts w:ascii="Times New Roman" w:eastAsia="Times New Roman" w:hAnsi="Times New Roman" w:cs="Times New Roman"/>
                <w:sz w:val="24"/>
                <w:szCs w:val="28"/>
                <w:highlight w:val="red"/>
              </w:rPr>
              <w:t>»</w:t>
            </w:r>
          </w:p>
        </w:tc>
        <w:tc>
          <w:tcPr>
            <w:tcW w:w="4110" w:type="dxa"/>
            <w:gridSpan w:val="2"/>
          </w:tcPr>
          <w:p w:rsidR="00EA4671" w:rsidRPr="003B0D71" w:rsidRDefault="00EA4671" w:rsidP="003B0D71">
            <w:pPr>
              <w:rPr>
                <w:rFonts w:ascii="Times New Roman" w:hAnsi="Times New Roman" w:cs="Times New Roman"/>
                <w:color w:val="000000"/>
                <w:sz w:val="24"/>
                <w:szCs w:val="28"/>
                <w:highlight w:val="red"/>
              </w:rPr>
            </w:pPr>
            <w:r w:rsidRPr="003B0D71">
              <w:rPr>
                <w:rFonts w:ascii="Times New Roman" w:hAnsi="Times New Roman" w:cs="Times New Roman"/>
                <w:color w:val="000000"/>
                <w:sz w:val="24"/>
                <w:szCs w:val="28"/>
                <w:highlight w:val="red"/>
              </w:rPr>
              <w:t>Строительство 2-х силосных траншей вместимостью по 4 тыс. тонн каждая</w:t>
            </w:r>
          </w:p>
        </w:tc>
        <w:tc>
          <w:tcPr>
            <w:tcW w:w="1418" w:type="dxa"/>
          </w:tcPr>
          <w:p w:rsidR="00EA4671" w:rsidRPr="003B0D71" w:rsidRDefault="00EA4671"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2022</w:t>
            </w:r>
          </w:p>
        </w:tc>
        <w:tc>
          <w:tcPr>
            <w:tcW w:w="1807" w:type="dxa"/>
          </w:tcPr>
          <w:p w:rsidR="00EA4671" w:rsidRPr="003B0D71" w:rsidRDefault="00EA4671" w:rsidP="003B0D71">
            <w:pPr>
              <w:tabs>
                <w:tab w:val="left" w:pos="3261"/>
              </w:tabs>
              <w:jc w:val="right"/>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15,0</w:t>
            </w:r>
          </w:p>
        </w:tc>
      </w:tr>
      <w:tr w:rsidR="00246B2C" w:rsidRPr="003B0D71" w:rsidTr="00745B25">
        <w:trPr>
          <w:trHeight w:val="248"/>
        </w:trPr>
        <w:tc>
          <w:tcPr>
            <w:tcW w:w="2802" w:type="dxa"/>
          </w:tcPr>
          <w:p w:rsidR="00246B2C" w:rsidRPr="003B0D71" w:rsidRDefault="00246B2C"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ОАО «Родина»</w:t>
            </w:r>
          </w:p>
        </w:tc>
        <w:tc>
          <w:tcPr>
            <w:tcW w:w="4110" w:type="dxa"/>
            <w:gridSpan w:val="2"/>
          </w:tcPr>
          <w:p w:rsidR="00246B2C" w:rsidRPr="003B0D71" w:rsidRDefault="00EA4671" w:rsidP="003B0D71">
            <w:pPr>
              <w:rPr>
                <w:rFonts w:ascii="Times New Roman" w:hAnsi="Times New Roman" w:cs="Times New Roman"/>
                <w:color w:val="000000"/>
                <w:sz w:val="24"/>
                <w:szCs w:val="28"/>
                <w:highlight w:val="red"/>
              </w:rPr>
            </w:pPr>
            <w:r w:rsidRPr="003B0D71">
              <w:rPr>
                <w:rFonts w:ascii="Times New Roman" w:hAnsi="Times New Roman" w:cs="Times New Roman"/>
                <w:color w:val="000000"/>
                <w:sz w:val="24"/>
                <w:szCs w:val="28"/>
                <w:highlight w:val="red"/>
              </w:rPr>
              <w:t>Капитальный ремонт коровника на 200 голов с установкой молокопровода</w:t>
            </w:r>
          </w:p>
        </w:tc>
        <w:tc>
          <w:tcPr>
            <w:tcW w:w="1418" w:type="dxa"/>
          </w:tcPr>
          <w:p w:rsidR="00246B2C" w:rsidRPr="003B0D71" w:rsidRDefault="00E1102E" w:rsidP="003B0D71">
            <w:pPr>
              <w:tabs>
                <w:tab w:val="left" w:pos="3261"/>
              </w:tabs>
              <w:jc w:val="both"/>
              <w:rPr>
                <w:rFonts w:ascii="Times New Roman" w:hAnsi="Times New Roman" w:cs="Times New Roman"/>
                <w:color w:val="000000"/>
                <w:sz w:val="24"/>
                <w:szCs w:val="28"/>
                <w:highlight w:val="red"/>
              </w:rPr>
            </w:pPr>
            <w:r w:rsidRPr="003B0D71">
              <w:rPr>
                <w:rFonts w:ascii="Times New Roman" w:hAnsi="Times New Roman" w:cs="Times New Roman"/>
                <w:color w:val="000000"/>
                <w:sz w:val="24"/>
                <w:szCs w:val="28"/>
                <w:highlight w:val="red"/>
              </w:rPr>
              <w:t xml:space="preserve">2022 </w:t>
            </w:r>
          </w:p>
        </w:tc>
        <w:tc>
          <w:tcPr>
            <w:tcW w:w="1807" w:type="dxa"/>
          </w:tcPr>
          <w:p w:rsidR="00246B2C" w:rsidRPr="003B0D71" w:rsidRDefault="00EA4671" w:rsidP="003B0D71">
            <w:pPr>
              <w:tabs>
                <w:tab w:val="left" w:pos="3261"/>
              </w:tabs>
              <w:jc w:val="right"/>
              <w:rPr>
                <w:rFonts w:ascii="Times New Roman" w:hAnsi="Times New Roman" w:cs="Times New Roman"/>
                <w:color w:val="000000"/>
                <w:sz w:val="24"/>
                <w:szCs w:val="28"/>
                <w:highlight w:val="red"/>
              </w:rPr>
            </w:pPr>
            <w:r w:rsidRPr="003B0D71">
              <w:rPr>
                <w:rFonts w:ascii="Times New Roman" w:hAnsi="Times New Roman" w:cs="Times New Roman"/>
                <w:color w:val="000000"/>
                <w:sz w:val="24"/>
                <w:szCs w:val="28"/>
                <w:highlight w:val="red"/>
              </w:rPr>
              <w:t>2,5</w:t>
            </w:r>
          </w:p>
        </w:tc>
      </w:tr>
      <w:tr w:rsidR="00EA4671" w:rsidRPr="003B0D71" w:rsidTr="00745B25">
        <w:trPr>
          <w:trHeight w:val="248"/>
        </w:trPr>
        <w:tc>
          <w:tcPr>
            <w:tcW w:w="2802" w:type="dxa"/>
          </w:tcPr>
          <w:p w:rsidR="00EA4671" w:rsidRPr="003B0D71" w:rsidRDefault="00EA4671"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ОАО «Родина»</w:t>
            </w:r>
          </w:p>
        </w:tc>
        <w:tc>
          <w:tcPr>
            <w:tcW w:w="4110" w:type="dxa"/>
            <w:gridSpan w:val="2"/>
          </w:tcPr>
          <w:p w:rsidR="00EA4671" w:rsidRPr="003B0D71" w:rsidRDefault="00EA4671" w:rsidP="003B0D71">
            <w:pPr>
              <w:rPr>
                <w:rFonts w:ascii="Times New Roman" w:hAnsi="Times New Roman" w:cs="Times New Roman"/>
                <w:color w:val="000000"/>
                <w:sz w:val="24"/>
                <w:szCs w:val="28"/>
                <w:highlight w:val="red"/>
              </w:rPr>
            </w:pPr>
            <w:r w:rsidRPr="003B0D71">
              <w:rPr>
                <w:rFonts w:ascii="Times New Roman" w:hAnsi="Times New Roman" w:cs="Times New Roman"/>
                <w:color w:val="000000"/>
                <w:sz w:val="24"/>
                <w:szCs w:val="28"/>
                <w:highlight w:val="red"/>
              </w:rPr>
              <w:t>Строительство новой летней доильной площадки с установкой молокопровода</w:t>
            </w:r>
          </w:p>
        </w:tc>
        <w:tc>
          <w:tcPr>
            <w:tcW w:w="1418" w:type="dxa"/>
          </w:tcPr>
          <w:p w:rsidR="00EA4671" w:rsidRPr="003B0D71" w:rsidRDefault="00EA4671" w:rsidP="003B0D71">
            <w:pPr>
              <w:tabs>
                <w:tab w:val="left" w:pos="3261"/>
              </w:tabs>
              <w:jc w:val="both"/>
              <w:rPr>
                <w:rFonts w:ascii="Times New Roman" w:hAnsi="Times New Roman" w:cs="Times New Roman"/>
                <w:color w:val="000000"/>
                <w:sz w:val="24"/>
                <w:szCs w:val="28"/>
                <w:highlight w:val="red"/>
              </w:rPr>
            </w:pPr>
            <w:r w:rsidRPr="003B0D71">
              <w:rPr>
                <w:rFonts w:ascii="Times New Roman" w:hAnsi="Times New Roman" w:cs="Times New Roman"/>
                <w:color w:val="000000"/>
                <w:sz w:val="24"/>
                <w:szCs w:val="28"/>
                <w:highlight w:val="red"/>
              </w:rPr>
              <w:t>2023</w:t>
            </w:r>
          </w:p>
        </w:tc>
        <w:tc>
          <w:tcPr>
            <w:tcW w:w="1807" w:type="dxa"/>
          </w:tcPr>
          <w:p w:rsidR="00EA4671" w:rsidRPr="003B0D71" w:rsidRDefault="00EA4671" w:rsidP="003B0D71">
            <w:pPr>
              <w:tabs>
                <w:tab w:val="left" w:pos="3261"/>
              </w:tabs>
              <w:jc w:val="right"/>
              <w:rPr>
                <w:rFonts w:ascii="Times New Roman" w:hAnsi="Times New Roman" w:cs="Times New Roman"/>
                <w:color w:val="000000"/>
                <w:sz w:val="24"/>
                <w:szCs w:val="28"/>
                <w:highlight w:val="red"/>
              </w:rPr>
            </w:pPr>
            <w:r w:rsidRPr="003B0D71">
              <w:rPr>
                <w:rFonts w:ascii="Times New Roman" w:hAnsi="Times New Roman" w:cs="Times New Roman"/>
                <w:color w:val="000000"/>
                <w:sz w:val="24"/>
                <w:szCs w:val="28"/>
                <w:highlight w:val="red"/>
              </w:rPr>
              <w:t>2,5</w:t>
            </w:r>
          </w:p>
        </w:tc>
      </w:tr>
      <w:tr w:rsidR="005F447B" w:rsidRPr="003B0D71" w:rsidTr="00745B25">
        <w:trPr>
          <w:trHeight w:val="248"/>
        </w:trPr>
        <w:tc>
          <w:tcPr>
            <w:tcW w:w="2802" w:type="dxa"/>
          </w:tcPr>
          <w:p w:rsidR="005F447B" w:rsidRPr="003B0D71" w:rsidRDefault="005F447B" w:rsidP="003B0D71">
            <w:pPr>
              <w:tabs>
                <w:tab w:val="left" w:pos="3261"/>
              </w:tabs>
              <w:jc w:val="both"/>
              <w:rPr>
                <w:rFonts w:ascii="Times New Roman" w:eastAsia="Times New Roman" w:hAnsi="Times New Roman" w:cs="Times New Roman"/>
                <w:i/>
                <w:sz w:val="24"/>
                <w:szCs w:val="28"/>
                <w:highlight w:val="red"/>
              </w:rPr>
            </w:pPr>
            <w:r w:rsidRPr="003B0D71">
              <w:rPr>
                <w:rFonts w:ascii="Times New Roman" w:eastAsia="Times New Roman" w:hAnsi="Times New Roman" w:cs="Times New Roman"/>
                <w:i/>
                <w:sz w:val="24"/>
                <w:szCs w:val="28"/>
                <w:highlight w:val="red"/>
              </w:rPr>
              <w:t>Итого:</w:t>
            </w:r>
          </w:p>
        </w:tc>
        <w:tc>
          <w:tcPr>
            <w:tcW w:w="4110" w:type="dxa"/>
            <w:gridSpan w:val="2"/>
          </w:tcPr>
          <w:p w:rsidR="005F447B" w:rsidRPr="003B0D71" w:rsidRDefault="005F447B" w:rsidP="003B0D71">
            <w:pPr>
              <w:rPr>
                <w:rFonts w:ascii="Times New Roman" w:hAnsi="Times New Roman" w:cs="Times New Roman"/>
                <w:i/>
                <w:color w:val="000000"/>
                <w:sz w:val="24"/>
                <w:szCs w:val="28"/>
                <w:highlight w:val="red"/>
              </w:rPr>
            </w:pPr>
          </w:p>
        </w:tc>
        <w:tc>
          <w:tcPr>
            <w:tcW w:w="1418" w:type="dxa"/>
          </w:tcPr>
          <w:p w:rsidR="005F447B" w:rsidRPr="003B0D71" w:rsidRDefault="005F447B" w:rsidP="003B0D71">
            <w:pPr>
              <w:tabs>
                <w:tab w:val="left" w:pos="3261"/>
              </w:tabs>
              <w:jc w:val="both"/>
              <w:rPr>
                <w:rFonts w:ascii="Times New Roman" w:hAnsi="Times New Roman" w:cs="Times New Roman"/>
                <w:i/>
                <w:color w:val="000000"/>
                <w:sz w:val="24"/>
                <w:szCs w:val="28"/>
                <w:highlight w:val="red"/>
              </w:rPr>
            </w:pPr>
          </w:p>
        </w:tc>
        <w:tc>
          <w:tcPr>
            <w:tcW w:w="1807" w:type="dxa"/>
          </w:tcPr>
          <w:p w:rsidR="005F447B" w:rsidRPr="003B0D71" w:rsidRDefault="005F447B" w:rsidP="003B0D71">
            <w:pPr>
              <w:tabs>
                <w:tab w:val="left" w:pos="3261"/>
              </w:tabs>
              <w:jc w:val="right"/>
              <w:rPr>
                <w:rFonts w:ascii="Times New Roman" w:hAnsi="Times New Roman" w:cs="Times New Roman"/>
                <w:i/>
                <w:color w:val="000000"/>
                <w:sz w:val="24"/>
                <w:szCs w:val="28"/>
                <w:highlight w:val="red"/>
              </w:rPr>
            </w:pPr>
            <w:r w:rsidRPr="003B0D71">
              <w:rPr>
                <w:rFonts w:ascii="Times New Roman" w:hAnsi="Times New Roman" w:cs="Times New Roman"/>
                <w:i/>
                <w:color w:val="000000"/>
                <w:sz w:val="24"/>
                <w:szCs w:val="28"/>
                <w:highlight w:val="red"/>
              </w:rPr>
              <w:t>40,0</w:t>
            </w:r>
          </w:p>
        </w:tc>
      </w:tr>
      <w:tr w:rsidR="00246B2C" w:rsidRPr="003B0D71" w:rsidTr="00745B25">
        <w:trPr>
          <w:trHeight w:val="309"/>
        </w:trPr>
        <w:tc>
          <w:tcPr>
            <w:tcW w:w="10137" w:type="dxa"/>
            <w:gridSpan w:val="5"/>
          </w:tcPr>
          <w:p w:rsidR="00246B2C" w:rsidRPr="003B0D71" w:rsidRDefault="00246B2C"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Приобретение сельскохозяйственной техники и оборудования:</w:t>
            </w:r>
          </w:p>
        </w:tc>
      </w:tr>
      <w:tr w:rsidR="00246B2C" w:rsidRPr="003B0D71" w:rsidTr="00745B25">
        <w:trPr>
          <w:trHeight w:val="328"/>
        </w:trPr>
        <w:tc>
          <w:tcPr>
            <w:tcW w:w="2802" w:type="dxa"/>
          </w:tcPr>
          <w:p w:rsidR="00246B2C" w:rsidRPr="003B0D71" w:rsidRDefault="003A47E5"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ООО «</w:t>
            </w:r>
            <w:proofErr w:type="spellStart"/>
            <w:r w:rsidRPr="003B0D71">
              <w:rPr>
                <w:rFonts w:ascii="Times New Roman" w:eastAsia="Times New Roman" w:hAnsi="Times New Roman" w:cs="Times New Roman"/>
                <w:sz w:val="24"/>
                <w:szCs w:val="28"/>
                <w:highlight w:val="red"/>
              </w:rPr>
              <w:t>Урюм</w:t>
            </w:r>
            <w:proofErr w:type="spellEnd"/>
            <w:r w:rsidRPr="003B0D71">
              <w:rPr>
                <w:rFonts w:ascii="Times New Roman" w:eastAsia="Times New Roman" w:hAnsi="Times New Roman" w:cs="Times New Roman"/>
                <w:sz w:val="24"/>
                <w:szCs w:val="28"/>
                <w:highlight w:val="red"/>
              </w:rPr>
              <w:t>»</w:t>
            </w:r>
          </w:p>
        </w:tc>
        <w:tc>
          <w:tcPr>
            <w:tcW w:w="4110" w:type="dxa"/>
            <w:gridSpan w:val="2"/>
          </w:tcPr>
          <w:p w:rsidR="00246B2C" w:rsidRPr="003B0D71" w:rsidRDefault="003A47E5" w:rsidP="003B0D71">
            <w:pPr>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Зерноуборочный комбайн «</w:t>
            </w:r>
            <w:proofErr w:type="spellStart"/>
            <w:r w:rsidRPr="003B0D71">
              <w:rPr>
                <w:rFonts w:ascii="Times New Roman" w:eastAsia="Times New Roman" w:hAnsi="Times New Roman" w:cs="Times New Roman"/>
                <w:sz w:val="24"/>
                <w:szCs w:val="28"/>
                <w:highlight w:val="red"/>
              </w:rPr>
              <w:t>Акрос</w:t>
            </w:r>
            <w:proofErr w:type="spellEnd"/>
            <w:r w:rsidRPr="003B0D71">
              <w:rPr>
                <w:rFonts w:ascii="Times New Roman" w:eastAsia="Times New Roman" w:hAnsi="Times New Roman" w:cs="Times New Roman"/>
                <w:sz w:val="24"/>
                <w:szCs w:val="28"/>
                <w:highlight w:val="red"/>
              </w:rPr>
              <w:t xml:space="preserve"> -550» - 1 шт.</w:t>
            </w:r>
          </w:p>
        </w:tc>
        <w:tc>
          <w:tcPr>
            <w:tcW w:w="1418" w:type="dxa"/>
          </w:tcPr>
          <w:p w:rsidR="00246B2C" w:rsidRPr="003B0D71" w:rsidRDefault="003A47E5" w:rsidP="003B0D71">
            <w:pPr>
              <w:rPr>
                <w:rFonts w:ascii="Times New Roman" w:hAnsi="Times New Roman" w:cs="Times New Roman"/>
                <w:sz w:val="24"/>
                <w:szCs w:val="28"/>
                <w:highlight w:val="red"/>
              </w:rPr>
            </w:pPr>
            <w:r w:rsidRPr="003B0D71">
              <w:rPr>
                <w:rFonts w:ascii="Times New Roman" w:hAnsi="Times New Roman" w:cs="Times New Roman"/>
                <w:sz w:val="24"/>
                <w:szCs w:val="28"/>
                <w:highlight w:val="red"/>
              </w:rPr>
              <w:t>2022</w:t>
            </w:r>
          </w:p>
        </w:tc>
        <w:tc>
          <w:tcPr>
            <w:tcW w:w="1807" w:type="dxa"/>
          </w:tcPr>
          <w:p w:rsidR="00246B2C" w:rsidRPr="003B0D71" w:rsidRDefault="003A47E5" w:rsidP="003B0D71">
            <w:pPr>
              <w:tabs>
                <w:tab w:val="left" w:pos="3261"/>
              </w:tabs>
              <w:jc w:val="right"/>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11,5</w:t>
            </w:r>
          </w:p>
        </w:tc>
      </w:tr>
      <w:tr w:rsidR="003A47E5" w:rsidRPr="003B0D71" w:rsidTr="00745B25">
        <w:trPr>
          <w:trHeight w:val="328"/>
        </w:trPr>
        <w:tc>
          <w:tcPr>
            <w:tcW w:w="2802" w:type="dxa"/>
          </w:tcPr>
          <w:p w:rsidR="003A47E5" w:rsidRPr="003B0D71" w:rsidRDefault="003A47E5"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ООО «</w:t>
            </w:r>
            <w:proofErr w:type="spellStart"/>
            <w:r w:rsidRPr="003B0D71">
              <w:rPr>
                <w:rFonts w:ascii="Times New Roman" w:eastAsia="Times New Roman" w:hAnsi="Times New Roman" w:cs="Times New Roman"/>
                <w:sz w:val="24"/>
                <w:szCs w:val="28"/>
                <w:highlight w:val="red"/>
              </w:rPr>
              <w:t>Урюм</w:t>
            </w:r>
            <w:proofErr w:type="spellEnd"/>
            <w:r w:rsidRPr="003B0D71">
              <w:rPr>
                <w:rFonts w:ascii="Times New Roman" w:eastAsia="Times New Roman" w:hAnsi="Times New Roman" w:cs="Times New Roman"/>
                <w:sz w:val="24"/>
                <w:szCs w:val="28"/>
                <w:highlight w:val="red"/>
              </w:rPr>
              <w:t>»</w:t>
            </w:r>
          </w:p>
        </w:tc>
        <w:tc>
          <w:tcPr>
            <w:tcW w:w="4110" w:type="dxa"/>
            <w:gridSpan w:val="2"/>
          </w:tcPr>
          <w:p w:rsidR="003A47E5" w:rsidRPr="003B0D71" w:rsidRDefault="003A47E5" w:rsidP="003B0D71">
            <w:pPr>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Трактор К-742М</w:t>
            </w:r>
          </w:p>
        </w:tc>
        <w:tc>
          <w:tcPr>
            <w:tcW w:w="1418" w:type="dxa"/>
          </w:tcPr>
          <w:p w:rsidR="003A47E5" w:rsidRPr="003B0D71" w:rsidRDefault="003A47E5" w:rsidP="003B0D71">
            <w:pPr>
              <w:rPr>
                <w:rFonts w:ascii="Times New Roman" w:hAnsi="Times New Roman" w:cs="Times New Roman"/>
                <w:sz w:val="24"/>
                <w:szCs w:val="28"/>
                <w:highlight w:val="red"/>
              </w:rPr>
            </w:pPr>
            <w:r w:rsidRPr="003B0D71">
              <w:rPr>
                <w:rFonts w:ascii="Times New Roman" w:hAnsi="Times New Roman" w:cs="Times New Roman"/>
                <w:sz w:val="24"/>
                <w:szCs w:val="28"/>
                <w:highlight w:val="red"/>
              </w:rPr>
              <w:t>2022</w:t>
            </w:r>
          </w:p>
        </w:tc>
        <w:tc>
          <w:tcPr>
            <w:tcW w:w="1807" w:type="dxa"/>
          </w:tcPr>
          <w:p w:rsidR="003A47E5" w:rsidRPr="003B0D71" w:rsidRDefault="003A47E5" w:rsidP="003B0D71">
            <w:pPr>
              <w:tabs>
                <w:tab w:val="left" w:pos="3261"/>
              </w:tabs>
              <w:jc w:val="right"/>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13,3</w:t>
            </w:r>
          </w:p>
        </w:tc>
      </w:tr>
      <w:tr w:rsidR="003A47E5" w:rsidRPr="003B0D71" w:rsidTr="00745B25">
        <w:trPr>
          <w:trHeight w:val="328"/>
        </w:trPr>
        <w:tc>
          <w:tcPr>
            <w:tcW w:w="2802" w:type="dxa"/>
          </w:tcPr>
          <w:p w:rsidR="003A47E5" w:rsidRPr="003B0D71" w:rsidRDefault="003A47E5"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АО «</w:t>
            </w:r>
            <w:proofErr w:type="spellStart"/>
            <w:r w:rsidRPr="003B0D71">
              <w:rPr>
                <w:rFonts w:ascii="Times New Roman" w:eastAsia="Times New Roman" w:hAnsi="Times New Roman" w:cs="Times New Roman"/>
                <w:sz w:val="24"/>
                <w:szCs w:val="28"/>
                <w:highlight w:val="red"/>
              </w:rPr>
              <w:t>Урюмское</w:t>
            </w:r>
            <w:proofErr w:type="spellEnd"/>
            <w:r w:rsidRPr="003B0D71">
              <w:rPr>
                <w:rFonts w:ascii="Times New Roman" w:eastAsia="Times New Roman" w:hAnsi="Times New Roman" w:cs="Times New Roman"/>
                <w:sz w:val="24"/>
                <w:szCs w:val="28"/>
                <w:highlight w:val="red"/>
              </w:rPr>
              <w:t>»</w:t>
            </w:r>
          </w:p>
        </w:tc>
        <w:tc>
          <w:tcPr>
            <w:tcW w:w="4110" w:type="dxa"/>
            <w:gridSpan w:val="2"/>
          </w:tcPr>
          <w:p w:rsidR="003A47E5" w:rsidRPr="003B0D71" w:rsidRDefault="003A47E5" w:rsidP="003B0D71">
            <w:pPr>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 xml:space="preserve">Трактор </w:t>
            </w:r>
            <w:proofErr w:type="spellStart"/>
            <w:r w:rsidRPr="003B0D71">
              <w:rPr>
                <w:rFonts w:ascii="Times New Roman" w:eastAsia="Times New Roman" w:hAnsi="Times New Roman" w:cs="Times New Roman"/>
                <w:sz w:val="24"/>
                <w:szCs w:val="28"/>
                <w:highlight w:val="red"/>
              </w:rPr>
              <w:t>Арион</w:t>
            </w:r>
            <w:proofErr w:type="spellEnd"/>
            <w:r w:rsidRPr="003B0D71">
              <w:rPr>
                <w:rFonts w:ascii="Times New Roman" w:eastAsia="Times New Roman" w:hAnsi="Times New Roman" w:cs="Times New Roman"/>
                <w:sz w:val="24"/>
                <w:szCs w:val="28"/>
                <w:highlight w:val="red"/>
              </w:rPr>
              <w:t xml:space="preserve"> класс</w:t>
            </w:r>
          </w:p>
        </w:tc>
        <w:tc>
          <w:tcPr>
            <w:tcW w:w="1418" w:type="dxa"/>
          </w:tcPr>
          <w:p w:rsidR="003A47E5" w:rsidRPr="003B0D71" w:rsidRDefault="003A47E5" w:rsidP="003B0D71">
            <w:pPr>
              <w:rPr>
                <w:rFonts w:ascii="Times New Roman" w:hAnsi="Times New Roman" w:cs="Times New Roman"/>
                <w:sz w:val="24"/>
                <w:szCs w:val="28"/>
                <w:highlight w:val="red"/>
              </w:rPr>
            </w:pPr>
            <w:r w:rsidRPr="003B0D71">
              <w:rPr>
                <w:rFonts w:ascii="Times New Roman" w:hAnsi="Times New Roman" w:cs="Times New Roman"/>
                <w:sz w:val="24"/>
                <w:szCs w:val="28"/>
                <w:highlight w:val="red"/>
              </w:rPr>
              <w:t>2022</w:t>
            </w:r>
          </w:p>
        </w:tc>
        <w:tc>
          <w:tcPr>
            <w:tcW w:w="1807" w:type="dxa"/>
          </w:tcPr>
          <w:p w:rsidR="003A47E5" w:rsidRPr="003B0D71" w:rsidRDefault="003A47E5" w:rsidP="003B0D71">
            <w:pPr>
              <w:tabs>
                <w:tab w:val="left" w:pos="3261"/>
              </w:tabs>
              <w:jc w:val="right"/>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3,2</w:t>
            </w:r>
          </w:p>
        </w:tc>
      </w:tr>
      <w:tr w:rsidR="003A47E5" w:rsidRPr="003B0D71" w:rsidTr="00745B25">
        <w:trPr>
          <w:trHeight w:val="328"/>
        </w:trPr>
        <w:tc>
          <w:tcPr>
            <w:tcW w:w="2802" w:type="dxa"/>
          </w:tcPr>
          <w:p w:rsidR="003A47E5" w:rsidRPr="003B0D71" w:rsidRDefault="003A47E5"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АО «</w:t>
            </w:r>
            <w:proofErr w:type="spellStart"/>
            <w:r w:rsidRPr="003B0D71">
              <w:rPr>
                <w:rFonts w:ascii="Times New Roman" w:eastAsia="Times New Roman" w:hAnsi="Times New Roman" w:cs="Times New Roman"/>
                <w:sz w:val="24"/>
                <w:szCs w:val="28"/>
                <w:highlight w:val="red"/>
              </w:rPr>
              <w:t>Урюмское</w:t>
            </w:r>
            <w:proofErr w:type="spellEnd"/>
            <w:r w:rsidRPr="003B0D71">
              <w:rPr>
                <w:rFonts w:ascii="Times New Roman" w:eastAsia="Times New Roman" w:hAnsi="Times New Roman" w:cs="Times New Roman"/>
                <w:sz w:val="24"/>
                <w:szCs w:val="28"/>
                <w:highlight w:val="red"/>
              </w:rPr>
              <w:t>»</w:t>
            </w:r>
          </w:p>
        </w:tc>
        <w:tc>
          <w:tcPr>
            <w:tcW w:w="4110" w:type="dxa"/>
            <w:gridSpan w:val="2"/>
          </w:tcPr>
          <w:p w:rsidR="003A47E5" w:rsidRPr="003B0D71" w:rsidRDefault="003A47E5" w:rsidP="003B0D71">
            <w:pPr>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Опрыскиватель «Рубин»</w:t>
            </w:r>
          </w:p>
        </w:tc>
        <w:tc>
          <w:tcPr>
            <w:tcW w:w="1418" w:type="dxa"/>
          </w:tcPr>
          <w:p w:rsidR="003A47E5" w:rsidRPr="003B0D71" w:rsidRDefault="003A47E5" w:rsidP="003B0D71">
            <w:pPr>
              <w:rPr>
                <w:rFonts w:ascii="Times New Roman" w:hAnsi="Times New Roman" w:cs="Times New Roman"/>
                <w:sz w:val="24"/>
                <w:szCs w:val="28"/>
                <w:highlight w:val="red"/>
              </w:rPr>
            </w:pPr>
            <w:r w:rsidRPr="003B0D71">
              <w:rPr>
                <w:rFonts w:ascii="Times New Roman" w:hAnsi="Times New Roman" w:cs="Times New Roman"/>
                <w:sz w:val="24"/>
                <w:szCs w:val="28"/>
                <w:highlight w:val="red"/>
              </w:rPr>
              <w:t>2022</w:t>
            </w:r>
          </w:p>
        </w:tc>
        <w:tc>
          <w:tcPr>
            <w:tcW w:w="1807" w:type="dxa"/>
          </w:tcPr>
          <w:p w:rsidR="003A47E5" w:rsidRPr="003B0D71" w:rsidRDefault="003A47E5" w:rsidP="003B0D71">
            <w:pPr>
              <w:tabs>
                <w:tab w:val="left" w:pos="3261"/>
              </w:tabs>
              <w:jc w:val="right"/>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32,0</w:t>
            </w:r>
          </w:p>
        </w:tc>
      </w:tr>
      <w:tr w:rsidR="003A47E5" w:rsidRPr="003B0D71" w:rsidTr="00745B25">
        <w:trPr>
          <w:trHeight w:val="328"/>
        </w:trPr>
        <w:tc>
          <w:tcPr>
            <w:tcW w:w="2802" w:type="dxa"/>
          </w:tcPr>
          <w:p w:rsidR="003A47E5" w:rsidRPr="003B0D71" w:rsidRDefault="003A47E5"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АО «</w:t>
            </w:r>
            <w:proofErr w:type="spellStart"/>
            <w:r w:rsidRPr="003B0D71">
              <w:rPr>
                <w:rFonts w:ascii="Times New Roman" w:eastAsia="Times New Roman" w:hAnsi="Times New Roman" w:cs="Times New Roman"/>
                <w:sz w:val="24"/>
                <w:szCs w:val="28"/>
                <w:highlight w:val="red"/>
              </w:rPr>
              <w:t>Урюмское</w:t>
            </w:r>
            <w:proofErr w:type="spellEnd"/>
            <w:r w:rsidRPr="003B0D71">
              <w:rPr>
                <w:rFonts w:ascii="Times New Roman" w:eastAsia="Times New Roman" w:hAnsi="Times New Roman" w:cs="Times New Roman"/>
                <w:sz w:val="24"/>
                <w:szCs w:val="28"/>
                <w:highlight w:val="red"/>
              </w:rPr>
              <w:t>»</w:t>
            </w:r>
          </w:p>
        </w:tc>
        <w:tc>
          <w:tcPr>
            <w:tcW w:w="4110" w:type="dxa"/>
            <w:gridSpan w:val="2"/>
          </w:tcPr>
          <w:p w:rsidR="003A47E5" w:rsidRPr="003B0D71" w:rsidRDefault="003A47E5" w:rsidP="003B0D71">
            <w:pPr>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 xml:space="preserve">Трактор </w:t>
            </w:r>
            <w:r w:rsidR="005F447B" w:rsidRPr="003B0D71">
              <w:rPr>
                <w:rFonts w:ascii="Times New Roman" w:eastAsia="Times New Roman" w:hAnsi="Times New Roman" w:cs="Times New Roman"/>
                <w:sz w:val="24"/>
                <w:szCs w:val="28"/>
                <w:highlight w:val="red"/>
              </w:rPr>
              <w:t>–</w:t>
            </w:r>
            <w:r w:rsidRPr="003B0D71">
              <w:rPr>
                <w:rFonts w:ascii="Times New Roman" w:eastAsia="Times New Roman" w:hAnsi="Times New Roman" w:cs="Times New Roman"/>
                <w:sz w:val="24"/>
                <w:szCs w:val="28"/>
                <w:highlight w:val="red"/>
              </w:rPr>
              <w:t xml:space="preserve"> 744</w:t>
            </w:r>
          </w:p>
        </w:tc>
        <w:tc>
          <w:tcPr>
            <w:tcW w:w="1418" w:type="dxa"/>
          </w:tcPr>
          <w:p w:rsidR="003A47E5" w:rsidRPr="003B0D71" w:rsidRDefault="003A47E5" w:rsidP="003B0D71">
            <w:pPr>
              <w:rPr>
                <w:rFonts w:ascii="Times New Roman" w:hAnsi="Times New Roman" w:cs="Times New Roman"/>
                <w:sz w:val="24"/>
                <w:szCs w:val="28"/>
                <w:highlight w:val="red"/>
              </w:rPr>
            </w:pPr>
            <w:r w:rsidRPr="003B0D71">
              <w:rPr>
                <w:rFonts w:ascii="Times New Roman" w:hAnsi="Times New Roman" w:cs="Times New Roman"/>
                <w:sz w:val="24"/>
                <w:szCs w:val="28"/>
                <w:highlight w:val="red"/>
              </w:rPr>
              <w:t>2022</w:t>
            </w:r>
          </w:p>
        </w:tc>
        <w:tc>
          <w:tcPr>
            <w:tcW w:w="1807" w:type="dxa"/>
          </w:tcPr>
          <w:p w:rsidR="003A47E5" w:rsidRPr="003B0D71" w:rsidRDefault="003A47E5" w:rsidP="003B0D71">
            <w:pPr>
              <w:tabs>
                <w:tab w:val="left" w:pos="3261"/>
              </w:tabs>
              <w:jc w:val="right"/>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11,0</w:t>
            </w:r>
          </w:p>
        </w:tc>
      </w:tr>
      <w:tr w:rsidR="003A47E5" w:rsidRPr="003B0D71" w:rsidTr="00745B25">
        <w:trPr>
          <w:trHeight w:val="328"/>
        </w:trPr>
        <w:tc>
          <w:tcPr>
            <w:tcW w:w="2802" w:type="dxa"/>
          </w:tcPr>
          <w:p w:rsidR="003A47E5" w:rsidRPr="003B0D71" w:rsidRDefault="003A47E5"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АО «</w:t>
            </w:r>
            <w:proofErr w:type="spellStart"/>
            <w:r w:rsidRPr="003B0D71">
              <w:rPr>
                <w:rFonts w:ascii="Times New Roman" w:eastAsia="Times New Roman" w:hAnsi="Times New Roman" w:cs="Times New Roman"/>
                <w:sz w:val="24"/>
                <w:szCs w:val="28"/>
                <w:highlight w:val="red"/>
              </w:rPr>
              <w:t>Урюмское</w:t>
            </w:r>
            <w:proofErr w:type="spellEnd"/>
            <w:r w:rsidRPr="003B0D71">
              <w:rPr>
                <w:rFonts w:ascii="Times New Roman" w:eastAsia="Times New Roman" w:hAnsi="Times New Roman" w:cs="Times New Roman"/>
                <w:sz w:val="24"/>
                <w:szCs w:val="28"/>
                <w:highlight w:val="red"/>
              </w:rPr>
              <w:t>»</w:t>
            </w:r>
          </w:p>
        </w:tc>
        <w:tc>
          <w:tcPr>
            <w:tcW w:w="4110" w:type="dxa"/>
            <w:gridSpan w:val="2"/>
          </w:tcPr>
          <w:p w:rsidR="003A47E5" w:rsidRPr="003B0D71" w:rsidRDefault="003A47E5" w:rsidP="003B0D71">
            <w:pPr>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Посевной комплекс ДМС</w:t>
            </w:r>
          </w:p>
        </w:tc>
        <w:tc>
          <w:tcPr>
            <w:tcW w:w="1418" w:type="dxa"/>
          </w:tcPr>
          <w:p w:rsidR="003A47E5" w:rsidRPr="003B0D71" w:rsidRDefault="003A47E5" w:rsidP="003B0D71">
            <w:pPr>
              <w:rPr>
                <w:rFonts w:ascii="Times New Roman" w:hAnsi="Times New Roman" w:cs="Times New Roman"/>
                <w:sz w:val="24"/>
                <w:szCs w:val="28"/>
                <w:highlight w:val="red"/>
              </w:rPr>
            </w:pPr>
            <w:r w:rsidRPr="003B0D71">
              <w:rPr>
                <w:rFonts w:ascii="Times New Roman" w:hAnsi="Times New Roman" w:cs="Times New Roman"/>
                <w:sz w:val="24"/>
                <w:szCs w:val="28"/>
                <w:highlight w:val="red"/>
              </w:rPr>
              <w:t>2022</w:t>
            </w:r>
          </w:p>
        </w:tc>
        <w:tc>
          <w:tcPr>
            <w:tcW w:w="1807" w:type="dxa"/>
          </w:tcPr>
          <w:p w:rsidR="003A47E5" w:rsidRPr="003B0D71" w:rsidRDefault="003A47E5" w:rsidP="003B0D71">
            <w:pPr>
              <w:tabs>
                <w:tab w:val="left" w:pos="3261"/>
              </w:tabs>
              <w:jc w:val="right"/>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20,0</w:t>
            </w:r>
          </w:p>
        </w:tc>
      </w:tr>
      <w:tr w:rsidR="003A47E5" w:rsidRPr="003B0D71" w:rsidTr="00745B25">
        <w:trPr>
          <w:trHeight w:val="328"/>
        </w:trPr>
        <w:tc>
          <w:tcPr>
            <w:tcW w:w="2802" w:type="dxa"/>
          </w:tcPr>
          <w:p w:rsidR="003A47E5" w:rsidRPr="003B0D71" w:rsidRDefault="003A47E5"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АО «</w:t>
            </w:r>
            <w:proofErr w:type="spellStart"/>
            <w:r w:rsidRPr="003B0D71">
              <w:rPr>
                <w:rFonts w:ascii="Times New Roman" w:eastAsia="Times New Roman" w:hAnsi="Times New Roman" w:cs="Times New Roman"/>
                <w:sz w:val="24"/>
                <w:szCs w:val="28"/>
                <w:highlight w:val="red"/>
              </w:rPr>
              <w:t>Урюмское</w:t>
            </w:r>
            <w:proofErr w:type="spellEnd"/>
            <w:r w:rsidRPr="003B0D71">
              <w:rPr>
                <w:rFonts w:ascii="Times New Roman" w:eastAsia="Times New Roman" w:hAnsi="Times New Roman" w:cs="Times New Roman"/>
                <w:sz w:val="24"/>
                <w:szCs w:val="28"/>
                <w:highlight w:val="red"/>
              </w:rPr>
              <w:t>»</w:t>
            </w:r>
          </w:p>
        </w:tc>
        <w:tc>
          <w:tcPr>
            <w:tcW w:w="4110" w:type="dxa"/>
            <w:gridSpan w:val="2"/>
          </w:tcPr>
          <w:p w:rsidR="003A47E5" w:rsidRPr="003B0D71" w:rsidRDefault="003A47E5" w:rsidP="003B0D71">
            <w:pPr>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Автомобиль КАМАЗ</w:t>
            </w:r>
          </w:p>
        </w:tc>
        <w:tc>
          <w:tcPr>
            <w:tcW w:w="1418" w:type="dxa"/>
          </w:tcPr>
          <w:p w:rsidR="003A47E5" w:rsidRPr="003B0D71" w:rsidRDefault="003A47E5" w:rsidP="003B0D71">
            <w:pPr>
              <w:rPr>
                <w:rFonts w:ascii="Times New Roman" w:hAnsi="Times New Roman" w:cs="Times New Roman"/>
                <w:sz w:val="24"/>
                <w:szCs w:val="28"/>
                <w:highlight w:val="red"/>
              </w:rPr>
            </w:pPr>
            <w:r w:rsidRPr="003B0D71">
              <w:rPr>
                <w:rFonts w:ascii="Times New Roman" w:hAnsi="Times New Roman" w:cs="Times New Roman"/>
                <w:sz w:val="24"/>
                <w:szCs w:val="28"/>
                <w:highlight w:val="red"/>
              </w:rPr>
              <w:t>2022</w:t>
            </w:r>
          </w:p>
        </w:tc>
        <w:tc>
          <w:tcPr>
            <w:tcW w:w="1807" w:type="dxa"/>
          </w:tcPr>
          <w:p w:rsidR="003A47E5" w:rsidRPr="003B0D71" w:rsidRDefault="003A47E5" w:rsidP="003B0D71">
            <w:pPr>
              <w:tabs>
                <w:tab w:val="left" w:pos="3261"/>
              </w:tabs>
              <w:jc w:val="right"/>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7,0</w:t>
            </w:r>
          </w:p>
        </w:tc>
      </w:tr>
      <w:tr w:rsidR="003A47E5" w:rsidRPr="003B0D71" w:rsidTr="00745B25">
        <w:trPr>
          <w:trHeight w:val="328"/>
        </w:trPr>
        <w:tc>
          <w:tcPr>
            <w:tcW w:w="2802" w:type="dxa"/>
          </w:tcPr>
          <w:p w:rsidR="003A47E5" w:rsidRPr="003B0D71" w:rsidRDefault="003A47E5"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АО «</w:t>
            </w:r>
            <w:proofErr w:type="spellStart"/>
            <w:r w:rsidRPr="003B0D71">
              <w:rPr>
                <w:rFonts w:ascii="Times New Roman" w:eastAsia="Times New Roman" w:hAnsi="Times New Roman" w:cs="Times New Roman"/>
                <w:sz w:val="24"/>
                <w:szCs w:val="28"/>
                <w:highlight w:val="red"/>
              </w:rPr>
              <w:t>Урюмское</w:t>
            </w:r>
            <w:proofErr w:type="spellEnd"/>
            <w:r w:rsidRPr="003B0D71">
              <w:rPr>
                <w:rFonts w:ascii="Times New Roman" w:eastAsia="Times New Roman" w:hAnsi="Times New Roman" w:cs="Times New Roman"/>
                <w:sz w:val="24"/>
                <w:szCs w:val="28"/>
                <w:highlight w:val="red"/>
              </w:rPr>
              <w:t>»</w:t>
            </w:r>
          </w:p>
        </w:tc>
        <w:tc>
          <w:tcPr>
            <w:tcW w:w="4110" w:type="dxa"/>
            <w:gridSpan w:val="2"/>
          </w:tcPr>
          <w:p w:rsidR="003A47E5" w:rsidRPr="003B0D71" w:rsidRDefault="003A47E5" w:rsidP="003B0D71">
            <w:pPr>
              <w:jc w:val="both"/>
              <w:rPr>
                <w:rFonts w:ascii="Times New Roman" w:eastAsia="Times New Roman" w:hAnsi="Times New Roman" w:cs="Times New Roman"/>
                <w:sz w:val="24"/>
                <w:szCs w:val="28"/>
                <w:highlight w:val="red"/>
              </w:rPr>
            </w:pPr>
            <w:proofErr w:type="spellStart"/>
            <w:r w:rsidRPr="003B0D71">
              <w:rPr>
                <w:rFonts w:ascii="Times New Roman" w:eastAsia="Times New Roman" w:hAnsi="Times New Roman" w:cs="Times New Roman"/>
                <w:sz w:val="24"/>
                <w:szCs w:val="28"/>
                <w:highlight w:val="red"/>
              </w:rPr>
              <w:t>Автотопливозаправщик</w:t>
            </w:r>
            <w:proofErr w:type="spellEnd"/>
            <w:r w:rsidRPr="003B0D71">
              <w:rPr>
                <w:rFonts w:ascii="Times New Roman" w:eastAsia="Times New Roman" w:hAnsi="Times New Roman" w:cs="Times New Roman"/>
                <w:sz w:val="24"/>
                <w:szCs w:val="28"/>
                <w:highlight w:val="red"/>
              </w:rPr>
              <w:t xml:space="preserve"> УСТ5453</w:t>
            </w:r>
            <w:r w:rsidRPr="003B0D71">
              <w:rPr>
                <w:rFonts w:ascii="Times New Roman" w:eastAsia="Times New Roman" w:hAnsi="Times New Roman" w:cs="Times New Roman"/>
                <w:sz w:val="24"/>
                <w:szCs w:val="28"/>
                <w:highlight w:val="red"/>
                <w:lang w:val="en-US"/>
              </w:rPr>
              <w:t>YI</w:t>
            </w:r>
          </w:p>
        </w:tc>
        <w:tc>
          <w:tcPr>
            <w:tcW w:w="1418" w:type="dxa"/>
          </w:tcPr>
          <w:p w:rsidR="003A47E5" w:rsidRPr="003B0D71" w:rsidRDefault="003A47E5" w:rsidP="003B0D71">
            <w:pPr>
              <w:rPr>
                <w:rFonts w:ascii="Times New Roman" w:hAnsi="Times New Roman" w:cs="Times New Roman"/>
                <w:sz w:val="24"/>
                <w:szCs w:val="28"/>
                <w:highlight w:val="red"/>
              </w:rPr>
            </w:pPr>
            <w:r w:rsidRPr="003B0D71">
              <w:rPr>
                <w:rFonts w:ascii="Times New Roman" w:hAnsi="Times New Roman" w:cs="Times New Roman"/>
                <w:sz w:val="24"/>
                <w:szCs w:val="28"/>
                <w:highlight w:val="red"/>
              </w:rPr>
              <w:t>2022</w:t>
            </w:r>
          </w:p>
        </w:tc>
        <w:tc>
          <w:tcPr>
            <w:tcW w:w="1807" w:type="dxa"/>
          </w:tcPr>
          <w:p w:rsidR="003A47E5" w:rsidRPr="003B0D71" w:rsidRDefault="003A47E5" w:rsidP="003B0D71">
            <w:pPr>
              <w:tabs>
                <w:tab w:val="left" w:pos="3261"/>
              </w:tabs>
              <w:jc w:val="right"/>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4,0</w:t>
            </w:r>
          </w:p>
        </w:tc>
      </w:tr>
      <w:tr w:rsidR="003A47E5" w:rsidRPr="003B0D71" w:rsidTr="00745B25">
        <w:trPr>
          <w:trHeight w:val="328"/>
        </w:trPr>
        <w:tc>
          <w:tcPr>
            <w:tcW w:w="2802" w:type="dxa"/>
          </w:tcPr>
          <w:p w:rsidR="003A47E5" w:rsidRPr="003B0D71" w:rsidRDefault="000E43FA"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ИП</w:t>
            </w:r>
            <w:r w:rsidR="003A47E5" w:rsidRPr="003B0D71">
              <w:rPr>
                <w:rFonts w:ascii="Times New Roman" w:eastAsia="Times New Roman" w:hAnsi="Times New Roman" w:cs="Times New Roman"/>
                <w:sz w:val="24"/>
                <w:szCs w:val="28"/>
                <w:highlight w:val="red"/>
              </w:rPr>
              <w:t xml:space="preserve"> глава КФХ</w:t>
            </w:r>
            <w:r w:rsidRPr="003B0D71">
              <w:rPr>
                <w:rFonts w:ascii="Times New Roman" w:eastAsia="Times New Roman" w:hAnsi="Times New Roman" w:cs="Times New Roman"/>
                <w:sz w:val="24"/>
                <w:szCs w:val="28"/>
                <w:highlight w:val="red"/>
              </w:rPr>
              <w:t xml:space="preserve"> Степанов М.А.</w:t>
            </w:r>
          </w:p>
        </w:tc>
        <w:tc>
          <w:tcPr>
            <w:tcW w:w="4110" w:type="dxa"/>
            <w:gridSpan w:val="2"/>
          </w:tcPr>
          <w:p w:rsidR="003A47E5" w:rsidRPr="003B0D71" w:rsidRDefault="003A47E5" w:rsidP="003B0D71">
            <w:pPr>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Оборудование для очистки семян ОЗФ-50</w:t>
            </w:r>
          </w:p>
        </w:tc>
        <w:tc>
          <w:tcPr>
            <w:tcW w:w="1418" w:type="dxa"/>
          </w:tcPr>
          <w:p w:rsidR="003A47E5" w:rsidRPr="003B0D71" w:rsidRDefault="003A47E5" w:rsidP="003B0D71">
            <w:pPr>
              <w:rPr>
                <w:rFonts w:ascii="Times New Roman" w:hAnsi="Times New Roman" w:cs="Times New Roman"/>
                <w:sz w:val="24"/>
                <w:szCs w:val="28"/>
                <w:highlight w:val="red"/>
              </w:rPr>
            </w:pPr>
            <w:r w:rsidRPr="003B0D71">
              <w:rPr>
                <w:rFonts w:ascii="Times New Roman" w:hAnsi="Times New Roman" w:cs="Times New Roman"/>
                <w:sz w:val="24"/>
                <w:szCs w:val="28"/>
                <w:highlight w:val="red"/>
              </w:rPr>
              <w:t>2022</w:t>
            </w:r>
          </w:p>
        </w:tc>
        <w:tc>
          <w:tcPr>
            <w:tcW w:w="1807" w:type="dxa"/>
          </w:tcPr>
          <w:p w:rsidR="003A47E5" w:rsidRPr="003B0D71" w:rsidRDefault="003A47E5" w:rsidP="003B0D71">
            <w:pPr>
              <w:tabs>
                <w:tab w:val="left" w:pos="3261"/>
              </w:tabs>
              <w:jc w:val="right"/>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2,0</w:t>
            </w:r>
          </w:p>
        </w:tc>
      </w:tr>
      <w:tr w:rsidR="000E43FA" w:rsidRPr="003B0D71" w:rsidTr="00745B25">
        <w:trPr>
          <w:trHeight w:val="328"/>
        </w:trPr>
        <w:tc>
          <w:tcPr>
            <w:tcW w:w="2802" w:type="dxa"/>
          </w:tcPr>
          <w:p w:rsidR="000E43FA" w:rsidRPr="003B0D71" w:rsidRDefault="000E43FA"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ИП глава КФХ Степанов М.А.</w:t>
            </w:r>
          </w:p>
        </w:tc>
        <w:tc>
          <w:tcPr>
            <w:tcW w:w="4110" w:type="dxa"/>
            <w:gridSpan w:val="2"/>
          </w:tcPr>
          <w:p w:rsidR="000E43FA" w:rsidRPr="003B0D71" w:rsidRDefault="000E43FA" w:rsidP="003B0D71">
            <w:pPr>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Посевной комплекс ДМС</w:t>
            </w:r>
          </w:p>
        </w:tc>
        <w:tc>
          <w:tcPr>
            <w:tcW w:w="1418" w:type="dxa"/>
          </w:tcPr>
          <w:p w:rsidR="000E43FA" w:rsidRPr="003B0D71" w:rsidRDefault="000E43FA" w:rsidP="003B0D71">
            <w:pPr>
              <w:rPr>
                <w:rFonts w:ascii="Times New Roman" w:hAnsi="Times New Roman" w:cs="Times New Roman"/>
                <w:sz w:val="24"/>
                <w:szCs w:val="28"/>
                <w:highlight w:val="red"/>
              </w:rPr>
            </w:pPr>
            <w:r w:rsidRPr="003B0D71">
              <w:rPr>
                <w:rFonts w:ascii="Times New Roman" w:hAnsi="Times New Roman" w:cs="Times New Roman"/>
                <w:sz w:val="24"/>
                <w:szCs w:val="28"/>
                <w:highlight w:val="red"/>
              </w:rPr>
              <w:t>2022</w:t>
            </w:r>
          </w:p>
        </w:tc>
        <w:tc>
          <w:tcPr>
            <w:tcW w:w="1807" w:type="dxa"/>
          </w:tcPr>
          <w:p w:rsidR="000E43FA" w:rsidRPr="003B0D71" w:rsidRDefault="000E43FA" w:rsidP="003B0D71">
            <w:pPr>
              <w:tabs>
                <w:tab w:val="left" w:pos="3261"/>
              </w:tabs>
              <w:jc w:val="right"/>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15,0</w:t>
            </w:r>
          </w:p>
        </w:tc>
      </w:tr>
      <w:tr w:rsidR="00672548" w:rsidRPr="003B0D71" w:rsidTr="00745B25">
        <w:trPr>
          <w:trHeight w:val="328"/>
        </w:trPr>
        <w:tc>
          <w:tcPr>
            <w:tcW w:w="2802" w:type="dxa"/>
          </w:tcPr>
          <w:p w:rsidR="00672548" w:rsidRPr="003B0D71" w:rsidRDefault="000E43FA" w:rsidP="003B0D71">
            <w:pPr>
              <w:rPr>
                <w:rFonts w:ascii="Times New Roman" w:hAnsi="Times New Roman" w:cs="Times New Roman"/>
                <w:highlight w:val="red"/>
              </w:rPr>
            </w:pPr>
            <w:r w:rsidRPr="003B0D71">
              <w:rPr>
                <w:rFonts w:ascii="Times New Roman" w:eastAsia="Times New Roman" w:hAnsi="Times New Roman" w:cs="Times New Roman"/>
                <w:sz w:val="24"/>
                <w:szCs w:val="28"/>
                <w:highlight w:val="red"/>
              </w:rPr>
              <w:t>ИП Глава КФ</w:t>
            </w:r>
            <w:r w:rsidR="00672548" w:rsidRPr="003B0D71">
              <w:rPr>
                <w:rFonts w:ascii="Times New Roman" w:eastAsia="Times New Roman" w:hAnsi="Times New Roman" w:cs="Times New Roman"/>
                <w:sz w:val="24"/>
                <w:szCs w:val="28"/>
                <w:highlight w:val="red"/>
              </w:rPr>
              <w:t xml:space="preserve">Х </w:t>
            </w:r>
            <w:proofErr w:type="spellStart"/>
            <w:r w:rsidR="00672548" w:rsidRPr="003B0D71">
              <w:rPr>
                <w:rFonts w:ascii="Times New Roman" w:eastAsia="Times New Roman" w:hAnsi="Times New Roman" w:cs="Times New Roman"/>
                <w:sz w:val="24"/>
                <w:szCs w:val="28"/>
                <w:highlight w:val="red"/>
              </w:rPr>
              <w:t>Буримов</w:t>
            </w:r>
            <w:proofErr w:type="spellEnd"/>
            <w:r w:rsidR="00672548" w:rsidRPr="003B0D71">
              <w:rPr>
                <w:rFonts w:ascii="Times New Roman" w:eastAsia="Times New Roman" w:hAnsi="Times New Roman" w:cs="Times New Roman"/>
                <w:sz w:val="24"/>
                <w:szCs w:val="28"/>
                <w:highlight w:val="red"/>
              </w:rPr>
              <w:t xml:space="preserve"> В.Е.</w:t>
            </w:r>
          </w:p>
        </w:tc>
        <w:tc>
          <w:tcPr>
            <w:tcW w:w="4110" w:type="dxa"/>
            <w:gridSpan w:val="2"/>
          </w:tcPr>
          <w:p w:rsidR="00672548" w:rsidRPr="003B0D71" w:rsidRDefault="00672548" w:rsidP="003B0D71">
            <w:pPr>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Посевной комплекс ДМС</w:t>
            </w:r>
          </w:p>
        </w:tc>
        <w:tc>
          <w:tcPr>
            <w:tcW w:w="1418" w:type="dxa"/>
          </w:tcPr>
          <w:p w:rsidR="00672548" w:rsidRPr="003B0D71" w:rsidRDefault="00672548" w:rsidP="003B0D71">
            <w:pPr>
              <w:rPr>
                <w:rFonts w:ascii="Times New Roman" w:hAnsi="Times New Roman" w:cs="Times New Roman"/>
                <w:sz w:val="24"/>
                <w:szCs w:val="28"/>
                <w:highlight w:val="red"/>
              </w:rPr>
            </w:pPr>
            <w:r w:rsidRPr="003B0D71">
              <w:rPr>
                <w:rFonts w:ascii="Times New Roman" w:hAnsi="Times New Roman" w:cs="Times New Roman"/>
                <w:sz w:val="24"/>
                <w:szCs w:val="28"/>
                <w:highlight w:val="red"/>
              </w:rPr>
              <w:t>2022</w:t>
            </w:r>
          </w:p>
        </w:tc>
        <w:tc>
          <w:tcPr>
            <w:tcW w:w="1807" w:type="dxa"/>
          </w:tcPr>
          <w:p w:rsidR="00672548" w:rsidRPr="003B0D71" w:rsidRDefault="00672548" w:rsidP="003B0D71">
            <w:pPr>
              <w:tabs>
                <w:tab w:val="left" w:pos="3261"/>
              </w:tabs>
              <w:jc w:val="right"/>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15,0</w:t>
            </w:r>
          </w:p>
        </w:tc>
      </w:tr>
      <w:tr w:rsidR="00672548" w:rsidRPr="003B0D71" w:rsidTr="00745B25">
        <w:trPr>
          <w:trHeight w:val="328"/>
        </w:trPr>
        <w:tc>
          <w:tcPr>
            <w:tcW w:w="2802" w:type="dxa"/>
          </w:tcPr>
          <w:p w:rsidR="00672548" w:rsidRPr="003B0D71" w:rsidRDefault="000E43FA" w:rsidP="003B0D71">
            <w:pPr>
              <w:rPr>
                <w:rFonts w:ascii="Times New Roman" w:hAnsi="Times New Roman" w:cs="Times New Roman"/>
                <w:highlight w:val="red"/>
              </w:rPr>
            </w:pPr>
            <w:r w:rsidRPr="003B0D71">
              <w:rPr>
                <w:rFonts w:ascii="Times New Roman" w:eastAsia="Times New Roman" w:hAnsi="Times New Roman" w:cs="Times New Roman"/>
                <w:sz w:val="24"/>
                <w:szCs w:val="28"/>
                <w:highlight w:val="red"/>
              </w:rPr>
              <w:lastRenderedPageBreak/>
              <w:t>ИП Глава КФ</w:t>
            </w:r>
            <w:r w:rsidR="00672548" w:rsidRPr="003B0D71">
              <w:rPr>
                <w:rFonts w:ascii="Times New Roman" w:eastAsia="Times New Roman" w:hAnsi="Times New Roman" w:cs="Times New Roman"/>
                <w:sz w:val="24"/>
                <w:szCs w:val="28"/>
                <w:highlight w:val="red"/>
              </w:rPr>
              <w:t xml:space="preserve">Х </w:t>
            </w:r>
            <w:proofErr w:type="spellStart"/>
            <w:r w:rsidR="00672548" w:rsidRPr="003B0D71">
              <w:rPr>
                <w:rFonts w:ascii="Times New Roman" w:eastAsia="Times New Roman" w:hAnsi="Times New Roman" w:cs="Times New Roman"/>
                <w:sz w:val="24"/>
                <w:szCs w:val="28"/>
                <w:highlight w:val="red"/>
              </w:rPr>
              <w:t>Буримов</w:t>
            </w:r>
            <w:proofErr w:type="spellEnd"/>
            <w:r w:rsidR="00672548" w:rsidRPr="003B0D71">
              <w:rPr>
                <w:rFonts w:ascii="Times New Roman" w:eastAsia="Times New Roman" w:hAnsi="Times New Roman" w:cs="Times New Roman"/>
                <w:sz w:val="24"/>
                <w:szCs w:val="28"/>
                <w:highlight w:val="red"/>
              </w:rPr>
              <w:t xml:space="preserve"> В.Е.</w:t>
            </w:r>
          </w:p>
        </w:tc>
        <w:tc>
          <w:tcPr>
            <w:tcW w:w="4110" w:type="dxa"/>
            <w:gridSpan w:val="2"/>
          </w:tcPr>
          <w:p w:rsidR="00672548" w:rsidRPr="003B0D71" w:rsidRDefault="00672548" w:rsidP="003B0D71">
            <w:pPr>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Оборудование для очистки семян ОЗФ-50</w:t>
            </w:r>
          </w:p>
        </w:tc>
        <w:tc>
          <w:tcPr>
            <w:tcW w:w="1418" w:type="dxa"/>
          </w:tcPr>
          <w:p w:rsidR="00672548" w:rsidRPr="003B0D71" w:rsidRDefault="00672548" w:rsidP="003B0D71">
            <w:pPr>
              <w:rPr>
                <w:rFonts w:ascii="Times New Roman" w:hAnsi="Times New Roman" w:cs="Times New Roman"/>
                <w:sz w:val="24"/>
                <w:szCs w:val="28"/>
                <w:highlight w:val="red"/>
              </w:rPr>
            </w:pPr>
            <w:r w:rsidRPr="003B0D71">
              <w:rPr>
                <w:rFonts w:ascii="Times New Roman" w:hAnsi="Times New Roman" w:cs="Times New Roman"/>
                <w:sz w:val="24"/>
                <w:szCs w:val="28"/>
                <w:highlight w:val="red"/>
              </w:rPr>
              <w:t>2022</w:t>
            </w:r>
          </w:p>
        </w:tc>
        <w:tc>
          <w:tcPr>
            <w:tcW w:w="1807" w:type="dxa"/>
          </w:tcPr>
          <w:p w:rsidR="00672548" w:rsidRPr="003B0D71" w:rsidRDefault="00672548" w:rsidP="003B0D71">
            <w:pPr>
              <w:tabs>
                <w:tab w:val="left" w:pos="3261"/>
              </w:tabs>
              <w:jc w:val="right"/>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2,0</w:t>
            </w:r>
          </w:p>
        </w:tc>
      </w:tr>
      <w:tr w:rsidR="003A47E5" w:rsidRPr="003B0D71" w:rsidTr="00745B25">
        <w:trPr>
          <w:trHeight w:val="328"/>
        </w:trPr>
        <w:tc>
          <w:tcPr>
            <w:tcW w:w="2802" w:type="dxa"/>
          </w:tcPr>
          <w:p w:rsidR="003A47E5" w:rsidRPr="003B0D71" w:rsidRDefault="003A47E5"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 xml:space="preserve">ИП Байрамов </w:t>
            </w:r>
            <w:proofErr w:type="spellStart"/>
            <w:r w:rsidRPr="003B0D71">
              <w:rPr>
                <w:rFonts w:ascii="Times New Roman" w:eastAsia="Times New Roman" w:hAnsi="Times New Roman" w:cs="Times New Roman"/>
                <w:sz w:val="24"/>
                <w:szCs w:val="28"/>
                <w:highlight w:val="red"/>
              </w:rPr>
              <w:t>Назим</w:t>
            </w:r>
            <w:proofErr w:type="spellEnd"/>
            <w:r w:rsidRPr="003B0D71">
              <w:rPr>
                <w:rFonts w:ascii="Times New Roman" w:eastAsia="Times New Roman" w:hAnsi="Times New Roman" w:cs="Times New Roman"/>
                <w:sz w:val="24"/>
                <w:szCs w:val="28"/>
                <w:highlight w:val="red"/>
              </w:rPr>
              <w:t xml:space="preserve"> </w:t>
            </w:r>
          </w:p>
        </w:tc>
        <w:tc>
          <w:tcPr>
            <w:tcW w:w="4110" w:type="dxa"/>
            <w:gridSpan w:val="2"/>
          </w:tcPr>
          <w:p w:rsidR="003A47E5" w:rsidRPr="003B0D71" w:rsidRDefault="003A47E5" w:rsidP="003B0D71">
            <w:pPr>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 xml:space="preserve">Трактор МТЗ </w:t>
            </w:r>
            <w:r w:rsidR="005F447B" w:rsidRPr="003B0D71">
              <w:rPr>
                <w:rFonts w:ascii="Times New Roman" w:eastAsia="Times New Roman" w:hAnsi="Times New Roman" w:cs="Times New Roman"/>
                <w:sz w:val="24"/>
                <w:szCs w:val="28"/>
                <w:highlight w:val="red"/>
              </w:rPr>
              <w:t>–</w:t>
            </w:r>
            <w:r w:rsidRPr="003B0D71">
              <w:rPr>
                <w:rFonts w:ascii="Times New Roman" w:eastAsia="Times New Roman" w:hAnsi="Times New Roman" w:cs="Times New Roman"/>
                <w:sz w:val="24"/>
                <w:szCs w:val="28"/>
                <w:highlight w:val="red"/>
              </w:rPr>
              <w:t xml:space="preserve"> 82</w:t>
            </w:r>
          </w:p>
        </w:tc>
        <w:tc>
          <w:tcPr>
            <w:tcW w:w="1418" w:type="dxa"/>
          </w:tcPr>
          <w:p w:rsidR="003A47E5" w:rsidRPr="003B0D71" w:rsidRDefault="003A47E5" w:rsidP="003B0D71">
            <w:pPr>
              <w:rPr>
                <w:rFonts w:ascii="Times New Roman" w:hAnsi="Times New Roman" w:cs="Times New Roman"/>
                <w:sz w:val="24"/>
                <w:szCs w:val="28"/>
                <w:highlight w:val="red"/>
              </w:rPr>
            </w:pPr>
            <w:r w:rsidRPr="003B0D71">
              <w:rPr>
                <w:rFonts w:ascii="Times New Roman" w:hAnsi="Times New Roman" w:cs="Times New Roman"/>
                <w:sz w:val="24"/>
                <w:szCs w:val="28"/>
                <w:highlight w:val="red"/>
              </w:rPr>
              <w:t>2022</w:t>
            </w:r>
          </w:p>
        </w:tc>
        <w:tc>
          <w:tcPr>
            <w:tcW w:w="1807" w:type="dxa"/>
          </w:tcPr>
          <w:p w:rsidR="003A47E5" w:rsidRPr="003B0D71" w:rsidRDefault="003A47E5" w:rsidP="003B0D71">
            <w:pPr>
              <w:tabs>
                <w:tab w:val="left" w:pos="3261"/>
              </w:tabs>
              <w:jc w:val="right"/>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1,5</w:t>
            </w:r>
          </w:p>
        </w:tc>
      </w:tr>
      <w:tr w:rsidR="003A47E5" w:rsidRPr="003B0D71" w:rsidTr="00745B25">
        <w:trPr>
          <w:trHeight w:val="328"/>
        </w:trPr>
        <w:tc>
          <w:tcPr>
            <w:tcW w:w="2802" w:type="dxa"/>
          </w:tcPr>
          <w:p w:rsidR="003A47E5" w:rsidRPr="003B0D71" w:rsidRDefault="003A47E5"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ООО «Приозерное»</w:t>
            </w:r>
          </w:p>
        </w:tc>
        <w:tc>
          <w:tcPr>
            <w:tcW w:w="4110" w:type="dxa"/>
            <w:gridSpan w:val="2"/>
          </w:tcPr>
          <w:p w:rsidR="003A47E5" w:rsidRPr="003B0D71" w:rsidRDefault="003A47E5" w:rsidP="003B0D71">
            <w:pPr>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 xml:space="preserve">Трактор МТЗ </w:t>
            </w:r>
            <w:r w:rsidR="00E1102E" w:rsidRPr="003B0D71">
              <w:rPr>
                <w:rFonts w:ascii="Times New Roman" w:eastAsia="Times New Roman" w:hAnsi="Times New Roman" w:cs="Times New Roman"/>
                <w:sz w:val="24"/>
                <w:szCs w:val="28"/>
                <w:highlight w:val="red"/>
              </w:rPr>
              <w:t>–</w:t>
            </w:r>
            <w:r w:rsidRPr="003B0D71">
              <w:rPr>
                <w:rFonts w:ascii="Times New Roman" w:eastAsia="Times New Roman" w:hAnsi="Times New Roman" w:cs="Times New Roman"/>
                <w:sz w:val="24"/>
                <w:szCs w:val="28"/>
                <w:highlight w:val="red"/>
              </w:rPr>
              <w:t xml:space="preserve"> 82</w:t>
            </w:r>
            <w:r w:rsidR="00E1102E" w:rsidRPr="003B0D71">
              <w:rPr>
                <w:rFonts w:ascii="Times New Roman" w:eastAsia="Times New Roman" w:hAnsi="Times New Roman" w:cs="Times New Roman"/>
                <w:sz w:val="24"/>
                <w:szCs w:val="28"/>
                <w:highlight w:val="red"/>
              </w:rPr>
              <w:t xml:space="preserve"> е ед.</w:t>
            </w:r>
          </w:p>
        </w:tc>
        <w:tc>
          <w:tcPr>
            <w:tcW w:w="1418" w:type="dxa"/>
          </w:tcPr>
          <w:p w:rsidR="003A47E5" w:rsidRPr="003B0D71" w:rsidRDefault="003A47E5" w:rsidP="003B0D71">
            <w:pPr>
              <w:rPr>
                <w:rFonts w:ascii="Times New Roman" w:hAnsi="Times New Roman" w:cs="Times New Roman"/>
                <w:sz w:val="24"/>
                <w:szCs w:val="28"/>
                <w:highlight w:val="red"/>
              </w:rPr>
            </w:pPr>
            <w:r w:rsidRPr="003B0D71">
              <w:rPr>
                <w:rFonts w:ascii="Times New Roman" w:hAnsi="Times New Roman" w:cs="Times New Roman"/>
                <w:sz w:val="24"/>
                <w:szCs w:val="28"/>
                <w:highlight w:val="red"/>
              </w:rPr>
              <w:t>2022</w:t>
            </w:r>
          </w:p>
        </w:tc>
        <w:tc>
          <w:tcPr>
            <w:tcW w:w="1807" w:type="dxa"/>
          </w:tcPr>
          <w:p w:rsidR="003A47E5" w:rsidRPr="003B0D71" w:rsidRDefault="00E1102E" w:rsidP="003B0D71">
            <w:pPr>
              <w:tabs>
                <w:tab w:val="left" w:pos="3261"/>
              </w:tabs>
              <w:jc w:val="right"/>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8,0</w:t>
            </w:r>
          </w:p>
        </w:tc>
      </w:tr>
      <w:tr w:rsidR="00E1102E" w:rsidRPr="003B0D71" w:rsidTr="00745B25">
        <w:trPr>
          <w:trHeight w:val="328"/>
        </w:trPr>
        <w:tc>
          <w:tcPr>
            <w:tcW w:w="2802" w:type="dxa"/>
          </w:tcPr>
          <w:p w:rsidR="00E1102E" w:rsidRPr="003B0D71" w:rsidRDefault="00E1102E" w:rsidP="003B0D71">
            <w:pPr>
              <w:tabs>
                <w:tab w:val="left" w:pos="3261"/>
              </w:tabs>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ООО «Приозерное»</w:t>
            </w:r>
          </w:p>
        </w:tc>
        <w:tc>
          <w:tcPr>
            <w:tcW w:w="4110" w:type="dxa"/>
            <w:gridSpan w:val="2"/>
          </w:tcPr>
          <w:p w:rsidR="00E1102E" w:rsidRPr="003B0D71" w:rsidRDefault="00E1102E" w:rsidP="003B0D71">
            <w:pPr>
              <w:jc w:val="both"/>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 xml:space="preserve">Трактор РСМ </w:t>
            </w:r>
            <w:r w:rsidR="005F447B" w:rsidRPr="003B0D71">
              <w:rPr>
                <w:rFonts w:ascii="Times New Roman" w:eastAsia="Times New Roman" w:hAnsi="Times New Roman" w:cs="Times New Roman"/>
                <w:sz w:val="24"/>
                <w:szCs w:val="28"/>
                <w:highlight w:val="red"/>
              </w:rPr>
              <w:t>–</w:t>
            </w:r>
            <w:r w:rsidRPr="003B0D71">
              <w:rPr>
                <w:rFonts w:ascii="Times New Roman" w:eastAsia="Times New Roman" w:hAnsi="Times New Roman" w:cs="Times New Roman"/>
                <w:sz w:val="24"/>
                <w:szCs w:val="28"/>
                <w:highlight w:val="red"/>
              </w:rPr>
              <w:t xml:space="preserve"> 161</w:t>
            </w:r>
          </w:p>
        </w:tc>
        <w:tc>
          <w:tcPr>
            <w:tcW w:w="1418" w:type="dxa"/>
          </w:tcPr>
          <w:p w:rsidR="00E1102E" w:rsidRPr="003B0D71" w:rsidRDefault="00E1102E" w:rsidP="003B0D71">
            <w:pPr>
              <w:rPr>
                <w:rFonts w:ascii="Times New Roman" w:hAnsi="Times New Roman" w:cs="Times New Roman"/>
                <w:sz w:val="24"/>
                <w:szCs w:val="28"/>
                <w:highlight w:val="red"/>
              </w:rPr>
            </w:pPr>
            <w:r w:rsidRPr="003B0D71">
              <w:rPr>
                <w:rFonts w:ascii="Times New Roman" w:hAnsi="Times New Roman" w:cs="Times New Roman"/>
                <w:sz w:val="24"/>
                <w:szCs w:val="28"/>
                <w:highlight w:val="red"/>
              </w:rPr>
              <w:t>2022</w:t>
            </w:r>
          </w:p>
        </w:tc>
        <w:tc>
          <w:tcPr>
            <w:tcW w:w="1807" w:type="dxa"/>
          </w:tcPr>
          <w:p w:rsidR="00E1102E" w:rsidRPr="003B0D71" w:rsidRDefault="00E1102E" w:rsidP="003B0D71">
            <w:pPr>
              <w:tabs>
                <w:tab w:val="left" w:pos="3261"/>
              </w:tabs>
              <w:jc w:val="right"/>
              <w:rPr>
                <w:rFonts w:ascii="Times New Roman" w:eastAsia="Times New Roman" w:hAnsi="Times New Roman" w:cs="Times New Roman"/>
                <w:sz w:val="24"/>
                <w:szCs w:val="28"/>
                <w:highlight w:val="red"/>
              </w:rPr>
            </w:pPr>
            <w:r w:rsidRPr="003B0D71">
              <w:rPr>
                <w:rFonts w:ascii="Times New Roman" w:eastAsia="Times New Roman" w:hAnsi="Times New Roman" w:cs="Times New Roman"/>
                <w:sz w:val="24"/>
                <w:szCs w:val="28"/>
                <w:highlight w:val="red"/>
              </w:rPr>
              <w:t>19,0</w:t>
            </w:r>
          </w:p>
        </w:tc>
      </w:tr>
      <w:tr w:rsidR="005F447B" w:rsidRPr="003B0D71" w:rsidTr="00745B25">
        <w:trPr>
          <w:trHeight w:val="328"/>
        </w:trPr>
        <w:tc>
          <w:tcPr>
            <w:tcW w:w="2802" w:type="dxa"/>
          </w:tcPr>
          <w:p w:rsidR="005F447B" w:rsidRPr="003B0D71" w:rsidRDefault="005F447B" w:rsidP="003B0D71">
            <w:pPr>
              <w:tabs>
                <w:tab w:val="left" w:pos="3261"/>
              </w:tabs>
              <w:jc w:val="both"/>
              <w:rPr>
                <w:rFonts w:ascii="Times New Roman" w:eastAsia="Times New Roman" w:hAnsi="Times New Roman" w:cs="Times New Roman"/>
                <w:i/>
                <w:sz w:val="24"/>
                <w:szCs w:val="28"/>
                <w:highlight w:val="red"/>
              </w:rPr>
            </w:pPr>
            <w:r w:rsidRPr="003B0D71">
              <w:rPr>
                <w:rFonts w:ascii="Times New Roman" w:eastAsia="Times New Roman" w:hAnsi="Times New Roman" w:cs="Times New Roman"/>
                <w:i/>
                <w:sz w:val="24"/>
                <w:szCs w:val="28"/>
                <w:highlight w:val="red"/>
              </w:rPr>
              <w:t>Итого:</w:t>
            </w:r>
          </w:p>
        </w:tc>
        <w:tc>
          <w:tcPr>
            <w:tcW w:w="4110" w:type="dxa"/>
            <w:gridSpan w:val="2"/>
          </w:tcPr>
          <w:p w:rsidR="005F447B" w:rsidRPr="003B0D71" w:rsidRDefault="005F447B" w:rsidP="003B0D71">
            <w:pPr>
              <w:jc w:val="both"/>
              <w:rPr>
                <w:rFonts w:ascii="Times New Roman" w:eastAsia="Times New Roman" w:hAnsi="Times New Roman" w:cs="Times New Roman"/>
                <w:i/>
                <w:sz w:val="24"/>
                <w:szCs w:val="28"/>
                <w:highlight w:val="red"/>
              </w:rPr>
            </w:pPr>
          </w:p>
        </w:tc>
        <w:tc>
          <w:tcPr>
            <w:tcW w:w="1418" w:type="dxa"/>
          </w:tcPr>
          <w:p w:rsidR="005F447B" w:rsidRPr="003B0D71" w:rsidRDefault="005F447B" w:rsidP="003B0D71">
            <w:pPr>
              <w:rPr>
                <w:rFonts w:ascii="Times New Roman" w:hAnsi="Times New Roman" w:cs="Times New Roman"/>
                <w:i/>
                <w:sz w:val="24"/>
                <w:szCs w:val="28"/>
                <w:highlight w:val="red"/>
              </w:rPr>
            </w:pPr>
          </w:p>
        </w:tc>
        <w:tc>
          <w:tcPr>
            <w:tcW w:w="1807" w:type="dxa"/>
          </w:tcPr>
          <w:p w:rsidR="005F447B" w:rsidRPr="003B0D71" w:rsidRDefault="005F447B" w:rsidP="003B0D71">
            <w:pPr>
              <w:tabs>
                <w:tab w:val="left" w:pos="3261"/>
              </w:tabs>
              <w:jc w:val="right"/>
              <w:rPr>
                <w:rFonts w:ascii="Times New Roman" w:eastAsia="Times New Roman" w:hAnsi="Times New Roman" w:cs="Times New Roman"/>
                <w:i/>
                <w:sz w:val="24"/>
                <w:szCs w:val="28"/>
                <w:highlight w:val="red"/>
              </w:rPr>
            </w:pPr>
            <w:r w:rsidRPr="003B0D71">
              <w:rPr>
                <w:rFonts w:ascii="Times New Roman" w:eastAsia="Times New Roman" w:hAnsi="Times New Roman" w:cs="Times New Roman"/>
                <w:i/>
                <w:sz w:val="24"/>
                <w:szCs w:val="28"/>
                <w:highlight w:val="red"/>
              </w:rPr>
              <w:t>164,5</w:t>
            </w:r>
          </w:p>
        </w:tc>
      </w:tr>
      <w:tr w:rsidR="005F447B" w:rsidRPr="003B0D71" w:rsidTr="00745B25">
        <w:trPr>
          <w:trHeight w:val="328"/>
        </w:trPr>
        <w:tc>
          <w:tcPr>
            <w:tcW w:w="2802" w:type="dxa"/>
          </w:tcPr>
          <w:p w:rsidR="005F447B" w:rsidRPr="003B0D71" w:rsidRDefault="005F447B" w:rsidP="003B0D71">
            <w:pPr>
              <w:tabs>
                <w:tab w:val="left" w:pos="3261"/>
              </w:tabs>
              <w:jc w:val="both"/>
              <w:rPr>
                <w:rFonts w:ascii="Times New Roman" w:eastAsia="Times New Roman" w:hAnsi="Times New Roman" w:cs="Times New Roman"/>
                <w:b/>
                <w:i/>
                <w:sz w:val="24"/>
                <w:szCs w:val="28"/>
                <w:highlight w:val="red"/>
              </w:rPr>
            </w:pPr>
            <w:r w:rsidRPr="003B0D71">
              <w:rPr>
                <w:rFonts w:ascii="Times New Roman" w:eastAsia="Times New Roman" w:hAnsi="Times New Roman" w:cs="Times New Roman"/>
                <w:b/>
                <w:i/>
                <w:sz w:val="24"/>
                <w:szCs w:val="28"/>
                <w:highlight w:val="red"/>
              </w:rPr>
              <w:t>Всего:</w:t>
            </w:r>
          </w:p>
        </w:tc>
        <w:tc>
          <w:tcPr>
            <w:tcW w:w="4110" w:type="dxa"/>
            <w:gridSpan w:val="2"/>
          </w:tcPr>
          <w:p w:rsidR="005F447B" w:rsidRPr="003B0D71" w:rsidRDefault="005F447B" w:rsidP="003B0D71">
            <w:pPr>
              <w:jc w:val="both"/>
              <w:rPr>
                <w:rFonts w:ascii="Times New Roman" w:eastAsia="Times New Roman" w:hAnsi="Times New Roman" w:cs="Times New Roman"/>
                <w:b/>
                <w:i/>
                <w:sz w:val="24"/>
                <w:szCs w:val="28"/>
                <w:highlight w:val="red"/>
              </w:rPr>
            </w:pPr>
          </w:p>
        </w:tc>
        <w:tc>
          <w:tcPr>
            <w:tcW w:w="1418" w:type="dxa"/>
          </w:tcPr>
          <w:p w:rsidR="005F447B" w:rsidRPr="003B0D71" w:rsidRDefault="005F447B" w:rsidP="003B0D71">
            <w:pPr>
              <w:rPr>
                <w:rFonts w:ascii="Times New Roman" w:hAnsi="Times New Roman" w:cs="Times New Roman"/>
                <w:b/>
                <w:i/>
                <w:sz w:val="24"/>
                <w:szCs w:val="28"/>
                <w:highlight w:val="red"/>
              </w:rPr>
            </w:pPr>
          </w:p>
        </w:tc>
        <w:tc>
          <w:tcPr>
            <w:tcW w:w="1807" w:type="dxa"/>
          </w:tcPr>
          <w:p w:rsidR="005F447B" w:rsidRPr="003B0D71" w:rsidRDefault="005F447B" w:rsidP="003B0D71">
            <w:pPr>
              <w:tabs>
                <w:tab w:val="left" w:pos="3261"/>
              </w:tabs>
              <w:jc w:val="right"/>
              <w:rPr>
                <w:rFonts w:ascii="Times New Roman" w:eastAsia="Times New Roman" w:hAnsi="Times New Roman" w:cs="Times New Roman"/>
                <w:b/>
                <w:i/>
                <w:sz w:val="24"/>
                <w:szCs w:val="28"/>
                <w:highlight w:val="red"/>
              </w:rPr>
            </w:pPr>
            <w:r w:rsidRPr="003B0D71">
              <w:rPr>
                <w:rFonts w:ascii="Times New Roman" w:eastAsia="Times New Roman" w:hAnsi="Times New Roman" w:cs="Times New Roman"/>
                <w:b/>
                <w:i/>
                <w:sz w:val="24"/>
                <w:szCs w:val="28"/>
                <w:highlight w:val="red"/>
              </w:rPr>
              <w:t>252,2</w:t>
            </w:r>
          </w:p>
        </w:tc>
      </w:tr>
      <w:tr w:rsidR="005F447B" w:rsidRPr="003B0D71" w:rsidTr="00745B25">
        <w:trPr>
          <w:trHeight w:val="328"/>
        </w:trPr>
        <w:tc>
          <w:tcPr>
            <w:tcW w:w="2802" w:type="dxa"/>
          </w:tcPr>
          <w:p w:rsidR="005F447B" w:rsidRPr="003B0D71" w:rsidRDefault="005F447B" w:rsidP="003B0D71">
            <w:pPr>
              <w:tabs>
                <w:tab w:val="left" w:pos="3261"/>
              </w:tabs>
              <w:jc w:val="both"/>
              <w:rPr>
                <w:rFonts w:ascii="Times New Roman" w:eastAsia="Times New Roman" w:hAnsi="Times New Roman" w:cs="Times New Roman"/>
                <w:b/>
                <w:i/>
                <w:sz w:val="24"/>
                <w:szCs w:val="28"/>
                <w:highlight w:val="red"/>
              </w:rPr>
            </w:pPr>
            <w:r w:rsidRPr="003B0D71">
              <w:rPr>
                <w:rFonts w:ascii="Times New Roman" w:eastAsia="Times New Roman" w:hAnsi="Times New Roman" w:cs="Times New Roman"/>
                <w:b/>
                <w:i/>
                <w:sz w:val="24"/>
                <w:szCs w:val="28"/>
                <w:highlight w:val="red"/>
              </w:rPr>
              <w:t>В том числе:</w:t>
            </w:r>
          </w:p>
        </w:tc>
        <w:tc>
          <w:tcPr>
            <w:tcW w:w="4110" w:type="dxa"/>
            <w:gridSpan w:val="2"/>
          </w:tcPr>
          <w:p w:rsidR="005F447B" w:rsidRPr="003B0D71" w:rsidRDefault="005F447B" w:rsidP="003B0D71">
            <w:pPr>
              <w:jc w:val="both"/>
              <w:rPr>
                <w:rFonts w:ascii="Times New Roman" w:eastAsia="Times New Roman" w:hAnsi="Times New Roman" w:cs="Times New Roman"/>
                <w:b/>
                <w:i/>
                <w:sz w:val="24"/>
                <w:szCs w:val="28"/>
                <w:highlight w:val="red"/>
              </w:rPr>
            </w:pPr>
          </w:p>
        </w:tc>
        <w:tc>
          <w:tcPr>
            <w:tcW w:w="1418" w:type="dxa"/>
          </w:tcPr>
          <w:p w:rsidR="005F447B" w:rsidRPr="003B0D71" w:rsidRDefault="005F447B" w:rsidP="003B0D71">
            <w:pPr>
              <w:rPr>
                <w:rFonts w:ascii="Times New Roman" w:hAnsi="Times New Roman" w:cs="Times New Roman"/>
                <w:b/>
                <w:i/>
                <w:sz w:val="24"/>
                <w:szCs w:val="28"/>
                <w:highlight w:val="red"/>
              </w:rPr>
            </w:pPr>
            <w:r w:rsidRPr="003B0D71">
              <w:rPr>
                <w:rFonts w:ascii="Times New Roman" w:hAnsi="Times New Roman" w:cs="Times New Roman"/>
                <w:b/>
                <w:i/>
                <w:sz w:val="24"/>
                <w:szCs w:val="28"/>
                <w:highlight w:val="red"/>
              </w:rPr>
              <w:t>2022</w:t>
            </w:r>
          </w:p>
        </w:tc>
        <w:tc>
          <w:tcPr>
            <w:tcW w:w="1807" w:type="dxa"/>
          </w:tcPr>
          <w:p w:rsidR="005F447B" w:rsidRPr="003B0D71" w:rsidRDefault="005F447B" w:rsidP="003B0D71">
            <w:pPr>
              <w:tabs>
                <w:tab w:val="left" w:pos="3261"/>
              </w:tabs>
              <w:jc w:val="right"/>
              <w:rPr>
                <w:rFonts w:ascii="Times New Roman" w:eastAsia="Times New Roman" w:hAnsi="Times New Roman" w:cs="Times New Roman"/>
                <w:b/>
                <w:i/>
                <w:sz w:val="24"/>
                <w:szCs w:val="28"/>
                <w:highlight w:val="red"/>
              </w:rPr>
            </w:pPr>
            <w:r w:rsidRPr="003B0D71">
              <w:rPr>
                <w:rFonts w:ascii="Times New Roman" w:eastAsia="Times New Roman" w:hAnsi="Times New Roman" w:cs="Times New Roman"/>
                <w:b/>
                <w:i/>
                <w:sz w:val="24"/>
                <w:szCs w:val="28"/>
                <w:highlight w:val="red"/>
              </w:rPr>
              <w:t>162,7</w:t>
            </w:r>
          </w:p>
        </w:tc>
      </w:tr>
      <w:tr w:rsidR="005F447B" w:rsidRPr="003B0D71" w:rsidTr="00745B25">
        <w:trPr>
          <w:trHeight w:val="328"/>
        </w:trPr>
        <w:tc>
          <w:tcPr>
            <w:tcW w:w="2802" w:type="dxa"/>
          </w:tcPr>
          <w:p w:rsidR="005F447B" w:rsidRPr="003B0D71" w:rsidRDefault="005F447B" w:rsidP="003B0D71">
            <w:pPr>
              <w:tabs>
                <w:tab w:val="left" w:pos="3261"/>
              </w:tabs>
              <w:jc w:val="both"/>
              <w:rPr>
                <w:rFonts w:ascii="Times New Roman" w:eastAsia="Times New Roman" w:hAnsi="Times New Roman" w:cs="Times New Roman"/>
                <w:b/>
                <w:i/>
                <w:sz w:val="24"/>
                <w:szCs w:val="28"/>
                <w:highlight w:val="red"/>
              </w:rPr>
            </w:pPr>
          </w:p>
        </w:tc>
        <w:tc>
          <w:tcPr>
            <w:tcW w:w="4110" w:type="dxa"/>
            <w:gridSpan w:val="2"/>
          </w:tcPr>
          <w:p w:rsidR="005F447B" w:rsidRPr="003B0D71" w:rsidRDefault="005F447B" w:rsidP="003B0D71">
            <w:pPr>
              <w:jc w:val="both"/>
              <w:rPr>
                <w:rFonts w:ascii="Times New Roman" w:eastAsia="Times New Roman" w:hAnsi="Times New Roman" w:cs="Times New Roman"/>
                <w:b/>
                <w:i/>
                <w:sz w:val="24"/>
                <w:szCs w:val="28"/>
                <w:highlight w:val="red"/>
              </w:rPr>
            </w:pPr>
          </w:p>
        </w:tc>
        <w:tc>
          <w:tcPr>
            <w:tcW w:w="1418" w:type="dxa"/>
          </w:tcPr>
          <w:p w:rsidR="005F447B" w:rsidRPr="003B0D71" w:rsidRDefault="005F447B" w:rsidP="003B0D71">
            <w:pPr>
              <w:rPr>
                <w:rFonts w:ascii="Times New Roman" w:hAnsi="Times New Roman" w:cs="Times New Roman"/>
                <w:b/>
                <w:i/>
                <w:sz w:val="24"/>
                <w:szCs w:val="28"/>
                <w:highlight w:val="red"/>
              </w:rPr>
            </w:pPr>
            <w:r w:rsidRPr="003B0D71">
              <w:rPr>
                <w:rFonts w:ascii="Times New Roman" w:hAnsi="Times New Roman" w:cs="Times New Roman"/>
                <w:b/>
                <w:i/>
                <w:sz w:val="24"/>
                <w:szCs w:val="28"/>
                <w:highlight w:val="red"/>
              </w:rPr>
              <w:t>2023</w:t>
            </w:r>
          </w:p>
        </w:tc>
        <w:tc>
          <w:tcPr>
            <w:tcW w:w="1807" w:type="dxa"/>
          </w:tcPr>
          <w:p w:rsidR="005F447B" w:rsidRPr="003B0D71" w:rsidRDefault="005F447B" w:rsidP="003B0D71">
            <w:pPr>
              <w:tabs>
                <w:tab w:val="left" w:pos="3261"/>
              </w:tabs>
              <w:jc w:val="right"/>
              <w:rPr>
                <w:rFonts w:ascii="Times New Roman" w:eastAsia="Times New Roman" w:hAnsi="Times New Roman" w:cs="Times New Roman"/>
                <w:b/>
                <w:i/>
                <w:sz w:val="24"/>
                <w:szCs w:val="28"/>
                <w:highlight w:val="red"/>
              </w:rPr>
            </w:pPr>
            <w:r w:rsidRPr="003B0D71">
              <w:rPr>
                <w:rFonts w:ascii="Times New Roman" w:eastAsia="Times New Roman" w:hAnsi="Times New Roman" w:cs="Times New Roman"/>
                <w:b/>
                <w:i/>
                <w:sz w:val="24"/>
                <w:szCs w:val="28"/>
                <w:highlight w:val="red"/>
              </w:rPr>
              <w:t>19,5</w:t>
            </w:r>
          </w:p>
        </w:tc>
      </w:tr>
      <w:tr w:rsidR="005F447B" w:rsidRPr="003B0D71" w:rsidTr="00745B25">
        <w:trPr>
          <w:trHeight w:val="328"/>
        </w:trPr>
        <w:tc>
          <w:tcPr>
            <w:tcW w:w="2802" w:type="dxa"/>
          </w:tcPr>
          <w:p w:rsidR="005F447B" w:rsidRPr="003B0D71" w:rsidRDefault="005F447B" w:rsidP="003B0D71">
            <w:pPr>
              <w:tabs>
                <w:tab w:val="left" w:pos="3261"/>
              </w:tabs>
              <w:jc w:val="both"/>
              <w:rPr>
                <w:rFonts w:ascii="Times New Roman" w:eastAsia="Times New Roman" w:hAnsi="Times New Roman" w:cs="Times New Roman"/>
                <w:b/>
                <w:i/>
                <w:sz w:val="24"/>
                <w:szCs w:val="28"/>
                <w:highlight w:val="red"/>
              </w:rPr>
            </w:pPr>
          </w:p>
        </w:tc>
        <w:tc>
          <w:tcPr>
            <w:tcW w:w="4110" w:type="dxa"/>
            <w:gridSpan w:val="2"/>
          </w:tcPr>
          <w:p w:rsidR="005F447B" w:rsidRPr="003B0D71" w:rsidRDefault="005F447B" w:rsidP="003B0D71">
            <w:pPr>
              <w:jc w:val="both"/>
              <w:rPr>
                <w:rFonts w:ascii="Times New Roman" w:eastAsia="Times New Roman" w:hAnsi="Times New Roman" w:cs="Times New Roman"/>
                <w:b/>
                <w:i/>
                <w:sz w:val="24"/>
                <w:szCs w:val="28"/>
                <w:highlight w:val="red"/>
              </w:rPr>
            </w:pPr>
          </w:p>
        </w:tc>
        <w:tc>
          <w:tcPr>
            <w:tcW w:w="1418" w:type="dxa"/>
          </w:tcPr>
          <w:p w:rsidR="005F447B" w:rsidRPr="003B0D71" w:rsidRDefault="005F447B" w:rsidP="003B0D71">
            <w:pPr>
              <w:rPr>
                <w:rFonts w:ascii="Times New Roman" w:hAnsi="Times New Roman" w:cs="Times New Roman"/>
                <w:b/>
                <w:i/>
                <w:sz w:val="24"/>
                <w:szCs w:val="28"/>
                <w:highlight w:val="red"/>
              </w:rPr>
            </w:pPr>
            <w:r w:rsidRPr="003B0D71">
              <w:rPr>
                <w:rFonts w:ascii="Times New Roman" w:hAnsi="Times New Roman" w:cs="Times New Roman"/>
                <w:b/>
                <w:i/>
                <w:sz w:val="24"/>
                <w:szCs w:val="28"/>
                <w:highlight w:val="red"/>
              </w:rPr>
              <w:t>2024</w:t>
            </w:r>
          </w:p>
        </w:tc>
        <w:tc>
          <w:tcPr>
            <w:tcW w:w="1807" w:type="dxa"/>
          </w:tcPr>
          <w:p w:rsidR="005F447B" w:rsidRPr="003B0D71" w:rsidRDefault="005F447B" w:rsidP="003B0D71">
            <w:pPr>
              <w:tabs>
                <w:tab w:val="left" w:pos="3261"/>
              </w:tabs>
              <w:jc w:val="right"/>
              <w:rPr>
                <w:rFonts w:ascii="Times New Roman" w:eastAsia="Times New Roman" w:hAnsi="Times New Roman" w:cs="Times New Roman"/>
                <w:b/>
                <w:i/>
                <w:sz w:val="24"/>
                <w:szCs w:val="28"/>
              </w:rPr>
            </w:pPr>
            <w:r w:rsidRPr="003B0D71">
              <w:rPr>
                <w:rFonts w:ascii="Times New Roman" w:eastAsia="Times New Roman" w:hAnsi="Times New Roman" w:cs="Times New Roman"/>
                <w:b/>
                <w:i/>
                <w:sz w:val="24"/>
                <w:szCs w:val="28"/>
                <w:highlight w:val="red"/>
              </w:rPr>
              <w:t>70,0</w:t>
            </w:r>
          </w:p>
        </w:tc>
      </w:tr>
    </w:tbl>
    <w:p w:rsidR="00E657FE" w:rsidRPr="003B0D71" w:rsidRDefault="00E657FE" w:rsidP="003B0D71">
      <w:pPr>
        <w:spacing w:after="0" w:line="240" w:lineRule="auto"/>
        <w:ind w:firstLine="709"/>
        <w:jc w:val="both"/>
        <w:rPr>
          <w:rFonts w:ascii="Times New Roman" w:eastAsia="Times New Roman" w:hAnsi="Times New Roman" w:cs="Times New Roman"/>
          <w:sz w:val="28"/>
          <w:szCs w:val="28"/>
        </w:rPr>
      </w:pPr>
    </w:p>
    <w:p w:rsidR="009B6931" w:rsidRPr="003B0D71" w:rsidRDefault="009B6931" w:rsidP="003B0D71">
      <w:pPr>
        <w:spacing w:after="0" w:line="240" w:lineRule="auto"/>
        <w:ind w:firstLine="709"/>
        <w:outlineLvl w:val="1"/>
        <w:rPr>
          <w:rFonts w:ascii="Times New Roman" w:eastAsia="Times New Roman" w:hAnsi="Times New Roman" w:cs="Times New Roman"/>
          <w:sz w:val="28"/>
          <w:szCs w:val="28"/>
          <w:highlight w:val="yellow"/>
        </w:rPr>
      </w:pPr>
      <w:bookmarkStart w:id="57" w:name="_Toc460227810"/>
      <w:bookmarkEnd w:id="56"/>
    </w:p>
    <w:p w:rsidR="007761CC" w:rsidRPr="003B0D71" w:rsidRDefault="00A13962" w:rsidP="003B0D71">
      <w:pPr>
        <w:spacing w:after="0" w:line="240" w:lineRule="auto"/>
        <w:jc w:val="center"/>
        <w:outlineLvl w:val="1"/>
        <w:rPr>
          <w:rFonts w:ascii="Times New Roman" w:hAnsi="Times New Roman" w:cs="Times New Roman"/>
          <w:sz w:val="28"/>
          <w:szCs w:val="28"/>
        </w:rPr>
      </w:pPr>
      <w:bookmarkStart w:id="58" w:name="_Toc87889892"/>
      <w:r w:rsidRPr="003B0D71">
        <w:rPr>
          <w:rFonts w:ascii="Times New Roman" w:hAnsi="Times New Roman" w:cs="Times New Roman"/>
          <w:sz w:val="28"/>
          <w:szCs w:val="28"/>
        </w:rPr>
        <w:t>6.4. Транспортная и дорожная инфраструктура</w:t>
      </w:r>
      <w:bookmarkEnd w:id="57"/>
      <w:bookmarkEnd w:id="58"/>
    </w:p>
    <w:p w:rsidR="00745B25" w:rsidRPr="003B0D71" w:rsidRDefault="00745B25" w:rsidP="003B0D71">
      <w:pPr>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Меры по обеспечению развития транспортной и дорожной инфраструктуры Здвинского района Новосибирской области в соответствии с потребностями развития экономики и населения Здвинского района Новосибирской области реализуются в рамках:</w:t>
      </w:r>
    </w:p>
    <w:p w:rsidR="00745B25" w:rsidRPr="003B0D71" w:rsidRDefault="00745B25" w:rsidP="003B0D71">
      <w:pPr>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утвержденной постановлением Правительства Новосибирской области от 23.01.2015 № 22-п;</w:t>
      </w:r>
    </w:p>
    <w:p w:rsidR="00745B25" w:rsidRPr="003B0D71" w:rsidRDefault="00745B25" w:rsidP="003B0D71">
      <w:pPr>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утвержденной постановлением Правительства Новосибирской области от 24.02.2014 № 83-п;</w:t>
      </w:r>
    </w:p>
    <w:p w:rsidR="0096061B" w:rsidRPr="003B0D71" w:rsidRDefault="0016432E" w:rsidP="003B0D71">
      <w:pPr>
        <w:tabs>
          <w:tab w:val="left" w:pos="3261"/>
        </w:tabs>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 xml:space="preserve">муниципальной программы «Обеспечение доступности услуг общественного пассажирского транспорта для населения </w:t>
      </w:r>
      <w:r w:rsidR="00EA77F4" w:rsidRPr="003B0D71">
        <w:rPr>
          <w:rFonts w:ascii="Times New Roman" w:hAnsi="Times New Roman" w:cs="Times New Roman"/>
          <w:sz w:val="28"/>
          <w:szCs w:val="28"/>
        </w:rPr>
        <w:t xml:space="preserve">Здвинского района </w:t>
      </w:r>
      <w:r w:rsidR="00C95079" w:rsidRPr="003B0D71">
        <w:rPr>
          <w:rFonts w:ascii="Times New Roman" w:hAnsi="Times New Roman" w:cs="Times New Roman"/>
          <w:sz w:val="28"/>
          <w:szCs w:val="28"/>
        </w:rPr>
        <w:t>на 2023</w:t>
      </w:r>
      <w:r w:rsidR="00AF16A7" w:rsidRPr="003B0D71">
        <w:rPr>
          <w:rFonts w:ascii="Times New Roman" w:hAnsi="Times New Roman" w:cs="Times New Roman"/>
          <w:sz w:val="28"/>
          <w:szCs w:val="28"/>
        </w:rPr>
        <w:t>-202</w:t>
      </w:r>
      <w:r w:rsidR="00C95079" w:rsidRPr="003B0D71">
        <w:rPr>
          <w:rFonts w:ascii="Times New Roman" w:hAnsi="Times New Roman" w:cs="Times New Roman"/>
          <w:sz w:val="28"/>
          <w:szCs w:val="28"/>
        </w:rPr>
        <w:t>5</w:t>
      </w:r>
      <w:r w:rsidRPr="003B0D71">
        <w:rPr>
          <w:rFonts w:ascii="Times New Roman" w:hAnsi="Times New Roman" w:cs="Times New Roman"/>
          <w:sz w:val="28"/>
          <w:szCs w:val="28"/>
        </w:rPr>
        <w:t xml:space="preserve"> годы» (</w:t>
      </w:r>
      <w:r w:rsidR="00C95079" w:rsidRPr="003B0D71">
        <w:rPr>
          <w:rFonts w:ascii="Times New Roman" w:hAnsi="Times New Roman" w:cs="Times New Roman"/>
          <w:sz w:val="28"/>
          <w:szCs w:val="28"/>
        </w:rPr>
        <w:t>проект</w:t>
      </w:r>
      <w:r w:rsidRPr="003B0D71">
        <w:rPr>
          <w:rFonts w:ascii="Times New Roman" w:hAnsi="Times New Roman" w:cs="Times New Roman"/>
          <w:sz w:val="28"/>
          <w:szCs w:val="28"/>
        </w:rPr>
        <w:t>)</w:t>
      </w:r>
      <w:r w:rsidR="0096061B" w:rsidRPr="003B0D71">
        <w:rPr>
          <w:rFonts w:ascii="Times New Roman" w:hAnsi="Times New Roman" w:cs="Times New Roman"/>
          <w:sz w:val="28"/>
          <w:szCs w:val="28"/>
        </w:rPr>
        <w:t>.</w:t>
      </w:r>
    </w:p>
    <w:p w:rsidR="0096061B" w:rsidRPr="003B0D71" w:rsidRDefault="0096061B" w:rsidP="003B0D71">
      <w:pPr>
        <w:tabs>
          <w:tab w:val="left" w:pos="3261"/>
        </w:tabs>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Реализац</w:t>
      </w:r>
      <w:r w:rsidR="00055531" w:rsidRPr="003B0D71">
        <w:rPr>
          <w:rFonts w:ascii="Times New Roman" w:eastAsia="Times New Roman" w:hAnsi="Times New Roman" w:cs="Times New Roman"/>
          <w:sz w:val="28"/>
          <w:szCs w:val="28"/>
        </w:rPr>
        <w:t>ия мероприятий, направленных на</w:t>
      </w:r>
      <w:r w:rsidRPr="003B0D71">
        <w:rPr>
          <w:rFonts w:ascii="Times New Roman" w:eastAsia="Times New Roman" w:hAnsi="Times New Roman" w:cs="Times New Roman"/>
          <w:sz w:val="28"/>
          <w:szCs w:val="28"/>
        </w:rPr>
        <w:t xml:space="preserve"> развитие сети автомобильных дорог, обеспечивающих </w:t>
      </w:r>
      <w:r w:rsidR="0016432E" w:rsidRPr="003B0D71">
        <w:rPr>
          <w:rFonts w:ascii="Times New Roman" w:eastAsia="Times New Roman" w:hAnsi="Times New Roman" w:cs="Times New Roman"/>
          <w:sz w:val="28"/>
          <w:szCs w:val="28"/>
        </w:rPr>
        <w:t xml:space="preserve">внутрирайонные </w:t>
      </w:r>
      <w:r w:rsidR="002572ED" w:rsidRPr="003B0D71">
        <w:rPr>
          <w:rFonts w:ascii="Times New Roman" w:eastAsia="Times New Roman" w:hAnsi="Times New Roman" w:cs="Times New Roman"/>
          <w:sz w:val="28"/>
          <w:szCs w:val="28"/>
        </w:rPr>
        <w:t>перевозки, позволит к концу 202</w:t>
      </w:r>
      <w:r w:rsidR="00C95079" w:rsidRPr="003B0D71">
        <w:rPr>
          <w:rFonts w:ascii="Times New Roman" w:eastAsia="Times New Roman" w:hAnsi="Times New Roman" w:cs="Times New Roman"/>
          <w:sz w:val="28"/>
          <w:szCs w:val="28"/>
        </w:rPr>
        <w:t>5</w:t>
      </w:r>
      <w:r w:rsidRPr="003B0D71">
        <w:rPr>
          <w:rFonts w:ascii="Times New Roman" w:eastAsia="Times New Roman" w:hAnsi="Times New Roman" w:cs="Times New Roman"/>
          <w:sz w:val="28"/>
          <w:szCs w:val="28"/>
        </w:rPr>
        <w:t xml:space="preserve"> года </w:t>
      </w:r>
      <w:r w:rsidR="00ED2929" w:rsidRPr="003B0D71">
        <w:rPr>
          <w:rFonts w:ascii="Times New Roman" w:hAnsi="Times New Roman" w:cs="Times New Roman"/>
          <w:sz w:val="28"/>
          <w:szCs w:val="28"/>
        </w:rPr>
        <w:t>увеличить протяженность автомобильных дорог общего пользования с твердым покрытием</w:t>
      </w:r>
      <w:r w:rsidR="00ED2929" w:rsidRPr="003B0D71">
        <w:rPr>
          <w:rFonts w:ascii="Times New Roman" w:eastAsia="Times New Roman" w:hAnsi="Times New Roman" w:cs="Times New Roman"/>
          <w:sz w:val="28"/>
          <w:szCs w:val="28"/>
        </w:rPr>
        <w:t xml:space="preserve"> до</w:t>
      </w:r>
      <w:r w:rsidR="0033354C" w:rsidRPr="003B0D71">
        <w:rPr>
          <w:rFonts w:ascii="Times New Roman" w:eastAsia="Times New Roman" w:hAnsi="Times New Roman" w:cs="Times New Roman"/>
          <w:sz w:val="28"/>
          <w:szCs w:val="28"/>
        </w:rPr>
        <w:t xml:space="preserve"> </w:t>
      </w:r>
      <w:r w:rsidR="00E36A72" w:rsidRPr="003B0D71">
        <w:rPr>
          <w:rFonts w:ascii="Times New Roman" w:eastAsia="Times New Roman" w:hAnsi="Times New Roman" w:cs="Times New Roman"/>
          <w:sz w:val="28"/>
          <w:szCs w:val="28"/>
        </w:rPr>
        <w:t>90</w:t>
      </w:r>
      <w:r w:rsidRPr="003B0D71">
        <w:rPr>
          <w:rFonts w:ascii="Times New Roman" w:eastAsia="Times New Roman" w:hAnsi="Times New Roman" w:cs="Times New Roman"/>
          <w:sz w:val="28"/>
          <w:szCs w:val="28"/>
        </w:rPr>
        <w:t xml:space="preserve"> км</w:t>
      </w:r>
      <w:r w:rsidR="007B1FD8" w:rsidRPr="003B0D71">
        <w:rPr>
          <w:rFonts w:ascii="Times New Roman" w:eastAsia="Times New Roman" w:hAnsi="Times New Roman" w:cs="Times New Roman"/>
          <w:sz w:val="28"/>
          <w:szCs w:val="28"/>
        </w:rPr>
        <w:t xml:space="preserve">. </w:t>
      </w:r>
      <w:proofErr w:type="gramStart"/>
      <w:r w:rsidR="007B1FD8" w:rsidRPr="003B0D71">
        <w:rPr>
          <w:rFonts w:ascii="Times New Roman" w:eastAsia="Times New Roman" w:hAnsi="Times New Roman" w:cs="Times New Roman"/>
          <w:sz w:val="28"/>
          <w:szCs w:val="28"/>
        </w:rPr>
        <w:t>П</w:t>
      </w:r>
      <w:r w:rsidRPr="003B0D71">
        <w:rPr>
          <w:rFonts w:ascii="Times New Roman" w:eastAsia="Times New Roman" w:hAnsi="Times New Roman" w:cs="Times New Roman"/>
          <w:sz w:val="28"/>
          <w:szCs w:val="28"/>
        </w:rPr>
        <w:t>лотность автомобильных дорог общего пользования с твердым покрытием</w:t>
      </w:r>
      <w:r w:rsidR="007B1FD8" w:rsidRPr="003B0D71">
        <w:rPr>
          <w:rFonts w:ascii="Times New Roman" w:eastAsia="Times New Roman" w:hAnsi="Times New Roman" w:cs="Times New Roman"/>
          <w:sz w:val="28"/>
          <w:szCs w:val="28"/>
        </w:rPr>
        <w:t xml:space="preserve"> (местного значения)</w:t>
      </w:r>
      <w:r w:rsidR="00A00BE3" w:rsidRPr="003B0D71">
        <w:rPr>
          <w:rFonts w:ascii="Times New Roman" w:eastAsia="Times New Roman" w:hAnsi="Times New Roman" w:cs="Times New Roman"/>
          <w:sz w:val="28"/>
          <w:szCs w:val="28"/>
        </w:rPr>
        <w:t xml:space="preserve"> </w:t>
      </w:r>
      <w:r w:rsidR="00FB6455" w:rsidRPr="003B0D71">
        <w:rPr>
          <w:rFonts w:ascii="Times New Roman" w:eastAsia="Times New Roman" w:hAnsi="Times New Roman" w:cs="Times New Roman"/>
          <w:sz w:val="28"/>
          <w:szCs w:val="28"/>
        </w:rPr>
        <w:t xml:space="preserve">составит </w:t>
      </w:r>
      <w:r w:rsidR="00E36A72" w:rsidRPr="003B0D71">
        <w:rPr>
          <w:rFonts w:ascii="Times New Roman" w:eastAsia="Times New Roman" w:hAnsi="Times New Roman" w:cs="Times New Roman"/>
          <w:sz w:val="28"/>
          <w:szCs w:val="28"/>
        </w:rPr>
        <w:t>18</w:t>
      </w:r>
      <w:r w:rsidR="00FB6455" w:rsidRPr="003B0D71">
        <w:rPr>
          <w:rFonts w:ascii="Times New Roman" w:eastAsia="Times New Roman" w:hAnsi="Times New Roman" w:cs="Times New Roman"/>
          <w:sz w:val="28"/>
          <w:szCs w:val="28"/>
        </w:rPr>
        <w:t xml:space="preserve"> км на 1000</w:t>
      </w:r>
      <w:r w:rsidRPr="003B0D71">
        <w:rPr>
          <w:rFonts w:ascii="Times New Roman" w:eastAsia="Times New Roman" w:hAnsi="Times New Roman" w:cs="Times New Roman"/>
          <w:sz w:val="28"/>
          <w:szCs w:val="28"/>
        </w:rPr>
        <w:t xml:space="preserve"> кв. км территории, удельный вес автомобильных дорог с твердым покрытием в общей протяженности автомобильных дорог </w:t>
      </w:r>
      <w:r w:rsidR="00FB6455" w:rsidRPr="003B0D71">
        <w:rPr>
          <w:rFonts w:ascii="Times New Roman" w:eastAsia="Times New Roman" w:hAnsi="Times New Roman" w:cs="Times New Roman"/>
          <w:sz w:val="28"/>
          <w:szCs w:val="28"/>
        </w:rPr>
        <w:t>местного значения</w:t>
      </w:r>
      <w:r w:rsidRPr="003B0D71">
        <w:rPr>
          <w:rFonts w:ascii="Times New Roman" w:eastAsia="Times New Roman" w:hAnsi="Times New Roman" w:cs="Times New Roman"/>
          <w:sz w:val="28"/>
          <w:szCs w:val="28"/>
        </w:rPr>
        <w:t xml:space="preserve"> –</w:t>
      </w:r>
      <w:r w:rsidR="00FF151A" w:rsidRPr="003B0D71">
        <w:rPr>
          <w:rFonts w:ascii="Times New Roman" w:eastAsia="Times New Roman" w:hAnsi="Times New Roman" w:cs="Times New Roman"/>
          <w:sz w:val="28"/>
          <w:szCs w:val="28"/>
        </w:rPr>
        <w:t xml:space="preserve"> </w:t>
      </w:r>
      <w:r w:rsidR="00E36A72" w:rsidRPr="003B0D71">
        <w:rPr>
          <w:rFonts w:ascii="Times New Roman" w:eastAsia="Times New Roman" w:hAnsi="Times New Roman" w:cs="Times New Roman"/>
          <w:sz w:val="28"/>
          <w:szCs w:val="28"/>
        </w:rPr>
        <w:t>45</w:t>
      </w:r>
      <w:r w:rsidR="002A2C60" w:rsidRPr="003B0D71">
        <w:rPr>
          <w:rFonts w:ascii="Times New Roman" w:eastAsia="Times New Roman" w:hAnsi="Times New Roman" w:cs="Times New Roman"/>
          <w:sz w:val="28"/>
          <w:szCs w:val="28"/>
        </w:rPr>
        <w:t>%</w:t>
      </w:r>
      <w:r w:rsidRPr="003B0D71">
        <w:rPr>
          <w:rFonts w:ascii="Times New Roman" w:eastAsia="Times New Roman" w:hAnsi="Times New Roman" w:cs="Times New Roman"/>
          <w:sz w:val="28"/>
          <w:szCs w:val="28"/>
        </w:rPr>
        <w:t>.</w:t>
      </w:r>
      <w:r w:rsidR="007B1FD8" w:rsidRPr="003B0D71">
        <w:rPr>
          <w:rFonts w:ascii="Times New Roman" w:eastAsia="Times New Roman" w:hAnsi="Times New Roman" w:cs="Times New Roman"/>
          <w:sz w:val="28"/>
          <w:szCs w:val="28"/>
        </w:rPr>
        <w:t xml:space="preserve"> Д</w:t>
      </w:r>
      <w:r w:rsidRPr="003B0D71">
        <w:rPr>
          <w:rFonts w:ascii="Times New Roman" w:eastAsia="Times New Roman" w:hAnsi="Times New Roman" w:cs="Times New Roman"/>
          <w:sz w:val="28"/>
          <w:szCs w:val="28"/>
        </w:rPr>
        <w:t xml:space="preserve">оля протяженности автомобильных дорог общего пользования </w:t>
      </w:r>
      <w:r w:rsidR="002A2C60" w:rsidRPr="003B0D71">
        <w:rPr>
          <w:rFonts w:ascii="Times New Roman" w:eastAsia="Times New Roman" w:hAnsi="Times New Roman" w:cs="Times New Roman"/>
          <w:sz w:val="28"/>
          <w:szCs w:val="28"/>
        </w:rPr>
        <w:t>местного</w:t>
      </w:r>
      <w:r w:rsidRPr="003B0D71">
        <w:rPr>
          <w:rFonts w:ascii="Times New Roman" w:eastAsia="Times New Roman" w:hAnsi="Times New Roman" w:cs="Times New Roman"/>
          <w:sz w:val="28"/>
          <w:szCs w:val="28"/>
        </w:rPr>
        <w:t xml:space="preserve"> значения, не отвечающих нормативным требованиям, в общей протяженности автомобильных дорог общего пользования </w:t>
      </w:r>
      <w:r w:rsidR="002A2C60" w:rsidRPr="003B0D71">
        <w:rPr>
          <w:rFonts w:ascii="Times New Roman" w:eastAsia="Times New Roman" w:hAnsi="Times New Roman" w:cs="Times New Roman"/>
          <w:sz w:val="28"/>
          <w:szCs w:val="28"/>
        </w:rPr>
        <w:t>местного</w:t>
      </w:r>
      <w:r w:rsidRPr="003B0D71">
        <w:rPr>
          <w:rFonts w:ascii="Times New Roman" w:eastAsia="Times New Roman" w:hAnsi="Times New Roman" w:cs="Times New Roman"/>
          <w:sz w:val="28"/>
          <w:szCs w:val="28"/>
        </w:rPr>
        <w:t xml:space="preserve"> значения снизится с</w:t>
      </w:r>
      <w:r w:rsidR="00FF151A" w:rsidRPr="003B0D71">
        <w:rPr>
          <w:rFonts w:ascii="Times New Roman" w:eastAsia="Times New Roman" w:hAnsi="Times New Roman" w:cs="Times New Roman"/>
          <w:sz w:val="28"/>
          <w:szCs w:val="28"/>
        </w:rPr>
        <w:t xml:space="preserve"> </w:t>
      </w:r>
      <w:r w:rsidR="00C95079" w:rsidRPr="003B0D71">
        <w:rPr>
          <w:rFonts w:ascii="Times New Roman" w:eastAsia="Times New Roman" w:hAnsi="Times New Roman" w:cs="Times New Roman"/>
          <w:sz w:val="28"/>
          <w:szCs w:val="28"/>
        </w:rPr>
        <w:t>61,86% в 2021</w:t>
      </w:r>
      <w:r w:rsidRPr="003B0D71">
        <w:rPr>
          <w:rFonts w:ascii="Times New Roman" w:eastAsia="Times New Roman" w:hAnsi="Times New Roman" w:cs="Times New Roman"/>
          <w:sz w:val="28"/>
          <w:szCs w:val="28"/>
        </w:rPr>
        <w:t xml:space="preserve"> году</w:t>
      </w:r>
      <w:proofErr w:type="gramEnd"/>
      <w:r w:rsidRPr="003B0D71">
        <w:rPr>
          <w:rFonts w:ascii="Times New Roman" w:eastAsia="Times New Roman" w:hAnsi="Times New Roman" w:cs="Times New Roman"/>
          <w:sz w:val="28"/>
          <w:szCs w:val="28"/>
        </w:rPr>
        <w:t xml:space="preserve"> до </w:t>
      </w:r>
      <w:r w:rsidR="00C95079" w:rsidRPr="003B0D71">
        <w:rPr>
          <w:rFonts w:ascii="Times New Roman" w:eastAsia="Times New Roman" w:hAnsi="Times New Roman" w:cs="Times New Roman"/>
          <w:sz w:val="28"/>
          <w:szCs w:val="28"/>
        </w:rPr>
        <w:t>58</w:t>
      </w:r>
      <w:r w:rsidR="00E36A72" w:rsidRPr="003B0D71">
        <w:rPr>
          <w:rFonts w:ascii="Times New Roman" w:eastAsia="Times New Roman" w:hAnsi="Times New Roman" w:cs="Times New Roman"/>
          <w:sz w:val="28"/>
          <w:szCs w:val="28"/>
        </w:rPr>
        <w:t>% к концу 202</w:t>
      </w:r>
      <w:r w:rsidR="00C95079" w:rsidRPr="003B0D71">
        <w:rPr>
          <w:rFonts w:ascii="Times New Roman" w:eastAsia="Times New Roman" w:hAnsi="Times New Roman" w:cs="Times New Roman"/>
          <w:sz w:val="28"/>
          <w:szCs w:val="28"/>
        </w:rPr>
        <w:t>5</w:t>
      </w:r>
      <w:r w:rsidRPr="003B0D71">
        <w:rPr>
          <w:rFonts w:ascii="Times New Roman" w:eastAsia="Times New Roman" w:hAnsi="Times New Roman" w:cs="Times New Roman"/>
          <w:sz w:val="28"/>
          <w:szCs w:val="28"/>
        </w:rPr>
        <w:t xml:space="preserve"> года. </w:t>
      </w:r>
    </w:p>
    <w:p w:rsidR="0096061B" w:rsidRPr="003B0D71" w:rsidRDefault="0096061B" w:rsidP="003B0D71">
      <w:pPr>
        <w:tabs>
          <w:tab w:val="left" w:pos="3261"/>
        </w:tabs>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 xml:space="preserve">В ходе реализации комплекса мероприятий, направленных на обеспечение доступности </w:t>
      </w:r>
      <w:r w:rsidR="00EA77F4" w:rsidRPr="003B0D71">
        <w:rPr>
          <w:rFonts w:ascii="Times New Roman" w:eastAsia="Times New Roman" w:hAnsi="Times New Roman" w:cs="Times New Roman"/>
          <w:sz w:val="28"/>
          <w:szCs w:val="28"/>
        </w:rPr>
        <w:t xml:space="preserve">Здвинского района </w:t>
      </w:r>
      <w:r w:rsidR="00D510B4" w:rsidRPr="003B0D71">
        <w:rPr>
          <w:rFonts w:ascii="Times New Roman" w:eastAsia="Times New Roman" w:hAnsi="Times New Roman" w:cs="Times New Roman"/>
          <w:sz w:val="28"/>
          <w:szCs w:val="28"/>
        </w:rPr>
        <w:t>Новосибирской области</w:t>
      </w:r>
      <w:r w:rsidRPr="003B0D71">
        <w:rPr>
          <w:rFonts w:ascii="Times New Roman" w:eastAsia="Times New Roman" w:hAnsi="Times New Roman" w:cs="Times New Roman"/>
          <w:sz w:val="28"/>
          <w:szCs w:val="28"/>
        </w:rPr>
        <w:t xml:space="preserve">, в предстоящие три года будет обеспечен стабильный </w:t>
      </w:r>
      <w:r w:rsidR="00FB6455" w:rsidRPr="003B0D71">
        <w:rPr>
          <w:rFonts w:ascii="Times New Roman" w:eastAsia="Times New Roman" w:hAnsi="Times New Roman" w:cs="Times New Roman"/>
          <w:sz w:val="28"/>
          <w:szCs w:val="28"/>
        </w:rPr>
        <w:t>охват</w:t>
      </w:r>
      <w:r w:rsidRPr="003B0D71">
        <w:rPr>
          <w:rFonts w:ascii="Times New Roman" w:eastAsia="Times New Roman" w:hAnsi="Times New Roman" w:cs="Times New Roman"/>
          <w:sz w:val="28"/>
          <w:szCs w:val="28"/>
        </w:rPr>
        <w:t xml:space="preserve"> жителей населенных пунктов </w:t>
      </w:r>
      <w:r w:rsidR="00EA77F4" w:rsidRPr="003B0D71">
        <w:rPr>
          <w:rFonts w:ascii="Times New Roman" w:eastAsia="Times New Roman" w:hAnsi="Times New Roman" w:cs="Times New Roman"/>
          <w:sz w:val="28"/>
          <w:szCs w:val="28"/>
        </w:rPr>
        <w:t xml:space="preserve">Здвинского района </w:t>
      </w:r>
      <w:r w:rsidR="00D510B4" w:rsidRPr="003B0D71">
        <w:rPr>
          <w:rFonts w:ascii="Times New Roman" w:eastAsia="Times New Roman" w:hAnsi="Times New Roman" w:cs="Times New Roman"/>
          <w:sz w:val="28"/>
          <w:szCs w:val="28"/>
        </w:rPr>
        <w:t>Новосибирской области</w:t>
      </w:r>
      <w:r w:rsidRPr="003B0D71">
        <w:rPr>
          <w:rFonts w:ascii="Times New Roman" w:eastAsia="Times New Roman" w:hAnsi="Times New Roman" w:cs="Times New Roman"/>
          <w:sz w:val="28"/>
          <w:szCs w:val="28"/>
        </w:rPr>
        <w:t xml:space="preserve"> регулярным автобусным сообщением, который</w:t>
      </w:r>
      <w:r w:rsidR="006F6EE3" w:rsidRPr="003B0D71">
        <w:rPr>
          <w:rFonts w:ascii="Times New Roman" w:eastAsia="Times New Roman" w:hAnsi="Times New Roman" w:cs="Times New Roman"/>
          <w:sz w:val="28"/>
          <w:szCs w:val="28"/>
        </w:rPr>
        <w:t xml:space="preserve"> в 2025</w:t>
      </w:r>
      <w:r w:rsidRPr="003B0D71">
        <w:rPr>
          <w:rFonts w:ascii="Times New Roman" w:eastAsia="Times New Roman" w:hAnsi="Times New Roman" w:cs="Times New Roman"/>
          <w:sz w:val="28"/>
          <w:szCs w:val="28"/>
        </w:rPr>
        <w:t xml:space="preserve"> году составит 9</w:t>
      </w:r>
      <w:r w:rsidR="002A2C60" w:rsidRPr="003B0D71">
        <w:rPr>
          <w:rFonts w:ascii="Times New Roman" w:eastAsia="Times New Roman" w:hAnsi="Times New Roman" w:cs="Times New Roman"/>
          <w:sz w:val="28"/>
          <w:szCs w:val="28"/>
        </w:rPr>
        <w:t>9</w:t>
      </w:r>
      <w:r w:rsidR="009D231B" w:rsidRPr="003B0D71">
        <w:rPr>
          <w:rFonts w:ascii="Times New Roman" w:eastAsia="Times New Roman" w:hAnsi="Times New Roman" w:cs="Times New Roman"/>
          <w:sz w:val="28"/>
          <w:szCs w:val="28"/>
        </w:rPr>
        <w:t>,7</w:t>
      </w:r>
      <w:r w:rsidR="00FB6455" w:rsidRPr="003B0D71">
        <w:rPr>
          <w:rFonts w:ascii="Times New Roman" w:eastAsia="Times New Roman" w:hAnsi="Times New Roman" w:cs="Times New Roman"/>
          <w:sz w:val="28"/>
          <w:szCs w:val="28"/>
        </w:rPr>
        <w:t>% (</w:t>
      </w:r>
      <w:r w:rsidR="009D231B" w:rsidRPr="003B0D71">
        <w:rPr>
          <w:rFonts w:ascii="Times New Roman" w:eastAsia="Times New Roman" w:hAnsi="Times New Roman" w:cs="Times New Roman"/>
          <w:sz w:val="28"/>
          <w:szCs w:val="28"/>
        </w:rPr>
        <w:t>на уровне 2021 года</w:t>
      </w:r>
      <w:r w:rsidR="009B6931" w:rsidRPr="003B0D71">
        <w:rPr>
          <w:rFonts w:ascii="Times New Roman" w:eastAsia="Times New Roman" w:hAnsi="Times New Roman" w:cs="Times New Roman"/>
          <w:sz w:val="28"/>
          <w:szCs w:val="28"/>
        </w:rPr>
        <w:t>).</w:t>
      </w:r>
    </w:p>
    <w:p w:rsidR="009B6931" w:rsidRPr="003B0D71" w:rsidRDefault="009B6931" w:rsidP="003B0D71">
      <w:pPr>
        <w:tabs>
          <w:tab w:val="left" w:pos="3261"/>
        </w:tabs>
        <w:spacing w:after="0" w:line="240" w:lineRule="auto"/>
        <w:ind w:firstLine="709"/>
        <w:jc w:val="both"/>
        <w:rPr>
          <w:rFonts w:ascii="Times New Roman" w:eastAsia="Times New Roman" w:hAnsi="Times New Roman" w:cs="Times New Roman"/>
          <w:sz w:val="28"/>
          <w:szCs w:val="28"/>
        </w:rPr>
      </w:pPr>
    </w:p>
    <w:p w:rsidR="00A13962" w:rsidRPr="003B0D71" w:rsidRDefault="00A13962" w:rsidP="003B0D71">
      <w:pPr>
        <w:tabs>
          <w:tab w:val="left" w:pos="851"/>
        </w:tabs>
        <w:spacing w:after="0" w:line="240" w:lineRule="auto"/>
        <w:jc w:val="center"/>
        <w:outlineLvl w:val="1"/>
        <w:rPr>
          <w:rFonts w:ascii="Times New Roman" w:eastAsia="Times New Roman" w:hAnsi="Times New Roman" w:cs="Times New Roman"/>
          <w:sz w:val="28"/>
          <w:szCs w:val="28"/>
        </w:rPr>
      </w:pPr>
      <w:bookmarkStart w:id="59" w:name="_Toc460227811"/>
      <w:bookmarkStart w:id="60" w:name="_Toc87889893"/>
      <w:r w:rsidRPr="003B0D71">
        <w:rPr>
          <w:rFonts w:ascii="Times New Roman" w:eastAsia="Times New Roman" w:hAnsi="Times New Roman" w:cs="Times New Roman"/>
          <w:sz w:val="28"/>
          <w:szCs w:val="28"/>
        </w:rPr>
        <w:t>6.5. Жилищно-коммунальн</w:t>
      </w:r>
      <w:bookmarkEnd w:id="59"/>
      <w:r w:rsidR="00173FE9" w:rsidRPr="003B0D71">
        <w:rPr>
          <w:rFonts w:ascii="Times New Roman" w:eastAsia="Times New Roman" w:hAnsi="Times New Roman" w:cs="Times New Roman"/>
          <w:sz w:val="28"/>
          <w:szCs w:val="28"/>
        </w:rPr>
        <w:t>ое хозяйство</w:t>
      </w:r>
      <w:bookmarkEnd w:id="60"/>
    </w:p>
    <w:p w:rsidR="00760F2D" w:rsidRPr="003B0D71" w:rsidRDefault="00760F2D" w:rsidP="003B0D71">
      <w:pPr>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Создание безопасных и благоприятных условий проживания граждан на территории Здвинского района Новосибирской области, обеспечение комплексной модернизации жилищно-коммунальной инфраструктуры с учетом надежности и эффективности ее функционирования будут обеспечиваться в рамках:</w:t>
      </w:r>
    </w:p>
    <w:p w:rsidR="00760F2D" w:rsidRPr="003B0D71" w:rsidRDefault="00760F2D" w:rsidP="003B0D71">
      <w:pPr>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Указа Президента Российской Федерации от 21.07.2020 № 474 «О  национальных целях развития Российской Федерации на период до 2030 года»;</w:t>
      </w:r>
    </w:p>
    <w:p w:rsidR="00760F2D" w:rsidRPr="003B0D71" w:rsidRDefault="00760F2D" w:rsidP="003B0D71">
      <w:pPr>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региональных проектов «Формирование комфортной городской среды» и  «Обеспечение устойчивого сокращения непригодного для проживания жилищного фонда»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760F2D" w:rsidRPr="003B0D71" w:rsidRDefault="00760F2D" w:rsidP="003B0D71">
      <w:pPr>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государственной программы Новосибирской области «Жилищно-коммунальное хозяйство Новосибирской области», утвержденной постановлением Правительства Новосибирской области от 16.02.2015 № 66-п;</w:t>
      </w:r>
    </w:p>
    <w:p w:rsidR="00760F2D" w:rsidRPr="003B0D71" w:rsidRDefault="00760F2D" w:rsidP="003B0D71">
      <w:pPr>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государственной программы Новосибирской области «Развитие системы обращения с отходами производства и потребления в Новосибирской области», утвержденной постановлением Правительства Новосибирской области от 19.01.2015 № 10-п;</w:t>
      </w:r>
    </w:p>
    <w:p w:rsidR="00760F2D" w:rsidRPr="003B0D71" w:rsidRDefault="00760F2D" w:rsidP="003B0D71">
      <w:pPr>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региональной программы капитального ремонта общего имущества в многоквартирных домах, расположенных на территории Новосибирской области, на 2014–2043 годы, утвержденной постановлением Правительства Новосибирской области от 27.11.2013 № 524-п;</w:t>
      </w:r>
    </w:p>
    <w:p w:rsidR="00760F2D" w:rsidRPr="003B0D71" w:rsidRDefault="00760F2D" w:rsidP="003B0D71">
      <w:pPr>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региональной адресной программы Новосибирской области по переселению граждан из аварийного жилищного фонда на 2019-2025 годы, утвержденной постановлением Правительства Новосибирской области от 01.04.2019 № 122-п.</w:t>
      </w:r>
    </w:p>
    <w:p w:rsidR="00760F2D" w:rsidRPr="003B0D71" w:rsidRDefault="00760F2D" w:rsidP="003B0D71">
      <w:pPr>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 xml:space="preserve">В рамках реализации мероприятий, намеченных на прогнозный период, </w:t>
      </w:r>
      <w:proofErr w:type="gramStart"/>
      <w:r w:rsidRPr="003B0D71">
        <w:rPr>
          <w:rFonts w:ascii="Times New Roman" w:eastAsia="Times New Roman" w:hAnsi="Times New Roman" w:cs="Times New Roman"/>
          <w:sz w:val="28"/>
          <w:szCs w:val="28"/>
        </w:rPr>
        <w:t>в</w:t>
      </w:r>
      <w:proofErr w:type="gramEnd"/>
      <w:r w:rsidRPr="003B0D71">
        <w:rPr>
          <w:rFonts w:ascii="Times New Roman" w:eastAsia="Times New Roman" w:hAnsi="Times New Roman" w:cs="Times New Roman"/>
          <w:sz w:val="28"/>
          <w:szCs w:val="28"/>
        </w:rPr>
        <w:t> </w:t>
      </w:r>
      <w:proofErr w:type="gramStart"/>
      <w:r w:rsidRPr="003B0D71">
        <w:rPr>
          <w:rFonts w:ascii="Times New Roman" w:eastAsia="Times New Roman" w:hAnsi="Times New Roman" w:cs="Times New Roman"/>
          <w:sz w:val="28"/>
          <w:szCs w:val="28"/>
        </w:rPr>
        <w:t>Здвинском</w:t>
      </w:r>
      <w:proofErr w:type="gramEnd"/>
      <w:r w:rsidRPr="003B0D71">
        <w:rPr>
          <w:rFonts w:ascii="Times New Roman" w:eastAsia="Times New Roman" w:hAnsi="Times New Roman" w:cs="Times New Roman"/>
          <w:sz w:val="28"/>
          <w:szCs w:val="28"/>
        </w:rPr>
        <w:t xml:space="preserve"> районе Новосибирской области будет обеспечено проведение расселения граждан из аварийного жилищного фонда, реконструкция и капитальный ремонт жилищного фонда, развитие инфраструктуры жилищно-коммунального комплекса, совершенствование системы обращения с отходами производства и потребления, создание благоприятных условий для привлечения инвестиций в сферу жилищно-коммунального хозяйства; развитие конкуренции в управлении жилищным фондом и его обслуживании, повышение качества предоставляемых жилищно-коммунальных услуг.</w:t>
      </w:r>
    </w:p>
    <w:p w:rsidR="007838E0" w:rsidRPr="003B0D71" w:rsidRDefault="007838E0" w:rsidP="003B0D71">
      <w:pPr>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Реализация мероприятий, направленных на повышение уровня комфортности проживания населения Здвинского района Новосибирской об</w:t>
      </w:r>
      <w:r w:rsidR="006F6EE3" w:rsidRPr="003B0D71">
        <w:rPr>
          <w:rFonts w:ascii="Times New Roman" w:eastAsia="Times New Roman" w:hAnsi="Times New Roman" w:cs="Times New Roman"/>
          <w:sz w:val="28"/>
          <w:szCs w:val="28"/>
        </w:rPr>
        <w:t>ласти, позволит увеличить к 2025</w:t>
      </w:r>
      <w:r w:rsidRPr="003B0D71">
        <w:rPr>
          <w:rFonts w:ascii="Times New Roman" w:eastAsia="Times New Roman" w:hAnsi="Times New Roman" w:cs="Times New Roman"/>
          <w:sz w:val="28"/>
          <w:szCs w:val="28"/>
        </w:rPr>
        <w:t xml:space="preserve"> году удельный вес площади жилищного фонда, обеспеченного всеми видами благоустройства, в общей площади жилищного фонда Здвинского района Новосибирской области до 25,8% по первому варианту, 26,0% – по второму, 30,0% – по третьему варианту прогноза.</w:t>
      </w:r>
    </w:p>
    <w:p w:rsidR="007838E0" w:rsidRPr="003B0D71" w:rsidRDefault="007838E0" w:rsidP="003B0D71">
      <w:pPr>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Приведение объектов жилищно</w:t>
      </w:r>
      <w:r w:rsidR="002D2AAB" w:rsidRPr="003B0D71">
        <w:rPr>
          <w:rFonts w:ascii="Times New Roman" w:eastAsia="Times New Roman" w:hAnsi="Times New Roman" w:cs="Times New Roman"/>
          <w:sz w:val="28"/>
          <w:szCs w:val="28"/>
        </w:rPr>
        <w:t xml:space="preserve">-коммунальной инфраструктуры в </w:t>
      </w:r>
      <w:r w:rsidRPr="003B0D71">
        <w:rPr>
          <w:rFonts w:ascii="Times New Roman" w:eastAsia="Times New Roman" w:hAnsi="Times New Roman" w:cs="Times New Roman"/>
          <w:sz w:val="28"/>
          <w:szCs w:val="28"/>
        </w:rPr>
        <w:t xml:space="preserve">нормативное состояние позволит не допустить аварий и отключений </w:t>
      </w:r>
      <w:r w:rsidRPr="003B0D71">
        <w:rPr>
          <w:rFonts w:ascii="Times New Roman" w:eastAsia="Times New Roman" w:hAnsi="Times New Roman" w:cs="Times New Roman"/>
          <w:sz w:val="28"/>
          <w:szCs w:val="28"/>
        </w:rPr>
        <w:lastRenderedPageBreak/>
        <w:t>продолжительностью более суток на объектах жилищно-коммунального хозяйства Новосибирской области.</w:t>
      </w:r>
    </w:p>
    <w:p w:rsidR="007838E0" w:rsidRPr="003B0D71" w:rsidRDefault="007838E0" w:rsidP="003B0D71">
      <w:pPr>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 xml:space="preserve">В рамках реализации регионального проекта «Формирование комфортной городской среды» будет обеспечено проведение ежегодных работ по благоустройству дворовых территорий многоквартирных домов </w:t>
      </w:r>
      <w:r w:rsidRPr="003B0D71">
        <w:rPr>
          <w:rFonts w:ascii="Times New Roman" w:eastAsia="Times New Roman" w:hAnsi="Times New Roman" w:cs="Times New Roman"/>
          <w:sz w:val="28"/>
          <w:szCs w:val="28"/>
          <w:highlight w:val="red"/>
        </w:rPr>
        <w:t xml:space="preserve">и общественных пространств </w:t>
      </w:r>
      <w:r w:rsidR="00C05408" w:rsidRPr="003B0D71">
        <w:rPr>
          <w:rFonts w:ascii="Times New Roman" w:eastAsia="Times New Roman" w:hAnsi="Times New Roman" w:cs="Times New Roman"/>
          <w:sz w:val="28"/>
          <w:szCs w:val="28"/>
          <w:highlight w:val="red"/>
        </w:rPr>
        <w:t xml:space="preserve">Здвинского района </w:t>
      </w:r>
      <w:r w:rsidRPr="003B0D71">
        <w:rPr>
          <w:rFonts w:ascii="Times New Roman" w:eastAsia="Times New Roman" w:hAnsi="Times New Roman" w:cs="Times New Roman"/>
          <w:sz w:val="28"/>
          <w:szCs w:val="28"/>
          <w:highlight w:val="red"/>
        </w:rPr>
        <w:t>Новосибирской области.</w:t>
      </w:r>
      <w:r w:rsidRPr="003B0D71">
        <w:rPr>
          <w:rFonts w:ascii="Times New Roman" w:eastAsia="Times New Roman" w:hAnsi="Times New Roman" w:cs="Times New Roman"/>
          <w:sz w:val="28"/>
          <w:szCs w:val="28"/>
        </w:rPr>
        <w:t xml:space="preserve"> </w:t>
      </w:r>
    </w:p>
    <w:p w:rsidR="00D35B9C" w:rsidRPr="003B0D71" w:rsidRDefault="00D35B9C" w:rsidP="003B0D71">
      <w:pPr>
        <w:tabs>
          <w:tab w:val="left" w:pos="3261"/>
        </w:tabs>
        <w:spacing w:after="0" w:line="240" w:lineRule="auto"/>
        <w:ind w:firstLine="709"/>
        <w:jc w:val="both"/>
        <w:rPr>
          <w:rFonts w:ascii="Times New Roman" w:eastAsia="Times New Roman" w:hAnsi="Times New Roman" w:cs="Times New Roman"/>
          <w:sz w:val="28"/>
          <w:szCs w:val="28"/>
        </w:rPr>
      </w:pPr>
    </w:p>
    <w:p w:rsidR="00A13962" w:rsidRPr="003B0D71" w:rsidRDefault="00A13962" w:rsidP="003B0D71">
      <w:pPr>
        <w:spacing w:after="0" w:line="240" w:lineRule="auto"/>
        <w:jc w:val="center"/>
        <w:outlineLvl w:val="1"/>
        <w:rPr>
          <w:rFonts w:ascii="Times New Roman" w:eastAsia="Times New Roman" w:hAnsi="Times New Roman" w:cs="Times New Roman"/>
          <w:sz w:val="28"/>
          <w:szCs w:val="28"/>
        </w:rPr>
      </w:pPr>
      <w:bookmarkStart w:id="61" w:name="_Toc460227812"/>
      <w:bookmarkStart w:id="62" w:name="_Toc87889894"/>
      <w:r w:rsidRPr="003B0D71">
        <w:rPr>
          <w:rFonts w:ascii="Times New Roman" w:eastAsia="Times New Roman" w:hAnsi="Times New Roman" w:cs="Times New Roman"/>
          <w:sz w:val="28"/>
          <w:szCs w:val="28"/>
        </w:rPr>
        <w:t>6.6. Инвестиции</w:t>
      </w:r>
      <w:bookmarkEnd w:id="61"/>
      <w:bookmarkEnd w:id="62"/>
    </w:p>
    <w:p w:rsidR="00C0354D" w:rsidRPr="003B0D71" w:rsidRDefault="00C0354D" w:rsidP="003B0D71">
      <w:pPr>
        <w:pStyle w:val="2f"/>
        <w:shd w:val="clear" w:color="auto" w:fill="auto"/>
        <w:spacing w:before="0" w:line="240" w:lineRule="auto"/>
        <w:ind w:firstLine="700"/>
        <w:rPr>
          <w:sz w:val="28"/>
          <w:szCs w:val="28"/>
        </w:rPr>
      </w:pPr>
      <w:r w:rsidRPr="003B0D71">
        <w:rPr>
          <w:color w:val="000000"/>
          <w:sz w:val="28"/>
          <w:szCs w:val="28"/>
          <w:lang w:bidi="ru-RU"/>
        </w:rPr>
        <w:t>Улучшение инвестиционного климата является одним из приоритетных направлений реализуемой администрацией Здвинского района Новосибирской области инвест</w:t>
      </w:r>
      <w:r w:rsidRPr="003B0D71">
        <w:rPr>
          <w:sz w:val="28"/>
          <w:szCs w:val="28"/>
        </w:rPr>
        <w:t>ици</w:t>
      </w:r>
      <w:r w:rsidRPr="003B0D71">
        <w:rPr>
          <w:color w:val="000000"/>
          <w:sz w:val="28"/>
          <w:szCs w:val="28"/>
          <w:lang w:bidi="ru-RU"/>
        </w:rPr>
        <w:t>онной политики.</w:t>
      </w:r>
    </w:p>
    <w:p w:rsidR="00C0354D" w:rsidRPr="003B0D71" w:rsidRDefault="007A3977" w:rsidP="003B0D71">
      <w:pPr>
        <w:pStyle w:val="2f"/>
        <w:shd w:val="clear" w:color="auto" w:fill="auto"/>
        <w:spacing w:before="0" w:line="240" w:lineRule="auto"/>
        <w:ind w:firstLine="700"/>
        <w:rPr>
          <w:color w:val="000000"/>
          <w:sz w:val="28"/>
          <w:szCs w:val="28"/>
          <w:lang w:bidi="ru-RU"/>
        </w:rPr>
      </w:pPr>
      <w:r w:rsidRPr="003B0D71">
        <w:rPr>
          <w:color w:val="000000"/>
          <w:sz w:val="28"/>
          <w:szCs w:val="28"/>
          <w:lang w:bidi="ru-RU"/>
        </w:rPr>
        <w:t>В целях активного привлечения инвестиций,</w:t>
      </w:r>
      <w:r w:rsidRPr="003B0D71">
        <w:rPr>
          <w:sz w:val="28"/>
          <w:szCs w:val="28"/>
        </w:rPr>
        <w:t xml:space="preserve"> стимулирования</w:t>
      </w:r>
      <w:r w:rsidR="00FD1F1E" w:rsidRPr="003B0D71">
        <w:rPr>
          <w:sz w:val="28"/>
          <w:szCs w:val="28"/>
        </w:rPr>
        <w:t xml:space="preserve"> инвестиционной деятельности на территории </w:t>
      </w:r>
      <w:r w:rsidR="00EA77F4" w:rsidRPr="003B0D71">
        <w:rPr>
          <w:sz w:val="28"/>
          <w:szCs w:val="28"/>
        </w:rPr>
        <w:t xml:space="preserve">Здвинского района </w:t>
      </w:r>
      <w:r w:rsidR="00D510B4" w:rsidRPr="003B0D71">
        <w:rPr>
          <w:sz w:val="28"/>
          <w:szCs w:val="28"/>
        </w:rPr>
        <w:t>Новосибирской области</w:t>
      </w:r>
      <w:r w:rsidR="00525BD3" w:rsidRPr="003B0D71">
        <w:rPr>
          <w:sz w:val="28"/>
          <w:szCs w:val="28"/>
        </w:rPr>
        <w:t xml:space="preserve"> </w:t>
      </w:r>
      <w:r w:rsidR="00752F0A" w:rsidRPr="003B0D71">
        <w:rPr>
          <w:sz w:val="28"/>
          <w:szCs w:val="28"/>
        </w:rPr>
        <w:t>будет продолжена работа по внедрению муниципального инвестиционного стандарта Новосибирской области</w:t>
      </w:r>
      <w:r w:rsidR="00C0354D" w:rsidRPr="003B0D71">
        <w:rPr>
          <w:sz w:val="28"/>
          <w:szCs w:val="28"/>
        </w:rPr>
        <w:t xml:space="preserve">, </w:t>
      </w:r>
      <w:r w:rsidR="00C0354D" w:rsidRPr="003B0D71">
        <w:rPr>
          <w:color w:val="000000"/>
          <w:sz w:val="28"/>
          <w:szCs w:val="28"/>
          <w:lang w:bidi="ru-RU"/>
        </w:rPr>
        <w:t>усилена адресная работа с потенциальными инвесторами. Внедрение муниципального инвестиционного стандарта позволит значительно облегчить работу инвесторов на территории района.</w:t>
      </w:r>
    </w:p>
    <w:p w:rsidR="00CA7E55" w:rsidRPr="003B0D71" w:rsidRDefault="003E1CFF" w:rsidP="003B0D71">
      <w:pPr>
        <w:widowControl w:val="0"/>
        <w:shd w:val="clear" w:color="auto" w:fill="FFFFFF" w:themeFill="background1"/>
        <w:spacing w:after="0" w:line="240" w:lineRule="auto"/>
        <w:ind w:firstLine="709"/>
        <w:jc w:val="both"/>
        <w:rPr>
          <w:rFonts w:ascii="Times New Roman" w:eastAsia="Calibri" w:hAnsi="Times New Roman" w:cs="Times New Roman"/>
          <w:sz w:val="28"/>
          <w:szCs w:val="28"/>
        </w:rPr>
      </w:pPr>
      <w:r w:rsidRPr="003B0D71">
        <w:rPr>
          <w:rFonts w:ascii="Times New Roman" w:eastAsia="Times New Roman" w:hAnsi="Times New Roman" w:cs="Times New Roman"/>
          <w:sz w:val="28"/>
          <w:szCs w:val="28"/>
        </w:rPr>
        <w:t>В условиях сложившейся территориальной структуры экономики</w:t>
      </w:r>
      <w:r w:rsidR="00525BD3" w:rsidRPr="003B0D71">
        <w:rPr>
          <w:rFonts w:ascii="Times New Roman" w:eastAsia="Times New Roman" w:hAnsi="Times New Roman" w:cs="Times New Roman"/>
          <w:sz w:val="28"/>
          <w:szCs w:val="28"/>
        </w:rPr>
        <w:t xml:space="preserve"> </w:t>
      </w:r>
      <w:r w:rsidRPr="003B0D71">
        <w:rPr>
          <w:rFonts w:ascii="Times New Roman" w:eastAsia="Calibri" w:hAnsi="Times New Roman" w:cs="Times New Roman"/>
          <w:sz w:val="28"/>
          <w:szCs w:val="28"/>
        </w:rPr>
        <w:t>будет продолжено внедрение</w:t>
      </w:r>
      <w:r w:rsidR="00CA7E55" w:rsidRPr="003B0D71">
        <w:rPr>
          <w:rFonts w:ascii="Times New Roman" w:eastAsia="Calibri" w:hAnsi="Times New Roman" w:cs="Times New Roman"/>
          <w:sz w:val="28"/>
          <w:szCs w:val="28"/>
        </w:rPr>
        <w:t xml:space="preserve"> Стандарта развития конкуренции, утвержденного распоряжением Правительства Российской Федерации от 17.04.2019 № 768-р</w:t>
      </w:r>
      <w:r w:rsidRPr="003B0D71">
        <w:rPr>
          <w:rFonts w:ascii="Times New Roman" w:eastAsia="Calibri" w:hAnsi="Times New Roman" w:cs="Times New Roman"/>
          <w:sz w:val="28"/>
          <w:szCs w:val="28"/>
        </w:rPr>
        <w:t>.</w:t>
      </w:r>
    </w:p>
    <w:p w:rsidR="00C0354D" w:rsidRPr="003B0D71" w:rsidRDefault="00C0354D" w:rsidP="003B0D71">
      <w:pPr>
        <w:pStyle w:val="2f"/>
        <w:shd w:val="clear" w:color="auto" w:fill="auto"/>
        <w:spacing w:before="0" w:line="240" w:lineRule="auto"/>
        <w:ind w:firstLine="700"/>
        <w:rPr>
          <w:color w:val="000000"/>
          <w:sz w:val="28"/>
          <w:szCs w:val="28"/>
          <w:lang w:bidi="ru-RU"/>
        </w:rPr>
      </w:pPr>
      <w:r w:rsidRPr="003B0D71">
        <w:rPr>
          <w:color w:val="000000"/>
          <w:sz w:val="28"/>
          <w:szCs w:val="28"/>
          <w:lang w:bidi="ru-RU"/>
        </w:rPr>
        <w:t>Планомерное улучшение инвестиционного климата и условий веде</w:t>
      </w:r>
      <w:r w:rsidR="00525BD3" w:rsidRPr="003B0D71">
        <w:rPr>
          <w:color w:val="000000"/>
          <w:sz w:val="28"/>
          <w:szCs w:val="28"/>
          <w:lang w:bidi="ru-RU"/>
        </w:rPr>
        <w:t>ния бизнеса окажет в период 202</w:t>
      </w:r>
      <w:r w:rsidR="00D51686" w:rsidRPr="003B0D71">
        <w:rPr>
          <w:color w:val="000000"/>
          <w:sz w:val="28"/>
          <w:szCs w:val="28"/>
          <w:lang w:bidi="ru-RU"/>
        </w:rPr>
        <w:t>3</w:t>
      </w:r>
      <w:r w:rsidRPr="003B0D71">
        <w:rPr>
          <w:color w:val="000000"/>
          <w:sz w:val="28"/>
          <w:szCs w:val="28"/>
          <w:lang w:bidi="ru-RU"/>
        </w:rPr>
        <w:t>-202</w:t>
      </w:r>
      <w:r w:rsidR="00D51686" w:rsidRPr="003B0D71">
        <w:rPr>
          <w:color w:val="000000"/>
          <w:sz w:val="28"/>
          <w:szCs w:val="28"/>
          <w:lang w:bidi="ru-RU"/>
        </w:rPr>
        <w:t>5</w:t>
      </w:r>
      <w:r w:rsidRPr="003B0D71">
        <w:rPr>
          <w:color w:val="000000"/>
          <w:sz w:val="28"/>
          <w:szCs w:val="28"/>
          <w:lang w:bidi="ru-RU"/>
        </w:rPr>
        <w:t xml:space="preserve"> годов непосредственное влияние на увеличение объема инвест</w:t>
      </w:r>
      <w:r w:rsidRPr="003B0D71">
        <w:rPr>
          <w:sz w:val="28"/>
          <w:szCs w:val="28"/>
        </w:rPr>
        <w:t>ици</w:t>
      </w:r>
      <w:r w:rsidRPr="003B0D71">
        <w:rPr>
          <w:color w:val="000000"/>
          <w:sz w:val="28"/>
          <w:szCs w:val="28"/>
          <w:lang w:bidi="ru-RU"/>
        </w:rPr>
        <w:t>й в основной капитал.</w:t>
      </w:r>
    </w:p>
    <w:p w:rsidR="00FD1F1E" w:rsidRPr="003B0D71" w:rsidRDefault="00C0354D" w:rsidP="003B0D71">
      <w:pPr>
        <w:pStyle w:val="2f"/>
        <w:shd w:val="clear" w:color="auto" w:fill="auto"/>
        <w:spacing w:before="0" w:line="240" w:lineRule="auto"/>
        <w:ind w:firstLine="700"/>
        <w:rPr>
          <w:rFonts w:eastAsia="Calibri"/>
          <w:sz w:val="28"/>
          <w:szCs w:val="28"/>
        </w:rPr>
      </w:pPr>
      <w:r w:rsidRPr="003B0D71">
        <w:rPr>
          <w:sz w:val="28"/>
          <w:szCs w:val="28"/>
        </w:rPr>
        <w:t>Также для</w:t>
      </w:r>
      <w:r w:rsidR="00752F0A" w:rsidRPr="003B0D71">
        <w:rPr>
          <w:sz w:val="28"/>
          <w:szCs w:val="28"/>
        </w:rPr>
        <w:t xml:space="preserve"> привлечения инвестиционных ресурсов на территорию района особое внимание будет уделяться развитию </w:t>
      </w:r>
      <w:proofErr w:type="spellStart"/>
      <w:r w:rsidR="00752F0A" w:rsidRPr="003B0D71">
        <w:rPr>
          <w:sz w:val="28"/>
          <w:szCs w:val="28"/>
        </w:rPr>
        <w:t>муниципально</w:t>
      </w:r>
      <w:proofErr w:type="spellEnd"/>
      <w:r w:rsidR="00752F0A" w:rsidRPr="003B0D71">
        <w:rPr>
          <w:sz w:val="28"/>
          <w:szCs w:val="28"/>
        </w:rPr>
        <w:t xml:space="preserve">-частного партнерства (далее – МЧП), созданию условий для развития институциональной среды МЧП. </w:t>
      </w:r>
      <w:r w:rsidR="00FD1F1E" w:rsidRPr="003B0D71">
        <w:rPr>
          <w:sz w:val="28"/>
          <w:szCs w:val="28"/>
        </w:rPr>
        <w:t xml:space="preserve">Активизация инвестиционных процессов на </w:t>
      </w:r>
      <w:r w:rsidR="001431E3" w:rsidRPr="003B0D71">
        <w:rPr>
          <w:sz w:val="28"/>
          <w:szCs w:val="28"/>
        </w:rPr>
        <w:t>муниципальном уровне</w:t>
      </w:r>
      <w:r w:rsidR="00FD1F1E" w:rsidRPr="003B0D71">
        <w:rPr>
          <w:sz w:val="28"/>
          <w:szCs w:val="28"/>
        </w:rPr>
        <w:t xml:space="preserve">, активное взаимодействие с органами государственной власти, коммерческими структурами в целях привлечения средств на реализацию социально значимых проектов, будут способствовать поступлению инвестиций в экономику </w:t>
      </w:r>
      <w:r w:rsidR="001431E3" w:rsidRPr="003B0D71">
        <w:rPr>
          <w:sz w:val="28"/>
          <w:szCs w:val="28"/>
        </w:rPr>
        <w:t>района</w:t>
      </w:r>
      <w:r w:rsidR="00FD1F1E" w:rsidRPr="003B0D71">
        <w:rPr>
          <w:sz w:val="28"/>
          <w:szCs w:val="28"/>
        </w:rPr>
        <w:t>.</w:t>
      </w:r>
    </w:p>
    <w:p w:rsidR="00FD1F1E" w:rsidRPr="003B0D71" w:rsidRDefault="007A3977" w:rsidP="003B0D71">
      <w:pPr>
        <w:spacing w:after="0" w:line="240" w:lineRule="auto"/>
        <w:ind w:firstLine="709"/>
        <w:jc w:val="both"/>
        <w:rPr>
          <w:rFonts w:ascii="Times New Roman" w:eastAsia="Calibri" w:hAnsi="Times New Roman" w:cs="Times New Roman"/>
          <w:sz w:val="28"/>
          <w:szCs w:val="28"/>
        </w:rPr>
      </w:pPr>
      <w:r w:rsidRPr="003B0D71">
        <w:rPr>
          <w:rFonts w:ascii="Times New Roman" w:eastAsia="Calibri" w:hAnsi="Times New Roman" w:cs="Times New Roman"/>
          <w:sz w:val="28"/>
          <w:szCs w:val="28"/>
        </w:rPr>
        <w:t>В перио</w:t>
      </w:r>
      <w:r w:rsidR="005F316A" w:rsidRPr="003B0D71">
        <w:rPr>
          <w:rFonts w:ascii="Times New Roman" w:eastAsia="Calibri" w:hAnsi="Times New Roman" w:cs="Times New Roman"/>
          <w:sz w:val="28"/>
          <w:szCs w:val="28"/>
        </w:rPr>
        <w:t>д 202</w:t>
      </w:r>
      <w:r w:rsidR="00D51686" w:rsidRPr="003B0D71">
        <w:rPr>
          <w:rFonts w:ascii="Times New Roman" w:eastAsia="Calibri" w:hAnsi="Times New Roman" w:cs="Times New Roman"/>
          <w:sz w:val="28"/>
          <w:szCs w:val="28"/>
        </w:rPr>
        <w:t>3</w:t>
      </w:r>
      <w:r w:rsidR="00525BD3" w:rsidRPr="003B0D71">
        <w:rPr>
          <w:rFonts w:ascii="Times New Roman" w:eastAsia="Calibri" w:hAnsi="Times New Roman" w:cs="Times New Roman"/>
          <w:sz w:val="28"/>
          <w:szCs w:val="28"/>
        </w:rPr>
        <w:t>-202</w:t>
      </w:r>
      <w:r w:rsidR="00D51686" w:rsidRPr="003B0D71">
        <w:rPr>
          <w:rFonts w:ascii="Times New Roman" w:eastAsia="Calibri" w:hAnsi="Times New Roman" w:cs="Times New Roman"/>
          <w:sz w:val="28"/>
          <w:szCs w:val="28"/>
        </w:rPr>
        <w:t>5</w:t>
      </w:r>
      <w:r w:rsidR="00FD1F1E" w:rsidRPr="003B0D71">
        <w:rPr>
          <w:rFonts w:ascii="Times New Roman" w:eastAsia="Calibri" w:hAnsi="Times New Roman" w:cs="Times New Roman"/>
          <w:sz w:val="28"/>
          <w:szCs w:val="28"/>
        </w:rPr>
        <w:t xml:space="preserve"> годов наиболее инвестиционно привлекательными секторами в </w:t>
      </w:r>
      <w:r w:rsidR="001431E3" w:rsidRPr="003B0D71">
        <w:rPr>
          <w:rFonts w:ascii="Times New Roman" w:eastAsia="Calibri" w:hAnsi="Times New Roman" w:cs="Times New Roman"/>
          <w:sz w:val="28"/>
          <w:szCs w:val="28"/>
        </w:rPr>
        <w:t>районе</w:t>
      </w:r>
      <w:r w:rsidR="00FD1F1E" w:rsidRPr="003B0D71">
        <w:rPr>
          <w:rFonts w:ascii="Times New Roman" w:eastAsia="Calibri" w:hAnsi="Times New Roman" w:cs="Times New Roman"/>
          <w:sz w:val="28"/>
          <w:szCs w:val="28"/>
        </w:rPr>
        <w:t xml:space="preserve"> </w:t>
      </w:r>
      <w:r w:rsidR="00525BD3" w:rsidRPr="003B0D71">
        <w:rPr>
          <w:rFonts w:ascii="Times New Roman" w:eastAsia="Calibri" w:hAnsi="Times New Roman" w:cs="Times New Roman"/>
          <w:sz w:val="28"/>
          <w:szCs w:val="28"/>
        </w:rPr>
        <w:t>традиционно будут</w:t>
      </w:r>
      <w:r w:rsidR="00FD1F1E" w:rsidRPr="003B0D71">
        <w:rPr>
          <w:rFonts w:ascii="Times New Roman" w:eastAsia="Calibri" w:hAnsi="Times New Roman" w:cs="Times New Roman"/>
          <w:sz w:val="28"/>
          <w:szCs w:val="28"/>
        </w:rPr>
        <w:t xml:space="preserve"> </w:t>
      </w:r>
      <w:r w:rsidR="001431E3" w:rsidRPr="003B0D71">
        <w:rPr>
          <w:rFonts w:ascii="Times New Roman" w:eastAsia="Calibri" w:hAnsi="Times New Roman" w:cs="Times New Roman"/>
          <w:sz w:val="28"/>
          <w:szCs w:val="28"/>
        </w:rPr>
        <w:t xml:space="preserve">сельское хозяйство и </w:t>
      </w:r>
      <w:r w:rsidR="00D51686" w:rsidRPr="003B0D71">
        <w:rPr>
          <w:rFonts w:ascii="Times New Roman" w:eastAsia="Calibri" w:hAnsi="Times New Roman" w:cs="Times New Roman"/>
          <w:sz w:val="28"/>
          <w:szCs w:val="28"/>
        </w:rPr>
        <w:t xml:space="preserve">дорожное </w:t>
      </w:r>
      <w:r w:rsidR="001431E3" w:rsidRPr="003B0D71">
        <w:rPr>
          <w:rFonts w:ascii="Times New Roman" w:eastAsia="Calibri" w:hAnsi="Times New Roman" w:cs="Times New Roman"/>
          <w:sz w:val="28"/>
          <w:szCs w:val="28"/>
        </w:rPr>
        <w:t>строительство</w:t>
      </w:r>
      <w:r w:rsidR="00FD1F1E" w:rsidRPr="003B0D71">
        <w:rPr>
          <w:rFonts w:ascii="Times New Roman" w:eastAsia="Calibri" w:hAnsi="Times New Roman" w:cs="Times New Roman"/>
          <w:sz w:val="28"/>
          <w:szCs w:val="28"/>
        </w:rPr>
        <w:t>.</w:t>
      </w:r>
    </w:p>
    <w:p w:rsidR="00D51686" w:rsidRPr="003B0D71" w:rsidRDefault="00FD1F1E" w:rsidP="003B0D71">
      <w:pPr>
        <w:spacing w:after="0" w:line="240" w:lineRule="auto"/>
        <w:ind w:firstLine="709"/>
        <w:jc w:val="both"/>
        <w:rPr>
          <w:rFonts w:ascii="Times New Roman" w:eastAsia="Calibri" w:hAnsi="Times New Roman" w:cs="Times New Roman"/>
          <w:sz w:val="28"/>
          <w:szCs w:val="28"/>
        </w:rPr>
      </w:pPr>
      <w:r w:rsidRPr="003B0D71">
        <w:rPr>
          <w:rFonts w:ascii="Times New Roman" w:eastAsia="Calibri" w:hAnsi="Times New Roman" w:cs="Times New Roman"/>
          <w:sz w:val="28"/>
          <w:szCs w:val="28"/>
        </w:rPr>
        <w:t>В предстоящем среднесрочном периоде прогнозируется увеличение инвестиционных средств за счет привлеченных источников, доля которых от</w:t>
      </w:r>
      <w:r w:rsidR="003B3389" w:rsidRPr="003B0D71">
        <w:rPr>
          <w:rFonts w:ascii="Times New Roman" w:eastAsia="Calibri" w:hAnsi="Times New Roman" w:cs="Times New Roman"/>
          <w:sz w:val="28"/>
          <w:szCs w:val="28"/>
        </w:rPr>
        <w:t xml:space="preserve"> общего объема инвестиций к 202</w:t>
      </w:r>
      <w:r w:rsidR="00D51686" w:rsidRPr="003B0D71">
        <w:rPr>
          <w:rFonts w:ascii="Times New Roman" w:eastAsia="Calibri" w:hAnsi="Times New Roman" w:cs="Times New Roman"/>
          <w:sz w:val="28"/>
          <w:szCs w:val="28"/>
        </w:rPr>
        <w:t>5</w:t>
      </w:r>
      <w:r w:rsidRPr="003B0D71">
        <w:rPr>
          <w:rFonts w:ascii="Times New Roman" w:eastAsia="Calibri" w:hAnsi="Times New Roman" w:cs="Times New Roman"/>
          <w:sz w:val="28"/>
          <w:szCs w:val="28"/>
        </w:rPr>
        <w:t xml:space="preserve"> году составит более </w:t>
      </w:r>
      <w:r w:rsidR="00436BC1" w:rsidRPr="003B0D71">
        <w:rPr>
          <w:rFonts w:ascii="Times New Roman" w:eastAsia="Calibri" w:hAnsi="Times New Roman" w:cs="Times New Roman"/>
          <w:sz w:val="28"/>
          <w:szCs w:val="28"/>
        </w:rPr>
        <w:t>52</w:t>
      </w:r>
      <w:r w:rsidR="001431E3" w:rsidRPr="003B0D71">
        <w:rPr>
          <w:rFonts w:ascii="Times New Roman" w:eastAsia="Calibri" w:hAnsi="Times New Roman" w:cs="Times New Roman"/>
          <w:sz w:val="28"/>
          <w:szCs w:val="28"/>
        </w:rPr>
        <w:t xml:space="preserve">%. </w:t>
      </w:r>
    </w:p>
    <w:p w:rsidR="00080B87" w:rsidRPr="003B0D71" w:rsidRDefault="001431E3" w:rsidP="003B0D71">
      <w:pPr>
        <w:spacing w:after="0" w:line="240" w:lineRule="auto"/>
        <w:ind w:firstLine="709"/>
        <w:jc w:val="both"/>
        <w:rPr>
          <w:rFonts w:ascii="Times New Roman" w:eastAsia="Times New Roman" w:hAnsi="Times New Roman" w:cs="Times New Roman"/>
          <w:sz w:val="28"/>
          <w:szCs w:val="28"/>
          <w:highlight w:val="yellow"/>
        </w:rPr>
      </w:pPr>
      <w:r w:rsidRPr="003B0D71">
        <w:rPr>
          <w:rFonts w:ascii="Times New Roman" w:eastAsia="Times New Roman" w:hAnsi="Times New Roman" w:cs="Times New Roman"/>
          <w:sz w:val="28"/>
          <w:szCs w:val="28"/>
          <w:highlight w:val="yellow"/>
        </w:rPr>
        <w:t xml:space="preserve">В </w:t>
      </w:r>
      <w:r w:rsidR="004C09C3" w:rsidRPr="003B0D71">
        <w:rPr>
          <w:rFonts w:ascii="Times New Roman" w:eastAsia="Times New Roman" w:hAnsi="Times New Roman" w:cs="Times New Roman"/>
          <w:sz w:val="28"/>
          <w:szCs w:val="28"/>
          <w:highlight w:val="yellow"/>
        </w:rPr>
        <w:t>202</w:t>
      </w:r>
      <w:r w:rsidR="00D51686" w:rsidRPr="003B0D71">
        <w:rPr>
          <w:rFonts w:ascii="Times New Roman" w:eastAsia="Times New Roman" w:hAnsi="Times New Roman" w:cs="Times New Roman"/>
          <w:sz w:val="28"/>
          <w:szCs w:val="28"/>
          <w:highlight w:val="yellow"/>
        </w:rPr>
        <w:t>3</w:t>
      </w:r>
      <w:r w:rsidR="004C09C3" w:rsidRPr="003B0D71">
        <w:rPr>
          <w:rFonts w:ascii="Times New Roman" w:eastAsia="Times New Roman" w:hAnsi="Times New Roman" w:cs="Times New Roman"/>
          <w:sz w:val="28"/>
          <w:szCs w:val="28"/>
          <w:highlight w:val="yellow"/>
        </w:rPr>
        <w:t>-202</w:t>
      </w:r>
      <w:r w:rsidR="00D51686" w:rsidRPr="003B0D71">
        <w:rPr>
          <w:rFonts w:ascii="Times New Roman" w:eastAsia="Times New Roman" w:hAnsi="Times New Roman" w:cs="Times New Roman"/>
          <w:sz w:val="28"/>
          <w:szCs w:val="28"/>
          <w:highlight w:val="yellow"/>
        </w:rPr>
        <w:t>5</w:t>
      </w:r>
      <w:r w:rsidRPr="003B0D71">
        <w:rPr>
          <w:rFonts w:ascii="Times New Roman" w:eastAsia="Times New Roman" w:hAnsi="Times New Roman" w:cs="Times New Roman"/>
          <w:sz w:val="28"/>
          <w:szCs w:val="28"/>
          <w:highlight w:val="yellow"/>
        </w:rPr>
        <w:t xml:space="preserve"> годах планируются к </w:t>
      </w:r>
      <w:proofErr w:type="gramStart"/>
      <w:r w:rsidRPr="003B0D71">
        <w:rPr>
          <w:rFonts w:ascii="Times New Roman" w:eastAsia="Times New Roman" w:hAnsi="Times New Roman" w:cs="Times New Roman"/>
          <w:sz w:val="28"/>
          <w:szCs w:val="28"/>
          <w:highlight w:val="yellow"/>
        </w:rPr>
        <w:t>реализации</w:t>
      </w:r>
      <w:proofErr w:type="gramEnd"/>
      <w:r w:rsidRPr="003B0D71">
        <w:rPr>
          <w:rFonts w:ascii="Times New Roman" w:eastAsia="Times New Roman" w:hAnsi="Times New Roman" w:cs="Times New Roman"/>
          <w:sz w:val="28"/>
          <w:szCs w:val="28"/>
          <w:highlight w:val="yellow"/>
        </w:rPr>
        <w:t xml:space="preserve"> следующие наиболее крупные проекты:</w:t>
      </w:r>
    </w:p>
    <w:p w:rsidR="00080B87" w:rsidRPr="003B0D71" w:rsidRDefault="00080B87" w:rsidP="003B0D71">
      <w:pPr>
        <w:spacing w:after="0" w:line="240" w:lineRule="auto"/>
        <w:ind w:firstLine="709"/>
        <w:jc w:val="both"/>
        <w:rPr>
          <w:rFonts w:ascii="Times New Roman" w:eastAsia="Times New Roman" w:hAnsi="Times New Roman" w:cs="Times New Roman"/>
          <w:color w:val="000000"/>
          <w:sz w:val="28"/>
          <w:szCs w:val="28"/>
          <w:highlight w:val="yellow"/>
          <w:lang w:bidi="ru-RU"/>
        </w:rPr>
      </w:pPr>
      <w:r w:rsidRPr="003B0D71">
        <w:rPr>
          <w:rFonts w:ascii="Times New Roman" w:eastAsia="Times New Roman" w:hAnsi="Times New Roman" w:cs="Times New Roman"/>
          <w:color w:val="000000"/>
          <w:sz w:val="28"/>
          <w:szCs w:val="28"/>
          <w:highlight w:val="yellow"/>
          <w:lang w:bidi="ru-RU"/>
        </w:rPr>
        <w:t>АО «</w:t>
      </w:r>
      <w:proofErr w:type="spellStart"/>
      <w:r w:rsidRPr="003B0D71">
        <w:rPr>
          <w:rFonts w:ascii="Times New Roman" w:eastAsia="Times New Roman" w:hAnsi="Times New Roman" w:cs="Times New Roman"/>
          <w:color w:val="000000"/>
          <w:sz w:val="28"/>
          <w:szCs w:val="28"/>
          <w:highlight w:val="yellow"/>
          <w:lang w:bidi="ru-RU"/>
        </w:rPr>
        <w:t>Урюмское</w:t>
      </w:r>
      <w:proofErr w:type="spellEnd"/>
      <w:r w:rsidRPr="003B0D71">
        <w:rPr>
          <w:rFonts w:ascii="Times New Roman" w:eastAsia="Times New Roman" w:hAnsi="Times New Roman" w:cs="Times New Roman"/>
          <w:color w:val="000000"/>
          <w:sz w:val="28"/>
          <w:szCs w:val="28"/>
          <w:highlight w:val="yellow"/>
          <w:lang w:bidi="ru-RU"/>
        </w:rPr>
        <w:t xml:space="preserve">»: </w:t>
      </w:r>
      <w:r w:rsidR="008051D0" w:rsidRPr="003B0D71">
        <w:rPr>
          <w:rFonts w:ascii="Times New Roman" w:eastAsia="Times New Roman" w:hAnsi="Times New Roman" w:cs="Times New Roman"/>
          <w:color w:val="000000"/>
          <w:sz w:val="28"/>
          <w:szCs w:val="28"/>
          <w:highlight w:val="yellow"/>
          <w:lang w:bidi="ru-RU"/>
        </w:rPr>
        <w:t xml:space="preserve">строительство зерноочистительного комплекса, строительство нового типового телятника на 200 голов, строительство крытой </w:t>
      </w:r>
      <w:proofErr w:type="spellStart"/>
      <w:r w:rsidR="008051D0" w:rsidRPr="003B0D71">
        <w:rPr>
          <w:rFonts w:ascii="Times New Roman" w:eastAsia="Times New Roman" w:hAnsi="Times New Roman" w:cs="Times New Roman"/>
          <w:color w:val="000000"/>
          <w:sz w:val="28"/>
          <w:szCs w:val="28"/>
          <w:highlight w:val="yellow"/>
          <w:lang w:bidi="ru-RU"/>
        </w:rPr>
        <w:t>асфольтированной</w:t>
      </w:r>
      <w:proofErr w:type="spellEnd"/>
      <w:r w:rsidR="008051D0" w:rsidRPr="003B0D71">
        <w:rPr>
          <w:rFonts w:ascii="Times New Roman" w:eastAsia="Times New Roman" w:hAnsi="Times New Roman" w:cs="Times New Roman"/>
          <w:color w:val="000000"/>
          <w:sz w:val="28"/>
          <w:szCs w:val="28"/>
          <w:highlight w:val="yellow"/>
          <w:lang w:bidi="ru-RU"/>
        </w:rPr>
        <w:t xml:space="preserve"> площадки к </w:t>
      </w:r>
      <w:proofErr w:type="spellStart"/>
      <w:r w:rsidR="008051D0" w:rsidRPr="003B0D71">
        <w:rPr>
          <w:rFonts w:ascii="Times New Roman" w:eastAsia="Times New Roman" w:hAnsi="Times New Roman" w:cs="Times New Roman"/>
          <w:color w:val="000000"/>
          <w:sz w:val="28"/>
          <w:szCs w:val="28"/>
          <w:highlight w:val="yellow"/>
          <w:lang w:bidi="ru-RU"/>
        </w:rPr>
        <w:t>зернотоку</w:t>
      </w:r>
      <w:proofErr w:type="spellEnd"/>
      <w:r w:rsidRPr="003B0D71">
        <w:rPr>
          <w:rFonts w:ascii="Times New Roman" w:eastAsia="Times New Roman" w:hAnsi="Times New Roman" w:cs="Times New Roman"/>
          <w:color w:val="000000"/>
          <w:sz w:val="28"/>
          <w:szCs w:val="28"/>
          <w:highlight w:val="yellow"/>
          <w:lang w:bidi="ru-RU"/>
        </w:rPr>
        <w:t>;</w:t>
      </w:r>
    </w:p>
    <w:p w:rsidR="00080B87" w:rsidRPr="003B0D71" w:rsidRDefault="00080B87" w:rsidP="003B0D71">
      <w:pPr>
        <w:spacing w:after="0" w:line="240" w:lineRule="auto"/>
        <w:ind w:firstLine="709"/>
        <w:jc w:val="both"/>
        <w:rPr>
          <w:rFonts w:ascii="Times New Roman" w:eastAsia="Times New Roman" w:hAnsi="Times New Roman" w:cs="Times New Roman"/>
          <w:color w:val="000000"/>
          <w:sz w:val="28"/>
          <w:szCs w:val="28"/>
          <w:highlight w:val="yellow"/>
          <w:lang w:bidi="ru-RU"/>
        </w:rPr>
      </w:pPr>
      <w:r w:rsidRPr="003B0D71">
        <w:rPr>
          <w:rFonts w:ascii="Times New Roman" w:eastAsia="Times New Roman" w:hAnsi="Times New Roman" w:cs="Times New Roman"/>
          <w:color w:val="000000"/>
          <w:sz w:val="28"/>
          <w:szCs w:val="28"/>
          <w:highlight w:val="yellow"/>
          <w:lang w:bidi="ru-RU"/>
        </w:rPr>
        <w:t xml:space="preserve">ООО «Приозерное»: </w:t>
      </w:r>
      <w:r w:rsidR="008051D0" w:rsidRPr="003B0D71">
        <w:rPr>
          <w:rFonts w:ascii="Times New Roman" w:eastAsia="Times New Roman" w:hAnsi="Times New Roman" w:cs="Times New Roman"/>
          <w:color w:val="000000"/>
          <w:sz w:val="28"/>
          <w:szCs w:val="28"/>
          <w:highlight w:val="yellow"/>
          <w:lang w:bidi="ru-RU"/>
        </w:rPr>
        <w:t xml:space="preserve">строительство зерноочистительного комплекса, строительство двух арочных зерноскладов в </w:t>
      </w:r>
      <w:proofErr w:type="spellStart"/>
      <w:r w:rsidR="008051D0" w:rsidRPr="003B0D71">
        <w:rPr>
          <w:rFonts w:ascii="Times New Roman" w:eastAsia="Times New Roman" w:hAnsi="Times New Roman" w:cs="Times New Roman"/>
          <w:color w:val="000000"/>
          <w:sz w:val="28"/>
          <w:szCs w:val="28"/>
          <w:highlight w:val="yellow"/>
          <w:lang w:bidi="ru-RU"/>
        </w:rPr>
        <w:t>с</w:t>
      </w:r>
      <w:proofErr w:type="gramStart"/>
      <w:r w:rsidR="008051D0" w:rsidRPr="003B0D71">
        <w:rPr>
          <w:rFonts w:ascii="Times New Roman" w:eastAsia="Times New Roman" w:hAnsi="Times New Roman" w:cs="Times New Roman"/>
          <w:color w:val="000000"/>
          <w:sz w:val="28"/>
          <w:szCs w:val="28"/>
          <w:highlight w:val="yellow"/>
          <w:lang w:bidi="ru-RU"/>
        </w:rPr>
        <w:t>.Л</w:t>
      </w:r>
      <w:proofErr w:type="gramEnd"/>
      <w:r w:rsidR="008051D0" w:rsidRPr="003B0D71">
        <w:rPr>
          <w:rFonts w:ascii="Times New Roman" w:eastAsia="Times New Roman" w:hAnsi="Times New Roman" w:cs="Times New Roman"/>
          <w:color w:val="000000"/>
          <w:sz w:val="28"/>
          <w:szCs w:val="28"/>
          <w:highlight w:val="yellow"/>
          <w:lang w:bidi="ru-RU"/>
        </w:rPr>
        <w:t>янино</w:t>
      </w:r>
      <w:proofErr w:type="spellEnd"/>
      <w:r w:rsidR="008051D0" w:rsidRPr="003B0D71">
        <w:rPr>
          <w:rFonts w:ascii="Times New Roman" w:eastAsia="Times New Roman" w:hAnsi="Times New Roman" w:cs="Times New Roman"/>
          <w:color w:val="000000"/>
          <w:sz w:val="28"/>
          <w:szCs w:val="28"/>
          <w:highlight w:val="yellow"/>
          <w:lang w:bidi="ru-RU"/>
        </w:rPr>
        <w:t xml:space="preserve"> с асфальтированной площадкой, покупка и монтаж зерносушилки в </w:t>
      </w:r>
      <w:proofErr w:type="spellStart"/>
      <w:r w:rsidR="008051D0" w:rsidRPr="003B0D71">
        <w:rPr>
          <w:rFonts w:ascii="Times New Roman" w:eastAsia="Times New Roman" w:hAnsi="Times New Roman" w:cs="Times New Roman"/>
          <w:color w:val="000000"/>
          <w:sz w:val="28"/>
          <w:szCs w:val="28"/>
          <w:highlight w:val="yellow"/>
          <w:lang w:bidi="ru-RU"/>
        </w:rPr>
        <w:t>с.Лянино</w:t>
      </w:r>
      <w:proofErr w:type="spellEnd"/>
      <w:r w:rsidR="008051D0" w:rsidRPr="003B0D71">
        <w:rPr>
          <w:rFonts w:ascii="Times New Roman" w:eastAsia="Times New Roman" w:hAnsi="Times New Roman" w:cs="Times New Roman"/>
          <w:color w:val="000000"/>
          <w:sz w:val="28"/>
          <w:szCs w:val="28"/>
          <w:highlight w:val="yellow"/>
          <w:lang w:bidi="ru-RU"/>
        </w:rPr>
        <w:t>;</w:t>
      </w:r>
    </w:p>
    <w:p w:rsidR="008051D0" w:rsidRPr="003B0D71" w:rsidRDefault="008051D0" w:rsidP="003B0D71">
      <w:pPr>
        <w:spacing w:after="0" w:line="240" w:lineRule="auto"/>
        <w:ind w:firstLine="709"/>
        <w:jc w:val="both"/>
        <w:rPr>
          <w:rFonts w:ascii="Times New Roman" w:eastAsia="Times New Roman" w:hAnsi="Times New Roman" w:cs="Times New Roman"/>
          <w:color w:val="000000"/>
          <w:sz w:val="28"/>
          <w:szCs w:val="28"/>
          <w:highlight w:val="yellow"/>
          <w:lang w:bidi="ru-RU"/>
        </w:rPr>
      </w:pPr>
      <w:r w:rsidRPr="003B0D71">
        <w:rPr>
          <w:rFonts w:ascii="Times New Roman" w:eastAsia="Times New Roman" w:hAnsi="Times New Roman" w:cs="Times New Roman"/>
          <w:color w:val="000000"/>
          <w:sz w:val="28"/>
          <w:szCs w:val="28"/>
          <w:highlight w:val="yellow"/>
          <w:lang w:bidi="ru-RU"/>
        </w:rPr>
        <w:t>ООО «Новороссийский»: покупка и монтаж зерносушилки;</w:t>
      </w:r>
    </w:p>
    <w:p w:rsidR="008051D0" w:rsidRPr="003B0D71" w:rsidRDefault="008051D0" w:rsidP="003B0D71">
      <w:pPr>
        <w:spacing w:after="0" w:line="240" w:lineRule="auto"/>
        <w:ind w:firstLine="709"/>
        <w:jc w:val="both"/>
        <w:rPr>
          <w:rFonts w:ascii="Times New Roman" w:eastAsia="Times New Roman" w:hAnsi="Times New Roman" w:cs="Times New Roman"/>
          <w:color w:val="000000"/>
          <w:sz w:val="28"/>
          <w:szCs w:val="28"/>
          <w:lang w:bidi="ru-RU"/>
        </w:rPr>
      </w:pPr>
      <w:r w:rsidRPr="003B0D71">
        <w:rPr>
          <w:rFonts w:ascii="Times New Roman" w:eastAsia="Times New Roman" w:hAnsi="Times New Roman" w:cs="Times New Roman"/>
          <w:color w:val="000000"/>
          <w:sz w:val="28"/>
          <w:szCs w:val="28"/>
          <w:highlight w:val="yellow"/>
          <w:lang w:bidi="ru-RU"/>
        </w:rPr>
        <w:lastRenderedPageBreak/>
        <w:t>ООО «</w:t>
      </w:r>
      <w:proofErr w:type="spellStart"/>
      <w:r w:rsidRPr="003B0D71">
        <w:rPr>
          <w:rFonts w:ascii="Times New Roman" w:eastAsia="Times New Roman" w:hAnsi="Times New Roman" w:cs="Times New Roman"/>
          <w:color w:val="000000"/>
          <w:sz w:val="28"/>
          <w:szCs w:val="28"/>
          <w:highlight w:val="yellow"/>
          <w:lang w:bidi="ru-RU"/>
        </w:rPr>
        <w:t>Петраковское</w:t>
      </w:r>
      <w:proofErr w:type="spellEnd"/>
      <w:r w:rsidRPr="003B0D71">
        <w:rPr>
          <w:rFonts w:ascii="Times New Roman" w:eastAsia="Times New Roman" w:hAnsi="Times New Roman" w:cs="Times New Roman"/>
          <w:color w:val="000000"/>
          <w:sz w:val="28"/>
          <w:szCs w:val="28"/>
          <w:highlight w:val="yellow"/>
          <w:lang w:bidi="ru-RU"/>
        </w:rPr>
        <w:t>»: строительство зерносклада в д. Новоалексеевка, реконструкция зерноочистительного комплекса.</w:t>
      </w:r>
    </w:p>
    <w:p w:rsidR="005F316A" w:rsidRPr="003B0D71" w:rsidRDefault="005F316A" w:rsidP="003B0D71">
      <w:pPr>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Рост объема инвестиций в основной капитал в 202</w:t>
      </w:r>
      <w:r w:rsidR="00D51686" w:rsidRPr="003B0D71">
        <w:rPr>
          <w:rFonts w:ascii="Times New Roman" w:hAnsi="Times New Roman" w:cs="Times New Roman"/>
          <w:sz w:val="28"/>
          <w:szCs w:val="28"/>
        </w:rPr>
        <w:t>5</w:t>
      </w:r>
      <w:r w:rsidRPr="003B0D71">
        <w:rPr>
          <w:rFonts w:ascii="Times New Roman" w:hAnsi="Times New Roman" w:cs="Times New Roman"/>
          <w:sz w:val="28"/>
          <w:szCs w:val="28"/>
        </w:rPr>
        <w:t xml:space="preserve"> году в сопоставимых ценах к уровню 202</w:t>
      </w:r>
      <w:r w:rsidR="00D51686" w:rsidRPr="003B0D71">
        <w:rPr>
          <w:rFonts w:ascii="Times New Roman" w:hAnsi="Times New Roman" w:cs="Times New Roman"/>
          <w:sz w:val="28"/>
          <w:szCs w:val="28"/>
        </w:rPr>
        <w:t>2</w:t>
      </w:r>
      <w:r w:rsidRPr="003B0D71">
        <w:rPr>
          <w:rFonts w:ascii="Times New Roman" w:hAnsi="Times New Roman" w:cs="Times New Roman"/>
          <w:sz w:val="28"/>
          <w:szCs w:val="28"/>
        </w:rPr>
        <w:t xml:space="preserve"> года прогнозируется </w:t>
      </w:r>
      <w:r w:rsidR="00D51686" w:rsidRPr="003B0D71">
        <w:rPr>
          <w:rFonts w:ascii="Times New Roman" w:hAnsi="Times New Roman" w:cs="Times New Roman"/>
          <w:sz w:val="28"/>
          <w:szCs w:val="28"/>
        </w:rPr>
        <w:t>93,4</w:t>
      </w:r>
      <w:r w:rsidRPr="003B0D71">
        <w:rPr>
          <w:rFonts w:ascii="Times New Roman" w:hAnsi="Times New Roman" w:cs="Times New Roman"/>
          <w:sz w:val="28"/>
          <w:szCs w:val="28"/>
        </w:rPr>
        <w:t xml:space="preserve">% по 1 варианту, </w:t>
      </w:r>
      <w:r w:rsidR="00D51686" w:rsidRPr="003B0D71">
        <w:rPr>
          <w:rFonts w:ascii="Times New Roman" w:hAnsi="Times New Roman" w:cs="Times New Roman"/>
          <w:sz w:val="28"/>
          <w:szCs w:val="28"/>
        </w:rPr>
        <w:t>103</w:t>
      </w:r>
      <w:r w:rsidRPr="003B0D71">
        <w:rPr>
          <w:rFonts w:ascii="Times New Roman" w:hAnsi="Times New Roman" w:cs="Times New Roman"/>
          <w:sz w:val="28"/>
          <w:szCs w:val="28"/>
        </w:rPr>
        <w:t xml:space="preserve">,3% – по 2 варианту и </w:t>
      </w:r>
      <w:r w:rsidR="00D51686" w:rsidRPr="003B0D71">
        <w:rPr>
          <w:rFonts w:ascii="Times New Roman" w:hAnsi="Times New Roman" w:cs="Times New Roman"/>
          <w:sz w:val="28"/>
          <w:szCs w:val="28"/>
        </w:rPr>
        <w:t>117</w:t>
      </w:r>
      <w:r w:rsidRPr="003B0D71">
        <w:rPr>
          <w:rFonts w:ascii="Times New Roman" w:hAnsi="Times New Roman" w:cs="Times New Roman"/>
          <w:sz w:val="28"/>
          <w:szCs w:val="28"/>
        </w:rPr>
        <w:t>,</w:t>
      </w:r>
      <w:r w:rsidR="00D51686" w:rsidRPr="003B0D71">
        <w:rPr>
          <w:rFonts w:ascii="Times New Roman" w:hAnsi="Times New Roman" w:cs="Times New Roman"/>
          <w:sz w:val="28"/>
          <w:szCs w:val="28"/>
        </w:rPr>
        <w:t>4</w:t>
      </w:r>
      <w:r w:rsidRPr="003B0D71">
        <w:rPr>
          <w:rFonts w:ascii="Times New Roman" w:hAnsi="Times New Roman" w:cs="Times New Roman"/>
          <w:sz w:val="28"/>
          <w:szCs w:val="28"/>
        </w:rPr>
        <w:t>% – по 3 варианту прогноза.</w:t>
      </w:r>
    </w:p>
    <w:p w:rsidR="009B6931" w:rsidRPr="003B0D71" w:rsidRDefault="009B6931" w:rsidP="003B0D71">
      <w:pPr>
        <w:pStyle w:val="2f"/>
        <w:shd w:val="clear" w:color="auto" w:fill="auto"/>
        <w:spacing w:before="0" w:line="240" w:lineRule="auto"/>
        <w:ind w:firstLine="700"/>
        <w:rPr>
          <w:sz w:val="28"/>
          <w:szCs w:val="28"/>
        </w:rPr>
      </w:pPr>
    </w:p>
    <w:p w:rsidR="00DE0652" w:rsidRPr="003B0D71" w:rsidRDefault="00D074D6" w:rsidP="003B0D71">
      <w:pPr>
        <w:spacing w:after="0" w:line="240" w:lineRule="auto"/>
        <w:ind w:firstLine="709"/>
        <w:jc w:val="center"/>
        <w:outlineLvl w:val="1"/>
        <w:rPr>
          <w:rFonts w:ascii="Times New Roman" w:hAnsi="Times New Roman" w:cs="Times New Roman"/>
          <w:sz w:val="28"/>
          <w:szCs w:val="28"/>
        </w:rPr>
      </w:pPr>
      <w:bookmarkStart w:id="63" w:name="_Toc460227814"/>
      <w:bookmarkStart w:id="64" w:name="_Toc87889895"/>
      <w:r w:rsidRPr="003B0D71">
        <w:rPr>
          <w:rFonts w:ascii="Times New Roman" w:eastAsia="Times New Roman" w:hAnsi="Times New Roman" w:cs="Times New Roman"/>
          <w:sz w:val="28"/>
          <w:szCs w:val="28"/>
        </w:rPr>
        <w:t>6.7</w:t>
      </w:r>
      <w:r w:rsidR="00A13962" w:rsidRPr="003B0D71">
        <w:rPr>
          <w:rFonts w:ascii="Times New Roman" w:eastAsia="Times New Roman" w:hAnsi="Times New Roman" w:cs="Times New Roman"/>
          <w:sz w:val="28"/>
          <w:szCs w:val="28"/>
        </w:rPr>
        <w:t>. Связь и информационно-коммуникационные технологии</w:t>
      </w:r>
      <w:bookmarkEnd w:id="63"/>
      <w:bookmarkEnd w:id="64"/>
    </w:p>
    <w:p w:rsidR="008E7D76" w:rsidRPr="003B0D71" w:rsidRDefault="00D074D6" w:rsidP="003B0D71">
      <w:pPr>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В целях</w:t>
      </w:r>
      <w:r w:rsidR="000575FB" w:rsidRPr="003B0D71">
        <w:rPr>
          <w:rFonts w:ascii="Times New Roman" w:hAnsi="Times New Roman" w:cs="Times New Roman"/>
          <w:sz w:val="28"/>
          <w:szCs w:val="28"/>
        </w:rPr>
        <w:t xml:space="preserve"> создани</w:t>
      </w:r>
      <w:r w:rsidRPr="003B0D71">
        <w:rPr>
          <w:rFonts w:ascii="Times New Roman" w:hAnsi="Times New Roman" w:cs="Times New Roman"/>
          <w:sz w:val="28"/>
          <w:szCs w:val="28"/>
        </w:rPr>
        <w:t>я</w:t>
      </w:r>
      <w:r w:rsidR="000575FB" w:rsidRPr="003B0D71">
        <w:rPr>
          <w:rFonts w:ascii="Times New Roman" w:hAnsi="Times New Roman" w:cs="Times New Roman"/>
          <w:sz w:val="28"/>
          <w:szCs w:val="28"/>
        </w:rPr>
        <w:t xml:space="preserve"> условий для получения населением и хозяйствующими субъектами на территории </w:t>
      </w:r>
      <w:r w:rsidR="00EA77F4" w:rsidRPr="003B0D71">
        <w:rPr>
          <w:rFonts w:ascii="Times New Roman" w:hAnsi="Times New Roman" w:cs="Times New Roman"/>
          <w:sz w:val="28"/>
          <w:szCs w:val="28"/>
        </w:rPr>
        <w:t xml:space="preserve">Здвинского района </w:t>
      </w:r>
      <w:r w:rsidR="00D510B4" w:rsidRPr="003B0D71">
        <w:rPr>
          <w:rFonts w:ascii="Times New Roman" w:hAnsi="Times New Roman" w:cs="Times New Roman"/>
          <w:sz w:val="28"/>
          <w:szCs w:val="28"/>
        </w:rPr>
        <w:t>Новосибирской области</w:t>
      </w:r>
      <w:r w:rsidR="000575FB" w:rsidRPr="003B0D71">
        <w:rPr>
          <w:rFonts w:ascii="Times New Roman" w:hAnsi="Times New Roman" w:cs="Times New Roman"/>
          <w:sz w:val="28"/>
          <w:szCs w:val="28"/>
        </w:rPr>
        <w:t xml:space="preserve"> преимуществ от применения информационных и телекоммуникационных технологий на основе формирования едино</w:t>
      </w:r>
      <w:r w:rsidRPr="003B0D71">
        <w:rPr>
          <w:rFonts w:ascii="Times New Roman" w:hAnsi="Times New Roman" w:cs="Times New Roman"/>
          <w:sz w:val="28"/>
          <w:szCs w:val="28"/>
        </w:rPr>
        <w:t>го информационного пространства</w:t>
      </w:r>
      <w:r w:rsidR="009164DD" w:rsidRPr="003B0D71">
        <w:rPr>
          <w:rFonts w:ascii="Times New Roman" w:hAnsi="Times New Roman" w:cs="Times New Roman"/>
          <w:sz w:val="28"/>
          <w:szCs w:val="28"/>
        </w:rPr>
        <w:t xml:space="preserve"> </w:t>
      </w:r>
      <w:r w:rsidR="002F70E5" w:rsidRPr="003B0D71">
        <w:rPr>
          <w:rFonts w:ascii="Times New Roman" w:hAnsi="Times New Roman" w:cs="Times New Roman"/>
          <w:sz w:val="28"/>
          <w:szCs w:val="28"/>
        </w:rPr>
        <w:t>в 202</w:t>
      </w:r>
      <w:r w:rsidR="003F582A" w:rsidRPr="003B0D71">
        <w:rPr>
          <w:rFonts w:ascii="Times New Roman" w:hAnsi="Times New Roman" w:cs="Times New Roman"/>
          <w:sz w:val="28"/>
          <w:szCs w:val="28"/>
        </w:rPr>
        <w:t>3</w:t>
      </w:r>
      <w:r w:rsidR="002F70E5" w:rsidRPr="003B0D71">
        <w:rPr>
          <w:rFonts w:ascii="Times New Roman" w:hAnsi="Times New Roman" w:cs="Times New Roman"/>
          <w:sz w:val="28"/>
          <w:szCs w:val="28"/>
        </w:rPr>
        <w:t>-202</w:t>
      </w:r>
      <w:r w:rsidR="003F582A" w:rsidRPr="003B0D71">
        <w:rPr>
          <w:rFonts w:ascii="Times New Roman" w:hAnsi="Times New Roman" w:cs="Times New Roman"/>
          <w:sz w:val="28"/>
          <w:szCs w:val="28"/>
        </w:rPr>
        <w:t>5</w:t>
      </w:r>
      <w:r w:rsidRPr="003B0D71">
        <w:rPr>
          <w:rFonts w:ascii="Times New Roman" w:hAnsi="Times New Roman" w:cs="Times New Roman"/>
          <w:sz w:val="28"/>
          <w:szCs w:val="28"/>
        </w:rPr>
        <w:t xml:space="preserve"> годах бу</w:t>
      </w:r>
      <w:r w:rsidR="00444CBE" w:rsidRPr="003B0D71">
        <w:rPr>
          <w:rFonts w:ascii="Times New Roman" w:hAnsi="Times New Roman" w:cs="Times New Roman"/>
          <w:sz w:val="28"/>
          <w:szCs w:val="28"/>
        </w:rPr>
        <w:t>дут реализованы</w:t>
      </w:r>
      <w:r w:rsidR="000575FB" w:rsidRPr="003B0D71">
        <w:rPr>
          <w:rFonts w:ascii="Times New Roman" w:hAnsi="Times New Roman" w:cs="Times New Roman"/>
          <w:sz w:val="28"/>
          <w:szCs w:val="28"/>
        </w:rPr>
        <w:t xml:space="preserve"> </w:t>
      </w:r>
      <w:r w:rsidR="008E7D76" w:rsidRPr="003B0D71">
        <w:rPr>
          <w:rFonts w:ascii="Times New Roman" w:hAnsi="Times New Roman" w:cs="Times New Roman"/>
          <w:sz w:val="28"/>
          <w:szCs w:val="28"/>
        </w:rPr>
        <w:t>в рамках:</w:t>
      </w:r>
    </w:p>
    <w:p w:rsidR="008E7D76" w:rsidRPr="003B0D71" w:rsidRDefault="008E7D76" w:rsidP="003B0D71">
      <w:pPr>
        <w:pStyle w:val="ConsPlusNormal"/>
        <w:ind w:firstLine="709"/>
        <w:jc w:val="both"/>
        <w:rPr>
          <w:rFonts w:ascii="Times New Roman" w:hAnsi="Times New Roman" w:cs="Times New Roman"/>
          <w:sz w:val="28"/>
          <w:szCs w:val="28"/>
        </w:rPr>
      </w:pPr>
      <w:r w:rsidRPr="003B0D71">
        <w:rPr>
          <w:rFonts w:ascii="Times New Roman" w:hAnsi="Times New Roman" w:cs="Times New Roman"/>
          <w:sz w:val="28"/>
          <w:szCs w:val="28"/>
        </w:rPr>
        <w:t>Указа Президента Российской Федерации от 21.07.2020 № 474 «О национальных целях развития Российской Федерации на период до 2030 года»;</w:t>
      </w:r>
    </w:p>
    <w:p w:rsidR="008E7D76" w:rsidRPr="003B0D71" w:rsidRDefault="008E7D76" w:rsidP="003B0D71">
      <w:pPr>
        <w:pStyle w:val="ConsPlusNormal"/>
        <w:ind w:firstLine="709"/>
        <w:jc w:val="both"/>
        <w:rPr>
          <w:rFonts w:ascii="Times New Roman" w:hAnsi="Times New Roman" w:cs="Times New Roman"/>
          <w:sz w:val="28"/>
          <w:szCs w:val="28"/>
        </w:rPr>
      </w:pPr>
      <w:r w:rsidRPr="003B0D71">
        <w:rPr>
          <w:rFonts w:ascii="Times New Roman" w:hAnsi="Times New Roman" w:cs="Times New Roman"/>
          <w:sz w:val="28"/>
          <w:szCs w:val="28"/>
        </w:rPr>
        <w:t>региональных проектов «Цифровые технологии», «Цифровое государственное управление», «Информационная безопасность», «Информационная инфраструктура» национальной программы «Цифровая экономика Российской Федерации» в соответствии с Указом Президента Российской Федерации от 07.05.2018 № 204 «О</w:t>
      </w:r>
      <w:r w:rsidR="002D2AAB" w:rsidRPr="003B0D71">
        <w:rPr>
          <w:rFonts w:ascii="Times New Roman" w:hAnsi="Times New Roman" w:cs="Times New Roman"/>
          <w:sz w:val="28"/>
          <w:szCs w:val="28"/>
        </w:rPr>
        <w:t xml:space="preserve"> </w:t>
      </w:r>
      <w:r w:rsidRPr="003B0D71">
        <w:rPr>
          <w:rFonts w:ascii="Times New Roman" w:hAnsi="Times New Roman" w:cs="Times New Roman"/>
          <w:sz w:val="28"/>
          <w:szCs w:val="28"/>
        </w:rPr>
        <w:t>национальных целях и стратегических задачах развития Российской Федерации на период до 2024 года»;</w:t>
      </w:r>
    </w:p>
    <w:p w:rsidR="008E7D76" w:rsidRPr="003B0D71" w:rsidRDefault="008E7D76" w:rsidP="003B0D71">
      <w:pPr>
        <w:pStyle w:val="ConsPlusNormal"/>
        <w:ind w:firstLine="709"/>
        <w:jc w:val="both"/>
        <w:rPr>
          <w:rFonts w:ascii="Times New Roman" w:hAnsi="Times New Roman" w:cs="Times New Roman"/>
          <w:sz w:val="28"/>
          <w:szCs w:val="28"/>
        </w:rPr>
      </w:pPr>
      <w:r w:rsidRPr="003B0D71">
        <w:rPr>
          <w:rFonts w:ascii="Times New Roman" w:hAnsi="Times New Roman" w:cs="Times New Roman"/>
          <w:sz w:val="28"/>
          <w:szCs w:val="28"/>
        </w:rPr>
        <w:t>Стратегии в области цифровой трансформации отраслей экономики, социальной сферы и государственного управления Новосибирской области, утвержденной Губернатором Новосибирской области 16.08.2021;</w:t>
      </w:r>
    </w:p>
    <w:p w:rsidR="008E7D76" w:rsidRPr="003B0D71" w:rsidRDefault="008E7D76" w:rsidP="003B0D71">
      <w:pPr>
        <w:pStyle w:val="ConsPlusNormal"/>
        <w:ind w:firstLine="709"/>
        <w:jc w:val="both"/>
        <w:rPr>
          <w:rFonts w:ascii="Times New Roman" w:hAnsi="Times New Roman" w:cs="Times New Roman"/>
          <w:sz w:val="28"/>
          <w:szCs w:val="28"/>
        </w:rPr>
      </w:pPr>
      <w:r w:rsidRPr="003B0D71">
        <w:rPr>
          <w:rFonts w:ascii="Times New Roman" w:hAnsi="Times New Roman" w:cs="Times New Roman"/>
          <w:sz w:val="28"/>
          <w:szCs w:val="28"/>
        </w:rPr>
        <w:t>государственной программы Новосибирской области «Цифровая трансформация Новосибирской области», утвержденной постановлением Правительства Новосибирской области от 31.12.2019 № 515-п.</w:t>
      </w:r>
    </w:p>
    <w:p w:rsidR="00646642" w:rsidRPr="003B0D71" w:rsidRDefault="00D074D6" w:rsidP="003B0D71">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3B0D71">
        <w:rPr>
          <w:rFonts w:ascii="Times New Roman" w:hAnsi="Times New Roman" w:cs="Times New Roman"/>
          <w:sz w:val="28"/>
          <w:szCs w:val="28"/>
          <w:highlight w:val="yellow"/>
        </w:rPr>
        <w:t xml:space="preserve">В </w:t>
      </w:r>
      <w:r w:rsidR="003F582A" w:rsidRPr="003B0D71">
        <w:rPr>
          <w:rFonts w:ascii="Times New Roman" w:hAnsi="Times New Roman" w:cs="Times New Roman"/>
          <w:sz w:val="28"/>
          <w:szCs w:val="28"/>
          <w:highlight w:val="yellow"/>
        </w:rPr>
        <w:t>2023</w:t>
      </w:r>
      <w:r w:rsidR="008E7D76" w:rsidRPr="003B0D71">
        <w:rPr>
          <w:rFonts w:ascii="Times New Roman" w:hAnsi="Times New Roman" w:cs="Times New Roman"/>
          <w:sz w:val="28"/>
          <w:szCs w:val="28"/>
          <w:highlight w:val="yellow"/>
        </w:rPr>
        <w:t>-202</w:t>
      </w:r>
      <w:r w:rsidR="003F582A" w:rsidRPr="003B0D71">
        <w:rPr>
          <w:rFonts w:ascii="Times New Roman" w:hAnsi="Times New Roman" w:cs="Times New Roman"/>
          <w:sz w:val="28"/>
          <w:szCs w:val="28"/>
          <w:highlight w:val="yellow"/>
        </w:rPr>
        <w:t>5</w:t>
      </w:r>
      <w:r w:rsidR="00E078B2" w:rsidRPr="003B0D71">
        <w:rPr>
          <w:rFonts w:ascii="Times New Roman" w:hAnsi="Times New Roman" w:cs="Times New Roman"/>
          <w:sz w:val="28"/>
          <w:szCs w:val="28"/>
          <w:highlight w:val="yellow"/>
        </w:rPr>
        <w:t xml:space="preserve"> гг.</w:t>
      </w:r>
      <w:r w:rsidR="00D42A5E" w:rsidRPr="003B0D71">
        <w:rPr>
          <w:rFonts w:ascii="Times New Roman" w:hAnsi="Times New Roman" w:cs="Times New Roman"/>
          <w:sz w:val="28"/>
          <w:szCs w:val="28"/>
          <w:highlight w:val="yellow"/>
        </w:rPr>
        <w:t xml:space="preserve"> году </w:t>
      </w:r>
      <w:r w:rsidR="00646642" w:rsidRPr="003B0D71">
        <w:rPr>
          <w:rFonts w:ascii="Times New Roman" w:hAnsi="Times New Roman" w:cs="Times New Roman"/>
          <w:sz w:val="28"/>
          <w:szCs w:val="28"/>
          <w:highlight w:val="yellow"/>
        </w:rPr>
        <w:t>планируется реализация мероприятий по обеспечению технической возможности оказания услуг связи собственникам зданий и сооружений и социально-значимым объектам в пределах Здвинско</w:t>
      </w:r>
      <w:r w:rsidR="00BD2F6E" w:rsidRPr="003B0D71">
        <w:rPr>
          <w:rFonts w:ascii="Times New Roman" w:hAnsi="Times New Roman" w:cs="Times New Roman"/>
          <w:sz w:val="28"/>
          <w:szCs w:val="28"/>
          <w:highlight w:val="yellow"/>
        </w:rPr>
        <w:t>го района Новосибирской области.</w:t>
      </w:r>
    </w:p>
    <w:p w:rsidR="000575FB" w:rsidRPr="003B0D71" w:rsidRDefault="000575FB" w:rsidP="003B0D71">
      <w:pPr>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highlight w:val="yellow"/>
        </w:rPr>
        <w:t xml:space="preserve">Количество жителей </w:t>
      </w:r>
      <w:r w:rsidR="00EA77F4" w:rsidRPr="003B0D71">
        <w:rPr>
          <w:rFonts w:ascii="Times New Roman" w:hAnsi="Times New Roman" w:cs="Times New Roman"/>
          <w:sz w:val="28"/>
          <w:szCs w:val="28"/>
          <w:highlight w:val="yellow"/>
        </w:rPr>
        <w:t xml:space="preserve">Здвинского района </w:t>
      </w:r>
      <w:r w:rsidR="00D510B4" w:rsidRPr="003B0D71">
        <w:rPr>
          <w:rFonts w:ascii="Times New Roman" w:hAnsi="Times New Roman" w:cs="Times New Roman"/>
          <w:sz w:val="28"/>
          <w:szCs w:val="28"/>
          <w:highlight w:val="yellow"/>
        </w:rPr>
        <w:t>Новосибирской области</w:t>
      </w:r>
      <w:r w:rsidRPr="003B0D71">
        <w:rPr>
          <w:rFonts w:ascii="Times New Roman" w:hAnsi="Times New Roman" w:cs="Times New Roman"/>
          <w:sz w:val="28"/>
          <w:szCs w:val="28"/>
          <w:highlight w:val="yellow"/>
        </w:rPr>
        <w:t>, для которых дополнительно будет обеспечен доступ к современным услу</w:t>
      </w:r>
      <w:r w:rsidR="0022179E" w:rsidRPr="003B0D71">
        <w:rPr>
          <w:rFonts w:ascii="Times New Roman" w:hAnsi="Times New Roman" w:cs="Times New Roman"/>
          <w:sz w:val="28"/>
          <w:szCs w:val="28"/>
          <w:highlight w:val="yellow"/>
        </w:rPr>
        <w:t>гам связи, составит к концу 202</w:t>
      </w:r>
      <w:r w:rsidR="008E7D76" w:rsidRPr="003B0D71">
        <w:rPr>
          <w:rFonts w:ascii="Times New Roman" w:hAnsi="Times New Roman" w:cs="Times New Roman"/>
          <w:sz w:val="28"/>
          <w:szCs w:val="28"/>
          <w:highlight w:val="yellow"/>
        </w:rPr>
        <w:t>4</w:t>
      </w:r>
      <w:r w:rsidR="00FE1038" w:rsidRPr="003B0D71">
        <w:rPr>
          <w:rFonts w:ascii="Times New Roman" w:hAnsi="Times New Roman" w:cs="Times New Roman"/>
          <w:sz w:val="28"/>
          <w:szCs w:val="28"/>
          <w:highlight w:val="yellow"/>
        </w:rPr>
        <w:t xml:space="preserve"> </w:t>
      </w:r>
      <w:r w:rsidRPr="003B0D71">
        <w:rPr>
          <w:rFonts w:ascii="Times New Roman" w:hAnsi="Times New Roman" w:cs="Times New Roman"/>
          <w:sz w:val="28"/>
          <w:szCs w:val="28"/>
          <w:highlight w:val="yellow"/>
        </w:rPr>
        <w:t xml:space="preserve">года </w:t>
      </w:r>
      <w:r w:rsidR="00FE1038" w:rsidRPr="003B0D71">
        <w:rPr>
          <w:rFonts w:ascii="Times New Roman" w:hAnsi="Times New Roman" w:cs="Times New Roman"/>
          <w:sz w:val="28"/>
          <w:szCs w:val="28"/>
          <w:highlight w:val="yellow"/>
        </w:rPr>
        <w:t xml:space="preserve">около 1,5 тыс. </w:t>
      </w:r>
      <w:r w:rsidRPr="003B0D71">
        <w:rPr>
          <w:rFonts w:ascii="Times New Roman" w:hAnsi="Times New Roman" w:cs="Times New Roman"/>
          <w:sz w:val="28"/>
          <w:szCs w:val="28"/>
          <w:highlight w:val="yellow"/>
        </w:rPr>
        <w:t>человек.</w:t>
      </w:r>
    </w:p>
    <w:p w:rsidR="00BD2F6E" w:rsidRPr="003B0D71" w:rsidRDefault="00BD2F6E" w:rsidP="003B0D71">
      <w:pPr>
        <w:autoSpaceDE w:val="0"/>
        <w:autoSpaceDN w:val="0"/>
        <w:adjustRightInd w:val="0"/>
        <w:spacing w:after="0" w:line="240" w:lineRule="auto"/>
        <w:ind w:firstLine="709"/>
        <w:jc w:val="both"/>
        <w:rPr>
          <w:rFonts w:ascii="Times New Roman" w:hAnsi="Times New Roman" w:cs="Times New Roman"/>
          <w:sz w:val="28"/>
          <w:szCs w:val="28"/>
        </w:rPr>
      </w:pPr>
      <w:r w:rsidRPr="003B0D71">
        <w:rPr>
          <w:rFonts w:ascii="Times New Roman" w:hAnsi="Times New Roman" w:cs="Times New Roman"/>
          <w:sz w:val="28"/>
          <w:szCs w:val="28"/>
        </w:rPr>
        <w:t xml:space="preserve">Планируется реализация мероприятий по возведению быстровозводимых конструкций отделений почтовой связи на территории Здвинского района: с. Верх-Каргат, с. Чулым, с. </w:t>
      </w:r>
      <w:proofErr w:type="gramStart"/>
      <w:r w:rsidRPr="003B0D71">
        <w:rPr>
          <w:rFonts w:ascii="Times New Roman" w:hAnsi="Times New Roman" w:cs="Times New Roman"/>
          <w:sz w:val="28"/>
          <w:szCs w:val="28"/>
        </w:rPr>
        <w:t>Новороссийское</w:t>
      </w:r>
      <w:proofErr w:type="gramEnd"/>
      <w:r w:rsidRPr="003B0D71">
        <w:rPr>
          <w:rFonts w:ascii="Times New Roman" w:hAnsi="Times New Roman" w:cs="Times New Roman"/>
          <w:sz w:val="28"/>
          <w:szCs w:val="28"/>
        </w:rPr>
        <w:t>.</w:t>
      </w:r>
    </w:p>
    <w:p w:rsidR="008E7D76" w:rsidRPr="003B0D71" w:rsidRDefault="008E7D76" w:rsidP="003B0D71">
      <w:pPr>
        <w:pStyle w:val="ConsPlusNormal"/>
        <w:ind w:firstLine="709"/>
        <w:jc w:val="both"/>
        <w:rPr>
          <w:rFonts w:ascii="Times New Roman" w:hAnsi="Times New Roman" w:cs="Times New Roman"/>
          <w:sz w:val="28"/>
          <w:szCs w:val="28"/>
        </w:rPr>
      </w:pPr>
      <w:r w:rsidRPr="003B0D71">
        <w:rPr>
          <w:rFonts w:ascii="Times New Roman" w:hAnsi="Times New Roman" w:cs="Times New Roman"/>
          <w:sz w:val="28"/>
          <w:szCs w:val="28"/>
          <w:highlight w:val="yellow"/>
        </w:rPr>
        <w:t xml:space="preserve">В результате решения задачи </w:t>
      </w:r>
      <w:proofErr w:type="spellStart"/>
      <w:r w:rsidRPr="003B0D71">
        <w:rPr>
          <w:rFonts w:ascii="Times New Roman" w:hAnsi="Times New Roman" w:cs="Times New Roman"/>
          <w:sz w:val="28"/>
          <w:szCs w:val="28"/>
          <w:highlight w:val="yellow"/>
        </w:rPr>
        <w:t>цифровизации</w:t>
      </w:r>
      <w:proofErr w:type="spellEnd"/>
      <w:r w:rsidRPr="003B0D71">
        <w:rPr>
          <w:rFonts w:ascii="Times New Roman" w:hAnsi="Times New Roman" w:cs="Times New Roman"/>
          <w:sz w:val="28"/>
          <w:szCs w:val="28"/>
          <w:highlight w:val="yellow"/>
        </w:rPr>
        <w:t xml:space="preserve"> государственного управления прогнозируемая доля граждан, использующих механизм получения государственных и муниципальных услуг в электронной форме, возрастет к концу 202</w:t>
      </w:r>
      <w:r w:rsidR="00BD2F6E" w:rsidRPr="003B0D71">
        <w:rPr>
          <w:rFonts w:ascii="Times New Roman" w:hAnsi="Times New Roman" w:cs="Times New Roman"/>
          <w:sz w:val="28"/>
          <w:szCs w:val="28"/>
          <w:highlight w:val="yellow"/>
        </w:rPr>
        <w:t>5</w:t>
      </w:r>
      <w:r w:rsidRPr="003B0D71">
        <w:rPr>
          <w:rFonts w:ascii="Times New Roman" w:hAnsi="Times New Roman" w:cs="Times New Roman"/>
          <w:sz w:val="28"/>
          <w:szCs w:val="28"/>
          <w:highlight w:val="yellow"/>
        </w:rPr>
        <w:t xml:space="preserve"> года до 80% по 1 варианту, до 82,5% ‒ по 2 варианту, до 85% ‒ по 3 варианту прогноза.</w:t>
      </w:r>
    </w:p>
    <w:p w:rsidR="008E7D76" w:rsidRPr="003B0D71" w:rsidRDefault="008E7D76" w:rsidP="003B0D71">
      <w:pPr>
        <w:pStyle w:val="ConsPlusNormal"/>
        <w:jc w:val="both"/>
        <w:rPr>
          <w:rFonts w:ascii="Times New Roman" w:hAnsi="Times New Roman" w:cs="Times New Roman"/>
          <w:sz w:val="28"/>
          <w:szCs w:val="28"/>
        </w:rPr>
      </w:pPr>
    </w:p>
    <w:p w:rsidR="00AB7A55" w:rsidRPr="003B0D71" w:rsidRDefault="00A13962" w:rsidP="003B0D71">
      <w:pPr>
        <w:spacing w:after="0" w:line="240" w:lineRule="auto"/>
        <w:jc w:val="center"/>
        <w:outlineLvl w:val="1"/>
        <w:rPr>
          <w:rFonts w:ascii="Times New Roman" w:eastAsia="Times New Roman" w:hAnsi="Times New Roman" w:cs="Times New Roman"/>
          <w:sz w:val="28"/>
          <w:szCs w:val="28"/>
        </w:rPr>
      </w:pPr>
      <w:bookmarkStart w:id="65" w:name="_Toc460227815"/>
      <w:bookmarkStart w:id="66" w:name="_Toc87889896"/>
      <w:r w:rsidRPr="003B0D71">
        <w:rPr>
          <w:rFonts w:ascii="Times New Roman" w:eastAsia="Times New Roman" w:hAnsi="Times New Roman" w:cs="Times New Roman"/>
          <w:sz w:val="28"/>
          <w:szCs w:val="28"/>
        </w:rPr>
        <w:t>6.</w:t>
      </w:r>
      <w:r w:rsidR="00D074D6" w:rsidRPr="003B0D71">
        <w:rPr>
          <w:rFonts w:ascii="Times New Roman" w:eastAsia="Times New Roman" w:hAnsi="Times New Roman" w:cs="Times New Roman"/>
          <w:sz w:val="28"/>
          <w:szCs w:val="28"/>
        </w:rPr>
        <w:t>8</w:t>
      </w:r>
      <w:r w:rsidRPr="003B0D71">
        <w:rPr>
          <w:rFonts w:ascii="Times New Roman" w:eastAsia="Times New Roman" w:hAnsi="Times New Roman" w:cs="Times New Roman"/>
          <w:sz w:val="28"/>
          <w:szCs w:val="28"/>
        </w:rPr>
        <w:t>. Рынок товаров и услуг</w:t>
      </w:r>
      <w:bookmarkEnd w:id="65"/>
      <w:bookmarkEnd w:id="66"/>
    </w:p>
    <w:p w:rsidR="008256B1" w:rsidRPr="003B0D71" w:rsidRDefault="00DE5B26" w:rsidP="003B0D71">
      <w:pPr>
        <w:pStyle w:val="ConsPlusNormal"/>
        <w:ind w:firstLine="709"/>
        <w:jc w:val="both"/>
        <w:rPr>
          <w:rFonts w:ascii="Times New Roman" w:hAnsi="Times New Roman" w:cs="Times New Roman"/>
          <w:sz w:val="28"/>
          <w:szCs w:val="28"/>
        </w:rPr>
      </w:pPr>
      <w:r w:rsidRPr="003B0D71">
        <w:rPr>
          <w:rFonts w:ascii="Times New Roman" w:hAnsi="Times New Roman" w:cs="Times New Roman"/>
          <w:sz w:val="28"/>
          <w:szCs w:val="28"/>
        </w:rPr>
        <w:t>Созданию</w:t>
      </w:r>
      <w:r w:rsidR="000D6446" w:rsidRPr="003B0D71">
        <w:rPr>
          <w:rFonts w:ascii="Times New Roman" w:hAnsi="Times New Roman" w:cs="Times New Roman"/>
          <w:sz w:val="28"/>
          <w:szCs w:val="28"/>
        </w:rPr>
        <w:t xml:space="preserve"> у</w:t>
      </w:r>
      <w:r w:rsidRPr="003B0D71">
        <w:rPr>
          <w:rFonts w:ascii="Times New Roman" w:hAnsi="Times New Roman" w:cs="Times New Roman"/>
          <w:sz w:val="28"/>
          <w:szCs w:val="28"/>
        </w:rPr>
        <w:t>словий для развития и укреплению</w:t>
      </w:r>
      <w:r w:rsidR="000D6446" w:rsidRPr="003B0D71">
        <w:rPr>
          <w:rFonts w:ascii="Times New Roman" w:hAnsi="Times New Roman" w:cs="Times New Roman"/>
          <w:sz w:val="28"/>
          <w:szCs w:val="28"/>
        </w:rPr>
        <w:t xml:space="preserve"> торговой сети в селах, в том числе малых, развитию</w:t>
      </w:r>
      <w:r w:rsidR="00444CBE" w:rsidRPr="003B0D71">
        <w:rPr>
          <w:rFonts w:ascii="Times New Roman" w:hAnsi="Times New Roman" w:cs="Times New Roman"/>
          <w:sz w:val="28"/>
          <w:szCs w:val="28"/>
        </w:rPr>
        <w:t xml:space="preserve"> новых эффектив</w:t>
      </w:r>
      <w:r w:rsidR="000D6446" w:rsidRPr="003B0D71">
        <w:rPr>
          <w:rFonts w:ascii="Times New Roman" w:hAnsi="Times New Roman" w:cs="Times New Roman"/>
          <w:sz w:val="28"/>
          <w:szCs w:val="28"/>
        </w:rPr>
        <w:t>ных форм торгового обслуживания,</w:t>
      </w:r>
      <w:r w:rsidR="009164DD" w:rsidRPr="003B0D71">
        <w:rPr>
          <w:rFonts w:ascii="Times New Roman" w:hAnsi="Times New Roman" w:cs="Times New Roman"/>
          <w:sz w:val="28"/>
          <w:szCs w:val="28"/>
        </w:rPr>
        <w:t xml:space="preserve"> </w:t>
      </w:r>
      <w:r w:rsidR="000D6446" w:rsidRPr="003B0D71">
        <w:rPr>
          <w:rFonts w:ascii="Times New Roman" w:hAnsi="Times New Roman" w:cs="Times New Roman"/>
          <w:sz w:val="28"/>
          <w:szCs w:val="28"/>
        </w:rPr>
        <w:lastRenderedPageBreak/>
        <w:t>расширению</w:t>
      </w:r>
      <w:r w:rsidR="00444CBE" w:rsidRPr="003B0D71">
        <w:rPr>
          <w:rFonts w:ascii="Times New Roman" w:hAnsi="Times New Roman" w:cs="Times New Roman"/>
          <w:sz w:val="28"/>
          <w:szCs w:val="28"/>
        </w:rPr>
        <w:t xml:space="preserve"> рынков сбыта дл</w:t>
      </w:r>
      <w:r w:rsidR="000D6446" w:rsidRPr="003B0D71">
        <w:rPr>
          <w:rFonts w:ascii="Times New Roman" w:hAnsi="Times New Roman" w:cs="Times New Roman"/>
          <w:sz w:val="28"/>
          <w:szCs w:val="28"/>
        </w:rPr>
        <w:t>я местных товаропроизводителей, дальнейшему развитию</w:t>
      </w:r>
      <w:r w:rsidR="00444CBE" w:rsidRPr="003B0D71">
        <w:rPr>
          <w:rFonts w:ascii="Times New Roman" w:hAnsi="Times New Roman" w:cs="Times New Roman"/>
          <w:sz w:val="28"/>
          <w:szCs w:val="28"/>
        </w:rPr>
        <w:t xml:space="preserve"> бытовых услуг в </w:t>
      </w:r>
      <w:r w:rsidR="000D6446" w:rsidRPr="003B0D71">
        <w:rPr>
          <w:rFonts w:ascii="Times New Roman" w:hAnsi="Times New Roman" w:cs="Times New Roman"/>
          <w:sz w:val="28"/>
          <w:szCs w:val="28"/>
        </w:rPr>
        <w:t>районном центре и возрождению</w:t>
      </w:r>
      <w:r w:rsidR="00444CBE" w:rsidRPr="003B0D71">
        <w:rPr>
          <w:rFonts w:ascii="Times New Roman" w:hAnsi="Times New Roman" w:cs="Times New Roman"/>
          <w:sz w:val="28"/>
          <w:szCs w:val="28"/>
        </w:rPr>
        <w:t xml:space="preserve"> бытово</w:t>
      </w:r>
      <w:r w:rsidR="00231C00" w:rsidRPr="003B0D71">
        <w:rPr>
          <w:rFonts w:ascii="Times New Roman" w:hAnsi="Times New Roman" w:cs="Times New Roman"/>
          <w:sz w:val="28"/>
          <w:szCs w:val="28"/>
        </w:rPr>
        <w:t xml:space="preserve">го обслуживания в селах района </w:t>
      </w:r>
      <w:r w:rsidRPr="003B0D71">
        <w:rPr>
          <w:rFonts w:ascii="Times New Roman" w:hAnsi="Times New Roman" w:cs="Times New Roman"/>
          <w:sz w:val="28"/>
          <w:szCs w:val="28"/>
        </w:rPr>
        <w:t>будут способствовать мероприятия</w:t>
      </w:r>
      <w:r w:rsidR="008256B1" w:rsidRPr="003B0D71">
        <w:rPr>
          <w:rFonts w:ascii="Times New Roman" w:hAnsi="Times New Roman" w:cs="Times New Roman"/>
          <w:sz w:val="28"/>
          <w:szCs w:val="28"/>
        </w:rPr>
        <w:t>:</w:t>
      </w:r>
    </w:p>
    <w:p w:rsidR="00CA0B60" w:rsidRPr="003B0D71" w:rsidRDefault="00CA0B60" w:rsidP="003B0D71">
      <w:pPr>
        <w:pStyle w:val="ConsPlusNormal"/>
        <w:ind w:firstLine="709"/>
        <w:jc w:val="both"/>
        <w:rPr>
          <w:rFonts w:ascii="Times New Roman" w:hAnsi="Times New Roman" w:cs="Times New Roman"/>
          <w:sz w:val="28"/>
          <w:szCs w:val="28"/>
        </w:rPr>
      </w:pPr>
      <w:r w:rsidRPr="003B0D71">
        <w:rPr>
          <w:rFonts w:ascii="Times New Roman" w:hAnsi="Times New Roman" w:cs="Times New Roman"/>
          <w:sz w:val="28"/>
          <w:szCs w:val="28"/>
        </w:rPr>
        <w:t xml:space="preserve">ведомственной целевой </w:t>
      </w:r>
      <w:hyperlink r:id="rId23" w:history="1">
        <w:r w:rsidRPr="003B0D71">
          <w:rPr>
            <w:rFonts w:ascii="Times New Roman" w:hAnsi="Times New Roman" w:cs="Times New Roman"/>
            <w:sz w:val="28"/>
            <w:szCs w:val="28"/>
          </w:rPr>
          <w:t>программы</w:t>
        </w:r>
      </w:hyperlink>
      <w:r w:rsidRPr="003B0D71">
        <w:rPr>
          <w:rFonts w:ascii="Times New Roman" w:hAnsi="Times New Roman" w:cs="Times New Roman"/>
          <w:sz w:val="28"/>
          <w:szCs w:val="28"/>
        </w:rPr>
        <w:t xml:space="preserve"> «Развитие торговли на территории Новосибирской области на 2020–2025 годы», утвержденной приказом </w:t>
      </w:r>
      <w:proofErr w:type="spellStart"/>
      <w:r w:rsidRPr="003B0D71">
        <w:rPr>
          <w:rFonts w:ascii="Times New Roman" w:hAnsi="Times New Roman" w:cs="Times New Roman"/>
          <w:sz w:val="28"/>
          <w:szCs w:val="28"/>
        </w:rPr>
        <w:t>Минпромторга</w:t>
      </w:r>
      <w:proofErr w:type="spellEnd"/>
      <w:r w:rsidRPr="003B0D71">
        <w:rPr>
          <w:rFonts w:ascii="Times New Roman" w:hAnsi="Times New Roman" w:cs="Times New Roman"/>
          <w:sz w:val="28"/>
          <w:szCs w:val="28"/>
        </w:rPr>
        <w:t xml:space="preserve"> НСО от 04.12.2019 № 386 (далее – ведомственная целевая программа);</w:t>
      </w:r>
    </w:p>
    <w:p w:rsidR="00CA0B60" w:rsidRPr="003B0D71" w:rsidRDefault="00CA0B60" w:rsidP="003B0D71">
      <w:pPr>
        <w:pStyle w:val="ConsPlusNormal"/>
        <w:ind w:firstLine="709"/>
        <w:jc w:val="both"/>
        <w:rPr>
          <w:rFonts w:ascii="Times New Roman" w:hAnsi="Times New Roman" w:cs="Times New Roman"/>
          <w:sz w:val="28"/>
          <w:szCs w:val="28"/>
        </w:rPr>
      </w:pPr>
      <w:r w:rsidRPr="003B0D71">
        <w:rPr>
          <w:rFonts w:ascii="Times New Roman" w:hAnsi="Times New Roman" w:cs="Times New Roman"/>
          <w:sz w:val="28"/>
          <w:szCs w:val="28"/>
        </w:rPr>
        <w:t xml:space="preserve">государственной </w:t>
      </w:r>
      <w:hyperlink r:id="rId24" w:history="1">
        <w:r w:rsidRPr="003B0D71">
          <w:rPr>
            <w:rFonts w:ascii="Times New Roman" w:hAnsi="Times New Roman" w:cs="Times New Roman"/>
            <w:sz w:val="28"/>
            <w:szCs w:val="28"/>
          </w:rPr>
          <w:t>программы</w:t>
        </w:r>
      </w:hyperlink>
      <w:r w:rsidRPr="003B0D71">
        <w:rPr>
          <w:rFonts w:ascii="Times New Roman" w:hAnsi="Times New Roman" w:cs="Times New Roman"/>
          <w:sz w:val="28"/>
          <w:szCs w:val="28"/>
        </w:rP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 126-п.</w:t>
      </w:r>
    </w:p>
    <w:p w:rsidR="00CA0B60" w:rsidRPr="003B0D71" w:rsidRDefault="00BD2F6E" w:rsidP="003B0D71">
      <w:pPr>
        <w:pStyle w:val="ConsPlusNormal"/>
        <w:ind w:firstLine="709"/>
        <w:jc w:val="both"/>
        <w:rPr>
          <w:rFonts w:ascii="Times New Roman" w:hAnsi="Times New Roman" w:cs="Times New Roman"/>
          <w:sz w:val="28"/>
          <w:szCs w:val="28"/>
        </w:rPr>
      </w:pPr>
      <w:r w:rsidRPr="003B0D71">
        <w:rPr>
          <w:rFonts w:ascii="Times New Roman" w:hAnsi="Times New Roman" w:cs="Times New Roman"/>
          <w:sz w:val="28"/>
          <w:szCs w:val="28"/>
        </w:rPr>
        <w:t>У</w:t>
      </w:r>
      <w:r w:rsidR="00CA0B60" w:rsidRPr="003B0D71">
        <w:rPr>
          <w:rFonts w:ascii="Times New Roman" w:hAnsi="Times New Roman" w:cs="Times New Roman"/>
          <w:sz w:val="28"/>
          <w:szCs w:val="28"/>
        </w:rPr>
        <w:t>силия областных исполнительных органов государственной власти Новосибирской области и органов местного самоуправления Здвинского района Новосибирской области в период 202</w:t>
      </w:r>
      <w:r w:rsidR="005B0588" w:rsidRPr="003B0D71">
        <w:rPr>
          <w:rFonts w:ascii="Times New Roman" w:hAnsi="Times New Roman" w:cs="Times New Roman"/>
          <w:sz w:val="28"/>
          <w:szCs w:val="28"/>
        </w:rPr>
        <w:t>3</w:t>
      </w:r>
      <w:r w:rsidR="00CA0B60" w:rsidRPr="003B0D71">
        <w:rPr>
          <w:rFonts w:ascii="Times New Roman" w:hAnsi="Times New Roman" w:cs="Times New Roman"/>
          <w:sz w:val="28"/>
          <w:szCs w:val="28"/>
        </w:rPr>
        <w:t>–202</w:t>
      </w:r>
      <w:r w:rsidR="005B0588" w:rsidRPr="003B0D71">
        <w:rPr>
          <w:rFonts w:ascii="Times New Roman" w:hAnsi="Times New Roman" w:cs="Times New Roman"/>
          <w:sz w:val="28"/>
          <w:szCs w:val="28"/>
        </w:rPr>
        <w:t>5</w:t>
      </w:r>
      <w:r w:rsidR="00CA0B60" w:rsidRPr="003B0D71">
        <w:rPr>
          <w:rFonts w:ascii="Times New Roman" w:hAnsi="Times New Roman" w:cs="Times New Roman"/>
          <w:sz w:val="28"/>
          <w:szCs w:val="28"/>
        </w:rPr>
        <w:t xml:space="preserve"> годов будут направлены </w:t>
      </w:r>
      <w:proofErr w:type="gramStart"/>
      <w:r w:rsidR="00CA0B60" w:rsidRPr="003B0D71">
        <w:rPr>
          <w:rFonts w:ascii="Times New Roman" w:hAnsi="Times New Roman" w:cs="Times New Roman"/>
          <w:sz w:val="28"/>
          <w:szCs w:val="28"/>
        </w:rPr>
        <w:t>на</w:t>
      </w:r>
      <w:proofErr w:type="gramEnd"/>
      <w:r w:rsidR="00CA0B60" w:rsidRPr="003B0D71">
        <w:rPr>
          <w:rFonts w:ascii="Times New Roman" w:hAnsi="Times New Roman" w:cs="Times New Roman"/>
          <w:sz w:val="28"/>
          <w:szCs w:val="28"/>
        </w:rPr>
        <w:t>:</w:t>
      </w:r>
    </w:p>
    <w:p w:rsidR="00CA0B60" w:rsidRPr="003B0D71" w:rsidRDefault="00D60AF9" w:rsidP="003B0D71">
      <w:pPr>
        <w:pStyle w:val="ConsPlusNormal"/>
        <w:ind w:firstLine="709"/>
        <w:jc w:val="both"/>
        <w:rPr>
          <w:rFonts w:ascii="Times New Roman" w:hAnsi="Times New Roman" w:cs="Times New Roman"/>
          <w:sz w:val="28"/>
          <w:szCs w:val="28"/>
        </w:rPr>
      </w:pPr>
      <w:r w:rsidRPr="003B0D71">
        <w:rPr>
          <w:rFonts w:ascii="Times New Roman" w:hAnsi="Times New Roman" w:cs="Times New Roman"/>
          <w:sz w:val="28"/>
          <w:szCs w:val="28"/>
        </w:rPr>
        <w:t xml:space="preserve">реализацию антикризисных мер, </w:t>
      </w:r>
      <w:r w:rsidR="00CA0B60" w:rsidRPr="003B0D71">
        <w:rPr>
          <w:rFonts w:ascii="Times New Roman" w:hAnsi="Times New Roman" w:cs="Times New Roman"/>
          <w:sz w:val="28"/>
          <w:szCs w:val="28"/>
        </w:rPr>
        <w:t>нивелирование негативных последствий, введенных ограничительных мер посредством общесистемных мер поддержки бизнеса;</w:t>
      </w:r>
    </w:p>
    <w:p w:rsidR="00CA0B60" w:rsidRPr="003B0D71" w:rsidRDefault="00CA0B60" w:rsidP="003B0D71">
      <w:pPr>
        <w:pStyle w:val="ConsPlusNormal"/>
        <w:ind w:firstLine="709"/>
        <w:jc w:val="both"/>
        <w:rPr>
          <w:rFonts w:ascii="Times New Roman" w:hAnsi="Times New Roman" w:cs="Times New Roman"/>
          <w:sz w:val="28"/>
          <w:szCs w:val="28"/>
        </w:rPr>
      </w:pPr>
      <w:r w:rsidRPr="003B0D71">
        <w:rPr>
          <w:rFonts w:ascii="Times New Roman" w:hAnsi="Times New Roman" w:cs="Times New Roman"/>
          <w:sz w:val="28"/>
          <w:szCs w:val="28"/>
        </w:rPr>
        <w:t xml:space="preserve">содействие развитию конкуренции и создание условий для развития </w:t>
      </w:r>
      <w:proofErr w:type="spellStart"/>
      <w:r w:rsidRPr="003B0D71">
        <w:rPr>
          <w:rFonts w:ascii="Times New Roman" w:hAnsi="Times New Roman" w:cs="Times New Roman"/>
          <w:sz w:val="28"/>
          <w:szCs w:val="28"/>
        </w:rPr>
        <w:t>многоформатной</w:t>
      </w:r>
      <w:proofErr w:type="spellEnd"/>
      <w:r w:rsidRPr="003B0D71">
        <w:rPr>
          <w:rFonts w:ascii="Times New Roman" w:hAnsi="Times New Roman" w:cs="Times New Roman"/>
          <w:sz w:val="28"/>
          <w:szCs w:val="28"/>
        </w:rPr>
        <w:t xml:space="preserve"> торговли, основанной на принципах достижения установленных нормативов минимальной обеспеченности населения площадью торговых объектов;</w:t>
      </w:r>
    </w:p>
    <w:p w:rsidR="00CA0B60" w:rsidRPr="003B0D71" w:rsidRDefault="00CA0B60" w:rsidP="003B0D71">
      <w:pPr>
        <w:pStyle w:val="ConsPlusNormal"/>
        <w:ind w:firstLine="709"/>
        <w:jc w:val="both"/>
        <w:rPr>
          <w:rFonts w:ascii="Times New Roman" w:hAnsi="Times New Roman" w:cs="Times New Roman"/>
          <w:sz w:val="28"/>
          <w:szCs w:val="28"/>
        </w:rPr>
      </w:pPr>
      <w:r w:rsidRPr="003B0D71">
        <w:rPr>
          <w:rFonts w:ascii="Times New Roman" w:hAnsi="Times New Roman" w:cs="Times New Roman"/>
          <w:sz w:val="28"/>
          <w:szCs w:val="28"/>
        </w:rPr>
        <w:t>стимулирование развития торговли в малых и отдаленных населенных пунктах Новосибирской области путем предоставления различных форм государственной поддержки;</w:t>
      </w:r>
    </w:p>
    <w:p w:rsidR="00CA0B60" w:rsidRPr="003B0D71" w:rsidRDefault="00CA0B60" w:rsidP="003B0D71">
      <w:pPr>
        <w:pStyle w:val="ConsPlusNormal"/>
        <w:ind w:firstLine="709"/>
        <w:jc w:val="both"/>
        <w:rPr>
          <w:rFonts w:ascii="Times New Roman" w:hAnsi="Times New Roman" w:cs="Times New Roman"/>
          <w:sz w:val="28"/>
          <w:szCs w:val="28"/>
        </w:rPr>
      </w:pPr>
      <w:r w:rsidRPr="003B0D71">
        <w:rPr>
          <w:rFonts w:ascii="Times New Roman" w:hAnsi="Times New Roman" w:cs="Times New Roman"/>
          <w:sz w:val="28"/>
          <w:szCs w:val="28"/>
        </w:rPr>
        <w:t>продвижение товаров местных и российских производителей на внутренних рынках;</w:t>
      </w:r>
    </w:p>
    <w:p w:rsidR="00CA0B60" w:rsidRPr="003B0D71" w:rsidRDefault="00CA0B60" w:rsidP="003B0D71">
      <w:pPr>
        <w:pStyle w:val="ConsPlusNormal"/>
        <w:ind w:firstLine="709"/>
        <w:jc w:val="both"/>
        <w:rPr>
          <w:rFonts w:ascii="Times New Roman" w:hAnsi="Times New Roman" w:cs="Times New Roman"/>
          <w:sz w:val="28"/>
          <w:szCs w:val="28"/>
        </w:rPr>
      </w:pPr>
      <w:r w:rsidRPr="003B0D71">
        <w:rPr>
          <w:rFonts w:ascii="Times New Roman" w:hAnsi="Times New Roman" w:cs="Times New Roman"/>
          <w:sz w:val="28"/>
          <w:szCs w:val="28"/>
        </w:rPr>
        <w:t>содействие развитию кадрового потенциала организаций торговли и общественного питания.</w:t>
      </w:r>
    </w:p>
    <w:p w:rsidR="005B0588" w:rsidRPr="003B0D71" w:rsidRDefault="005B0588" w:rsidP="003B0D71">
      <w:pPr>
        <w:pStyle w:val="ConsPlusNormal"/>
        <w:ind w:firstLine="709"/>
        <w:jc w:val="both"/>
        <w:rPr>
          <w:rFonts w:ascii="Times New Roman" w:hAnsi="Times New Roman" w:cs="Times New Roman"/>
          <w:sz w:val="28"/>
          <w:szCs w:val="28"/>
        </w:rPr>
      </w:pPr>
      <w:r w:rsidRPr="003B0D71">
        <w:rPr>
          <w:rFonts w:ascii="Times New Roman" w:hAnsi="Times New Roman" w:cs="Times New Roman"/>
          <w:sz w:val="28"/>
          <w:szCs w:val="28"/>
        </w:rPr>
        <w:t>К 2025 году оборот розничной торговли по 1 варианту достигнет 1950,0 млн. руб. и увеличится на 1,6% к 2022 году в сопоставимых ценах, по 2 варианту – 2100,0 млн. руб. (на 11%), по 3 варианту – 2260,0 млн. руб. (</w:t>
      </w:r>
      <w:proofErr w:type="gramStart"/>
      <w:r w:rsidRPr="003B0D71">
        <w:rPr>
          <w:rFonts w:ascii="Times New Roman" w:hAnsi="Times New Roman" w:cs="Times New Roman"/>
          <w:sz w:val="28"/>
          <w:szCs w:val="28"/>
        </w:rPr>
        <w:t>на</w:t>
      </w:r>
      <w:proofErr w:type="gramEnd"/>
      <w:r w:rsidRPr="003B0D71">
        <w:rPr>
          <w:rFonts w:ascii="Times New Roman" w:hAnsi="Times New Roman" w:cs="Times New Roman"/>
          <w:sz w:val="28"/>
          <w:szCs w:val="28"/>
        </w:rPr>
        <w:t xml:space="preserve"> 19,5%). </w:t>
      </w:r>
    </w:p>
    <w:p w:rsidR="005B0588" w:rsidRPr="003B0D71" w:rsidRDefault="005B0588" w:rsidP="003B0D71">
      <w:pPr>
        <w:pStyle w:val="ConsPlusNormal"/>
        <w:ind w:firstLine="709"/>
        <w:jc w:val="both"/>
        <w:rPr>
          <w:rFonts w:ascii="Times New Roman" w:hAnsi="Times New Roman" w:cs="Times New Roman"/>
          <w:sz w:val="28"/>
          <w:szCs w:val="28"/>
        </w:rPr>
      </w:pPr>
      <w:r w:rsidRPr="003B0D71">
        <w:rPr>
          <w:rFonts w:ascii="Times New Roman" w:hAnsi="Times New Roman" w:cs="Times New Roman"/>
          <w:sz w:val="28"/>
          <w:szCs w:val="28"/>
        </w:rPr>
        <w:t xml:space="preserve">Объем платных услуг населению к 2025 году по 1 варианту составит </w:t>
      </w:r>
      <w:r w:rsidR="004B2677" w:rsidRPr="003B0D71">
        <w:rPr>
          <w:rFonts w:ascii="Times New Roman" w:hAnsi="Times New Roman" w:cs="Times New Roman"/>
          <w:sz w:val="28"/>
          <w:szCs w:val="28"/>
        </w:rPr>
        <w:t>221,5</w:t>
      </w:r>
      <w:r w:rsidRPr="003B0D71">
        <w:rPr>
          <w:rFonts w:ascii="Times New Roman" w:hAnsi="Times New Roman" w:cs="Times New Roman"/>
          <w:sz w:val="28"/>
          <w:szCs w:val="28"/>
        </w:rPr>
        <w:t xml:space="preserve"> </w:t>
      </w:r>
      <w:proofErr w:type="gramStart"/>
      <w:r w:rsidRPr="003B0D71">
        <w:rPr>
          <w:rFonts w:ascii="Times New Roman" w:hAnsi="Times New Roman" w:cs="Times New Roman"/>
          <w:sz w:val="28"/>
          <w:szCs w:val="28"/>
        </w:rPr>
        <w:t>млрд</w:t>
      </w:r>
      <w:proofErr w:type="gramEnd"/>
      <w:r w:rsidRPr="003B0D71">
        <w:rPr>
          <w:rFonts w:ascii="Times New Roman" w:hAnsi="Times New Roman" w:cs="Times New Roman"/>
          <w:sz w:val="28"/>
          <w:szCs w:val="28"/>
        </w:rPr>
        <w:t xml:space="preserve"> руб. и </w:t>
      </w:r>
      <w:r w:rsidR="004B2677" w:rsidRPr="003B0D71">
        <w:rPr>
          <w:rFonts w:ascii="Times New Roman" w:hAnsi="Times New Roman" w:cs="Times New Roman"/>
          <w:sz w:val="28"/>
          <w:szCs w:val="28"/>
        </w:rPr>
        <w:t>снизится</w:t>
      </w:r>
      <w:r w:rsidRPr="003B0D71">
        <w:rPr>
          <w:rFonts w:ascii="Times New Roman" w:hAnsi="Times New Roman" w:cs="Times New Roman"/>
          <w:sz w:val="28"/>
          <w:szCs w:val="28"/>
        </w:rPr>
        <w:t xml:space="preserve"> на </w:t>
      </w:r>
      <w:r w:rsidR="004B2677" w:rsidRPr="003B0D71">
        <w:rPr>
          <w:rFonts w:ascii="Times New Roman" w:hAnsi="Times New Roman" w:cs="Times New Roman"/>
          <w:sz w:val="28"/>
          <w:szCs w:val="28"/>
        </w:rPr>
        <w:t>11,4%</w:t>
      </w:r>
      <w:r w:rsidRPr="003B0D71">
        <w:rPr>
          <w:rFonts w:ascii="Times New Roman" w:hAnsi="Times New Roman" w:cs="Times New Roman"/>
          <w:sz w:val="28"/>
          <w:szCs w:val="28"/>
        </w:rPr>
        <w:t xml:space="preserve"> к 2022 году в сопоставимых ценах; по </w:t>
      </w:r>
      <w:r w:rsidR="004B2677" w:rsidRPr="003B0D71">
        <w:rPr>
          <w:rFonts w:ascii="Times New Roman" w:hAnsi="Times New Roman" w:cs="Times New Roman"/>
          <w:sz w:val="28"/>
          <w:szCs w:val="28"/>
        </w:rPr>
        <w:t>2</w:t>
      </w:r>
      <w:r w:rsidRPr="003B0D71">
        <w:rPr>
          <w:rFonts w:ascii="Times New Roman" w:hAnsi="Times New Roman" w:cs="Times New Roman"/>
          <w:sz w:val="28"/>
          <w:szCs w:val="28"/>
        </w:rPr>
        <w:t xml:space="preserve"> варианту – </w:t>
      </w:r>
      <w:r w:rsidR="004B2677" w:rsidRPr="003B0D71">
        <w:rPr>
          <w:rFonts w:ascii="Times New Roman" w:hAnsi="Times New Roman" w:cs="Times New Roman"/>
          <w:sz w:val="28"/>
          <w:szCs w:val="28"/>
        </w:rPr>
        <w:t>243,2</w:t>
      </w:r>
      <w:r w:rsidRPr="003B0D71">
        <w:rPr>
          <w:rFonts w:ascii="Times New Roman" w:hAnsi="Times New Roman" w:cs="Times New Roman"/>
          <w:sz w:val="28"/>
          <w:szCs w:val="28"/>
        </w:rPr>
        <w:t xml:space="preserve"> млрд руб. (</w:t>
      </w:r>
      <w:r w:rsidR="004B2677" w:rsidRPr="003B0D71">
        <w:rPr>
          <w:rFonts w:ascii="Times New Roman" w:hAnsi="Times New Roman" w:cs="Times New Roman"/>
          <w:sz w:val="28"/>
          <w:szCs w:val="28"/>
        </w:rPr>
        <w:t>снижение на 1,4%</w:t>
      </w:r>
      <w:r w:rsidRPr="003B0D71">
        <w:rPr>
          <w:rFonts w:ascii="Times New Roman" w:hAnsi="Times New Roman" w:cs="Times New Roman"/>
          <w:sz w:val="28"/>
          <w:szCs w:val="28"/>
        </w:rPr>
        <w:t>).</w:t>
      </w:r>
      <w:r w:rsidR="004B2677" w:rsidRPr="003B0D71">
        <w:rPr>
          <w:rFonts w:ascii="Times New Roman" w:hAnsi="Times New Roman" w:cs="Times New Roman"/>
          <w:sz w:val="28"/>
          <w:szCs w:val="28"/>
        </w:rPr>
        <w:t xml:space="preserve"> По третьему варианту данный показатель составит 260 млн. рублей с ростом 5,4% в сопоставимой оценке.</w:t>
      </w:r>
    </w:p>
    <w:p w:rsidR="00C63794" w:rsidRPr="003B0D71" w:rsidRDefault="00C63794" w:rsidP="003B0D71">
      <w:pPr>
        <w:pStyle w:val="ConsPlusNormal"/>
        <w:ind w:firstLine="709"/>
        <w:jc w:val="both"/>
        <w:rPr>
          <w:rFonts w:ascii="Times New Roman" w:hAnsi="Times New Roman" w:cs="Times New Roman"/>
          <w:sz w:val="28"/>
          <w:szCs w:val="28"/>
        </w:rPr>
      </w:pPr>
    </w:p>
    <w:p w:rsidR="003E1CFF" w:rsidRPr="003B0D71" w:rsidRDefault="009B6931" w:rsidP="003B0D71">
      <w:pPr>
        <w:pStyle w:val="ConsPlusNormal"/>
        <w:ind w:firstLine="709"/>
        <w:jc w:val="center"/>
        <w:rPr>
          <w:rFonts w:ascii="Times New Roman" w:hAnsi="Times New Roman" w:cs="Times New Roman"/>
          <w:sz w:val="28"/>
          <w:szCs w:val="28"/>
        </w:rPr>
      </w:pPr>
      <w:r w:rsidRPr="003B0D71">
        <w:rPr>
          <w:rFonts w:ascii="Times New Roman" w:hAnsi="Times New Roman" w:cs="Times New Roman"/>
          <w:sz w:val="28"/>
          <w:szCs w:val="28"/>
        </w:rPr>
        <w:t>6.9. </w:t>
      </w:r>
      <w:r w:rsidR="00C0354D" w:rsidRPr="003B0D71">
        <w:rPr>
          <w:rFonts w:ascii="Times New Roman" w:hAnsi="Times New Roman" w:cs="Times New Roman"/>
          <w:sz w:val="28"/>
          <w:szCs w:val="28"/>
        </w:rPr>
        <w:t>Содействие развитию субъектов малого и среднего предпринимательства</w:t>
      </w:r>
    </w:p>
    <w:p w:rsidR="00823663" w:rsidRPr="003B0D71" w:rsidRDefault="00823663" w:rsidP="003B0D71">
      <w:pPr>
        <w:pStyle w:val="ConsPlusNormal"/>
        <w:ind w:firstLine="709"/>
        <w:jc w:val="both"/>
        <w:rPr>
          <w:rFonts w:ascii="Times New Roman" w:hAnsi="Times New Roman" w:cs="Times New Roman"/>
          <w:sz w:val="28"/>
          <w:szCs w:val="28"/>
        </w:rPr>
      </w:pPr>
      <w:r w:rsidRPr="003B0D71">
        <w:rPr>
          <w:rFonts w:ascii="Times New Roman" w:hAnsi="Times New Roman" w:cs="Times New Roman"/>
          <w:sz w:val="28"/>
          <w:szCs w:val="28"/>
        </w:rPr>
        <w:t>Для формирования благоприятных условий, способствующих развитию малого и среднего предпринимательства в Новосибирской области, реализуются меры в рамках:</w:t>
      </w:r>
    </w:p>
    <w:p w:rsidR="00420720" w:rsidRPr="003B0D71" w:rsidRDefault="00823663" w:rsidP="003B0D7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B0D71">
        <w:rPr>
          <w:rFonts w:ascii="Times New Roman" w:eastAsia="Times New Roman" w:hAnsi="Times New Roman" w:cs="Times New Roman"/>
          <w:sz w:val="28"/>
          <w:szCs w:val="28"/>
        </w:rPr>
        <w:t xml:space="preserve">государственной </w:t>
      </w:r>
      <w:hyperlink r:id="rId25" w:history="1">
        <w:r w:rsidRPr="003B0D71">
          <w:rPr>
            <w:rFonts w:ascii="Times New Roman" w:eastAsia="Times New Roman" w:hAnsi="Times New Roman" w:cs="Times New Roman"/>
            <w:sz w:val="28"/>
            <w:szCs w:val="28"/>
          </w:rPr>
          <w:t>программы</w:t>
        </w:r>
      </w:hyperlink>
      <w:r w:rsidRPr="003B0D71">
        <w:rPr>
          <w:rFonts w:ascii="Times New Roman" w:eastAsia="Times New Roman" w:hAnsi="Times New Roman" w:cs="Times New Roman"/>
          <w:sz w:val="28"/>
          <w:szCs w:val="28"/>
        </w:rPr>
        <w:t xml:space="preserve"> Новосибирской области «Развитие субъектов малого и среднего предпринимательства в Новосибирской области», утвержденной постановлением Правительства Новосибирской области от 31.01.2017 № 14-п</w:t>
      </w:r>
      <w:r w:rsidR="00420720" w:rsidRPr="003B0D71">
        <w:rPr>
          <w:rFonts w:ascii="Times New Roman" w:eastAsia="Times New Roman" w:hAnsi="Times New Roman" w:cs="Times New Roman"/>
          <w:sz w:val="28"/>
          <w:szCs w:val="28"/>
        </w:rPr>
        <w:t>;</w:t>
      </w:r>
    </w:p>
    <w:p w:rsidR="00C0354D" w:rsidRPr="003B0D71" w:rsidRDefault="00420720" w:rsidP="003B0D71">
      <w:pPr>
        <w:pStyle w:val="2f"/>
        <w:shd w:val="clear" w:color="auto" w:fill="auto"/>
        <w:tabs>
          <w:tab w:val="left" w:pos="839"/>
        </w:tabs>
        <w:spacing w:before="0" w:line="240" w:lineRule="auto"/>
        <w:rPr>
          <w:sz w:val="28"/>
          <w:szCs w:val="28"/>
        </w:rPr>
      </w:pPr>
      <w:r w:rsidRPr="003B0D71">
        <w:rPr>
          <w:sz w:val="28"/>
          <w:szCs w:val="28"/>
        </w:rPr>
        <w:tab/>
      </w:r>
      <w:r w:rsidR="00C0354D" w:rsidRPr="003B0D71">
        <w:rPr>
          <w:sz w:val="28"/>
          <w:szCs w:val="28"/>
        </w:rPr>
        <w:t xml:space="preserve">муниципальной программы </w:t>
      </w:r>
      <w:r w:rsidR="00CA7E55" w:rsidRPr="003B0D71">
        <w:rPr>
          <w:sz w:val="28"/>
          <w:szCs w:val="28"/>
        </w:rPr>
        <w:t xml:space="preserve">«Поддержка субъектов малого и среднего предпринимательства </w:t>
      </w:r>
      <w:proofErr w:type="gramStart"/>
      <w:r w:rsidR="00CA7E55" w:rsidRPr="003B0D71">
        <w:rPr>
          <w:sz w:val="28"/>
          <w:szCs w:val="28"/>
        </w:rPr>
        <w:t>в</w:t>
      </w:r>
      <w:proofErr w:type="gramEnd"/>
      <w:r w:rsidR="00CA7E55" w:rsidRPr="003B0D71">
        <w:rPr>
          <w:sz w:val="28"/>
          <w:szCs w:val="28"/>
        </w:rPr>
        <w:t xml:space="preserve"> </w:t>
      </w:r>
      <w:proofErr w:type="gramStart"/>
      <w:r w:rsidR="00CA7E55" w:rsidRPr="003B0D71">
        <w:rPr>
          <w:sz w:val="28"/>
          <w:szCs w:val="28"/>
        </w:rPr>
        <w:t>Здвинском</w:t>
      </w:r>
      <w:proofErr w:type="gramEnd"/>
      <w:r w:rsidR="00CA7E55" w:rsidRPr="003B0D71">
        <w:rPr>
          <w:sz w:val="28"/>
          <w:szCs w:val="28"/>
        </w:rPr>
        <w:t xml:space="preserve"> районе Новосибирской области</w:t>
      </w:r>
      <w:r w:rsidR="00E13DA6" w:rsidRPr="003B0D71">
        <w:rPr>
          <w:sz w:val="28"/>
          <w:szCs w:val="28"/>
        </w:rPr>
        <w:t xml:space="preserve"> на 2023 – 2025 годы</w:t>
      </w:r>
      <w:r w:rsidR="00E13DA6" w:rsidRPr="003B0D71">
        <w:rPr>
          <w:snapToGrid w:val="0"/>
          <w:sz w:val="28"/>
          <w:szCs w:val="28"/>
        </w:rPr>
        <w:t>» (проект)</w:t>
      </w:r>
      <w:r w:rsidR="00C0354D" w:rsidRPr="003B0D71">
        <w:rPr>
          <w:sz w:val="28"/>
          <w:szCs w:val="28"/>
        </w:rPr>
        <w:t>.</w:t>
      </w:r>
    </w:p>
    <w:p w:rsidR="00823663" w:rsidRPr="003B0D71" w:rsidRDefault="00823663" w:rsidP="003B0D71">
      <w:pPr>
        <w:widowControl w:val="0"/>
        <w:autoSpaceDE w:val="0"/>
        <w:autoSpaceDN w:val="0"/>
        <w:spacing w:after="0" w:line="240" w:lineRule="auto"/>
        <w:ind w:firstLine="709"/>
        <w:jc w:val="both"/>
        <w:rPr>
          <w:rFonts w:ascii="Times New Roman" w:eastAsia="Times New Roman" w:hAnsi="Times New Roman" w:cs="Times New Roman"/>
          <w:snapToGrid w:val="0"/>
          <w:sz w:val="28"/>
          <w:szCs w:val="28"/>
        </w:rPr>
      </w:pPr>
      <w:bookmarkStart w:id="67" w:name="_Toc460227816"/>
      <w:r w:rsidRPr="003B0D71">
        <w:rPr>
          <w:rFonts w:ascii="Times New Roman" w:eastAsia="Times New Roman" w:hAnsi="Times New Roman" w:cs="Times New Roman"/>
          <w:snapToGrid w:val="0"/>
          <w:sz w:val="28"/>
          <w:szCs w:val="28"/>
        </w:rPr>
        <w:lastRenderedPageBreak/>
        <w:t>Реализация в период 2022–2024 годов мероприятий по развитию малого и среднего предпринимательства предполагает содействие субъектам малого и среднего предпринимательства Здвинского района Новосибирской области в привлечении финансовых ресурсов для осуществления предпринимательской деятельности, продвижении продукции (товаров, услуг), модернизации производства.</w:t>
      </w:r>
    </w:p>
    <w:p w:rsidR="00823663" w:rsidRPr="003B0D71" w:rsidRDefault="00823663" w:rsidP="003B0D71">
      <w:pPr>
        <w:autoSpaceDE w:val="0"/>
        <w:autoSpaceDN w:val="0"/>
        <w:spacing w:after="0" w:line="240" w:lineRule="auto"/>
        <w:ind w:firstLine="709"/>
        <w:jc w:val="both"/>
        <w:rPr>
          <w:rFonts w:ascii="Times New Roman" w:eastAsia="Times New Roman" w:hAnsi="Times New Roman" w:cs="Times New Roman"/>
          <w:snapToGrid w:val="0"/>
          <w:sz w:val="28"/>
          <w:szCs w:val="28"/>
        </w:rPr>
      </w:pPr>
      <w:proofErr w:type="gramStart"/>
      <w:r w:rsidRPr="003B0D71">
        <w:rPr>
          <w:rFonts w:ascii="Times New Roman" w:eastAsia="Times New Roman" w:hAnsi="Times New Roman" w:cs="Times New Roman"/>
          <w:snapToGrid w:val="0"/>
          <w:sz w:val="28"/>
          <w:szCs w:val="28"/>
        </w:rPr>
        <w:t>При эффективной реализации мероприятий по развитию малого и среднего предпринимательства темп роста оборота малого и сре</w:t>
      </w:r>
      <w:r w:rsidR="00E13DA6" w:rsidRPr="003B0D71">
        <w:rPr>
          <w:rFonts w:ascii="Times New Roman" w:eastAsia="Times New Roman" w:hAnsi="Times New Roman" w:cs="Times New Roman"/>
          <w:snapToGrid w:val="0"/>
          <w:sz w:val="28"/>
          <w:szCs w:val="28"/>
        </w:rPr>
        <w:t>днего предпринимательства в 2025</w:t>
      </w:r>
      <w:r w:rsidRPr="003B0D71">
        <w:rPr>
          <w:rFonts w:ascii="Times New Roman" w:eastAsia="Times New Roman" w:hAnsi="Times New Roman" w:cs="Times New Roman"/>
          <w:snapToGrid w:val="0"/>
          <w:sz w:val="28"/>
          <w:szCs w:val="28"/>
        </w:rPr>
        <w:t xml:space="preserve"> году по 1 варианту прогноза составит 4% по отношению к 202</w:t>
      </w:r>
      <w:r w:rsidR="00E13DA6" w:rsidRPr="003B0D71">
        <w:rPr>
          <w:rFonts w:ascii="Times New Roman" w:eastAsia="Times New Roman" w:hAnsi="Times New Roman" w:cs="Times New Roman"/>
          <w:snapToGrid w:val="0"/>
          <w:sz w:val="28"/>
          <w:szCs w:val="28"/>
        </w:rPr>
        <w:t>2</w:t>
      </w:r>
      <w:r w:rsidRPr="003B0D71">
        <w:rPr>
          <w:rFonts w:ascii="Times New Roman" w:eastAsia="Times New Roman" w:hAnsi="Times New Roman" w:cs="Times New Roman"/>
          <w:snapToGrid w:val="0"/>
          <w:sz w:val="28"/>
          <w:szCs w:val="28"/>
        </w:rPr>
        <w:t xml:space="preserve"> году, по 2 варианту прогноза – </w:t>
      </w:r>
      <w:r w:rsidR="00E13DA6" w:rsidRPr="003B0D71">
        <w:rPr>
          <w:rFonts w:ascii="Times New Roman" w:eastAsia="Times New Roman" w:hAnsi="Times New Roman" w:cs="Times New Roman"/>
          <w:snapToGrid w:val="0"/>
          <w:sz w:val="28"/>
          <w:szCs w:val="28"/>
        </w:rPr>
        <w:t>8</w:t>
      </w:r>
      <w:r w:rsidRPr="003B0D71">
        <w:rPr>
          <w:rFonts w:ascii="Times New Roman" w:eastAsia="Times New Roman" w:hAnsi="Times New Roman" w:cs="Times New Roman"/>
          <w:snapToGrid w:val="0"/>
          <w:sz w:val="28"/>
          <w:szCs w:val="28"/>
        </w:rPr>
        <w:t xml:space="preserve">%, по 3 варианту прогноза – </w:t>
      </w:r>
      <w:r w:rsidR="00E13DA6" w:rsidRPr="003B0D71">
        <w:rPr>
          <w:rFonts w:ascii="Times New Roman" w:eastAsia="Times New Roman" w:hAnsi="Times New Roman" w:cs="Times New Roman"/>
          <w:snapToGrid w:val="0"/>
          <w:sz w:val="28"/>
          <w:szCs w:val="28"/>
        </w:rPr>
        <w:t>6</w:t>
      </w:r>
      <w:r w:rsidRPr="003B0D71">
        <w:rPr>
          <w:rFonts w:ascii="Times New Roman" w:eastAsia="Times New Roman" w:hAnsi="Times New Roman" w:cs="Times New Roman"/>
          <w:snapToGrid w:val="0"/>
          <w:sz w:val="28"/>
          <w:szCs w:val="28"/>
        </w:rPr>
        <w:t xml:space="preserve">%, </w:t>
      </w:r>
      <w:r w:rsidR="00E13DA6" w:rsidRPr="003B0D71">
        <w:rPr>
          <w:rFonts w:ascii="Times New Roman" w:eastAsia="Times New Roman" w:hAnsi="Times New Roman" w:cs="Times New Roman"/>
          <w:snapToGrid w:val="0"/>
          <w:sz w:val="28"/>
          <w:szCs w:val="28"/>
        </w:rPr>
        <w:t>численность занятых в малом бизнесе</w:t>
      </w:r>
      <w:r w:rsidRPr="003B0D71">
        <w:rPr>
          <w:rFonts w:ascii="Times New Roman" w:eastAsia="Times New Roman" w:hAnsi="Times New Roman" w:cs="Times New Roman"/>
          <w:snapToGrid w:val="0"/>
          <w:sz w:val="28"/>
          <w:szCs w:val="28"/>
        </w:rPr>
        <w:t xml:space="preserve">  по 1 варианту прогноза </w:t>
      </w:r>
      <w:r w:rsidR="00E13DA6" w:rsidRPr="003B0D71">
        <w:rPr>
          <w:rFonts w:ascii="Times New Roman" w:eastAsia="Times New Roman" w:hAnsi="Times New Roman" w:cs="Times New Roman"/>
          <w:snapToGrid w:val="0"/>
          <w:sz w:val="28"/>
          <w:szCs w:val="28"/>
        </w:rPr>
        <w:t>останется на уровне 2022 года (0,7 тысяч человек), по второму</w:t>
      </w:r>
      <w:proofErr w:type="gramEnd"/>
      <w:r w:rsidR="00E13DA6" w:rsidRPr="003B0D71">
        <w:rPr>
          <w:rFonts w:ascii="Times New Roman" w:eastAsia="Times New Roman" w:hAnsi="Times New Roman" w:cs="Times New Roman"/>
          <w:snapToGrid w:val="0"/>
          <w:sz w:val="28"/>
          <w:szCs w:val="28"/>
        </w:rPr>
        <w:t xml:space="preserve"> варианту возрастет на 14,2% (0,8 тысяч человек)</w:t>
      </w:r>
      <w:r w:rsidRPr="003B0D71">
        <w:rPr>
          <w:rFonts w:ascii="Times New Roman" w:eastAsia="Times New Roman" w:hAnsi="Times New Roman" w:cs="Times New Roman"/>
          <w:snapToGrid w:val="0"/>
          <w:sz w:val="28"/>
          <w:szCs w:val="28"/>
        </w:rPr>
        <w:t xml:space="preserve">, по </w:t>
      </w:r>
      <w:r w:rsidR="00E13DA6" w:rsidRPr="003B0D71">
        <w:rPr>
          <w:rFonts w:ascii="Times New Roman" w:eastAsia="Times New Roman" w:hAnsi="Times New Roman" w:cs="Times New Roman"/>
          <w:snapToGrid w:val="0"/>
          <w:sz w:val="28"/>
          <w:szCs w:val="28"/>
        </w:rPr>
        <w:t>3 варианту рост показателя составит 28,6%</w:t>
      </w:r>
      <w:r w:rsidR="006E21A2" w:rsidRPr="003B0D71">
        <w:rPr>
          <w:rFonts w:ascii="Times New Roman" w:eastAsia="Times New Roman" w:hAnsi="Times New Roman" w:cs="Times New Roman"/>
          <w:snapToGrid w:val="0"/>
          <w:sz w:val="28"/>
          <w:szCs w:val="28"/>
        </w:rPr>
        <w:t xml:space="preserve"> (</w:t>
      </w:r>
      <w:r w:rsidR="00E13DA6" w:rsidRPr="003B0D71">
        <w:rPr>
          <w:rFonts w:ascii="Times New Roman" w:eastAsia="Times New Roman" w:hAnsi="Times New Roman" w:cs="Times New Roman"/>
          <w:snapToGrid w:val="0"/>
          <w:sz w:val="28"/>
          <w:szCs w:val="28"/>
        </w:rPr>
        <w:t>0,9 тысяч человек</w:t>
      </w:r>
      <w:r w:rsidR="006E21A2" w:rsidRPr="003B0D71">
        <w:rPr>
          <w:rFonts w:ascii="Times New Roman" w:eastAsia="Times New Roman" w:hAnsi="Times New Roman" w:cs="Times New Roman"/>
          <w:snapToGrid w:val="0"/>
          <w:sz w:val="28"/>
          <w:szCs w:val="28"/>
        </w:rPr>
        <w:t>)</w:t>
      </w:r>
      <w:r w:rsidR="00E13DA6" w:rsidRPr="003B0D71">
        <w:rPr>
          <w:rFonts w:ascii="Times New Roman" w:eastAsia="Times New Roman" w:hAnsi="Times New Roman" w:cs="Times New Roman"/>
          <w:snapToGrid w:val="0"/>
          <w:sz w:val="28"/>
          <w:szCs w:val="28"/>
        </w:rPr>
        <w:t>.</w:t>
      </w:r>
    </w:p>
    <w:p w:rsidR="00823663" w:rsidRPr="003B0D71" w:rsidRDefault="00823663" w:rsidP="003B0D71">
      <w:pPr>
        <w:autoSpaceDE w:val="0"/>
        <w:autoSpaceDN w:val="0"/>
        <w:spacing w:after="0" w:line="240" w:lineRule="auto"/>
        <w:ind w:firstLine="709"/>
        <w:jc w:val="both"/>
        <w:rPr>
          <w:rFonts w:ascii="Times New Roman" w:eastAsia="Times New Roman" w:hAnsi="Times New Roman" w:cs="Times New Roman"/>
          <w:snapToGrid w:val="0"/>
          <w:sz w:val="28"/>
          <w:szCs w:val="28"/>
        </w:rPr>
      </w:pPr>
    </w:p>
    <w:p w:rsidR="00A13962" w:rsidRPr="003B0D71" w:rsidRDefault="00A13962" w:rsidP="003B0D71">
      <w:pPr>
        <w:spacing w:after="0" w:line="240" w:lineRule="auto"/>
        <w:jc w:val="center"/>
        <w:outlineLvl w:val="0"/>
        <w:rPr>
          <w:rFonts w:ascii="Times New Roman" w:eastAsia="Times New Roman" w:hAnsi="Times New Roman" w:cs="Times New Roman"/>
          <w:sz w:val="28"/>
          <w:szCs w:val="28"/>
        </w:rPr>
      </w:pPr>
      <w:bookmarkStart w:id="68" w:name="_Toc87889897"/>
      <w:r w:rsidRPr="003B0D71">
        <w:rPr>
          <w:rFonts w:ascii="Times New Roman" w:eastAsia="Times New Roman" w:hAnsi="Times New Roman" w:cs="Times New Roman"/>
          <w:sz w:val="28"/>
          <w:szCs w:val="28"/>
        </w:rPr>
        <w:t xml:space="preserve">7. Основные параметры </w:t>
      </w:r>
      <w:r w:rsidR="00781F36" w:rsidRPr="003B0D71">
        <w:rPr>
          <w:rFonts w:ascii="Times New Roman" w:eastAsia="Times New Roman" w:hAnsi="Times New Roman" w:cs="Times New Roman"/>
          <w:sz w:val="28"/>
          <w:szCs w:val="28"/>
        </w:rPr>
        <w:t>муниципальных</w:t>
      </w:r>
      <w:r w:rsidRPr="003B0D71">
        <w:rPr>
          <w:rFonts w:ascii="Times New Roman" w:eastAsia="Times New Roman" w:hAnsi="Times New Roman" w:cs="Times New Roman"/>
          <w:sz w:val="28"/>
          <w:szCs w:val="28"/>
        </w:rPr>
        <w:t xml:space="preserve"> программ </w:t>
      </w:r>
      <w:bookmarkEnd w:id="67"/>
      <w:r w:rsidR="00EA77F4" w:rsidRPr="003B0D71">
        <w:rPr>
          <w:rFonts w:ascii="Times New Roman" w:eastAsia="Times New Roman" w:hAnsi="Times New Roman" w:cs="Times New Roman"/>
          <w:sz w:val="28"/>
          <w:szCs w:val="28"/>
        </w:rPr>
        <w:t xml:space="preserve">Здвинского района </w:t>
      </w:r>
      <w:r w:rsidR="00D510B4" w:rsidRPr="003B0D71">
        <w:rPr>
          <w:rFonts w:ascii="Times New Roman" w:eastAsia="Times New Roman" w:hAnsi="Times New Roman" w:cs="Times New Roman"/>
          <w:sz w:val="28"/>
          <w:szCs w:val="28"/>
        </w:rPr>
        <w:t>Новосибирской области</w:t>
      </w:r>
      <w:bookmarkEnd w:id="68"/>
    </w:p>
    <w:tbl>
      <w:tblPr>
        <w:tblStyle w:val="41"/>
        <w:tblW w:w="10117" w:type="dxa"/>
        <w:tblLayout w:type="fixed"/>
        <w:tblLook w:val="04A0" w:firstRow="1" w:lastRow="0" w:firstColumn="1" w:lastColumn="0" w:noHBand="0" w:noVBand="1"/>
      </w:tblPr>
      <w:tblGrid>
        <w:gridCol w:w="817"/>
        <w:gridCol w:w="4253"/>
        <w:gridCol w:w="1559"/>
        <w:gridCol w:w="1134"/>
        <w:gridCol w:w="1134"/>
        <w:gridCol w:w="1220"/>
      </w:tblGrid>
      <w:tr w:rsidR="00A709B6" w:rsidRPr="003B0D71" w:rsidTr="009B6931">
        <w:tc>
          <w:tcPr>
            <w:tcW w:w="817" w:type="dxa"/>
          </w:tcPr>
          <w:p w:rsidR="00A709B6" w:rsidRPr="003B0D71" w:rsidRDefault="00A709B6"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 xml:space="preserve">№ </w:t>
            </w:r>
            <w:proofErr w:type="gramStart"/>
            <w:r w:rsidRPr="003B0D71">
              <w:rPr>
                <w:rFonts w:ascii="Times New Roman" w:eastAsia="Times New Roman" w:hAnsi="Times New Roman" w:cs="Times New Roman"/>
                <w:sz w:val="24"/>
                <w:szCs w:val="28"/>
              </w:rPr>
              <w:t>п</w:t>
            </w:r>
            <w:proofErr w:type="gramEnd"/>
            <w:r w:rsidRPr="003B0D71">
              <w:rPr>
                <w:rFonts w:ascii="Times New Roman" w:eastAsia="Times New Roman" w:hAnsi="Times New Roman" w:cs="Times New Roman"/>
                <w:sz w:val="24"/>
                <w:szCs w:val="28"/>
              </w:rPr>
              <w:t>/п</w:t>
            </w:r>
          </w:p>
        </w:tc>
        <w:tc>
          <w:tcPr>
            <w:tcW w:w="4253" w:type="dxa"/>
          </w:tcPr>
          <w:p w:rsidR="00A709B6" w:rsidRPr="003B0D71" w:rsidRDefault="00A709B6"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Наименование показателя</w:t>
            </w:r>
          </w:p>
        </w:tc>
        <w:tc>
          <w:tcPr>
            <w:tcW w:w="1559" w:type="dxa"/>
          </w:tcPr>
          <w:p w:rsidR="00A709B6" w:rsidRPr="003B0D71" w:rsidRDefault="00A709B6"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Ед. измерения</w:t>
            </w:r>
          </w:p>
        </w:tc>
        <w:tc>
          <w:tcPr>
            <w:tcW w:w="1134" w:type="dxa"/>
          </w:tcPr>
          <w:p w:rsidR="00A709B6" w:rsidRPr="003B0D71" w:rsidRDefault="00FC7799"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202</w:t>
            </w:r>
            <w:r w:rsidR="009D231B" w:rsidRPr="003B0D71">
              <w:rPr>
                <w:rFonts w:ascii="Times New Roman" w:eastAsia="Times New Roman" w:hAnsi="Times New Roman" w:cs="Times New Roman"/>
                <w:sz w:val="24"/>
                <w:szCs w:val="28"/>
              </w:rPr>
              <w:t>3</w:t>
            </w:r>
            <w:r w:rsidR="00A709B6" w:rsidRPr="003B0D71">
              <w:rPr>
                <w:rFonts w:ascii="Times New Roman" w:eastAsia="Times New Roman" w:hAnsi="Times New Roman" w:cs="Times New Roman"/>
                <w:sz w:val="24"/>
                <w:szCs w:val="28"/>
              </w:rPr>
              <w:t xml:space="preserve"> год</w:t>
            </w:r>
          </w:p>
        </w:tc>
        <w:tc>
          <w:tcPr>
            <w:tcW w:w="1134" w:type="dxa"/>
          </w:tcPr>
          <w:p w:rsidR="00A709B6" w:rsidRPr="003B0D71" w:rsidRDefault="00C84680"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202</w:t>
            </w:r>
            <w:r w:rsidR="009D231B" w:rsidRPr="003B0D71">
              <w:rPr>
                <w:rFonts w:ascii="Times New Roman" w:eastAsia="Times New Roman" w:hAnsi="Times New Roman" w:cs="Times New Roman"/>
                <w:sz w:val="24"/>
                <w:szCs w:val="28"/>
              </w:rPr>
              <w:t>4</w:t>
            </w:r>
            <w:r w:rsidR="00A709B6" w:rsidRPr="003B0D71">
              <w:rPr>
                <w:rFonts w:ascii="Times New Roman" w:eastAsia="Times New Roman" w:hAnsi="Times New Roman" w:cs="Times New Roman"/>
                <w:sz w:val="24"/>
                <w:szCs w:val="28"/>
              </w:rPr>
              <w:t>год</w:t>
            </w:r>
          </w:p>
        </w:tc>
        <w:tc>
          <w:tcPr>
            <w:tcW w:w="1220" w:type="dxa"/>
          </w:tcPr>
          <w:p w:rsidR="00A709B6" w:rsidRPr="003B0D71" w:rsidRDefault="00FC7799"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202</w:t>
            </w:r>
            <w:r w:rsidR="009D231B" w:rsidRPr="003B0D71">
              <w:rPr>
                <w:rFonts w:ascii="Times New Roman" w:eastAsia="Times New Roman" w:hAnsi="Times New Roman" w:cs="Times New Roman"/>
                <w:sz w:val="24"/>
                <w:szCs w:val="28"/>
              </w:rPr>
              <w:t>5</w:t>
            </w:r>
            <w:r w:rsidR="00A709B6" w:rsidRPr="003B0D71">
              <w:rPr>
                <w:rFonts w:ascii="Times New Roman" w:eastAsia="Times New Roman" w:hAnsi="Times New Roman" w:cs="Times New Roman"/>
                <w:sz w:val="24"/>
                <w:szCs w:val="28"/>
              </w:rPr>
              <w:t xml:space="preserve"> год</w:t>
            </w:r>
          </w:p>
        </w:tc>
      </w:tr>
      <w:tr w:rsidR="00AD0672" w:rsidRPr="003B0D71" w:rsidTr="009D231B">
        <w:trPr>
          <w:trHeight w:val="860"/>
        </w:trPr>
        <w:tc>
          <w:tcPr>
            <w:tcW w:w="817" w:type="dxa"/>
          </w:tcPr>
          <w:p w:rsidR="00AD0672" w:rsidRPr="003B0D71" w:rsidRDefault="00AD0672"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1</w:t>
            </w:r>
          </w:p>
        </w:tc>
        <w:tc>
          <w:tcPr>
            <w:tcW w:w="9300" w:type="dxa"/>
            <w:gridSpan w:val="5"/>
          </w:tcPr>
          <w:p w:rsidR="00AD0672" w:rsidRPr="003B0D71" w:rsidRDefault="00781F36" w:rsidP="003B0D71">
            <w:pPr>
              <w:jc w:val="both"/>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Муниципальная</w:t>
            </w:r>
            <w:r w:rsidR="00AD0672" w:rsidRPr="003B0D71">
              <w:rPr>
                <w:rFonts w:ascii="Times New Roman" w:eastAsia="Times New Roman" w:hAnsi="Times New Roman" w:cs="Times New Roman"/>
                <w:sz w:val="24"/>
                <w:szCs w:val="28"/>
              </w:rPr>
              <w:t xml:space="preserve"> программа </w:t>
            </w:r>
            <w:r w:rsidRPr="003B0D71">
              <w:rPr>
                <w:rFonts w:ascii="Times New Roman" w:eastAsia="Calibri" w:hAnsi="Times New Roman" w:cs="Times New Roman"/>
                <w:sz w:val="24"/>
                <w:szCs w:val="28"/>
              </w:rPr>
              <w:t>«Обеспечение доступности услуг общественного пассажирского транспорта для нас</w:t>
            </w:r>
            <w:r w:rsidRPr="003B0D71">
              <w:rPr>
                <w:rFonts w:ascii="Times New Roman" w:hAnsi="Times New Roman" w:cs="Times New Roman"/>
                <w:sz w:val="24"/>
                <w:szCs w:val="28"/>
              </w:rPr>
              <w:t xml:space="preserve">еления </w:t>
            </w:r>
            <w:r w:rsidR="00EA77F4" w:rsidRPr="003B0D71">
              <w:rPr>
                <w:rFonts w:ascii="Times New Roman" w:hAnsi="Times New Roman" w:cs="Times New Roman"/>
                <w:sz w:val="24"/>
                <w:szCs w:val="28"/>
              </w:rPr>
              <w:t xml:space="preserve">Здвинского района </w:t>
            </w:r>
            <w:r w:rsidR="00D510B4" w:rsidRPr="003B0D71">
              <w:rPr>
                <w:rFonts w:ascii="Times New Roman" w:hAnsi="Times New Roman" w:cs="Times New Roman"/>
                <w:sz w:val="24"/>
                <w:szCs w:val="28"/>
              </w:rPr>
              <w:t>Новосибирской области</w:t>
            </w:r>
            <w:r w:rsidR="00AF09A2" w:rsidRPr="003B0D71">
              <w:rPr>
                <w:rFonts w:ascii="Times New Roman" w:hAnsi="Times New Roman" w:cs="Times New Roman"/>
                <w:sz w:val="24"/>
                <w:szCs w:val="28"/>
              </w:rPr>
              <w:t xml:space="preserve"> на 202</w:t>
            </w:r>
            <w:r w:rsidR="00C02A39" w:rsidRPr="003B0D71">
              <w:rPr>
                <w:rFonts w:ascii="Times New Roman" w:hAnsi="Times New Roman" w:cs="Times New Roman"/>
                <w:sz w:val="24"/>
                <w:szCs w:val="28"/>
              </w:rPr>
              <w:t xml:space="preserve">3-2025 </w:t>
            </w:r>
            <w:r w:rsidRPr="003B0D71">
              <w:rPr>
                <w:rFonts w:ascii="Times New Roman" w:eastAsia="Calibri" w:hAnsi="Times New Roman" w:cs="Times New Roman"/>
                <w:sz w:val="24"/>
                <w:szCs w:val="28"/>
              </w:rPr>
              <w:t xml:space="preserve">годы» </w:t>
            </w:r>
            <w:r w:rsidR="00424E7E" w:rsidRPr="003B0D71">
              <w:rPr>
                <w:rFonts w:ascii="Times New Roman" w:eastAsia="Times New Roman" w:hAnsi="Times New Roman" w:cs="Times New Roman"/>
                <w:sz w:val="24"/>
                <w:szCs w:val="28"/>
              </w:rPr>
              <w:t>(</w:t>
            </w:r>
            <w:r w:rsidR="00C02A39" w:rsidRPr="003B0D71">
              <w:rPr>
                <w:rFonts w:ascii="Times New Roman" w:eastAsia="Times New Roman" w:hAnsi="Times New Roman" w:cs="Times New Roman"/>
                <w:sz w:val="24"/>
                <w:szCs w:val="28"/>
              </w:rPr>
              <w:t>проект</w:t>
            </w:r>
            <w:r w:rsidR="00424E7E" w:rsidRPr="003B0D71">
              <w:rPr>
                <w:rFonts w:ascii="Times New Roman" w:eastAsia="Times New Roman" w:hAnsi="Times New Roman" w:cs="Times New Roman"/>
                <w:sz w:val="24"/>
                <w:szCs w:val="28"/>
              </w:rPr>
              <w:t>)</w:t>
            </w:r>
          </w:p>
        </w:tc>
      </w:tr>
      <w:tr w:rsidR="009D231B" w:rsidRPr="003B0D71" w:rsidTr="00C765F6">
        <w:tc>
          <w:tcPr>
            <w:tcW w:w="817" w:type="dxa"/>
            <w:shd w:val="clear" w:color="auto" w:fill="auto"/>
          </w:tcPr>
          <w:p w:rsidR="009D231B" w:rsidRPr="003B0D71" w:rsidRDefault="009D231B"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1.1</w:t>
            </w:r>
          </w:p>
        </w:tc>
        <w:tc>
          <w:tcPr>
            <w:tcW w:w="4253" w:type="dxa"/>
            <w:shd w:val="clear" w:color="auto" w:fill="auto"/>
          </w:tcPr>
          <w:p w:rsidR="009D231B" w:rsidRPr="003B0D71" w:rsidRDefault="009D231B" w:rsidP="003B0D71">
            <w:pPr>
              <w:rPr>
                <w:rFonts w:ascii="Times New Roman" w:eastAsia="Times New Roman" w:hAnsi="Times New Roman" w:cs="Times New Roman"/>
                <w:sz w:val="24"/>
                <w:szCs w:val="28"/>
              </w:rPr>
            </w:pPr>
            <w:r w:rsidRPr="003B0D71">
              <w:rPr>
                <w:rFonts w:ascii="Times New Roman" w:eastAsia="Calibri" w:hAnsi="Times New Roman" w:cs="Times New Roman"/>
                <w:sz w:val="24"/>
                <w:szCs w:val="28"/>
              </w:rPr>
              <w:t>Уровень охвата жителей Здвинского района Новосибирской области регулярным автобусным сообщением</w:t>
            </w:r>
          </w:p>
        </w:tc>
        <w:tc>
          <w:tcPr>
            <w:tcW w:w="1559" w:type="dxa"/>
            <w:shd w:val="clear" w:color="auto" w:fill="auto"/>
          </w:tcPr>
          <w:p w:rsidR="009D231B" w:rsidRPr="003B0D71" w:rsidRDefault="009D231B"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w:t>
            </w:r>
          </w:p>
        </w:tc>
        <w:tc>
          <w:tcPr>
            <w:tcW w:w="1134" w:type="dxa"/>
            <w:shd w:val="clear" w:color="auto" w:fill="auto"/>
          </w:tcPr>
          <w:p w:rsidR="009D231B" w:rsidRPr="003B0D71" w:rsidRDefault="009D231B"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99,5</w:t>
            </w:r>
          </w:p>
        </w:tc>
        <w:tc>
          <w:tcPr>
            <w:tcW w:w="1134" w:type="dxa"/>
            <w:shd w:val="clear" w:color="auto" w:fill="auto"/>
          </w:tcPr>
          <w:p w:rsidR="009D231B" w:rsidRPr="003B0D71" w:rsidRDefault="009D231B"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99,6</w:t>
            </w:r>
          </w:p>
        </w:tc>
        <w:tc>
          <w:tcPr>
            <w:tcW w:w="1220" w:type="dxa"/>
            <w:shd w:val="clear" w:color="auto" w:fill="auto"/>
          </w:tcPr>
          <w:p w:rsidR="009D231B" w:rsidRPr="003B0D71" w:rsidRDefault="009D231B"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99,7</w:t>
            </w:r>
          </w:p>
        </w:tc>
      </w:tr>
      <w:tr w:rsidR="009D231B" w:rsidRPr="003B0D71" w:rsidTr="00C765F6">
        <w:tc>
          <w:tcPr>
            <w:tcW w:w="817" w:type="dxa"/>
            <w:shd w:val="clear" w:color="auto" w:fill="auto"/>
          </w:tcPr>
          <w:p w:rsidR="009D231B" w:rsidRPr="003B0D71" w:rsidRDefault="009D231B"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1.2</w:t>
            </w:r>
          </w:p>
        </w:tc>
        <w:tc>
          <w:tcPr>
            <w:tcW w:w="4253" w:type="dxa"/>
            <w:shd w:val="clear" w:color="auto" w:fill="auto"/>
          </w:tcPr>
          <w:p w:rsidR="009D231B" w:rsidRPr="003B0D71" w:rsidRDefault="009D231B" w:rsidP="003B0D71">
            <w:pP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 xml:space="preserve">Количество граждан, воспользовавшихся льготой на внутрирайонном и межрайонном автобусном сообщении </w:t>
            </w:r>
            <w:proofErr w:type="gramStart"/>
            <w:r w:rsidRPr="003B0D71">
              <w:rPr>
                <w:rFonts w:ascii="Times New Roman" w:eastAsia="Times New Roman" w:hAnsi="Times New Roman" w:cs="Times New Roman"/>
                <w:sz w:val="24"/>
                <w:szCs w:val="28"/>
              </w:rPr>
              <w:t>согласно</w:t>
            </w:r>
            <w:proofErr w:type="gramEnd"/>
            <w:r w:rsidRPr="003B0D71">
              <w:rPr>
                <w:rFonts w:ascii="Times New Roman" w:eastAsia="Times New Roman" w:hAnsi="Times New Roman" w:cs="Times New Roman"/>
                <w:sz w:val="24"/>
                <w:szCs w:val="28"/>
              </w:rPr>
              <w:t xml:space="preserve"> муниципальных нормативных правовых актов</w:t>
            </w:r>
          </w:p>
        </w:tc>
        <w:tc>
          <w:tcPr>
            <w:tcW w:w="1559" w:type="dxa"/>
            <w:shd w:val="clear" w:color="auto" w:fill="auto"/>
          </w:tcPr>
          <w:p w:rsidR="009D231B" w:rsidRPr="003B0D71" w:rsidRDefault="009D231B"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тыс. пас.</w:t>
            </w:r>
          </w:p>
        </w:tc>
        <w:tc>
          <w:tcPr>
            <w:tcW w:w="1134" w:type="dxa"/>
            <w:shd w:val="clear" w:color="auto" w:fill="auto"/>
          </w:tcPr>
          <w:p w:rsidR="009D231B" w:rsidRPr="003B0D71" w:rsidRDefault="009D231B"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4,5</w:t>
            </w:r>
          </w:p>
        </w:tc>
        <w:tc>
          <w:tcPr>
            <w:tcW w:w="1134" w:type="dxa"/>
            <w:shd w:val="clear" w:color="auto" w:fill="auto"/>
          </w:tcPr>
          <w:p w:rsidR="009D231B" w:rsidRPr="003B0D71" w:rsidRDefault="009D231B"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5,0</w:t>
            </w:r>
          </w:p>
        </w:tc>
        <w:tc>
          <w:tcPr>
            <w:tcW w:w="1220" w:type="dxa"/>
            <w:shd w:val="clear" w:color="auto" w:fill="auto"/>
          </w:tcPr>
          <w:p w:rsidR="009D231B" w:rsidRPr="003B0D71" w:rsidRDefault="009D231B"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5,5</w:t>
            </w:r>
          </w:p>
        </w:tc>
      </w:tr>
      <w:tr w:rsidR="00E01295" w:rsidRPr="003B0D71" w:rsidTr="00C765F6">
        <w:tc>
          <w:tcPr>
            <w:tcW w:w="817" w:type="dxa"/>
            <w:shd w:val="clear" w:color="auto" w:fill="auto"/>
          </w:tcPr>
          <w:p w:rsidR="00E01295" w:rsidRPr="003B0D71" w:rsidRDefault="00E01295"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1.3</w:t>
            </w:r>
          </w:p>
        </w:tc>
        <w:tc>
          <w:tcPr>
            <w:tcW w:w="4253" w:type="dxa"/>
            <w:shd w:val="clear" w:color="auto" w:fill="auto"/>
          </w:tcPr>
          <w:p w:rsidR="00E01295" w:rsidRPr="003B0D71" w:rsidRDefault="00E01295" w:rsidP="003B0D71">
            <w:pPr>
              <w:rPr>
                <w:rFonts w:ascii="Times New Roman" w:eastAsia="Times New Roman" w:hAnsi="Times New Roman" w:cs="Times New Roman"/>
                <w:sz w:val="24"/>
                <w:szCs w:val="28"/>
              </w:rPr>
            </w:pPr>
            <w:r w:rsidRPr="003B0D71">
              <w:rPr>
                <w:rFonts w:ascii="Times New Roman" w:eastAsia="Calibri" w:hAnsi="Times New Roman" w:cs="Times New Roman"/>
                <w:sz w:val="24"/>
                <w:szCs w:val="28"/>
              </w:rPr>
              <w:t>Количество приобретенных единиц пассажирского транспорта</w:t>
            </w:r>
          </w:p>
        </w:tc>
        <w:tc>
          <w:tcPr>
            <w:tcW w:w="1559" w:type="dxa"/>
            <w:shd w:val="clear" w:color="auto" w:fill="auto"/>
          </w:tcPr>
          <w:p w:rsidR="00E01295" w:rsidRPr="003B0D71" w:rsidRDefault="00E01295"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w:t>
            </w:r>
          </w:p>
        </w:tc>
        <w:tc>
          <w:tcPr>
            <w:tcW w:w="1134" w:type="dxa"/>
            <w:shd w:val="clear" w:color="auto" w:fill="auto"/>
          </w:tcPr>
          <w:p w:rsidR="00E01295" w:rsidRPr="003B0D71" w:rsidRDefault="009D231B" w:rsidP="003B0D71">
            <w:pPr>
              <w:jc w:val="center"/>
              <w:rPr>
                <w:rFonts w:ascii="Times New Roman" w:eastAsia="Times New Roman" w:hAnsi="Times New Roman" w:cs="Times New Roman"/>
                <w:color w:val="000000"/>
                <w:sz w:val="24"/>
                <w:szCs w:val="28"/>
              </w:rPr>
            </w:pPr>
            <w:r w:rsidRPr="003B0D71">
              <w:rPr>
                <w:rFonts w:ascii="Times New Roman" w:eastAsia="Times New Roman" w:hAnsi="Times New Roman" w:cs="Times New Roman"/>
                <w:color w:val="000000"/>
                <w:sz w:val="24"/>
                <w:szCs w:val="28"/>
              </w:rPr>
              <w:t>0</w:t>
            </w:r>
          </w:p>
        </w:tc>
        <w:tc>
          <w:tcPr>
            <w:tcW w:w="1134" w:type="dxa"/>
            <w:shd w:val="clear" w:color="auto" w:fill="auto"/>
          </w:tcPr>
          <w:p w:rsidR="00E01295" w:rsidRPr="003B0D71" w:rsidRDefault="009D231B" w:rsidP="003B0D71">
            <w:pPr>
              <w:jc w:val="center"/>
              <w:rPr>
                <w:rFonts w:ascii="Times New Roman" w:eastAsia="Times New Roman" w:hAnsi="Times New Roman" w:cs="Times New Roman"/>
                <w:color w:val="000000"/>
                <w:sz w:val="24"/>
                <w:szCs w:val="28"/>
              </w:rPr>
            </w:pPr>
            <w:r w:rsidRPr="003B0D71">
              <w:rPr>
                <w:rFonts w:ascii="Times New Roman" w:eastAsia="Times New Roman" w:hAnsi="Times New Roman" w:cs="Times New Roman"/>
                <w:color w:val="000000"/>
                <w:sz w:val="24"/>
                <w:szCs w:val="28"/>
              </w:rPr>
              <w:t>1</w:t>
            </w:r>
          </w:p>
        </w:tc>
        <w:tc>
          <w:tcPr>
            <w:tcW w:w="1220" w:type="dxa"/>
            <w:shd w:val="clear" w:color="auto" w:fill="auto"/>
          </w:tcPr>
          <w:p w:rsidR="00E01295" w:rsidRPr="003B0D71" w:rsidRDefault="009D231B" w:rsidP="003B0D71">
            <w:pPr>
              <w:jc w:val="center"/>
              <w:rPr>
                <w:rFonts w:ascii="Times New Roman" w:eastAsia="Times New Roman" w:hAnsi="Times New Roman" w:cs="Times New Roman"/>
                <w:color w:val="000000"/>
                <w:sz w:val="24"/>
                <w:szCs w:val="28"/>
              </w:rPr>
            </w:pPr>
            <w:r w:rsidRPr="003B0D71">
              <w:rPr>
                <w:rFonts w:ascii="Times New Roman" w:eastAsia="Times New Roman" w:hAnsi="Times New Roman" w:cs="Times New Roman"/>
                <w:color w:val="000000"/>
                <w:sz w:val="24"/>
                <w:szCs w:val="28"/>
              </w:rPr>
              <w:t>0</w:t>
            </w:r>
          </w:p>
        </w:tc>
      </w:tr>
      <w:tr w:rsidR="00E01295" w:rsidRPr="003B0D71" w:rsidTr="00C765F6">
        <w:tc>
          <w:tcPr>
            <w:tcW w:w="817" w:type="dxa"/>
            <w:shd w:val="clear" w:color="auto" w:fill="auto"/>
          </w:tcPr>
          <w:p w:rsidR="00E01295" w:rsidRPr="003B0D71" w:rsidRDefault="00E01295"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1.4</w:t>
            </w:r>
          </w:p>
        </w:tc>
        <w:tc>
          <w:tcPr>
            <w:tcW w:w="4253" w:type="dxa"/>
            <w:shd w:val="clear" w:color="auto" w:fill="auto"/>
          </w:tcPr>
          <w:p w:rsidR="00E01295" w:rsidRPr="003B0D71" w:rsidRDefault="00E01295" w:rsidP="003B0D71">
            <w:pPr>
              <w:autoSpaceDE w:val="0"/>
              <w:autoSpaceDN w:val="0"/>
              <w:adjustRightInd w:val="0"/>
              <w:rPr>
                <w:rFonts w:ascii="Times New Roman" w:hAnsi="Times New Roman" w:cs="Times New Roman"/>
                <w:sz w:val="24"/>
                <w:szCs w:val="28"/>
              </w:rPr>
            </w:pPr>
            <w:r w:rsidRPr="003B0D71">
              <w:rPr>
                <w:rFonts w:ascii="Times New Roman" w:eastAsia="Calibri" w:hAnsi="Times New Roman" w:cs="Times New Roman"/>
                <w:sz w:val="24"/>
                <w:szCs w:val="28"/>
              </w:rPr>
              <w:t>Количество автобусных маршрутов регулярного сообщения</w:t>
            </w:r>
          </w:p>
        </w:tc>
        <w:tc>
          <w:tcPr>
            <w:tcW w:w="1559" w:type="dxa"/>
            <w:shd w:val="clear" w:color="auto" w:fill="auto"/>
          </w:tcPr>
          <w:p w:rsidR="00E01295" w:rsidRPr="003B0D71" w:rsidRDefault="00E01295"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Ед.</w:t>
            </w:r>
          </w:p>
        </w:tc>
        <w:tc>
          <w:tcPr>
            <w:tcW w:w="1134" w:type="dxa"/>
            <w:shd w:val="clear" w:color="auto" w:fill="auto"/>
          </w:tcPr>
          <w:p w:rsidR="00E01295" w:rsidRPr="003B0D71" w:rsidRDefault="00E01295" w:rsidP="003B0D71">
            <w:pPr>
              <w:pStyle w:val="ConsPlusCell"/>
              <w:widowControl/>
              <w:jc w:val="center"/>
              <w:rPr>
                <w:rFonts w:ascii="Times New Roman" w:hAnsi="Times New Roman" w:cs="Times New Roman"/>
                <w:color w:val="000000"/>
                <w:sz w:val="24"/>
                <w:szCs w:val="28"/>
              </w:rPr>
            </w:pPr>
            <w:r w:rsidRPr="003B0D71">
              <w:rPr>
                <w:rFonts w:ascii="Times New Roman" w:hAnsi="Times New Roman" w:cs="Times New Roman"/>
                <w:color w:val="000000"/>
                <w:sz w:val="24"/>
                <w:szCs w:val="28"/>
              </w:rPr>
              <w:t>15</w:t>
            </w:r>
          </w:p>
        </w:tc>
        <w:tc>
          <w:tcPr>
            <w:tcW w:w="1134" w:type="dxa"/>
            <w:shd w:val="clear" w:color="auto" w:fill="auto"/>
          </w:tcPr>
          <w:p w:rsidR="00E01295" w:rsidRPr="003B0D71" w:rsidRDefault="009D231B" w:rsidP="003B0D71">
            <w:pPr>
              <w:pStyle w:val="ConsPlusCell"/>
              <w:widowControl/>
              <w:jc w:val="center"/>
              <w:rPr>
                <w:rFonts w:ascii="Times New Roman" w:hAnsi="Times New Roman" w:cs="Times New Roman"/>
                <w:color w:val="000000"/>
                <w:sz w:val="24"/>
                <w:szCs w:val="28"/>
              </w:rPr>
            </w:pPr>
            <w:r w:rsidRPr="003B0D71">
              <w:rPr>
                <w:rFonts w:ascii="Times New Roman" w:hAnsi="Times New Roman" w:cs="Times New Roman"/>
                <w:color w:val="000000"/>
                <w:sz w:val="24"/>
                <w:szCs w:val="28"/>
              </w:rPr>
              <w:t>15</w:t>
            </w:r>
          </w:p>
        </w:tc>
        <w:tc>
          <w:tcPr>
            <w:tcW w:w="1220" w:type="dxa"/>
            <w:shd w:val="clear" w:color="auto" w:fill="auto"/>
          </w:tcPr>
          <w:p w:rsidR="00E01295" w:rsidRPr="003B0D71" w:rsidRDefault="009D231B" w:rsidP="003B0D71">
            <w:pPr>
              <w:pStyle w:val="ConsPlusCell"/>
              <w:widowControl/>
              <w:jc w:val="center"/>
              <w:rPr>
                <w:rFonts w:ascii="Times New Roman" w:hAnsi="Times New Roman" w:cs="Times New Roman"/>
                <w:color w:val="000000"/>
                <w:sz w:val="24"/>
                <w:szCs w:val="28"/>
              </w:rPr>
            </w:pPr>
            <w:r w:rsidRPr="003B0D71">
              <w:rPr>
                <w:rFonts w:ascii="Times New Roman" w:hAnsi="Times New Roman" w:cs="Times New Roman"/>
                <w:color w:val="000000"/>
                <w:sz w:val="24"/>
                <w:szCs w:val="28"/>
              </w:rPr>
              <w:t>15</w:t>
            </w:r>
          </w:p>
        </w:tc>
      </w:tr>
      <w:tr w:rsidR="00AD0672" w:rsidRPr="003B0D71" w:rsidTr="006E6D0E">
        <w:tc>
          <w:tcPr>
            <w:tcW w:w="817" w:type="dxa"/>
          </w:tcPr>
          <w:p w:rsidR="00AD0672" w:rsidRPr="003B0D71" w:rsidRDefault="00AD0672"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2</w:t>
            </w:r>
          </w:p>
        </w:tc>
        <w:tc>
          <w:tcPr>
            <w:tcW w:w="9300" w:type="dxa"/>
            <w:gridSpan w:val="5"/>
          </w:tcPr>
          <w:p w:rsidR="00AD0672" w:rsidRPr="003B0D71" w:rsidRDefault="00F72447" w:rsidP="003B0D71">
            <w:pPr>
              <w:jc w:val="both"/>
              <w:rPr>
                <w:rFonts w:ascii="Times New Roman" w:eastAsia="Times New Roman" w:hAnsi="Times New Roman" w:cs="Times New Roman"/>
                <w:sz w:val="24"/>
                <w:szCs w:val="28"/>
                <w:highlight w:val="yellow"/>
              </w:rPr>
            </w:pPr>
            <w:r w:rsidRPr="003B0D71">
              <w:rPr>
                <w:rFonts w:ascii="Times New Roman" w:eastAsia="Times New Roman" w:hAnsi="Times New Roman" w:cs="Times New Roman"/>
                <w:sz w:val="24"/>
                <w:szCs w:val="28"/>
                <w:highlight w:val="yellow"/>
              </w:rPr>
              <w:t>Муниципальная</w:t>
            </w:r>
            <w:r w:rsidR="00AD0672" w:rsidRPr="003B0D71">
              <w:rPr>
                <w:rFonts w:ascii="Times New Roman" w:eastAsia="Times New Roman" w:hAnsi="Times New Roman" w:cs="Times New Roman"/>
                <w:sz w:val="24"/>
                <w:szCs w:val="28"/>
                <w:highlight w:val="yellow"/>
              </w:rPr>
              <w:t xml:space="preserve"> п</w:t>
            </w:r>
            <w:r w:rsidRPr="003B0D71">
              <w:rPr>
                <w:rFonts w:ascii="Times New Roman" w:eastAsia="Times New Roman" w:hAnsi="Times New Roman" w:cs="Times New Roman"/>
                <w:sz w:val="24"/>
                <w:szCs w:val="28"/>
                <w:highlight w:val="yellow"/>
              </w:rPr>
              <w:t xml:space="preserve">рограмма </w:t>
            </w:r>
            <w:r w:rsidRPr="003B0D71">
              <w:rPr>
                <w:rFonts w:ascii="Times New Roman" w:hAnsi="Times New Roman" w:cs="Times New Roman"/>
                <w:snapToGrid w:val="0"/>
                <w:sz w:val="24"/>
                <w:szCs w:val="28"/>
                <w:highlight w:val="yellow"/>
              </w:rPr>
              <w:t xml:space="preserve">«Поддержка субъектов малого и среднего предпринимательства </w:t>
            </w:r>
            <w:proofErr w:type="gramStart"/>
            <w:r w:rsidRPr="003B0D71">
              <w:rPr>
                <w:rFonts w:ascii="Times New Roman" w:hAnsi="Times New Roman" w:cs="Times New Roman"/>
                <w:snapToGrid w:val="0"/>
                <w:sz w:val="24"/>
                <w:szCs w:val="28"/>
                <w:highlight w:val="yellow"/>
              </w:rPr>
              <w:t>в</w:t>
            </w:r>
            <w:proofErr w:type="gramEnd"/>
            <w:r w:rsidRPr="003B0D71">
              <w:rPr>
                <w:rFonts w:ascii="Times New Roman" w:hAnsi="Times New Roman" w:cs="Times New Roman"/>
                <w:snapToGrid w:val="0"/>
                <w:sz w:val="24"/>
                <w:szCs w:val="28"/>
                <w:highlight w:val="yellow"/>
              </w:rPr>
              <w:t xml:space="preserve"> </w:t>
            </w:r>
            <w:proofErr w:type="gramStart"/>
            <w:r w:rsidR="00FD5AE8" w:rsidRPr="003B0D71">
              <w:rPr>
                <w:rFonts w:ascii="Times New Roman" w:hAnsi="Times New Roman" w:cs="Times New Roman"/>
                <w:snapToGrid w:val="0"/>
                <w:sz w:val="24"/>
                <w:szCs w:val="28"/>
                <w:highlight w:val="yellow"/>
              </w:rPr>
              <w:t>Здвинском</w:t>
            </w:r>
            <w:proofErr w:type="gramEnd"/>
            <w:r w:rsidR="00FD5AE8" w:rsidRPr="003B0D71">
              <w:rPr>
                <w:rFonts w:ascii="Times New Roman" w:hAnsi="Times New Roman" w:cs="Times New Roman"/>
                <w:snapToGrid w:val="0"/>
                <w:sz w:val="24"/>
                <w:szCs w:val="28"/>
                <w:highlight w:val="yellow"/>
              </w:rPr>
              <w:t xml:space="preserve"> районе Новосибирской области</w:t>
            </w:r>
            <w:r w:rsidR="00C02A39" w:rsidRPr="003B0D71">
              <w:rPr>
                <w:rFonts w:ascii="Times New Roman" w:hAnsi="Times New Roman" w:cs="Times New Roman"/>
                <w:snapToGrid w:val="0"/>
                <w:sz w:val="24"/>
                <w:szCs w:val="28"/>
                <w:highlight w:val="yellow"/>
              </w:rPr>
              <w:t xml:space="preserve"> на 2023</w:t>
            </w:r>
            <w:r w:rsidR="00AF09A2" w:rsidRPr="003B0D71">
              <w:rPr>
                <w:rFonts w:ascii="Times New Roman" w:hAnsi="Times New Roman" w:cs="Times New Roman"/>
                <w:snapToGrid w:val="0"/>
                <w:sz w:val="24"/>
                <w:szCs w:val="28"/>
                <w:highlight w:val="yellow"/>
              </w:rPr>
              <w:t>-202</w:t>
            </w:r>
            <w:r w:rsidR="00C02A39" w:rsidRPr="003B0D71">
              <w:rPr>
                <w:rFonts w:ascii="Times New Roman" w:hAnsi="Times New Roman" w:cs="Times New Roman"/>
                <w:snapToGrid w:val="0"/>
                <w:sz w:val="24"/>
                <w:szCs w:val="28"/>
                <w:highlight w:val="yellow"/>
              </w:rPr>
              <w:t>5</w:t>
            </w:r>
            <w:r w:rsidRPr="003B0D71">
              <w:rPr>
                <w:rFonts w:ascii="Times New Roman" w:hAnsi="Times New Roman" w:cs="Times New Roman"/>
                <w:snapToGrid w:val="0"/>
                <w:sz w:val="24"/>
                <w:szCs w:val="28"/>
                <w:highlight w:val="yellow"/>
              </w:rPr>
              <w:t xml:space="preserve"> годы»</w:t>
            </w:r>
            <w:r w:rsidR="00AD0672" w:rsidRPr="003B0D71">
              <w:rPr>
                <w:rFonts w:ascii="Times New Roman" w:eastAsia="Times New Roman" w:hAnsi="Times New Roman" w:cs="Times New Roman"/>
                <w:sz w:val="24"/>
                <w:szCs w:val="28"/>
                <w:highlight w:val="yellow"/>
              </w:rPr>
              <w:t xml:space="preserve"> (</w:t>
            </w:r>
            <w:r w:rsidR="00C02A39" w:rsidRPr="003B0D71">
              <w:rPr>
                <w:rFonts w:ascii="Times New Roman" w:eastAsia="Times New Roman" w:hAnsi="Times New Roman" w:cs="Times New Roman"/>
                <w:sz w:val="24"/>
                <w:szCs w:val="28"/>
                <w:highlight w:val="yellow"/>
              </w:rPr>
              <w:t>проект</w:t>
            </w:r>
            <w:r w:rsidR="00AD0672" w:rsidRPr="003B0D71">
              <w:rPr>
                <w:rFonts w:ascii="Times New Roman" w:eastAsia="Times New Roman" w:hAnsi="Times New Roman" w:cs="Times New Roman"/>
                <w:sz w:val="24"/>
                <w:szCs w:val="28"/>
                <w:highlight w:val="yellow"/>
              </w:rPr>
              <w:t>)</w:t>
            </w:r>
          </w:p>
        </w:tc>
      </w:tr>
      <w:tr w:rsidR="00E23728" w:rsidRPr="003B0D71" w:rsidTr="009B6931">
        <w:trPr>
          <w:trHeight w:val="509"/>
        </w:trPr>
        <w:tc>
          <w:tcPr>
            <w:tcW w:w="817" w:type="dxa"/>
          </w:tcPr>
          <w:p w:rsidR="00E23728" w:rsidRPr="003B0D71" w:rsidRDefault="00E23728"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2.1</w:t>
            </w:r>
          </w:p>
        </w:tc>
        <w:tc>
          <w:tcPr>
            <w:tcW w:w="4253" w:type="dxa"/>
          </w:tcPr>
          <w:p w:rsidR="00E23728" w:rsidRPr="003B0D71" w:rsidRDefault="00E23728" w:rsidP="003B0D71">
            <w:pPr>
              <w:jc w:val="both"/>
              <w:rPr>
                <w:rFonts w:ascii="Times New Roman" w:eastAsia="Times New Roman" w:hAnsi="Times New Roman" w:cs="Times New Roman"/>
                <w:sz w:val="24"/>
                <w:szCs w:val="28"/>
                <w:highlight w:val="yellow"/>
              </w:rPr>
            </w:pPr>
            <w:r w:rsidRPr="003B0D71">
              <w:rPr>
                <w:rFonts w:ascii="Times New Roman" w:hAnsi="Times New Roman" w:cs="Times New Roman"/>
                <w:sz w:val="24"/>
                <w:szCs w:val="28"/>
                <w:highlight w:val="yellow"/>
              </w:rPr>
              <w:t>Рост оборота малых и средних предприятий (к уровню базового года – 2022 год)</w:t>
            </w:r>
          </w:p>
        </w:tc>
        <w:tc>
          <w:tcPr>
            <w:tcW w:w="1559" w:type="dxa"/>
          </w:tcPr>
          <w:p w:rsidR="00E23728" w:rsidRPr="003B0D71" w:rsidRDefault="00E23728"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w:t>
            </w:r>
          </w:p>
          <w:p w:rsidR="00E23728" w:rsidRPr="003B0D71" w:rsidRDefault="00E23728" w:rsidP="003B0D71">
            <w:pPr>
              <w:jc w:val="center"/>
              <w:rPr>
                <w:rFonts w:ascii="Times New Roman" w:eastAsia="Times New Roman" w:hAnsi="Times New Roman" w:cs="Times New Roman"/>
                <w:sz w:val="24"/>
                <w:szCs w:val="28"/>
              </w:rPr>
            </w:pPr>
          </w:p>
          <w:p w:rsidR="00E23728" w:rsidRPr="003B0D71" w:rsidRDefault="00E23728" w:rsidP="003B0D71">
            <w:pPr>
              <w:jc w:val="center"/>
              <w:rPr>
                <w:rFonts w:ascii="Times New Roman" w:eastAsia="Times New Roman" w:hAnsi="Times New Roman" w:cs="Times New Roman"/>
                <w:sz w:val="24"/>
                <w:szCs w:val="28"/>
              </w:rPr>
            </w:pPr>
          </w:p>
        </w:tc>
        <w:tc>
          <w:tcPr>
            <w:tcW w:w="1134" w:type="dxa"/>
            <w:shd w:val="clear" w:color="auto" w:fill="auto"/>
          </w:tcPr>
          <w:p w:rsidR="00E23728" w:rsidRPr="003B0D71" w:rsidRDefault="00E23728" w:rsidP="003B0D71">
            <w:pPr>
              <w:jc w:val="center"/>
              <w:rPr>
                <w:rFonts w:ascii="Times New Roman" w:hAnsi="Times New Roman" w:cs="Times New Roman"/>
                <w:sz w:val="24"/>
              </w:rPr>
            </w:pPr>
            <w:r w:rsidRPr="003B0D71">
              <w:rPr>
                <w:rFonts w:ascii="Times New Roman" w:hAnsi="Times New Roman" w:cs="Times New Roman"/>
                <w:sz w:val="24"/>
                <w:szCs w:val="28"/>
              </w:rPr>
              <w:t>106,0</w:t>
            </w:r>
          </w:p>
        </w:tc>
        <w:tc>
          <w:tcPr>
            <w:tcW w:w="1134" w:type="dxa"/>
          </w:tcPr>
          <w:p w:rsidR="00E23728" w:rsidRPr="003B0D71" w:rsidRDefault="00E23728" w:rsidP="00C92BE3">
            <w:pPr>
              <w:jc w:val="center"/>
              <w:rPr>
                <w:rFonts w:ascii="Times New Roman" w:hAnsi="Times New Roman" w:cs="Times New Roman"/>
                <w:sz w:val="24"/>
              </w:rPr>
            </w:pPr>
            <w:r w:rsidRPr="003B0D71">
              <w:rPr>
                <w:rFonts w:ascii="Times New Roman" w:hAnsi="Times New Roman" w:cs="Times New Roman"/>
                <w:sz w:val="24"/>
                <w:szCs w:val="28"/>
              </w:rPr>
              <w:t>106,0</w:t>
            </w:r>
          </w:p>
        </w:tc>
        <w:tc>
          <w:tcPr>
            <w:tcW w:w="1220" w:type="dxa"/>
          </w:tcPr>
          <w:p w:rsidR="00E23728" w:rsidRPr="003B0D71" w:rsidRDefault="00E23728" w:rsidP="00C92BE3">
            <w:pPr>
              <w:jc w:val="center"/>
              <w:rPr>
                <w:rFonts w:ascii="Times New Roman" w:hAnsi="Times New Roman" w:cs="Times New Roman"/>
                <w:sz w:val="24"/>
              </w:rPr>
            </w:pPr>
            <w:r w:rsidRPr="003B0D71">
              <w:rPr>
                <w:rFonts w:ascii="Times New Roman" w:hAnsi="Times New Roman" w:cs="Times New Roman"/>
                <w:sz w:val="24"/>
                <w:szCs w:val="28"/>
              </w:rPr>
              <w:t>106,0</w:t>
            </w:r>
          </w:p>
        </w:tc>
      </w:tr>
      <w:tr w:rsidR="00E23728" w:rsidRPr="003B0D71" w:rsidTr="009B6931">
        <w:tc>
          <w:tcPr>
            <w:tcW w:w="817" w:type="dxa"/>
          </w:tcPr>
          <w:p w:rsidR="00E23728" w:rsidRPr="003B0D71" w:rsidRDefault="00E23728"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2.2</w:t>
            </w:r>
          </w:p>
        </w:tc>
        <w:tc>
          <w:tcPr>
            <w:tcW w:w="4253" w:type="dxa"/>
          </w:tcPr>
          <w:p w:rsidR="00E23728" w:rsidRPr="003B0D71" w:rsidRDefault="00E23728" w:rsidP="003B0D71">
            <w:pPr>
              <w:jc w:val="both"/>
              <w:rPr>
                <w:rFonts w:ascii="Times New Roman" w:eastAsia="Times New Roman" w:hAnsi="Times New Roman" w:cs="Times New Roman"/>
                <w:sz w:val="24"/>
                <w:szCs w:val="28"/>
                <w:highlight w:val="yellow"/>
              </w:rPr>
            </w:pPr>
            <w:r w:rsidRPr="003B0D71">
              <w:rPr>
                <w:rFonts w:ascii="Times New Roman" w:hAnsi="Times New Roman" w:cs="Times New Roman"/>
                <w:sz w:val="24"/>
                <w:szCs w:val="28"/>
                <w:highlight w:val="yellow"/>
              </w:rPr>
              <w:t>Рост объемов отгруженных товаров собственного производства (к уровню базового года – 2022 год)</w:t>
            </w:r>
          </w:p>
        </w:tc>
        <w:tc>
          <w:tcPr>
            <w:tcW w:w="1559" w:type="dxa"/>
          </w:tcPr>
          <w:p w:rsidR="00E23728" w:rsidRPr="003B0D71" w:rsidRDefault="00E23728" w:rsidP="003B0D71">
            <w:pPr>
              <w:jc w:val="center"/>
              <w:rPr>
                <w:rFonts w:ascii="Times New Roman" w:hAnsi="Times New Roman" w:cs="Times New Roman"/>
                <w:sz w:val="24"/>
                <w:szCs w:val="28"/>
              </w:rPr>
            </w:pPr>
            <w:r w:rsidRPr="003B0D71">
              <w:rPr>
                <w:rFonts w:ascii="Times New Roman" w:eastAsia="Times New Roman" w:hAnsi="Times New Roman" w:cs="Times New Roman"/>
                <w:sz w:val="24"/>
                <w:szCs w:val="28"/>
              </w:rPr>
              <w:t>%</w:t>
            </w:r>
          </w:p>
        </w:tc>
        <w:tc>
          <w:tcPr>
            <w:tcW w:w="1134" w:type="dxa"/>
            <w:shd w:val="clear" w:color="auto" w:fill="auto"/>
          </w:tcPr>
          <w:p w:rsidR="00E23728" w:rsidRPr="003B0D71" w:rsidRDefault="00E23728" w:rsidP="003B0D71">
            <w:pPr>
              <w:jc w:val="center"/>
              <w:rPr>
                <w:rFonts w:ascii="Times New Roman" w:hAnsi="Times New Roman" w:cs="Times New Roman"/>
                <w:sz w:val="24"/>
              </w:rPr>
            </w:pPr>
            <w:r w:rsidRPr="003B0D71">
              <w:rPr>
                <w:rFonts w:ascii="Times New Roman" w:hAnsi="Times New Roman" w:cs="Times New Roman"/>
                <w:sz w:val="24"/>
                <w:szCs w:val="28"/>
              </w:rPr>
              <w:t>106,0</w:t>
            </w:r>
          </w:p>
        </w:tc>
        <w:tc>
          <w:tcPr>
            <w:tcW w:w="1134" w:type="dxa"/>
          </w:tcPr>
          <w:p w:rsidR="00E23728" w:rsidRPr="003B0D71" w:rsidRDefault="00E23728" w:rsidP="00C92BE3">
            <w:pPr>
              <w:jc w:val="center"/>
              <w:rPr>
                <w:rFonts w:ascii="Times New Roman" w:hAnsi="Times New Roman" w:cs="Times New Roman"/>
                <w:sz w:val="24"/>
              </w:rPr>
            </w:pPr>
            <w:r w:rsidRPr="003B0D71">
              <w:rPr>
                <w:rFonts w:ascii="Times New Roman" w:hAnsi="Times New Roman" w:cs="Times New Roman"/>
                <w:sz w:val="24"/>
                <w:szCs w:val="28"/>
              </w:rPr>
              <w:t>106,0</w:t>
            </w:r>
          </w:p>
        </w:tc>
        <w:tc>
          <w:tcPr>
            <w:tcW w:w="1220" w:type="dxa"/>
          </w:tcPr>
          <w:p w:rsidR="00E23728" w:rsidRPr="003B0D71" w:rsidRDefault="00E23728" w:rsidP="00C92BE3">
            <w:pPr>
              <w:jc w:val="center"/>
              <w:rPr>
                <w:rFonts w:ascii="Times New Roman" w:hAnsi="Times New Roman" w:cs="Times New Roman"/>
                <w:sz w:val="24"/>
              </w:rPr>
            </w:pPr>
            <w:r w:rsidRPr="003B0D71">
              <w:rPr>
                <w:rFonts w:ascii="Times New Roman" w:hAnsi="Times New Roman" w:cs="Times New Roman"/>
                <w:sz w:val="24"/>
                <w:szCs w:val="28"/>
              </w:rPr>
              <w:t>106,0</w:t>
            </w:r>
          </w:p>
        </w:tc>
      </w:tr>
      <w:tr w:rsidR="00E23728" w:rsidRPr="003B0D71" w:rsidTr="009B6931">
        <w:tc>
          <w:tcPr>
            <w:tcW w:w="817" w:type="dxa"/>
          </w:tcPr>
          <w:p w:rsidR="00E23728" w:rsidRPr="003B0D71" w:rsidRDefault="00E23728"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2.3</w:t>
            </w:r>
          </w:p>
        </w:tc>
        <w:tc>
          <w:tcPr>
            <w:tcW w:w="4253" w:type="dxa"/>
          </w:tcPr>
          <w:p w:rsidR="00E23728" w:rsidRPr="003B0D71" w:rsidRDefault="00E23728" w:rsidP="003B0D71">
            <w:pPr>
              <w:jc w:val="both"/>
              <w:rPr>
                <w:rFonts w:ascii="Times New Roman" w:eastAsia="Times New Roman" w:hAnsi="Times New Roman" w:cs="Times New Roman"/>
                <w:sz w:val="24"/>
                <w:szCs w:val="28"/>
                <w:highlight w:val="yellow"/>
              </w:rPr>
            </w:pPr>
            <w:r w:rsidRPr="003B0D71">
              <w:rPr>
                <w:rFonts w:ascii="Times New Roman" w:hAnsi="Times New Roman" w:cs="Times New Roman"/>
                <w:sz w:val="24"/>
                <w:szCs w:val="28"/>
                <w:highlight w:val="yellow"/>
              </w:rPr>
              <w:t xml:space="preserve">Обеспечение доли среднесписочной численности работников (без внешних совместителей) малых и средних предприятий от совокупного количества экономически активного населения к концу периода реализации </w:t>
            </w:r>
            <w:r w:rsidRPr="003B0D71">
              <w:rPr>
                <w:rFonts w:ascii="Times New Roman" w:hAnsi="Times New Roman" w:cs="Times New Roman"/>
                <w:sz w:val="24"/>
                <w:szCs w:val="28"/>
                <w:highlight w:val="yellow"/>
              </w:rPr>
              <w:lastRenderedPageBreak/>
              <w:t>муниципальной программы не менее 20% по сравнению с базовым годом (2022 год)</w:t>
            </w:r>
          </w:p>
        </w:tc>
        <w:tc>
          <w:tcPr>
            <w:tcW w:w="1559" w:type="dxa"/>
          </w:tcPr>
          <w:p w:rsidR="00E23728" w:rsidRPr="003B0D71" w:rsidRDefault="00E23728" w:rsidP="003B0D71">
            <w:pPr>
              <w:jc w:val="center"/>
              <w:rPr>
                <w:rFonts w:ascii="Times New Roman" w:hAnsi="Times New Roman" w:cs="Times New Roman"/>
                <w:sz w:val="24"/>
                <w:szCs w:val="28"/>
              </w:rPr>
            </w:pPr>
            <w:r w:rsidRPr="003B0D71">
              <w:rPr>
                <w:rFonts w:ascii="Times New Roman" w:eastAsia="Times New Roman" w:hAnsi="Times New Roman" w:cs="Times New Roman"/>
                <w:sz w:val="24"/>
                <w:szCs w:val="28"/>
              </w:rPr>
              <w:lastRenderedPageBreak/>
              <w:t>%</w:t>
            </w:r>
          </w:p>
        </w:tc>
        <w:tc>
          <w:tcPr>
            <w:tcW w:w="1134" w:type="dxa"/>
            <w:shd w:val="clear" w:color="auto" w:fill="auto"/>
            <w:vAlign w:val="center"/>
          </w:tcPr>
          <w:p w:rsidR="00E23728" w:rsidRPr="003B0D71" w:rsidRDefault="00E23728" w:rsidP="003B0D71">
            <w:pPr>
              <w:pStyle w:val="ConsPlusCell"/>
              <w:widowControl/>
              <w:jc w:val="center"/>
              <w:rPr>
                <w:rFonts w:ascii="Times New Roman" w:eastAsiaTheme="minorHAnsi" w:hAnsi="Times New Roman" w:cs="Times New Roman"/>
                <w:sz w:val="24"/>
                <w:szCs w:val="28"/>
                <w:lang w:eastAsia="en-US"/>
              </w:rPr>
            </w:pPr>
            <w:r w:rsidRPr="003B0D71">
              <w:rPr>
                <w:rFonts w:ascii="Times New Roman" w:eastAsiaTheme="minorHAnsi" w:hAnsi="Times New Roman" w:cs="Times New Roman"/>
                <w:sz w:val="24"/>
                <w:szCs w:val="28"/>
                <w:lang w:eastAsia="en-US"/>
              </w:rPr>
              <w:t>20,0</w:t>
            </w:r>
          </w:p>
        </w:tc>
        <w:tc>
          <w:tcPr>
            <w:tcW w:w="1134" w:type="dxa"/>
            <w:vAlign w:val="center"/>
          </w:tcPr>
          <w:p w:rsidR="00E23728" w:rsidRPr="003B0D71" w:rsidRDefault="00E23728" w:rsidP="00C92BE3">
            <w:pPr>
              <w:pStyle w:val="ConsPlusCell"/>
              <w:widowControl/>
              <w:jc w:val="center"/>
              <w:rPr>
                <w:rFonts w:ascii="Times New Roman" w:eastAsiaTheme="minorHAnsi" w:hAnsi="Times New Roman" w:cs="Times New Roman"/>
                <w:sz w:val="24"/>
                <w:szCs w:val="28"/>
                <w:lang w:eastAsia="en-US"/>
              </w:rPr>
            </w:pPr>
            <w:r w:rsidRPr="003B0D71">
              <w:rPr>
                <w:rFonts w:ascii="Times New Roman" w:eastAsiaTheme="minorHAnsi" w:hAnsi="Times New Roman" w:cs="Times New Roman"/>
                <w:sz w:val="24"/>
                <w:szCs w:val="28"/>
                <w:lang w:eastAsia="en-US"/>
              </w:rPr>
              <w:t>20,0</w:t>
            </w:r>
          </w:p>
        </w:tc>
        <w:tc>
          <w:tcPr>
            <w:tcW w:w="1220" w:type="dxa"/>
            <w:vAlign w:val="center"/>
          </w:tcPr>
          <w:p w:rsidR="00E23728" w:rsidRPr="003B0D71" w:rsidRDefault="00E23728" w:rsidP="00C92BE3">
            <w:pPr>
              <w:pStyle w:val="ConsPlusCell"/>
              <w:widowControl/>
              <w:jc w:val="center"/>
              <w:rPr>
                <w:rFonts w:ascii="Times New Roman" w:eastAsiaTheme="minorHAnsi" w:hAnsi="Times New Roman" w:cs="Times New Roman"/>
                <w:sz w:val="24"/>
                <w:szCs w:val="28"/>
                <w:lang w:eastAsia="en-US"/>
              </w:rPr>
            </w:pPr>
            <w:r w:rsidRPr="003B0D71">
              <w:rPr>
                <w:rFonts w:ascii="Times New Roman" w:eastAsiaTheme="minorHAnsi" w:hAnsi="Times New Roman" w:cs="Times New Roman"/>
                <w:sz w:val="24"/>
                <w:szCs w:val="28"/>
                <w:lang w:eastAsia="en-US"/>
              </w:rPr>
              <w:t>20,0</w:t>
            </w:r>
          </w:p>
        </w:tc>
      </w:tr>
      <w:tr w:rsidR="000E107A" w:rsidRPr="003B0D71" w:rsidTr="00C5195C">
        <w:tc>
          <w:tcPr>
            <w:tcW w:w="817" w:type="dxa"/>
            <w:shd w:val="clear" w:color="auto" w:fill="auto"/>
          </w:tcPr>
          <w:p w:rsidR="000E107A" w:rsidRPr="003B0D71" w:rsidRDefault="009C2730"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lastRenderedPageBreak/>
              <w:t>3</w:t>
            </w:r>
            <w:r w:rsidR="000E107A" w:rsidRPr="003B0D71">
              <w:rPr>
                <w:rFonts w:ascii="Times New Roman" w:eastAsia="Times New Roman" w:hAnsi="Times New Roman" w:cs="Times New Roman"/>
                <w:sz w:val="24"/>
                <w:szCs w:val="28"/>
              </w:rPr>
              <w:t xml:space="preserve"> </w:t>
            </w:r>
          </w:p>
        </w:tc>
        <w:tc>
          <w:tcPr>
            <w:tcW w:w="9300" w:type="dxa"/>
            <w:gridSpan w:val="5"/>
            <w:shd w:val="clear" w:color="auto" w:fill="auto"/>
          </w:tcPr>
          <w:p w:rsidR="000E107A" w:rsidRPr="003B0D71" w:rsidRDefault="000E107A" w:rsidP="003B0D71">
            <w:pPr>
              <w:pStyle w:val="ConsPlusCell"/>
              <w:widowControl/>
              <w:jc w:val="both"/>
              <w:rPr>
                <w:rFonts w:ascii="Times New Roman" w:eastAsiaTheme="minorHAnsi" w:hAnsi="Times New Roman" w:cs="Times New Roman"/>
                <w:sz w:val="24"/>
                <w:szCs w:val="28"/>
                <w:lang w:eastAsia="en-US"/>
              </w:rPr>
            </w:pPr>
            <w:r w:rsidRPr="003B0D71">
              <w:rPr>
                <w:rFonts w:ascii="Times New Roman" w:eastAsiaTheme="minorHAnsi" w:hAnsi="Times New Roman" w:cs="Times New Roman"/>
                <w:sz w:val="24"/>
                <w:szCs w:val="28"/>
                <w:lang w:eastAsia="en-US"/>
              </w:rPr>
              <w:t>Муниципальная программа "Развитие и поддержка территориального общественного самоуправления н</w:t>
            </w:r>
            <w:r w:rsidR="009B6931" w:rsidRPr="003B0D71">
              <w:rPr>
                <w:rFonts w:ascii="Times New Roman" w:eastAsiaTheme="minorHAnsi" w:hAnsi="Times New Roman" w:cs="Times New Roman"/>
                <w:sz w:val="24"/>
                <w:szCs w:val="28"/>
                <w:lang w:eastAsia="en-US"/>
              </w:rPr>
              <w:t xml:space="preserve">а территории Здвинского района </w:t>
            </w:r>
            <w:r w:rsidRPr="003B0D71">
              <w:rPr>
                <w:rFonts w:ascii="Times New Roman" w:eastAsiaTheme="minorHAnsi" w:hAnsi="Times New Roman" w:cs="Times New Roman"/>
                <w:sz w:val="24"/>
                <w:szCs w:val="28"/>
                <w:lang w:eastAsia="en-US"/>
              </w:rPr>
              <w:t xml:space="preserve">Новосибирской области на 2018-2023 годы" </w:t>
            </w:r>
            <w:r w:rsidRPr="003B0D71">
              <w:rPr>
                <w:rFonts w:ascii="Times New Roman" w:hAnsi="Times New Roman" w:cs="Times New Roman"/>
                <w:sz w:val="24"/>
                <w:szCs w:val="28"/>
              </w:rPr>
              <w:t>(утверждена постановлением администрации Здвинского района Новосибирской области от 05.12.2017 № 492-па)</w:t>
            </w:r>
          </w:p>
        </w:tc>
      </w:tr>
      <w:tr w:rsidR="00E01295" w:rsidRPr="003B0D71" w:rsidTr="009B6931">
        <w:tc>
          <w:tcPr>
            <w:tcW w:w="817" w:type="dxa"/>
            <w:shd w:val="clear" w:color="auto" w:fill="auto"/>
          </w:tcPr>
          <w:p w:rsidR="00E01295" w:rsidRPr="003B0D71" w:rsidRDefault="00E01295"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3.1</w:t>
            </w:r>
          </w:p>
        </w:tc>
        <w:tc>
          <w:tcPr>
            <w:tcW w:w="4253" w:type="dxa"/>
            <w:shd w:val="clear" w:color="auto" w:fill="auto"/>
          </w:tcPr>
          <w:p w:rsidR="00E01295" w:rsidRPr="003B0D71" w:rsidRDefault="00E01295" w:rsidP="003B0D71">
            <w:pPr>
              <w:autoSpaceDE w:val="0"/>
              <w:autoSpaceDN w:val="0"/>
              <w:adjustRightInd w:val="0"/>
              <w:rPr>
                <w:rFonts w:ascii="Times New Roman" w:hAnsi="Times New Roman" w:cs="Times New Roman"/>
                <w:sz w:val="24"/>
                <w:szCs w:val="28"/>
              </w:rPr>
            </w:pPr>
            <w:r w:rsidRPr="003B0D71">
              <w:rPr>
                <w:rFonts w:ascii="Times New Roman" w:hAnsi="Times New Roman" w:cs="Times New Roman"/>
                <w:sz w:val="24"/>
                <w:szCs w:val="28"/>
              </w:rPr>
              <w:t>Количество ТОС</w:t>
            </w:r>
            <w:r w:rsidR="00D75B30" w:rsidRPr="003B0D71">
              <w:rPr>
                <w:rFonts w:ascii="Times New Roman" w:hAnsi="Times New Roman" w:cs="Times New Roman"/>
                <w:sz w:val="24"/>
                <w:szCs w:val="28"/>
              </w:rPr>
              <w:t>,</w:t>
            </w:r>
            <w:r w:rsidRPr="003B0D71">
              <w:rPr>
                <w:rFonts w:ascii="Times New Roman" w:hAnsi="Times New Roman" w:cs="Times New Roman"/>
                <w:sz w:val="24"/>
                <w:szCs w:val="28"/>
              </w:rPr>
              <w:t xml:space="preserve"> </w:t>
            </w:r>
            <w:proofErr w:type="gramStart"/>
            <w:r w:rsidRPr="003B0D71">
              <w:rPr>
                <w:rFonts w:ascii="Times New Roman" w:hAnsi="Times New Roman" w:cs="Times New Roman"/>
                <w:sz w:val="24"/>
                <w:szCs w:val="28"/>
              </w:rPr>
              <w:t>действующих</w:t>
            </w:r>
            <w:proofErr w:type="gramEnd"/>
            <w:r w:rsidRPr="003B0D71">
              <w:rPr>
                <w:rFonts w:ascii="Times New Roman" w:hAnsi="Times New Roman" w:cs="Times New Roman"/>
                <w:sz w:val="24"/>
                <w:szCs w:val="28"/>
              </w:rPr>
              <w:t xml:space="preserve"> на территории Здвинского района Новосибирской области</w:t>
            </w:r>
          </w:p>
        </w:tc>
        <w:tc>
          <w:tcPr>
            <w:tcW w:w="1559" w:type="dxa"/>
            <w:shd w:val="clear" w:color="auto" w:fill="auto"/>
          </w:tcPr>
          <w:p w:rsidR="00E01295" w:rsidRPr="003B0D71" w:rsidRDefault="00E01295" w:rsidP="003B0D71">
            <w:pPr>
              <w:jc w:val="center"/>
              <w:rPr>
                <w:rFonts w:ascii="Times New Roman" w:hAnsi="Times New Roman" w:cs="Times New Roman"/>
                <w:sz w:val="24"/>
                <w:szCs w:val="28"/>
              </w:rPr>
            </w:pPr>
            <w:r w:rsidRPr="003B0D71">
              <w:rPr>
                <w:rFonts w:ascii="Times New Roman" w:hAnsi="Times New Roman" w:cs="Times New Roman"/>
                <w:sz w:val="24"/>
                <w:szCs w:val="28"/>
              </w:rPr>
              <w:t>единиц</w:t>
            </w:r>
          </w:p>
        </w:tc>
        <w:tc>
          <w:tcPr>
            <w:tcW w:w="1134" w:type="dxa"/>
            <w:shd w:val="clear" w:color="auto" w:fill="auto"/>
          </w:tcPr>
          <w:p w:rsidR="00E01295" w:rsidRPr="003B0D71" w:rsidRDefault="00E23728" w:rsidP="003B0D71">
            <w:pPr>
              <w:jc w:val="center"/>
              <w:rPr>
                <w:rFonts w:ascii="Times New Roman" w:hAnsi="Times New Roman" w:cs="Times New Roman"/>
                <w:sz w:val="24"/>
                <w:szCs w:val="28"/>
              </w:rPr>
            </w:pPr>
            <w:r>
              <w:rPr>
                <w:rFonts w:ascii="Times New Roman" w:hAnsi="Times New Roman" w:cs="Times New Roman"/>
                <w:sz w:val="24"/>
                <w:szCs w:val="28"/>
              </w:rPr>
              <w:t>18</w:t>
            </w:r>
          </w:p>
        </w:tc>
        <w:tc>
          <w:tcPr>
            <w:tcW w:w="1134" w:type="dxa"/>
            <w:shd w:val="clear" w:color="auto" w:fill="auto"/>
          </w:tcPr>
          <w:p w:rsidR="00E01295" w:rsidRPr="003B0D71" w:rsidRDefault="003B0D71" w:rsidP="003B0D71">
            <w:pPr>
              <w:jc w:val="center"/>
              <w:rPr>
                <w:rFonts w:ascii="Times New Roman" w:hAnsi="Times New Roman" w:cs="Times New Roman"/>
                <w:sz w:val="24"/>
                <w:szCs w:val="28"/>
              </w:rPr>
            </w:pPr>
            <w:r w:rsidRPr="003B0D71">
              <w:rPr>
                <w:rFonts w:ascii="Times New Roman" w:hAnsi="Times New Roman" w:cs="Times New Roman"/>
                <w:sz w:val="24"/>
                <w:szCs w:val="28"/>
              </w:rPr>
              <w:t>-</w:t>
            </w:r>
          </w:p>
        </w:tc>
        <w:tc>
          <w:tcPr>
            <w:tcW w:w="1220" w:type="dxa"/>
            <w:shd w:val="clear" w:color="auto" w:fill="auto"/>
          </w:tcPr>
          <w:p w:rsidR="00E01295" w:rsidRPr="003B0D71" w:rsidRDefault="003B0D71" w:rsidP="003B0D71">
            <w:pPr>
              <w:jc w:val="center"/>
              <w:rPr>
                <w:rFonts w:ascii="Times New Roman" w:hAnsi="Times New Roman" w:cs="Times New Roman"/>
                <w:sz w:val="24"/>
                <w:szCs w:val="28"/>
              </w:rPr>
            </w:pPr>
            <w:r w:rsidRPr="003B0D71">
              <w:rPr>
                <w:rFonts w:ascii="Times New Roman" w:hAnsi="Times New Roman" w:cs="Times New Roman"/>
                <w:sz w:val="24"/>
                <w:szCs w:val="28"/>
              </w:rPr>
              <w:t>-</w:t>
            </w:r>
          </w:p>
        </w:tc>
      </w:tr>
      <w:tr w:rsidR="00E01295" w:rsidRPr="003B0D71" w:rsidTr="009B6931">
        <w:tc>
          <w:tcPr>
            <w:tcW w:w="817" w:type="dxa"/>
            <w:shd w:val="clear" w:color="auto" w:fill="auto"/>
          </w:tcPr>
          <w:p w:rsidR="00E01295" w:rsidRPr="003B0D71" w:rsidRDefault="00E01295"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3.2</w:t>
            </w:r>
          </w:p>
        </w:tc>
        <w:tc>
          <w:tcPr>
            <w:tcW w:w="4253" w:type="dxa"/>
            <w:shd w:val="clear" w:color="auto" w:fill="auto"/>
          </w:tcPr>
          <w:p w:rsidR="00E01295" w:rsidRPr="003B0D71" w:rsidRDefault="00E01295" w:rsidP="003B0D71">
            <w:pPr>
              <w:autoSpaceDE w:val="0"/>
              <w:autoSpaceDN w:val="0"/>
              <w:adjustRightInd w:val="0"/>
              <w:rPr>
                <w:rFonts w:ascii="Times New Roman" w:hAnsi="Times New Roman" w:cs="Times New Roman"/>
                <w:sz w:val="24"/>
                <w:szCs w:val="28"/>
              </w:rPr>
            </w:pPr>
            <w:r w:rsidRPr="003B0D71">
              <w:rPr>
                <w:rFonts w:ascii="Times New Roman" w:hAnsi="Times New Roman" w:cs="Times New Roman"/>
                <w:sz w:val="24"/>
                <w:szCs w:val="28"/>
              </w:rPr>
              <w:t>Количество социально значимых мероприятий ТОС, реализованных с привлечением средств муниципального и областного бюджетов</w:t>
            </w:r>
          </w:p>
        </w:tc>
        <w:tc>
          <w:tcPr>
            <w:tcW w:w="1559" w:type="dxa"/>
            <w:shd w:val="clear" w:color="auto" w:fill="auto"/>
          </w:tcPr>
          <w:p w:rsidR="00E01295" w:rsidRPr="003B0D71" w:rsidRDefault="00E01295" w:rsidP="003B0D71">
            <w:pPr>
              <w:jc w:val="center"/>
              <w:rPr>
                <w:rFonts w:ascii="Times New Roman" w:hAnsi="Times New Roman" w:cs="Times New Roman"/>
                <w:sz w:val="24"/>
                <w:szCs w:val="28"/>
              </w:rPr>
            </w:pPr>
            <w:r w:rsidRPr="003B0D71">
              <w:rPr>
                <w:rFonts w:ascii="Times New Roman" w:hAnsi="Times New Roman" w:cs="Times New Roman"/>
                <w:sz w:val="24"/>
                <w:szCs w:val="28"/>
              </w:rPr>
              <w:t>человек</w:t>
            </w:r>
          </w:p>
        </w:tc>
        <w:tc>
          <w:tcPr>
            <w:tcW w:w="1134" w:type="dxa"/>
            <w:shd w:val="clear" w:color="auto" w:fill="auto"/>
          </w:tcPr>
          <w:p w:rsidR="00E01295" w:rsidRPr="003B0D71" w:rsidRDefault="00E23728" w:rsidP="003B0D71">
            <w:pPr>
              <w:jc w:val="center"/>
              <w:rPr>
                <w:rFonts w:ascii="Times New Roman" w:hAnsi="Times New Roman" w:cs="Times New Roman"/>
                <w:sz w:val="24"/>
                <w:szCs w:val="28"/>
              </w:rPr>
            </w:pPr>
            <w:r>
              <w:rPr>
                <w:rFonts w:ascii="Times New Roman" w:hAnsi="Times New Roman" w:cs="Times New Roman"/>
                <w:sz w:val="24"/>
                <w:szCs w:val="28"/>
              </w:rPr>
              <w:t>40</w:t>
            </w:r>
          </w:p>
        </w:tc>
        <w:tc>
          <w:tcPr>
            <w:tcW w:w="1134" w:type="dxa"/>
            <w:shd w:val="clear" w:color="auto" w:fill="auto"/>
          </w:tcPr>
          <w:p w:rsidR="00E01295" w:rsidRPr="003B0D71" w:rsidRDefault="003B0D71" w:rsidP="003B0D71">
            <w:pPr>
              <w:jc w:val="center"/>
              <w:rPr>
                <w:rFonts w:ascii="Times New Roman" w:hAnsi="Times New Roman" w:cs="Times New Roman"/>
                <w:sz w:val="24"/>
                <w:szCs w:val="28"/>
              </w:rPr>
            </w:pPr>
            <w:r w:rsidRPr="003B0D71">
              <w:rPr>
                <w:rFonts w:ascii="Times New Roman" w:hAnsi="Times New Roman" w:cs="Times New Roman"/>
                <w:sz w:val="24"/>
                <w:szCs w:val="28"/>
              </w:rPr>
              <w:t>-</w:t>
            </w:r>
          </w:p>
        </w:tc>
        <w:tc>
          <w:tcPr>
            <w:tcW w:w="1220" w:type="dxa"/>
            <w:shd w:val="clear" w:color="auto" w:fill="auto"/>
          </w:tcPr>
          <w:p w:rsidR="00E01295" w:rsidRPr="003B0D71" w:rsidRDefault="003B0D71" w:rsidP="003B0D71">
            <w:pPr>
              <w:jc w:val="center"/>
              <w:rPr>
                <w:rFonts w:ascii="Times New Roman" w:hAnsi="Times New Roman" w:cs="Times New Roman"/>
                <w:sz w:val="24"/>
                <w:szCs w:val="28"/>
              </w:rPr>
            </w:pPr>
            <w:r w:rsidRPr="003B0D71">
              <w:rPr>
                <w:rFonts w:ascii="Times New Roman" w:hAnsi="Times New Roman" w:cs="Times New Roman"/>
                <w:sz w:val="24"/>
                <w:szCs w:val="28"/>
              </w:rPr>
              <w:t>-</w:t>
            </w:r>
          </w:p>
        </w:tc>
      </w:tr>
      <w:tr w:rsidR="00E01295" w:rsidRPr="003B0D71" w:rsidTr="009B6931">
        <w:tc>
          <w:tcPr>
            <w:tcW w:w="817" w:type="dxa"/>
            <w:shd w:val="clear" w:color="auto" w:fill="auto"/>
          </w:tcPr>
          <w:p w:rsidR="00E01295" w:rsidRPr="003B0D71" w:rsidRDefault="00E01295"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3.3</w:t>
            </w:r>
          </w:p>
        </w:tc>
        <w:tc>
          <w:tcPr>
            <w:tcW w:w="4253" w:type="dxa"/>
            <w:shd w:val="clear" w:color="auto" w:fill="auto"/>
          </w:tcPr>
          <w:p w:rsidR="00E01295" w:rsidRPr="003B0D71" w:rsidRDefault="00E01295" w:rsidP="003B0D71">
            <w:pPr>
              <w:autoSpaceDE w:val="0"/>
              <w:autoSpaceDN w:val="0"/>
              <w:adjustRightInd w:val="0"/>
              <w:rPr>
                <w:rFonts w:ascii="Times New Roman" w:hAnsi="Times New Roman" w:cs="Times New Roman"/>
                <w:sz w:val="24"/>
                <w:szCs w:val="28"/>
              </w:rPr>
            </w:pPr>
            <w:r w:rsidRPr="003B0D71">
              <w:rPr>
                <w:rFonts w:ascii="Times New Roman" w:hAnsi="Times New Roman" w:cs="Times New Roman"/>
                <w:sz w:val="24"/>
                <w:szCs w:val="28"/>
              </w:rPr>
              <w:t>Количество статей, публикаций в средствах массовой информации, освещающих деятельность ТОС на территории Здвинского района Новосибирской области</w:t>
            </w:r>
          </w:p>
        </w:tc>
        <w:tc>
          <w:tcPr>
            <w:tcW w:w="1559" w:type="dxa"/>
            <w:shd w:val="clear" w:color="auto" w:fill="auto"/>
          </w:tcPr>
          <w:p w:rsidR="00E01295" w:rsidRPr="003B0D71" w:rsidRDefault="00E01295" w:rsidP="003B0D71">
            <w:pPr>
              <w:jc w:val="center"/>
              <w:rPr>
                <w:rFonts w:ascii="Times New Roman" w:hAnsi="Times New Roman" w:cs="Times New Roman"/>
                <w:sz w:val="24"/>
                <w:szCs w:val="28"/>
              </w:rPr>
            </w:pPr>
            <w:r w:rsidRPr="003B0D71">
              <w:rPr>
                <w:rFonts w:ascii="Times New Roman" w:hAnsi="Times New Roman" w:cs="Times New Roman"/>
                <w:sz w:val="24"/>
                <w:szCs w:val="28"/>
              </w:rPr>
              <w:t>единиц</w:t>
            </w:r>
          </w:p>
        </w:tc>
        <w:tc>
          <w:tcPr>
            <w:tcW w:w="1134" w:type="dxa"/>
            <w:shd w:val="clear" w:color="auto" w:fill="auto"/>
          </w:tcPr>
          <w:p w:rsidR="00E01295" w:rsidRPr="003B0D71" w:rsidRDefault="00E23728" w:rsidP="003B0D71">
            <w:pPr>
              <w:jc w:val="center"/>
              <w:rPr>
                <w:rFonts w:ascii="Times New Roman" w:hAnsi="Times New Roman" w:cs="Times New Roman"/>
                <w:sz w:val="24"/>
                <w:szCs w:val="28"/>
              </w:rPr>
            </w:pPr>
            <w:r>
              <w:rPr>
                <w:rFonts w:ascii="Times New Roman" w:hAnsi="Times New Roman" w:cs="Times New Roman"/>
                <w:sz w:val="24"/>
                <w:szCs w:val="28"/>
              </w:rPr>
              <w:t>12</w:t>
            </w:r>
          </w:p>
        </w:tc>
        <w:tc>
          <w:tcPr>
            <w:tcW w:w="1134" w:type="dxa"/>
            <w:shd w:val="clear" w:color="auto" w:fill="auto"/>
          </w:tcPr>
          <w:p w:rsidR="00E01295" w:rsidRPr="003B0D71" w:rsidRDefault="003B0D71" w:rsidP="003B0D71">
            <w:pPr>
              <w:jc w:val="center"/>
              <w:rPr>
                <w:rFonts w:ascii="Times New Roman" w:hAnsi="Times New Roman" w:cs="Times New Roman"/>
                <w:sz w:val="24"/>
                <w:szCs w:val="28"/>
              </w:rPr>
            </w:pPr>
            <w:r w:rsidRPr="003B0D71">
              <w:rPr>
                <w:rFonts w:ascii="Times New Roman" w:hAnsi="Times New Roman" w:cs="Times New Roman"/>
                <w:sz w:val="24"/>
                <w:szCs w:val="28"/>
              </w:rPr>
              <w:t>-</w:t>
            </w:r>
          </w:p>
        </w:tc>
        <w:tc>
          <w:tcPr>
            <w:tcW w:w="1220" w:type="dxa"/>
            <w:shd w:val="clear" w:color="auto" w:fill="auto"/>
          </w:tcPr>
          <w:p w:rsidR="00E01295" w:rsidRPr="003B0D71" w:rsidRDefault="003B0D71" w:rsidP="003B0D71">
            <w:pPr>
              <w:jc w:val="center"/>
              <w:rPr>
                <w:rFonts w:ascii="Times New Roman" w:hAnsi="Times New Roman" w:cs="Times New Roman"/>
                <w:sz w:val="24"/>
                <w:szCs w:val="28"/>
              </w:rPr>
            </w:pPr>
            <w:r w:rsidRPr="003B0D71">
              <w:rPr>
                <w:rFonts w:ascii="Times New Roman" w:hAnsi="Times New Roman" w:cs="Times New Roman"/>
                <w:sz w:val="24"/>
                <w:szCs w:val="28"/>
              </w:rPr>
              <w:t>-</w:t>
            </w:r>
          </w:p>
        </w:tc>
      </w:tr>
      <w:tr w:rsidR="00F26D8E" w:rsidRPr="003B0D71" w:rsidTr="00BE79A9">
        <w:tc>
          <w:tcPr>
            <w:tcW w:w="817" w:type="dxa"/>
            <w:shd w:val="clear" w:color="auto" w:fill="auto"/>
          </w:tcPr>
          <w:p w:rsidR="00F26D8E" w:rsidRPr="003B0D71" w:rsidRDefault="009C2730"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4</w:t>
            </w:r>
          </w:p>
        </w:tc>
        <w:tc>
          <w:tcPr>
            <w:tcW w:w="9300" w:type="dxa"/>
            <w:gridSpan w:val="5"/>
            <w:shd w:val="clear" w:color="auto" w:fill="auto"/>
          </w:tcPr>
          <w:p w:rsidR="00F26D8E" w:rsidRPr="003B0D71" w:rsidRDefault="009C2730" w:rsidP="003B0D71">
            <w:pPr>
              <w:autoSpaceDE w:val="0"/>
              <w:autoSpaceDN w:val="0"/>
              <w:adjustRightInd w:val="0"/>
              <w:rPr>
                <w:rFonts w:ascii="Times New Roman" w:hAnsi="Times New Roman" w:cs="Times New Roman"/>
                <w:sz w:val="24"/>
                <w:szCs w:val="28"/>
              </w:rPr>
            </w:pPr>
            <w:r w:rsidRPr="003B0D71">
              <w:rPr>
                <w:rFonts w:ascii="Times New Roman" w:hAnsi="Times New Roman" w:cs="Times New Roman"/>
                <w:sz w:val="24"/>
                <w:szCs w:val="28"/>
              </w:rPr>
              <w:t>М</w:t>
            </w:r>
            <w:r w:rsidR="00F26D8E" w:rsidRPr="003B0D71">
              <w:rPr>
                <w:rFonts w:ascii="Times New Roman" w:hAnsi="Times New Roman" w:cs="Times New Roman"/>
                <w:sz w:val="24"/>
                <w:szCs w:val="28"/>
              </w:rPr>
              <w:t>униципальная программа</w:t>
            </w:r>
            <w:r w:rsidRPr="003B0D71">
              <w:rPr>
                <w:rFonts w:ascii="Times New Roman" w:hAnsi="Times New Roman" w:cs="Times New Roman"/>
                <w:sz w:val="24"/>
                <w:szCs w:val="28"/>
              </w:rPr>
              <w:t xml:space="preserve"> «Р</w:t>
            </w:r>
            <w:r w:rsidR="00F26D8E" w:rsidRPr="003B0D71">
              <w:rPr>
                <w:rFonts w:ascii="Times New Roman" w:hAnsi="Times New Roman" w:cs="Times New Roman"/>
                <w:sz w:val="24"/>
                <w:szCs w:val="28"/>
              </w:rPr>
              <w:t xml:space="preserve">азвитие культуры </w:t>
            </w:r>
            <w:r w:rsidRPr="003B0D71">
              <w:rPr>
                <w:rFonts w:ascii="Times New Roman" w:hAnsi="Times New Roman" w:cs="Times New Roman"/>
                <w:sz w:val="24"/>
                <w:szCs w:val="28"/>
              </w:rPr>
              <w:t>З</w:t>
            </w:r>
            <w:r w:rsidR="00F26D8E" w:rsidRPr="003B0D71">
              <w:rPr>
                <w:rFonts w:ascii="Times New Roman" w:hAnsi="Times New Roman" w:cs="Times New Roman"/>
                <w:sz w:val="24"/>
                <w:szCs w:val="28"/>
              </w:rPr>
              <w:t>двинского района</w:t>
            </w:r>
            <w:r w:rsidRPr="003B0D71">
              <w:rPr>
                <w:rFonts w:ascii="Times New Roman" w:hAnsi="Times New Roman" w:cs="Times New Roman"/>
                <w:sz w:val="24"/>
                <w:szCs w:val="28"/>
              </w:rPr>
              <w:t xml:space="preserve"> Н</w:t>
            </w:r>
            <w:r w:rsidR="00F26D8E" w:rsidRPr="003B0D71">
              <w:rPr>
                <w:rFonts w:ascii="Times New Roman" w:hAnsi="Times New Roman" w:cs="Times New Roman"/>
                <w:sz w:val="24"/>
                <w:szCs w:val="28"/>
              </w:rPr>
              <w:t>овосибирской области на 2021-2024 годы»</w:t>
            </w:r>
            <w:r w:rsidRPr="003B0D71">
              <w:rPr>
                <w:rFonts w:ascii="Times New Roman" w:hAnsi="Times New Roman" w:cs="Times New Roman"/>
                <w:sz w:val="24"/>
                <w:szCs w:val="28"/>
              </w:rPr>
              <w:t xml:space="preserve"> (утверждена постановлением администрации Здвинского ра</w:t>
            </w:r>
            <w:r w:rsidR="00175BE9" w:rsidRPr="003B0D71">
              <w:rPr>
                <w:rFonts w:ascii="Times New Roman" w:hAnsi="Times New Roman" w:cs="Times New Roman"/>
                <w:sz w:val="24"/>
                <w:szCs w:val="28"/>
              </w:rPr>
              <w:t xml:space="preserve">йона Новосибирской области от </w:t>
            </w:r>
            <w:r w:rsidR="00A02E7D" w:rsidRPr="003B0D71">
              <w:rPr>
                <w:rFonts w:ascii="Times New Roman" w:hAnsi="Times New Roman" w:cs="Times New Roman"/>
                <w:sz w:val="24"/>
                <w:szCs w:val="28"/>
              </w:rPr>
              <w:t>08.06</w:t>
            </w:r>
            <w:r w:rsidR="00175BE9" w:rsidRPr="003B0D71">
              <w:rPr>
                <w:rFonts w:ascii="Times New Roman" w:hAnsi="Times New Roman" w:cs="Times New Roman"/>
                <w:sz w:val="24"/>
                <w:szCs w:val="28"/>
              </w:rPr>
              <w:t>.202</w:t>
            </w:r>
            <w:r w:rsidR="00A02E7D" w:rsidRPr="003B0D71">
              <w:rPr>
                <w:rFonts w:ascii="Times New Roman" w:hAnsi="Times New Roman" w:cs="Times New Roman"/>
                <w:sz w:val="24"/>
                <w:szCs w:val="28"/>
              </w:rPr>
              <w:t>1</w:t>
            </w:r>
            <w:r w:rsidRPr="003B0D71">
              <w:rPr>
                <w:rFonts w:ascii="Times New Roman" w:hAnsi="Times New Roman" w:cs="Times New Roman"/>
                <w:sz w:val="24"/>
                <w:szCs w:val="28"/>
              </w:rPr>
              <w:t xml:space="preserve"> № </w:t>
            </w:r>
            <w:r w:rsidR="00A02E7D" w:rsidRPr="003B0D71">
              <w:rPr>
                <w:rFonts w:ascii="Times New Roman" w:hAnsi="Times New Roman" w:cs="Times New Roman"/>
                <w:sz w:val="24"/>
                <w:szCs w:val="28"/>
              </w:rPr>
              <w:t>133</w:t>
            </w:r>
            <w:r w:rsidRPr="003B0D71">
              <w:rPr>
                <w:rFonts w:ascii="Times New Roman" w:hAnsi="Times New Roman" w:cs="Times New Roman"/>
                <w:sz w:val="24"/>
                <w:szCs w:val="28"/>
              </w:rPr>
              <w:t>-па)</w:t>
            </w:r>
          </w:p>
        </w:tc>
      </w:tr>
      <w:tr w:rsidR="00F26D8E" w:rsidRPr="003B0D71" w:rsidTr="009B6931">
        <w:tc>
          <w:tcPr>
            <w:tcW w:w="817" w:type="dxa"/>
            <w:shd w:val="clear" w:color="auto" w:fill="auto"/>
          </w:tcPr>
          <w:p w:rsidR="00F26D8E" w:rsidRPr="003B0D71" w:rsidRDefault="00392724"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4.1</w:t>
            </w:r>
          </w:p>
        </w:tc>
        <w:tc>
          <w:tcPr>
            <w:tcW w:w="4253" w:type="dxa"/>
            <w:shd w:val="clear" w:color="auto" w:fill="auto"/>
          </w:tcPr>
          <w:p w:rsidR="00F26D8E" w:rsidRPr="003B0D71" w:rsidRDefault="00BE79A9" w:rsidP="003B0D71">
            <w:pP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 xml:space="preserve">Количество структурных подразделений (сетевых единиц) учреждений культуры </w:t>
            </w:r>
          </w:p>
        </w:tc>
        <w:tc>
          <w:tcPr>
            <w:tcW w:w="1559" w:type="dxa"/>
            <w:shd w:val="clear" w:color="auto" w:fill="auto"/>
          </w:tcPr>
          <w:p w:rsidR="00F26D8E" w:rsidRPr="003B0D71" w:rsidRDefault="00BE79A9" w:rsidP="003B0D71">
            <w:pPr>
              <w:jc w:val="center"/>
              <w:rPr>
                <w:rFonts w:ascii="Times New Roman" w:hAnsi="Times New Roman" w:cs="Times New Roman"/>
                <w:sz w:val="24"/>
                <w:szCs w:val="28"/>
              </w:rPr>
            </w:pPr>
            <w:r w:rsidRPr="003B0D71">
              <w:rPr>
                <w:rFonts w:ascii="Times New Roman" w:hAnsi="Times New Roman" w:cs="Times New Roman"/>
                <w:sz w:val="24"/>
                <w:szCs w:val="28"/>
              </w:rPr>
              <w:t>единиц</w:t>
            </w:r>
          </w:p>
        </w:tc>
        <w:tc>
          <w:tcPr>
            <w:tcW w:w="1134" w:type="dxa"/>
            <w:shd w:val="clear" w:color="auto" w:fill="auto"/>
          </w:tcPr>
          <w:p w:rsidR="00F26D8E" w:rsidRPr="003B0D71" w:rsidRDefault="00BE79A9" w:rsidP="003B0D71">
            <w:pPr>
              <w:jc w:val="center"/>
              <w:rPr>
                <w:rFonts w:ascii="Times New Roman" w:hAnsi="Times New Roman" w:cs="Times New Roman"/>
                <w:sz w:val="24"/>
                <w:szCs w:val="28"/>
              </w:rPr>
            </w:pPr>
            <w:r w:rsidRPr="003B0D71">
              <w:rPr>
                <w:rFonts w:ascii="Times New Roman" w:hAnsi="Times New Roman" w:cs="Times New Roman"/>
                <w:sz w:val="24"/>
                <w:szCs w:val="28"/>
              </w:rPr>
              <w:t>56</w:t>
            </w:r>
          </w:p>
        </w:tc>
        <w:tc>
          <w:tcPr>
            <w:tcW w:w="1134" w:type="dxa"/>
            <w:shd w:val="clear" w:color="auto" w:fill="auto"/>
          </w:tcPr>
          <w:p w:rsidR="00F26D8E" w:rsidRPr="003B0D71" w:rsidRDefault="00BE79A9" w:rsidP="003B0D71">
            <w:pPr>
              <w:jc w:val="center"/>
              <w:rPr>
                <w:rFonts w:ascii="Times New Roman" w:hAnsi="Times New Roman" w:cs="Times New Roman"/>
                <w:sz w:val="24"/>
                <w:szCs w:val="28"/>
              </w:rPr>
            </w:pPr>
            <w:r w:rsidRPr="003B0D71">
              <w:rPr>
                <w:rFonts w:ascii="Times New Roman" w:hAnsi="Times New Roman" w:cs="Times New Roman"/>
                <w:sz w:val="24"/>
                <w:szCs w:val="28"/>
              </w:rPr>
              <w:t>56</w:t>
            </w:r>
          </w:p>
        </w:tc>
        <w:tc>
          <w:tcPr>
            <w:tcW w:w="1220" w:type="dxa"/>
            <w:shd w:val="clear" w:color="auto" w:fill="auto"/>
          </w:tcPr>
          <w:p w:rsidR="00F26D8E" w:rsidRPr="003B0D71" w:rsidRDefault="003B0D71" w:rsidP="003B0D71">
            <w:pPr>
              <w:jc w:val="center"/>
              <w:rPr>
                <w:rFonts w:ascii="Times New Roman" w:hAnsi="Times New Roman" w:cs="Times New Roman"/>
                <w:sz w:val="24"/>
                <w:szCs w:val="28"/>
              </w:rPr>
            </w:pPr>
            <w:r w:rsidRPr="003B0D71">
              <w:rPr>
                <w:rFonts w:ascii="Times New Roman" w:hAnsi="Times New Roman" w:cs="Times New Roman"/>
                <w:sz w:val="24"/>
                <w:szCs w:val="28"/>
              </w:rPr>
              <w:t>-</w:t>
            </w:r>
          </w:p>
        </w:tc>
      </w:tr>
      <w:tr w:rsidR="00F26D8E" w:rsidRPr="003B0D71" w:rsidTr="009B6931">
        <w:tc>
          <w:tcPr>
            <w:tcW w:w="817" w:type="dxa"/>
            <w:shd w:val="clear" w:color="auto" w:fill="auto"/>
          </w:tcPr>
          <w:p w:rsidR="00F26D8E" w:rsidRPr="003B0D71" w:rsidRDefault="00BE79A9"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4.2</w:t>
            </w:r>
          </w:p>
        </w:tc>
        <w:tc>
          <w:tcPr>
            <w:tcW w:w="4253" w:type="dxa"/>
            <w:shd w:val="clear" w:color="auto" w:fill="auto"/>
          </w:tcPr>
          <w:p w:rsidR="00F26D8E" w:rsidRPr="003B0D71" w:rsidRDefault="00BE79A9" w:rsidP="003B0D71">
            <w:pP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 xml:space="preserve">Удовлетворенность населения качеством предоставления муниципальных услуг в сфере культуры </w:t>
            </w:r>
          </w:p>
        </w:tc>
        <w:tc>
          <w:tcPr>
            <w:tcW w:w="1559" w:type="dxa"/>
            <w:shd w:val="clear" w:color="auto" w:fill="auto"/>
          </w:tcPr>
          <w:p w:rsidR="00F26D8E" w:rsidRPr="003B0D71" w:rsidRDefault="00BE79A9" w:rsidP="003B0D71">
            <w:pPr>
              <w:jc w:val="center"/>
              <w:rPr>
                <w:rFonts w:ascii="Times New Roman" w:hAnsi="Times New Roman" w:cs="Times New Roman"/>
                <w:sz w:val="24"/>
                <w:szCs w:val="28"/>
              </w:rPr>
            </w:pPr>
            <w:r w:rsidRPr="003B0D71">
              <w:rPr>
                <w:rFonts w:ascii="Times New Roman" w:hAnsi="Times New Roman" w:cs="Times New Roman"/>
                <w:sz w:val="24"/>
                <w:szCs w:val="28"/>
              </w:rPr>
              <w:t>%</w:t>
            </w:r>
          </w:p>
        </w:tc>
        <w:tc>
          <w:tcPr>
            <w:tcW w:w="1134" w:type="dxa"/>
            <w:shd w:val="clear" w:color="auto" w:fill="auto"/>
          </w:tcPr>
          <w:p w:rsidR="00F26D8E" w:rsidRPr="003B0D71" w:rsidRDefault="00BE79A9" w:rsidP="003B0D71">
            <w:pPr>
              <w:jc w:val="center"/>
              <w:rPr>
                <w:rFonts w:ascii="Times New Roman" w:hAnsi="Times New Roman" w:cs="Times New Roman"/>
                <w:sz w:val="24"/>
                <w:szCs w:val="28"/>
              </w:rPr>
            </w:pPr>
            <w:r w:rsidRPr="003B0D71">
              <w:rPr>
                <w:rFonts w:ascii="Times New Roman" w:hAnsi="Times New Roman" w:cs="Times New Roman"/>
                <w:sz w:val="24"/>
                <w:szCs w:val="28"/>
              </w:rPr>
              <w:t>85</w:t>
            </w:r>
          </w:p>
        </w:tc>
        <w:tc>
          <w:tcPr>
            <w:tcW w:w="1134" w:type="dxa"/>
            <w:shd w:val="clear" w:color="auto" w:fill="auto"/>
          </w:tcPr>
          <w:p w:rsidR="00F26D8E" w:rsidRPr="003B0D71" w:rsidRDefault="00BE79A9" w:rsidP="003B0D71">
            <w:pPr>
              <w:jc w:val="center"/>
              <w:rPr>
                <w:rFonts w:ascii="Times New Roman" w:hAnsi="Times New Roman" w:cs="Times New Roman"/>
                <w:sz w:val="24"/>
                <w:szCs w:val="28"/>
              </w:rPr>
            </w:pPr>
            <w:r w:rsidRPr="003B0D71">
              <w:rPr>
                <w:rFonts w:ascii="Times New Roman" w:hAnsi="Times New Roman" w:cs="Times New Roman"/>
                <w:sz w:val="24"/>
                <w:szCs w:val="28"/>
              </w:rPr>
              <w:t>85</w:t>
            </w:r>
          </w:p>
        </w:tc>
        <w:tc>
          <w:tcPr>
            <w:tcW w:w="1220" w:type="dxa"/>
            <w:shd w:val="clear" w:color="auto" w:fill="auto"/>
          </w:tcPr>
          <w:p w:rsidR="00F26D8E" w:rsidRPr="003B0D71" w:rsidRDefault="003B0D71" w:rsidP="003B0D71">
            <w:pPr>
              <w:jc w:val="center"/>
              <w:rPr>
                <w:rFonts w:ascii="Times New Roman" w:hAnsi="Times New Roman" w:cs="Times New Roman"/>
                <w:sz w:val="24"/>
                <w:szCs w:val="28"/>
              </w:rPr>
            </w:pPr>
            <w:r w:rsidRPr="003B0D71">
              <w:rPr>
                <w:rFonts w:ascii="Times New Roman" w:hAnsi="Times New Roman" w:cs="Times New Roman"/>
                <w:sz w:val="24"/>
                <w:szCs w:val="28"/>
              </w:rPr>
              <w:t>-</w:t>
            </w:r>
          </w:p>
        </w:tc>
      </w:tr>
      <w:tr w:rsidR="00BE79A9" w:rsidRPr="003B0D71" w:rsidTr="009B6931">
        <w:tc>
          <w:tcPr>
            <w:tcW w:w="817" w:type="dxa"/>
            <w:shd w:val="clear" w:color="auto" w:fill="auto"/>
          </w:tcPr>
          <w:p w:rsidR="00BE79A9" w:rsidRPr="003B0D71" w:rsidRDefault="00BE79A9"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4.3</w:t>
            </w:r>
          </w:p>
        </w:tc>
        <w:tc>
          <w:tcPr>
            <w:tcW w:w="4253" w:type="dxa"/>
            <w:shd w:val="clear" w:color="auto" w:fill="auto"/>
          </w:tcPr>
          <w:p w:rsidR="00BE79A9" w:rsidRPr="003B0D71" w:rsidRDefault="00BE79A9" w:rsidP="003B0D71">
            <w:pP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Количество учреждений (юридических лиц) культуры, охваченных независимой оценкой качества</w:t>
            </w:r>
          </w:p>
        </w:tc>
        <w:tc>
          <w:tcPr>
            <w:tcW w:w="1559" w:type="dxa"/>
            <w:shd w:val="clear" w:color="auto" w:fill="auto"/>
          </w:tcPr>
          <w:p w:rsidR="00BE79A9" w:rsidRPr="003B0D71" w:rsidRDefault="00BE79A9" w:rsidP="003B0D71">
            <w:pPr>
              <w:jc w:val="center"/>
              <w:rPr>
                <w:rFonts w:ascii="Times New Roman" w:hAnsi="Times New Roman" w:cs="Times New Roman"/>
                <w:sz w:val="24"/>
                <w:szCs w:val="28"/>
              </w:rPr>
            </w:pPr>
            <w:r w:rsidRPr="003B0D71">
              <w:rPr>
                <w:rFonts w:ascii="Times New Roman" w:hAnsi="Times New Roman" w:cs="Times New Roman"/>
                <w:sz w:val="24"/>
                <w:szCs w:val="28"/>
              </w:rPr>
              <w:t>единиц</w:t>
            </w:r>
          </w:p>
        </w:tc>
        <w:tc>
          <w:tcPr>
            <w:tcW w:w="1134" w:type="dxa"/>
            <w:shd w:val="clear" w:color="auto" w:fill="auto"/>
          </w:tcPr>
          <w:p w:rsidR="00BE79A9" w:rsidRPr="003B0D71" w:rsidRDefault="00BE79A9" w:rsidP="003B0D71">
            <w:pPr>
              <w:jc w:val="center"/>
              <w:rPr>
                <w:rFonts w:ascii="Times New Roman" w:hAnsi="Times New Roman" w:cs="Times New Roman"/>
                <w:sz w:val="24"/>
                <w:szCs w:val="28"/>
              </w:rPr>
            </w:pPr>
            <w:r w:rsidRPr="003B0D71">
              <w:rPr>
                <w:rFonts w:ascii="Times New Roman" w:hAnsi="Times New Roman" w:cs="Times New Roman"/>
                <w:sz w:val="24"/>
                <w:szCs w:val="28"/>
              </w:rPr>
              <w:t>17</w:t>
            </w:r>
          </w:p>
        </w:tc>
        <w:tc>
          <w:tcPr>
            <w:tcW w:w="1134" w:type="dxa"/>
            <w:shd w:val="clear" w:color="auto" w:fill="auto"/>
          </w:tcPr>
          <w:p w:rsidR="00BE79A9" w:rsidRPr="003B0D71" w:rsidRDefault="00BE79A9" w:rsidP="003B0D71">
            <w:pPr>
              <w:jc w:val="center"/>
              <w:rPr>
                <w:rFonts w:ascii="Times New Roman" w:hAnsi="Times New Roman" w:cs="Times New Roman"/>
                <w:sz w:val="24"/>
                <w:szCs w:val="28"/>
              </w:rPr>
            </w:pPr>
            <w:r w:rsidRPr="003B0D71">
              <w:rPr>
                <w:rFonts w:ascii="Times New Roman" w:hAnsi="Times New Roman" w:cs="Times New Roman"/>
                <w:sz w:val="24"/>
                <w:szCs w:val="28"/>
              </w:rPr>
              <w:t>17</w:t>
            </w:r>
          </w:p>
        </w:tc>
        <w:tc>
          <w:tcPr>
            <w:tcW w:w="1220" w:type="dxa"/>
            <w:shd w:val="clear" w:color="auto" w:fill="auto"/>
          </w:tcPr>
          <w:p w:rsidR="00BE79A9" w:rsidRPr="003B0D71" w:rsidRDefault="003B0D71" w:rsidP="003B0D71">
            <w:pPr>
              <w:jc w:val="center"/>
              <w:rPr>
                <w:rFonts w:ascii="Times New Roman" w:hAnsi="Times New Roman" w:cs="Times New Roman"/>
                <w:sz w:val="24"/>
                <w:szCs w:val="28"/>
              </w:rPr>
            </w:pPr>
            <w:r w:rsidRPr="003B0D71">
              <w:rPr>
                <w:rFonts w:ascii="Times New Roman" w:hAnsi="Times New Roman" w:cs="Times New Roman"/>
                <w:sz w:val="24"/>
                <w:szCs w:val="28"/>
              </w:rPr>
              <w:t>-</w:t>
            </w:r>
          </w:p>
        </w:tc>
      </w:tr>
      <w:tr w:rsidR="00BE79A9" w:rsidRPr="003B0D71" w:rsidTr="00BE79A9">
        <w:tc>
          <w:tcPr>
            <w:tcW w:w="817" w:type="dxa"/>
            <w:shd w:val="clear" w:color="auto" w:fill="auto"/>
          </w:tcPr>
          <w:p w:rsidR="00BE79A9" w:rsidRPr="003B0D71" w:rsidRDefault="00BE79A9"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5</w:t>
            </w:r>
          </w:p>
        </w:tc>
        <w:tc>
          <w:tcPr>
            <w:tcW w:w="9300" w:type="dxa"/>
            <w:gridSpan w:val="5"/>
            <w:shd w:val="clear" w:color="auto" w:fill="auto"/>
          </w:tcPr>
          <w:p w:rsidR="00BE79A9" w:rsidRPr="003B0D71" w:rsidRDefault="00BE79A9" w:rsidP="003B0D71">
            <w:pPr>
              <w:jc w:val="both"/>
              <w:rPr>
                <w:rFonts w:ascii="Times New Roman" w:hAnsi="Times New Roman" w:cs="Times New Roman"/>
                <w:sz w:val="24"/>
                <w:szCs w:val="28"/>
              </w:rPr>
            </w:pPr>
            <w:r w:rsidRPr="003B0D71">
              <w:rPr>
                <w:rFonts w:ascii="Times New Roman" w:hAnsi="Times New Roman" w:cs="Times New Roman"/>
                <w:sz w:val="24"/>
                <w:szCs w:val="28"/>
              </w:rPr>
              <w:t xml:space="preserve">Муниципальная программа </w:t>
            </w:r>
            <w:r w:rsidR="00175BE9" w:rsidRPr="003B0D71">
              <w:rPr>
                <w:rFonts w:ascii="Times New Roman" w:hAnsi="Times New Roman" w:cs="Times New Roman"/>
                <w:sz w:val="24"/>
                <w:szCs w:val="28"/>
              </w:rPr>
              <w:t xml:space="preserve">«Развитие </w:t>
            </w:r>
            <w:r w:rsidR="00175BE9" w:rsidRPr="003B0D71">
              <w:rPr>
                <w:rFonts w:ascii="Times New Roman" w:hAnsi="Times New Roman" w:cs="Times New Roman"/>
                <w:sz w:val="24"/>
                <w:szCs w:val="28"/>
                <w:highlight w:val="yellow"/>
              </w:rPr>
              <w:t xml:space="preserve">дополнительного образования </w:t>
            </w:r>
            <w:proofErr w:type="gramStart"/>
            <w:r w:rsidR="00175BE9" w:rsidRPr="003B0D71">
              <w:rPr>
                <w:rFonts w:ascii="Times New Roman" w:hAnsi="Times New Roman" w:cs="Times New Roman"/>
                <w:sz w:val="24"/>
                <w:szCs w:val="28"/>
                <w:highlight w:val="yellow"/>
              </w:rPr>
              <w:t>в</w:t>
            </w:r>
            <w:proofErr w:type="gramEnd"/>
            <w:r w:rsidR="00175BE9" w:rsidRPr="003B0D71">
              <w:rPr>
                <w:rFonts w:ascii="Times New Roman" w:hAnsi="Times New Roman" w:cs="Times New Roman"/>
                <w:sz w:val="24"/>
                <w:szCs w:val="28"/>
                <w:highlight w:val="yellow"/>
              </w:rPr>
              <w:t xml:space="preserve"> </w:t>
            </w:r>
            <w:proofErr w:type="gramStart"/>
            <w:r w:rsidR="00175BE9" w:rsidRPr="003B0D71">
              <w:rPr>
                <w:rFonts w:ascii="Times New Roman" w:hAnsi="Times New Roman" w:cs="Times New Roman"/>
                <w:sz w:val="24"/>
                <w:szCs w:val="28"/>
                <w:highlight w:val="yellow"/>
              </w:rPr>
              <w:t>Здвинском</w:t>
            </w:r>
            <w:proofErr w:type="gramEnd"/>
            <w:r w:rsidR="00175BE9" w:rsidRPr="003B0D71">
              <w:rPr>
                <w:rFonts w:ascii="Times New Roman" w:hAnsi="Times New Roman" w:cs="Times New Roman"/>
                <w:sz w:val="24"/>
                <w:szCs w:val="28"/>
                <w:highlight w:val="yellow"/>
              </w:rPr>
              <w:t xml:space="preserve"> районе </w:t>
            </w:r>
            <w:r w:rsidR="001451F7" w:rsidRPr="003B0D71">
              <w:rPr>
                <w:rFonts w:ascii="Times New Roman" w:hAnsi="Times New Roman" w:cs="Times New Roman"/>
                <w:sz w:val="24"/>
                <w:szCs w:val="28"/>
                <w:highlight w:val="yellow"/>
              </w:rPr>
              <w:t>Новосибирской области на 2021</w:t>
            </w:r>
            <w:r w:rsidR="00175BE9" w:rsidRPr="003B0D71">
              <w:rPr>
                <w:rFonts w:ascii="Times New Roman" w:hAnsi="Times New Roman" w:cs="Times New Roman"/>
                <w:sz w:val="24"/>
                <w:szCs w:val="28"/>
                <w:highlight w:val="yellow"/>
              </w:rPr>
              <w:t>-2023 годы»</w:t>
            </w:r>
            <w:r w:rsidR="00A02E7D" w:rsidRPr="003B0D71">
              <w:rPr>
                <w:rFonts w:ascii="Times New Roman" w:hAnsi="Times New Roman" w:cs="Times New Roman"/>
                <w:sz w:val="24"/>
                <w:szCs w:val="28"/>
                <w:highlight w:val="yellow"/>
              </w:rPr>
              <w:t xml:space="preserve"> (</w:t>
            </w:r>
            <w:r w:rsidR="001451F7" w:rsidRPr="003B0D71">
              <w:rPr>
                <w:rFonts w:ascii="Times New Roman" w:hAnsi="Times New Roman" w:cs="Times New Roman"/>
                <w:sz w:val="24"/>
                <w:szCs w:val="28"/>
                <w:highlight w:val="yellow"/>
              </w:rPr>
              <w:t>проект</w:t>
            </w:r>
            <w:r w:rsidR="00A02E7D" w:rsidRPr="003B0D71">
              <w:rPr>
                <w:rFonts w:ascii="Times New Roman" w:hAnsi="Times New Roman" w:cs="Times New Roman"/>
                <w:sz w:val="24"/>
                <w:szCs w:val="28"/>
              </w:rPr>
              <w:t>)</w:t>
            </w:r>
          </w:p>
        </w:tc>
      </w:tr>
      <w:tr w:rsidR="00E23728" w:rsidRPr="003B0D71" w:rsidTr="009B6931">
        <w:tc>
          <w:tcPr>
            <w:tcW w:w="817" w:type="dxa"/>
            <w:shd w:val="clear" w:color="auto" w:fill="auto"/>
          </w:tcPr>
          <w:p w:rsidR="00E23728" w:rsidRPr="003B0D71" w:rsidRDefault="00E23728"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5.1</w:t>
            </w:r>
          </w:p>
        </w:tc>
        <w:tc>
          <w:tcPr>
            <w:tcW w:w="4253" w:type="dxa"/>
            <w:shd w:val="clear" w:color="auto" w:fill="auto"/>
          </w:tcPr>
          <w:p w:rsidR="00E23728" w:rsidRPr="003B0D71" w:rsidRDefault="00E23728" w:rsidP="003B0D71">
            <w:pPr>
              <w:autoSpaceDE w:val="0"/>
              <w:autoSpaceDN w:val="0"/>
              <w:adjustRightInd w:val="0"/>
              <w:jc w:val="both"/>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Удельный вес численности обучающихся муниципальных учреждений дополнительного образования, которым предоставлены для обучения места, соответствующие современным требованиям</w:t>
            </w:r>
          </w:p>
        </w:tc>
        <w:tc>
          <w:tcPr>
            <w:tcW w:w="1559" w:type="dxa"/>
            <w:shd w:val="clear" w:color="auto" w:fill="auto"/>
          </w:tcPr>
          <w:p w:rsidR="00E23728" w:rsidRPr="003B0D71" w:rsidRDefault="00E23728"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w:t>
            </w:r>
          </w:p>
        </w:tc>
        <w:tc>
          <w:tcPr>
            <w:tcW w:w="1134" w:type="dxa"/>
            <w:shd w:val="clear" w:color="auto" w:fill="auto"/>
          </w:tcPr>
          <w:p w:rsidR="00E23728" w:rsidRPr="00E23728" w:rsidRDefault="00E23728" w:rsidP="00C92BE3">
            <w:pPr>
              <w:jc w:val="center"/>
              <w:rPr>
                <w:rFonts w:ascii="Times New Roman" w:eastAsia="Times New Roman" w:hAnsi="Times New Roman" w:cs="Times New Roman"/>
                <w:sz w:val="24"/>
                <w:szCs w:val="28"/>
              </w:rPr>
            </w:pPr>
            <w:r w:rsidRPr="00E23728">
              <w:rPr>
                <w:rFonts w:ascii="Times New Roman" w:eastAsia="Times New Roman" w:hAnsi="Times New Roman" w:cs="Times New Roman"/>
                <w:sz w:val="24"/>
                <w:szCs w:val="28"/>
              </w:rPr>
              <w:t>23,4</w:t>
            </w:r>
          </w:p>
        </w:tc>
        <w:tc>
          <w:tcPr>
            <w:tcW w:w="1134" w:type="dxa"/>
            <w:shd w:val="clear" w:color="auto" w:fill="auto"/>
          </w:tcPr>
          <w:p w:rsidR="00E23728" w:rsidRPr="003B0D71" w:rsidRDefault="00E23728" w:rsidP="003B0D71">
            <w:pPr>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w:t>
            </w:r>
          </w:p>
        </w:tc>
        <w:tc>
          <w:tcPr>
            <w:tcW w:w="1220" w:type="dxa"/>
            <w:shd w:val="clear" w:color="auto" w:fill="auto"/>
          </w:tcPr>
          <w:p w:rsidR="00E23728" w:rsidRPr="003B0D71" w:rsidRDefault="00E23728" w:rsidP="003B0D71">
            <w:pPr>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w:t>
            </w:r>
          </w:p>
        </w:tc>
      </w:tr>
      <w:tr w:rsidR="00E23728" w:rsidRPr="003B0D71" w:rsidTr="009B6931">
        <w:tc>
          <w:tcPr>
            <w:tcW w:w="817" w:type="dxa"/>
            <w:shd w:val="clear" w:color="auto" w:fill="auto"/>
          </w:tcPr>
          <w:p w:rsidR="00E23728" w:rsidRPr="003B0D71" w:rsidRDefault="00E23728"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5.2</w:t>
            </w:r>
          </w:p>
        </w:tc>
        <w:tc>
          <w:tcPr>
            <w:tcW w:w="4253" w:type="dxa"/>
            <w:shd w:val="clear" w:color="auto" w:fill="auto"/>
          </w:tcPr>
          <w:p w:rsidR="00E23728" w:rsidRPr="003B0D71" w:rsidRDefault="00E23728" w:rsidP="003B0D71">
            <w:pPr>
              <w:autoSpaceDE w:val="0"/>
              <w:autoSpaceDN w:val="0"/>
              <w:adjustRightInd w:val="0"/>
              <w:jc w:val="both"/>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Охват детей в возрасте 5 - 18 лет программами дополнительного образования</w:t>
            </w:r>
          </w:p>
        </w:tc>
        <w:tc>
          <w:tcPr>
            <w:tcW w:w="1559" w:type="dxa"/>
            <w:shd w:val="clear" w:color="auto" w:fill="auto"/>
          </w:tcPr>
          <w:p w:rsidR="00E23728" w:rsidRPr="003B0D71" w:rsidRDefault="00E23728"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w:t>
            </w:r>
          </w:p>
        </w:tc>
        <w:tc>
          <w:tcPr>
            <w:tcW w:w="1134" w:type="dxa"/>
            <w:shd w:val="clear" w:color="auto" w:fill="auto"/>
          </w:tcPr>
          <w:p w:rsidR="00E23728" w:rsidRPr="00E23728" w:rsidRDefault="00E23728" w:rsidP="00C92BE3">
            <w:pPr>
              <w:jc w:val="center"/>
              <w:rPr>
                <w:rFonts w:ascii="Times New Roman" w:eastAsia="Times New Roman" w:hAnsi="Times New Roman" w:cs="Times New Roman"/>
                <w:sz w:val="24"/>
                <w:szCs w:val="28"/>
              </w:rPr>
            </w:pPr>
            <w:r w:rsidRPr="00E23728">
              <w:rPr>
                <w:rFonts w:ascii="Times New Roman" w:eastAsia="Times New Roman" w:hAnsi="Times New Roman" w:cs="Times New Roman"/>
                <w:sz w:val="24"/>
                <w:szCs w:val="28"/>
              </w:rPr>
              <w:t>77,0</w:t>
            </w:r>
          </w:p>
        </w:tc>
        <w:tc>
          <w:tcPr>
            <w:tcW w:w="1134" w:type="dxa"/>
            <w:shd w:val="clear" w:color="auto" w:fill="auto"/>
          </w:tcPr>
          <w:p w:rsidR="00E23728" w:rsidRPr="003B0D71" w:rsidRDefault="00E23728" w:rsidP="003B0D71">
            <w:pPr>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w:t>
            </w:r>
          </w:p>
        </w:tc>
        <w:tc>
          <w:tcPr>
            <w:tcW w:w="1220" w:type="dxa"/>
            <w:shd w:val="clear" w:color="auto" w:fill="auto"/>
          </w:tcPr>
          <w:p w:rsidR="00E23728" w:rsidRPr="003B0D71" w:rsidRDefault="00E23728" w:rsidP="003B0D71">
            <w:pPr>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w:t>
            </w:r>
          </w:p>
        </w:tc>
      </w:tr>
      <w:tr w:rsidR="00E23728" w:rsidRPr="003B0D71" w:rsidTr="009B6931">
        <w:tc>
          <w:tcPr>
            <w:tcW w:w="817" w:type="dxa"/>
            <w:shd w:val="clear" w:color="auto" w:fill="auto"/>
          </w:tcPr>
          <w:p w:rsidR="00E23728" w:rsidRPr="003B0D71" w:rsidRDefault="00E23728"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5.3</w:t>
            </w:r>
          </w:p>
        </w:tc>
        <w:tc>
          <w:tcPr>
            <w:tcW w:w="4253" w:type="dxa"/>
            <w:shd w:val="clear" w:color="auto" w:fill="auto"/>
          </w:tcPr>
          <w:p w:rsidR="00E23728" w:rsidRPr="003B0D71" w:rsidRDefault="00E23728" w:rsidP="003B0D71">
            <w:pPr>
              <w:autoSpaceDE w:val="0"/>
              <w:autoSpaceDN w:val="0"/>
              <w:adjustRightInd w:val="0"/>
              <w:jc w:val="both"/>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 xml:space="preserve">Доля </w:t>
            </w:r>
            <w:proofErr w:type="gramStart"/>
            <w:r w:rsidRPr="003B0D71">
              <w:rPr>
                <w:rFonts w:ascii="Times New Roman" w:eastAsia="Times New Roman" w:hAnsi="Times New Roman" w:cs="Times New Roman"/>
                <w:sz w:val="24"/>
                <w:szCs w:val="28"/>
              </w:rPr>
              <w:t>обучающихся</w:t>
            </w:r>
            <w:proofErr w:type="gramEnd"/>
            <w:r w:rsidRPr="003B0D71">
              <w:rPr>
                <w:rFonts w:ascii="Times New Roman" w:eastAsia="Times New Roman" w:hAnsi="Times New Roman" w:cs="Times New Roman"/>
                <w:sz w:val="24"/>
                <w:szCs w:val="28"/>
              </w:rPr>
              <w:t>, охваченных дополнительными общеобразовательными программами технической направленности</w:t>
            </w:r>
          </w:p>
        </w:tc>
        <w:tc>
          <w:tcPr>
            <w:tcW w:w="1559" w:type="dxa"/>
            <w:shd w:val="clear" w:color="auto" w:fill="auto"/>
          </w:tcPr>
          <w:p w:rsidR="00E23728" w:rsidRPr="003B0D71" w:rsidRDefault="00E23728"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w:t>
            </w:r>
          </w:p>
        </w:tc>
        <w:tc>
          <w:tcPr>
            <w:tcW w:w="1134" w:type="dxa"/>
            <w:shd w:val="clear" w:color="auto" w:fill="auto"/>
          </w:tcPr>
          <w:p w:rsidR="00E23728" w:rsidRPr="00E23728" w:rsidRDefault="00E23728" w:rsidP="00C92BE3">
            <w:pPr>
              <w:jc w:val="center"/>
              <w:rPr>
                <w:rFonts w:ascii="Times New Roman" w:eastAsia="Times New Roman" w:hAnsi="Times New Roman" w:cs="Times New Roman"/>
                <w:sz w:val="24"/>
                <w:szCs w:val="28"/>
              </w:rPr>
            </w:pPr>
            <w:r w:rsidRPr="00E23728">
              <w:rPr>
                <w:rFonts w:ascii="Times New Roman" w:eastAsia="Times New Roman" w:hAnsi="Times New Roman" w:cs="Times New Roman"/>
                <w:sz w:val="24"/>
                <w:szCs w:val="28"/>
              </w:rPr>
              <w:t>22,0</w:t>
            </w:r>
          </w:p>
        </w:tc>
        <w:tc>
          <w:tcPr>
            <w:tcW w:w="1134" w:type="dxa"/>
            <w:shd w:val="clear" w:color="auto" w:fill="auto"/>
          </w:tcPr>
          <w:p w:rsidR="00E23728" w:rsidRPr="003B0D71" w:rsidRDefault="00E23728" w:rsidP="003B0D71">
            <w:pPr>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w:t>
            </w:r>
          </w:p>
        </w:tc>
        <w:tc>
          <w:tcPr>
            <w:tcW w:w="1220" w:type="dxa"/>
            <w:shd w:val="clear" w:color="auto" w:fill="auto"/>
          </w:tcPr>
          <w:p w:rsidR="00E23728" w:rsidRPr="003B0D71" w:rsidRDefault="00E23728" w:rsidP="003B0D71">
            <w:pPr>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w:t>
            </w:r>
          </w:p>
        </w:tc>
      </w:tr>
      <w:tr w:rsidR="00E23728" w:rsidRPr="003B0D71" w:rsidTr="009B6931">
        <w:tc>
          <w:tcPr>
            <w:tcW w:w="817" w:type="dxa"/>
            <w:shd w:val="clear" w:color="auto" w:fill="auto"/>
          </w:tcPr>
          <w:p w:rsidR="00E23728" w:rsidRPr="003B0D71" w:rsidRDefault="00E23728"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5.4</w:t>
            </w:r>
          </w:p>
        </w:tc>
        <w:tc>
          <w:tcPr>
            <w:tcW w:w="4253" w:type="dxa"/>
            <w:shd w:val="clear" w:color="auto" w:fill="auto"/>
          </w:tcPr>
          <w:p w:rsidR="00E23728" w:rsidRPr="003B0D71" w:rsidRDefault="00E23728" w:rsidP="003B0D71">
            <w:pPr>
              <w:autoSpaceDE w:val="0"/>
              <w:autoSpaceDN w:val="0"/>
              <w:adjustRightInd w:val="0"/>
              <w:jc w:val="both"/>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 xml:space="preserve">Охват детей в возрасте от 5 до 18 лет, имеющих право на получение дополнительного образования в рамках системы </w:t>
            </w:r>
            <w:r w:rsidRPr="003B0D71">
              <w:rPr>
                <w:rFonts w:ascii="Times New Roman" w:eastAsia="Times New Roman" w:hAnsi="Times New Roman" w:cs="Times New Roman"/>
                <w:sz w:val="24"/>
                <w:szCs w:val="28"/>
              </w:rPr>
              <w:lastRenderedPageBreak/>
              <w:t>персонифицированного финансирования</w:t>
            </w:r>
          </w:p>
        </w:tc>
        <w:tc>
          <w:tcPr>
            <w:tcW w:w="1559" w:type="dxa"/>
            <w:shd w:val="clear" w:color="auto" w:fill="auto"/>
          </w:tcPr>
          <w:p w:rsidR="00E23728" w:rsidRPr="003B0D71" w:rsidRDefault="00E23728"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lastRenderedPageBreak/>
              <w:t>%</w:t>
            </w:r>
          </w:p>
        </w:tc>
        <w:tc>
          <w:tcPr>
            <w:tcW w:w="1134" w:type="dxa"/>
            <w:shd w:val="clear" w:color="auto" w:fill="auto"/>
          </w:tcPr>
          <w:p w:rsidR="00E23728" w:rsidRPr="00E23728" w:rsidRDefault="00E23728" w:rsidP="00C92BE3">
            <w:pPr>
              <w:jc w:val="center"/>
              <w:rPr>
                <w:rFonts w:ascii="Times New Roman" w:eastAsia="Times New Roman" w:hAnsi="Times New Roman" w:cs="Times New Roman"/>
                <w:sz w:val="24"/>
                <w:szCs w:val="28"/>
              </w:rPr>
            </w:pPr>
            <w:r w:rsidRPr="00E23728">
              <w:rPr>
                <w:rFonts w:ascii="Times New Roman" w:eastAsia="Times New Roman" w:hAnsi="Times New Roman" w:cs="Times New Roman"/>
                <w:sz w:val="24"/>
                <w:szCs w:val="28"/>
              </w:rPr>
              <w:t>3,5</w:t>
            </w:r>
          </w:p>
        </w:tc>
        <w:tc>
          <w:tcPr>
            <w:tcW w:w="1134" w:type="dxa"/>
            <w:shd w:val="clear" w:color="auto" w:fill="auto"/>
          </w:tcPr>
          <w:p w:rsidR="00E23728" w:rsidRPr="003B0D71" w:rsidRDefault="00E23728" w:rsidP="003B0D71">
            <w:pPr>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w:t>
            </w:r>
          </w:p>
        </w:tc>
        <w:tc>
          <w:tcPr>
            <w:tcW w:w="1220" w:type="dxa"/>
            <w:shd w:val="clear" w:color="auto" w:fill="auto"/>
          </w:tcPr>
          <w:p w:rsidR="00E23728" w:rsidRPr="003B0D71" w:rsidRDefault="00E23728" w:rsidP="003B0D71">
            <w:pPr>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w:t>
            </w:r>
          </w:p>
        </w:tc>
      </w:tr>
      <w:tr w:rsidR="00C02A39" w:rsidRPr="003B0D71" w:rsidTr="00D75B30">
        <w:tc>
          <w:tcPr>
            <w:tcW w:w="817" w:type="dxa"/>
            <w:shd w:val="clear" w:color="auto" w:fill="auto"/>
          </w:tcPr>
          <w:p w:rsidR="00C02A39" w:rsidRPr="003B0D71" w:rsidRDefault="00C02A39"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lastRenderedPageBreak/>
              <w:t>6</w:t>
            </w:r>
          </w:p>
        </w:tc>
        <w:tc>
          <w:tcPr>
            <w:tcW w:w="9300" w:type="dxa"/>
            <w:gridSpan w:val="5"/>
            <w:shd w:val="clear" w:color="auto" w:fill="auto"/>
          </w:tcPr>
          <w:p w:rsidR="00C02A39" w:rsidRPr="003B0D71" w:rsidRDefault="00C02A39"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 xml:space="preserve">Муниципальная программа «Об утверждении муниципальной программы «Реализация молодёжной политики на территории Здвинского района Новосибирской области </w:t>
            </w:r>
          </w:p>
          <w:p w:rsidR="00C02A39" w:rsidRPr="003B0D71" w:rsidRDefault="00C02A39"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на 2022-2024 годы»</w:t>
            </w:r>
            <w:r w:rsidR="00D75B30" w:rsidRPr="003B0D71">
              <w:rPr>
                <w:rFonts w:ascii="Times New Roman" w:eastAsia="Times New Roman" w:hAnsi="Times New Roman" w:cs="Times New Roman"/>
                <w:sz w:val="24"/>
                <w:szCs w:val="28"/>
              </w:rPr>
              <w:t xml:space="preserve"> (</w:t>
            </w:r>
            <w:proofErr w:type="gramStart"/>
            <w:r w:rsidR="00D75B30" w:rsidRPr="003B0D71">
              <w:rPr>
                <w:rFonts w:ascii="Times New Roman" w:eastAsia="Times New Roman" w:hAnsi="Times New Roman" w:cs="Times New Roman"/>
                <w:sz w:val="24"/>
                <w:szCs w:val="28"/>
              </w:rPr>
              <w:t>утверждена</w:t>
            </w:r>
            <w:proofErr w:type="gramEnd"/>
            <w:r w:rsidR="00D75B30" w:rsidRPr="003B0D71">
              <w:rPr>
                <w:rFonts w:ascii="Times New Roman" w:eastAsia="Times New Roman" w:hAnsi="Times New Roman" w:cs="Times New Roman"/>
                <w:sz w:val="24"/>
                <w:szCs w:val="28"/>
              </w:rPr>
              <w:t xml:space="preserve"> постановлением администрации Здвинского района Новосибирской области от 09.02.2022 №50-па)</w:t>
            </w:r>
          </w:p>
        </w:tc>
      </w:tr>
      <w:tr w:rsidR="00C02A39" w:rsidRPr="003B0D71" w:rsidTr="009B6931">
        <w:tc>
          <w:tcPr>
            <w:tcW w:w="817" w:type="dxa"/>
            <w:shd w:val="clear" w:color="auto" w:fill="auto"/>
          </w:tcPr>
          <w:p w:rsidR="00C02A39" w:rsidRPr="003B0D71" w:rsidRDefault="003D0E5F"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6.1</w:t>
            </w:r>
          </w:p>
        </w:tc>
        <w:tc>
          <w:tcPr>
            <w:tcW w:w="4253" w:type="dxa"/>
            <w:shd w:val="clear" w:color="auto" w:fill="auto"/>
          </w:tcPr>
          <w:p w:rsidR="00C02A39" w:rsidRPr="003B0D71" w:rsidRDefault="00D75B30" w:rsidP="003B0D71">
            <w:pPr>
              <w:autoSpaceDE w:val="0"/>
              <w:autoSpaceDN w:val="0"/>
              <w:adjustRightInd w:val="0"/>
              <w:jc w:val="both"/>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Численность молодых людей, вовлеченных в мероприятия, направленные на формирование социальной активности</w:t>
            </w:r>
          </w:p>
        </w:tc>
        <w:tc>
          <w:tcPr>
            <w:tcW w:w="1559" w:type="dxa"/>
            <w:shd w:val="clear" w:color="auto" w:fill="auto"/>
          </w:tcPr>
          <w:p w:rsidR="00C02A39" w:rsidRPr="003B0D71" w:rsidRDefault="00D75B30"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Чел.</w:t>
            </w:r>
          </w:p>
        </w:tc>
        <w:tc>
          <w:tcPr>
            <w:tcW w:w="1134" w:type="dxa"/>
            <w:shd w:val="clear" w:color="auto" w:fill="auto"/>
          </w:tcPr>
          <w:p w:rsidR="00C02A39" w:rsidRPr="003B0D71" w:rsidRDefault="00D75B30"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70</w:t>
            </w:r>
          </w:p>
        </w:tc>
        <w:tc>
          <w:tcPr>
            <w:tcW w:w="1134" w:type="dxa"/>
            <w:shd w:val="clear" w:color="auto" w:fill="auto"/>
          </w:tcPr>
          <w:p w:rsidR="00C02A39" w:rsidRPr="003B0D71" w:rsidRDefault="00D75B30"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70</w:t>
            </w:r>
          </w:p>
        </w:tc>
        <w:tc>
          <w:tcPr>
            <w:tcW w:w="1220" w:type="dxa"/>
            <w:shd w:val="clear" w:color="auto" w:fill="auto"/>
          </w:tcPr>
          <w:p w:rsidR="00C02A39" w:rsidRPr="003B0D71" w:rsidRDefault="00D75B30"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w:t>
            </w:r>
          </w:p>
        </w:tc>
      </w:tr>
      <w:tr w:rsidR="003B0D71" w:rsidRPr="003B0D71" w:rsidTr="009B6931">
        <w:tc>
          <w:tcPr>
            <w:tcW w:w="817" w:type="dxa"/>
            <w:shd w:val="clear" w:color="auto" w:fill="auto"/>
          </w:tcPr>
          <w:p w:rsidR="003B0D71" w:rsidRPr="003B0D71" w:rsidRDefault="003B0D71"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6.2</w:t>
            </w:r>
          </w:p>
        </w:tc>
        <w:tc>
          <w:tcPr>
            <w:tcW w:w="4253" w:type="dxa"/>
            <w:shd w:val="clear" w:color="auto" w:fill="auto"/>
          </w:tcPr>
          <w:p w:rsidR="003B0D71" w:rsidRPr="003B0D71" w:rsidRDefault="003B0D71" w:rsidP="003B0D71">
            <w:pPr>
              <w:autoSpaceDE w:val="0"/>
              <w:autoSpaceDN w:val="0"/>
              <w:adjustRightInd w:val="0"/>
              <w:jc w:val="both"/>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Численность молодых людей, вовлеченных в мероприятия, направленные на интеллектуальное, культурное и творческое развитие молодежи</w:t>
            </w:r>
          </w:p>
        </w:tc>
        <w:tc>
          <w:tcPr>
            <w:tcW w:w="1559" w:type="dxa"/>
            <w:shd w:val="clear" w:color="auto" w:fill="auto"/>
          </w:tcPr>
          <w:p w:rsidR="003B0D71" w:rsidRPr="003B0D71" w:rsidRDefault="003B0D71"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Чел.</w:t>
            </w:r>
          </w:p>
        </w:tc>
        <w:tc>
          <w:tcPr>
            <w:tcW w:w="1134" w:type="dxa"/>
            <w:shd w:val="clear" w:color="auto" w:fill="auto"/>
          </w:tcPr>
          <w:p w:rsidR="003B0D71" w:rsidRPr="003B0D71" w:rsidRDefault="003B0D71"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500</w:t>
            </w:r>
          </w:p>
        </w:tc>
        <w:tc>
          <w:tcPr>
            <w:tcW w:w="1134" w:type="dxa"/>
            <w:shd w:val="clear" w:color="auto" w:fill="auto"/>
          </w:tcPr>
          <w:p w:rsidR="003B0D71" w:rsidRPr="003B0D71" w:rsidRDefault="003B0D71"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500</w:t>
            </w:r>
          </w:p>
        </w:tc>
        <w:tc>
          <w:tcPr>
            <w:tcW w:w="1220" w:type="dxa"/>
            <w:shd w:val="clear" w:color="auto" w:fill="auto"/>
          </w:tcPr>
          <w:p w:rsidR="003B0D71" w:rsidRPr="003B0D71" w:rsidRDefault="003B0D71" w:rsidP="003B0D71">
            <w:pPr>
              <w:jc w:val="center"/>
              <w:rPr>
                <w:rFonts w:ascii="Times New Roman" w:hAnsi="Times New Roman" w:cs="Times New Roman"/>
              </w:rPr>
            </w:pPr>
            <w:r w:rsidRPr="003B0D71">
              <w:rPr>
                <w:rFonts w:ascii="Times New Roman" w:eastAsia="Times New Roman" w:hAnsi="Times New Roman" w:cs="Times New Roman"/>
                <w:sz w:val="24"/>
                <w:szCs w:val="28"/>
              </w:rPr>
              <w:t>-</w:t>
            </w:r>
          </w:p>
        </w:tc>
      </w:tr>
      <w:tr w:rsidR="003B0D71" w:rsidRPr="003B0D71" w:rsidTr="009B6931">
        <w:tc>
          <w:tcPr>
            <w:tcW w:w="817" w:type="dxa"/>
            <w:shd w:val="clear" w:color="auto" w:fill="auto"/>
          </w:tcPr>
          <w:p w:rsidR="003B0D71" w:rsidRPr="003B0D71" w:rsidRDefault="003B0D71"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6.3</w:t>
            </w:r>
          </w:p>
        </w:tc>
        <w:tc>
          <w:tcPr>
            <w:tcW w:w="4253" w:type="dxa"/>
            <w:shd w:val="clear" w:color="auto" w:fill="auto"/>
          </w:tcPr>
          <w:p w:rsidR="003B0D71" w:rsidRPr="003B0D71" w:rsidRDefault="003B0D71" w:rsidP="003B0D71">
            <w:pPr>
              <w:autoSpaceDE w:val="0"/>
              <w:autoSpaceDN w:val="0"/>
              <w:adjustRightInd w:val="0"/>
              <w:jc w:val="both"/>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Численность молодых людей, вовлеченных в мероприятия, пропагандирующие здоровый образ жизни и направленные на профилактику асоциального проявления в молодежной среде</w:t>
            </w:r>
          </w:p>
        </w:tc>
        <w:tc>
          <w:tcPr>
            <w:tcW w:w="1559" w:type="dxa"/>
            <w:shd w:val="clear" w:color="auto" w:fill="auto"/>
          </w:tcPr>
          <w:p w:rsidR="003B0D71" w:rsidRPr="003B0D71" w:rsidRDefault="003B0D71"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Чел.</w:t>
            </w:r>
          </w:p>
        </w:tc>
        <w:tc>
          <w:tcPr>
            <w:tcW w:w="1134" w:type="dxa"/>
            <w:shd w:val="clear" w:color="auto" w:fill="auto"/>
          </w:tcPr>
          <w:p w:rsidR="003B0D71" w:rsidRPr="003B0D71" w:rsidRDefault="003B0D71"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400</w:t>
            </w:r>
          </w:p>
        </w:tc>
        <w:tc>
          <w:tcPr>
            <w:tcW w:w="1134" w:type="dxa"/>
            <w:shd w:val="clear" w:color="auto" w:fill="auto"/>
          </w:tcPr>
          <w:p w:rsidR="003B0D71" w:rsidRPr="003B0D71" w:rsidRDefault="003B0D71"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400</w:t>
            </w:r>
          </w:p>
        </w:tc>
        <w:tc>
          <w:tcPr>
            <w:tcW w:w="1220" w:type="dxa"/>
            <w:shd w:val="clear" w:color="auto" w:fill="auto"/>
          </w:tcPr>
          <w:p w:rsidR="003B0D71" w:rsidRPr="003B0D71" w:rsidRDefault="003B0D71" w:rsidP="003B0D71">
            <w:pPr>
              <w:jc w:val="center"/>
              <w:rPr>
                <w:rFonts w:ascii="Times New Roman" w:hAnsi="Times New Roman" w:cs="Times New Roman"/>
              </w:rPr>
            </w:pPr>
            <w:r w:rsidRPr="003B0D71">
              <w:rPr>
                <w:rFonts w:ascii="Times New Roman" w:eastAsia="Times New Roman" w:hAnsi="Times New Roman" w:cs="Times New Roman"/>
                <w:sz w:val="24"/>
                <w:szCs w:val="28"/>
              </w:rPr>
              <w:t>-</w:t>
            </w:r>
          </w:p>
        </w:tc>
      </w:tr>
      <w:tr w:rsidR="003B0D71" w:rsidRPr="003B0D71" w:rsidTr="009B6931">
        <w:tc>
          <w:tcPr>
            <w:tcW w:w="817" w:type="dxa"/>
            <w:shd w:val="clear" w:color="auto" w:fill="auto"/>
          </w:tcPr>
          <w:p w:rsidR="003B0D71" w:rsidRPr="003B0D71" w:rsidRDefault="003B0D71"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6.4</w:t>
            </w:r>
          </w:p>
        </w:tc>
        <w:tc>
          <w:tcPr>
            <w:tcW w:w="4253" w:type="dxa"/>
            <w:shd w:val="clear" w:color="auto" w:fill="auto"/>
          </w:tcPr>
          <w:p w:rsidR="003B0D71" w:rsidRPr="003B0D71" w:rsidRDefault="003B0D71" w:rsidP="003B0D71">
            <w:pPr>
              <w:autoSpaceDE w:val="0"/>
              <w:autoSpaceDN w:val="0"/>
              <w:adjustRightInd w:val="0"/>
              <w:jc w:val="both"/>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Численность молодых людей, вовлечённых в мероприятия, формирующие культуру семейных отношений</w:t>
            </w:r>
          </w:p>
        </w:tc>
        <w:tc>
          <w:tcPr>
            <w:tcW w:w="1559" w:type="dxa"/>
            <w:shd w:val="clear" w:color="auto" w:fill="auto"/>
          </w:tcPr>
          <w:p w:rsidR="003B0D71" w:rsidRPr="003B0D71" w:rsidRDefault="003B0D71"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Чел.</w:t>
            </w:r>
          </w:p>
        </w:tc>
        <w:tc>
          <w:tcPr>
            <w:tcW w:w="1134" w:type="dxa"/>
            <w:shd w:val="clear" w:color="auto" w:fill="auto"/>
          </w:tcPr>
          <w:p w:rsidR="003B0D71" w:rsidRPr="003B0D71" w:rsidRDefault="003B0D71"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100</w:t>
            </w:r>
          </w:p>
        </w:tc>
        <w:tc>
          <w:tcPr>
            <w:tcW w:w="1134" w:type="dxa"/>
            <w:shd w:val="clear" w:color="auto" w:fill="auto"/>
          </w:tcPr>
          <w:p w:rsidR="003B0D71" w:rsidRPr="003B0D71" w:rsidRDefault="003B0D71"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100</w:t>
            </w:r>
          </w:p>
        </w:tc>
        <w:tc>
          <w:tcPr>
            <w:tcW w:w="1220" w:type="dxa"/>
            <w:shd w:val="clear" w:color="auto" w:fill="auto"/>
          </w:tcPr>
          <w:p w:rsidR="003B0D71" w:rsidRPr="003B0D71" w:rsidRDefault="003B0D71" w:rsidP="003B0D71">
            <w:pPr>
              <w:jc w:val="center"/>
              <w:rPr>
                <w:rFonts w:ascii="Times New Roman" w:hAnsi="Times New Roman" w:cs="Times New Roman"/>
              </w:rPr>
            </w:pPr>
            <w:r w:rsidRPr="003B0D71">
              <w:rPr>
                <w:rFonts w:ascii="Times New Roman" w:eastAsia="Times New Roman" w:hAnsi="Times New Roman" w:cs="Times New Roman"/>
                <w:sz w:val="24"/>
                <w:szCs w:val="28"/>
              </w:rPr>
              <w:t>-</w:t>
            </w:r>
          </w:p>
        </w:tc>
      </w:tr>
      <w:tr w:rsidR="003B0D71" w:rsidRPr="003B0D71" w:rsidTr="009B6931">
        <w:tc>
          <w:tcPr>
            <w:tcW w:w="817" w:type="dxa"/>
            <w:shd w:val="clear" w:color="auto" w:fill="auto"/>
          </w:tcPr>
          <w:p w:rsidR="003B0D71" w:rsidRPr="003B0D71" w:rsidRDefault="003B0D71"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6.5</w:t>
            </w:r>
          </w:p>
        </w:tc>
        <w:tc>
          <w:tcPr>
            <w:tcW w:w="4253" w:type="dxa"/>
            <w:shd w:val="clear" w:color="auto" w:fill="auto"/>
          </w:tcPr>
          <w:p w:rsidR="003B0D71" w:rsidRPr="003B0D71" w:rsidRDefault="003B0D71" w:rsidP="003B0D71">
            <w:pPr>
              <w:jc w:val="both"/>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Численность молодых людей вовлеченных в волонтерскую деятельность</w:t>
            </w:r>
          </w:p>
        </w:tc>
        <w:tc>
          <w:tcPr>
            <w:tcW w:w="1559" w:type="dxa"/>
            <w:shd w:val="clear" w:color="auto" w:fill="auto"/>
          </w:tcPr>
          <w:p w:rsidR="003B0D71" w:rsidRPr="003B0D71" w:rsidRDefault="003B0D71" w:rsidP="003B0D71">
            <w:pPr>
              <w:jc w:val="center"/>
              <w:rPr>
                <w:rFonts w:ascii="Times New Roman" w:hAnsi="Times New Roman" w:cs="Times New Roman"/>
              </w:rPr>
            </w:pPr>
            <w:r w:rsidRPr="003B0D71">
              <w:rPr>
                <w:rFonts w:ascii="Times New Roman" w:eastAsia="Times New Roman" w:hAnsi="Times New Roman" w:cs="Times New Roman"/>
                <w:sz w:val="24"/>
                <w:szCs w:val="28"/>
              </w:rPr>
              <w:t>Чел.</w:t>
            </w:r>
          </w:p>
        </w:tc>
        <w:tc>
          <w:tcPr>
            <w:tcW w:w="1134" w:type="dxa"/>
            <w:shd w:val="clear" w:color="auto" w:fill="auto"/>
          </w:tcPr>
          <w:p w:rsidR="003B0D71" w:rsidRPr="003B0D71" w:rsidRDefault="003B0D71"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400</w:t>
            </w:r>
          </w:p>
        </w:tc>
        <w:tc>
          <w:tcPr>
            <w:tcW w:w="1134" w:type="dxa"/>
            <w:shd w:val="clear" w:color="auto" w:fill="auto"/>
          </w:tcPr>
          <w:p w:rsidR="003B0D71" w:rsidRPr="003B0D71" w:rsidRDefault="003B0D71"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400</w:t>
            </w:r>
          </w:p>
        </w:tc>
        <w:tc>
          <w:tcPr>
            <w:tcW w:w="1220" w:type="dxa"/>
            <w:shd w:val="clear" w:color="auto" w:fill="auto"/>
          </w:tcPr>
          <w:p w:rsidR="003B0D71" w:rsidRPr="003B0D71" w:rsidRDefault="003B0D71" w:rsidP="003B0D71">
            <w:pPr>
              <w:jc w:val="center"/>
              <w:rPr>
                <w:rFonts w:ascii="Times New Roman" w:hAnsi="Times New Roman" w:cs="Times New Roman"/>
              </w:rPr>
            </w:pPr>
            <w:r w:rsidRPr="003B0D71">
              <w:rPr>
                <w:rFonts w:ascii="Times New Roman" w:eastAsia="Times New Roman" w:hAnsi="Times New Roman" w:cs="Times New Roman"/>
                <w:sz w:val="24"/>
                <w:szCs w:val="28"/>
              </w:rPr>
              <w:t>-</w:t>
            </w:r>
          </w:p>
        </w:tc>
      </w:tr>
      <w:tr w:rsidR="003B0D71" w:rsidRPr="003B0D71" w:rsidTr="009B6931">
        <w:tc>
          <w:tcPr>
            <w:tcW w:w="817" w:type="dxa"/>
            <w:shd w:val="clear" w:color="auto" w:fill="auto"/>
          </w:tcPr>
          <w:p w:rsidR="003B0D71" w:rsidRPr="003B0D71" w:rsidRDefault="003B0D71"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6.6</w:t>
            </w:r>
          </w:p>
        </w:tc>
        <w:tc>
          <w:tcPr>
            <w:tcW w:w="4253" w:type="dxa"/>
            <w:shd w:val="clear" w:color="auto" w:fill="auto"/>
          </w:tcPr>
          <w:p w:rsidR="003B0D71" w:rsidRPr="003B0D71" w:rsidRDefault="003B0D71" w:rsidP="003B0D71">
            <w:pPr>
              <w:pStyle w:val="af"/>
              <w:tabs>
                <w:tab w:val="left" w:pos="1471"/>
              </w:tabs>
              <w:rPr>
                <w:szCs w:val="28"/>
              </w:rPr>
            </w:pPr>
            <w:r w:rsidRPr="003B0D71">
              <w:rPr>
                <w:szCs w:val="28"/>
              </w:rPr>
              <w:t>Численность молодых людей вовлеченных в мероприятия, направленные на развитие патриотического и духовно – нравственного воспитания</w:t>
            </w:r>
          </w:p>
        </w:tc>
        <w:tc>
          <w:tcPr>
            <w:tcW w:w="1559" w:type="dxa"/>
            <w:shd w:val="clear" w:color="auto" w:fill="auto"/>
          </w:tcPr>
          <w:p w:rsidR="003B0D71" w:rsidRPr="003B0D71" w:rsidRDefault="003B0D71" w:rsidP="003B0D71">
            <w:pPr>
              <w:jc w:val="center"/>
              <w:rPr>
                <w:rFonts w:ascii="Times New Roman" w:hAnsi="Times New Roman" w:cs="Times New Roman"/>
              </w:rPr>
            </w:pPr>
            <w:r w:rsidRPr="003B0D71">
              <w:rPr>
                <w:rFonts w:ascii="Times New Roman" w:eastAsia="Times New Roman" w:hAnsi="Times New Roman" w:cs="Times New Roman"/>
                <w:sz w:val="24"/>
                <w:szCs w:val="28"/>
              </w:rPr>
              <w:t>Чел.</w:t>
            </w:r>
          </w:p>
        </w:tc>
        <w:tc>
          <w:tcPr>
            <w:tcW w:w="1134" w:type="dxa"/>
            <w:shd w:val="clear" w:color="auto" w:fill="auto"/>
          </w:tcPr>
          <w:p w:rsidR="003B0D71" w:rsidRPr="003B0D71" w:rsidRDefault="003B0D71"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300</w:t>
            </w:r>
          </w:p>
        </w:tc>
        <w:tc>
          <w:tcPr>
            <w:tcW w:w="1134" w:type="dxa"/>
            <w:shd w:val="clear" w:color="auto" w:fill="auto"/>
          </w:tcPr>
          <w:p w:rsidR="003B0D71" w:rsidRPr="003B0D71" w:rsidRDefault="003B0D71"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300</w:t>
            </w:r>
          </w:p>
        </w:tc>
        <w:tc>
          <w:tcPr>
            <w:tcW w:w="1220" w:type="dxa"/>
            <w:shd w:val="clear" w:color="auto" w:fill="auto"/>
          </w:tcPr>
          <w:p w:rsidR="003B0D71" w:rsidRPr="003B0D71" w:rsidRDefault="003B0D71" w:rsidP="003B0D71">
            <w:pPr>
              <w:jc w:val="center"/>
              <w:rPr>
                <w:rFonts w:ascii="Times New Roman" w:hAnsi="Times New Roman" w:cs="Times New Roman"/>
              </w:rPr>
            </w:pPr>
            <w:r w:rsidRPr="003B0D71">
              <w:rPr>
                <w:rFonts w:ascii="Times New Roman" w:eastAsia="Times New Roman" w:hAnsi="Times New Roman" w:cs="Times New Roman"/>
                <w:sz w:val="24"/>
                <w:szCs w:val="28"/>
              </w:rPr>
              <w:t>-</w:t>
            </w:r>
          </w:p>
        </w:tc>
      </w:tr>
      <w:tr w:rsidR="003B0D71" w:rsidRPr="003B0D71" w:rsidTr="009B6931">
        <w:tc>
          <w:tcPr>
            <w:tcW w:w="817" w:type="dxa"/>
            <w:shd w:val="clear" w:color="auto" w:fill="auto"/>
          </w:tcPr>
          <w:p w:rsidR="003B0D71" w:rsidRPr="003B0D71" w:rsidRDefault="003B0D71"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6.7</w:t>
            </w:r>
          </w:p>
        </w:tc>
        <w:tc>
          <w:tcPr>
            <w:tcW w:w="4253" w:type="dxa"/>
            <w:shd w:val="clear" w:color="auto" w:fill="auto"/>
          </w:tcPr>
          <w:p w:rsidR="003B0D71" w:rsidRPr="003B0D71" w:rsidRDefault="003B0D71" w:rsidP="003B0D71">
            <w:pPr>
              <w:jc w:val="both"/>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Количество молодых людей и специалистов, работающих в сфере молодежной политики, принявших участие в обучающих мероприятиях в рамках реализации Программы;</w:t>
            </w:r>
          </w:p>
        </w:tc>
        <w:tc>
          <w:tcPr>
            <w:tcW w:w="1559" w:type="dxa"/>
            <w:shd w:val="clear" w:color="auto" w:fill="auto"/>
          </w:tcPr>
          <w:p w:rsidR="003B0D71" w:rsidRPr="003B0D71" w:rsidRDefault="003B0D71" w:rsidP="003B0D71">
            <w:pPr>
              <w:jc w:val="center"/>
              <w:rPr>
                <w:rFonts w:ascii="Times New Roman" w:hAnsi="Times New Roman" w:cs="Times New Roman"/>
              </w:rPr>
            </w:pPr>
            <w:r w:rsidRPr="003B0D71">
              <w:rPr>
                <w:rFonts w:ascii="Times New Roman" w:eastAsia="Times New Roman" w:hAnsi="Times New Roman" w:cs="Times New Roman"/>
                <w:sz w:val="24"/>
                <w:szCs w:val="28"/>
              </w:rPr>
              <w:t>Чел.</w:t>
            </w:r>
          </w:p>
        </w:tc>
        <w:tc>
          <w:tcPr>
            <w:tcW w:w="1134" w:type="dxa"/>
            <w:shd w:val="clear" w:color="auto" w:fill="auto"/>
          </w:tcPr>
          <w:p w:rsidR="003B0D71" w:rsidRPr="003B0D71" w:rsidRDefault="003B0D71"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1</w:t>
            </w:r>
          </w:p>
        </w:tc>
        <w:tc>
          <w:tcPr>
            <w:tcW w:w="1134" w:type="dxa"/>
            <w:shd w:val="clear" w:color="auto" w:fill="auto"/>
          </w:tcPr>
          <w:p w:rsidR="003B0D71" w:rsidRPr="003B0D71" w:rsidRDefault="003B0D71"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1</w:t>
            </w:r>
          </w:p>
        </w:tc>
        <w:tc>
          <w:tcPr>
            <w:tcW w:w="1220" w:type="dxa"/>
            <w:shd w:val="clear" w:color="auto" w:fill="auto"/>
          </w:tcPr>
          <w:p w:rsidR="003B0D71" w:rsidRPr="003B0D71" w:rsidRDefault="003B0D71" w:rsidP="003B0D71">
            <w:pPr>
              <w:jc w:val="center"/>
              <w:rPr>
                <w:rFonts w:ascii="Times New Roman" w:hAnsi="Times New Roman" w:cs="Times New Roman"/>
              </w:rPr>
            </w:pPr>
            <w:r w:rsidRPr="003B0D71">
              <w:rPr>
                <w:rFonts w:ascii="Times New Roman" w:eastAsia="Times New Roman" w:hAnsi="Times New Roman" w:cs="Times New Roman"/>
                <w:sz w:val="24"/>
                <w:szCs w:val="28"/>
              </w:rPr>
              <w:t>-</w:t>
            </w:r>
          </w:p>
        </w:tc>
      </w:tr>
      <w:tr w:rsidR="003D0E5F" w:rsidRPr="003B0D71" w:rsidTr="009B6931">
        <w:tc>
          <w:tcPr>
            <w:tcW w:w="817" w:type="dxa"/>
            <w:shd w:val="clear" w:color="auto" w:fill="auto"/>
          </w:tcPr>
          <w:p w:rsidR="003D0E5F" w:rsidRPr="003B0D71" w:rsidRDefault="003D0E5F"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6.8</w:t>
            </w:r>
          </w:p>
        </w:tc>
        <w:tc>
          <w:tcPr>
            <w:tcW w:w="4253" w:type="dxa"/>
            <w:shd w:val="clear" w:color="auto" w:fill="auto"/>
          </w:tcPr>
          <w:p w:rsidR="003D0E5F" w:rsidRPr="003B0D71" w:rsidRDefault="003D0E5F" w:rsidP="003B0D71">
            <w:pP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 xml:space="preserve">Количество размещенной информации в   социальной сети </w:t>
            </w:r>
            <w:proofErr w:type="spellStart"/>
            <w:r w:rsidRPr="003B0D71">
              <w:rPr>
                <w:rFonts w:ascii="Times New Roman" w:eastAsia="Times New Roman" w:hAnsi="Times New Roman" w:cs="Times New Roman"/>
                <w:sz w:val="24"/>
                <w:szCs w:val="28"/>
              </w:rPr>
              <w:t>Вконтакте</w:t>
            </w:r>
            <w:proofErr w:type="spellEnd"/>
            <w:r w:rsidRPr="003B0D71">
              <w:rPr>
                <w:rFonts w:ascii="Times New Roman" w:eastAsia="Times New Roman" w:hAnsi="Times New Roman" w:cs="Times New Roman"/>
                <w:sz w:val="24"/>
                <w:szCs w:val="28"/>
              </w:rPr>
              <w:t xml:space="preserve"> о деятельности молодежной политики на территории Здвинского района Новосибирской области в рамках реализации Программы</w:t>
            </w:r>
          </w:p>
        </w:tc>
        <w:tc>
          <w:tcPr>
            <w:tcW w:w="1559" w:type="dxa"/>
            <w:shd w:val="clear" w:color="auto" w:fill="auto"/>
          </w:tcPr>
          <w:p w:rsidR="003D0E5F" w:rsidRPr="003B0D71" w:rsidRDefault="003D0E5F" w:rsidP="003B0D71">
            <w:pPr>
              <w:jc w:val="center"/>
              <w:rPr>
                <w:rFonts w:ascii="Times New Roman" w:hAnsi="Times New Roman" w:cs="Times New Roman"/>
              </w:rPr>
            </w:pPr>
            <w:r w:rsidRPr="003B0D71">
              <w:rPr>
                <w:rFonts w:ascii="Times New Roman" w:eastAsia="Times New Roman" w:hAnsi="Times New Roman" w:cs="Times New Roman"/>
                <w:sz w:val="24"/>
                <w:szCs w:val="28"/>
              </w:rPr>
              <w:t>Чел.</w:t>
            </w:r>
          </w:p>
        </w:tc>
        <w:tc>
          <w:tcPr>
            <w:tcW w:w="1134" w:type="dxa"/>
            <w:shd w:val="clear" w:color="auto" w:fill="auto"/>
          </w:tcPr>
          <w:p w:rsidR="003D0E5F" w:rsidRPr="003B0D71" w:rsidRDefault="003D0E5F"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120</w:t>
            </w:r>
          </w:p>
        </w:tc>
        <w:tc>
          <w:tcPr>
            <w:tcW w:w="1134" w:type="dxa"/>
            <w:shd w:val="clear" w:color="auto" w:fill="auto"/>
          </w:tcPr>
          <w:p w:rsidR="003D0E5F" w:rsidRPr="003B0D71" w:rsidRDefault="003D0E5F"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130</w:t>
            </w:r>
          </w:p>
        </w:tc>
        <w:tc>
          <w:tcPr>
            <w:tcW w:w="1220" w:type="dxa"/>
            <w:shd w:val="clear" w:color="auto" w:fill="auto"/>
          </w:tcPr>
          <w:p w:rsidR="003D0E5F" w:rsidRPr="003B0D71" w:rsidRDefault="003B0D71" w:rsidP="003B0D71">
            <w:pPr>
              <w:jc w:val="center"/>
              <w:rPr>
                <w:rFonts w:ascii="Times New Roman" w:eastAsia="Times New Roman" w:hAnsi="Times New Roman" w:cs="Times New Roman"/>
                <w:sz w:val="24"/>
                <w:szCs w:val="28"/>
              </w:rPr>
            </w:pPr>
            <w:r w:rsidRPr="003B0D71">
              <w:rPr>
                <w:rFonts w:ascii="Times New Roman" w:eastAsia="Times New Roman" w:hAnsi="Times New Roman" w:cs="Times New Roman"/>
                <w:sz w:val="24"/>
                <w:szCs w:val="28"/>
              </w:rPr>
              <w:t>-</w:t>
            </w:r>
          </w:p>
        </w:tc>
      </w:tr>
    </w:tbl>
    <w:p w:rsidR="0012351A" w:rsidRPr="003B0D71" w:rsidRDefault="0012351A" w:rsidP="003B0D71">
      <w:pPr>
        <w:pStyle w:val="ConsPlusNormal"/>
        <w:jc w:val="both"/>
        <w:rPr>
          <w:rFonts w:ascii="Times New Roman" w:hAnsi="Times New Roman" w:cs="Times New Roman"/>
          <w:sz w:val="28"/>
          <w:szCs w:val="28"/>
        </w:rPr>
      </w:pPr>
    </w:p>
    <w:p w:rsidR="00FE5209" w:rsidRPr="003B0D71" w:rsidRDefault="00FE5209" w:rsidP="003B0D71">
      <w:pPr>
        <w:spacing w:after="0" w:line="240" w:lineRule="auto"/>
        <w:rPr>
          <w:rFonts w:ascii="Times New Roman" w:eastAsia="Calibri" w:hAnsi="Times New Roman" w:cs="Times New Roman"/>
          <w:sz w:val="24"/>
          <w:szCs w:val="28"/>
        </w:rPr>
      </w:pPr>
      <w:r w:rsidRPr="003B0D71">
        <w:rPr>
          <w:rFonts w:ascii="Times New Roman" w:eastAsia="Calibri" w:hAnsi="Times New Roman" w:cs="Times New Roman"/>
          <w:sz w:val="24"/>
          <w:szCs w:val="28"/>
        </w:rPr>
        <w:t>Применяемые сокращения:</w:t>
      </w:r>
    </w:p>
    <w:p w:rsidR="00FE5209" w:rsidRPr="003B0D71" w:rsidRDefault="00FE5209" w:rsidP="003B0D71">
      <w:pPr>
        <w:shd w:val="clear" w:color="auto" w:fill="FFFFFF" w:themeFill="background1"/>
        <w:spacing w:after="0" w:line="240" w:lineRule="auto"/>
        <w:jc w:val="both"/>
        <w:rPr>
          <w:rFonts w:ascii="Times New Roman" w:eastAsia="Calibri" w:hAnsi="Times New Roman" w:cs="Times New Roman"/>
          <w:sz w:val="24"/>
          <w:szCs w:val="28"/>
        </w:rPr>
      </w:pPr>
      <w:r w:rsidRPr="003B0D71">
        <w:rPr>
          <w:rFonts w:ascii="Times New Roman" w:eastAsia="Calibri" w:hAnsi="Times New Roman" w:cs="Times New Roman"/>
          <w:sz w:val="24"/>
          <w:szCs w:val="28"/>
        </w:rPr>
        <w:t>АО – акционерное общество;</w:t>
      </w:r>
    </w:p>
    <w:p w:rsidR="00FE5209" w:rsidRPr="003B0D71" w:rsidRDefault="00692E16" w:rsidP="003B0D71">
      <w:pPr>
        <w:shd w:val="clear" w:color="auto" w:fill="FFFFFF" w:themeFill="background1"/>
        <w:spacing w:after="0" w:line="240" w:lineRule="auto"/>
        <w:jc w:val="both"/>
        <w:rPr>
          <w:rFonts w:ascii="Times New Roman" w:eastAsia="Calibri" w:hAnsi="Times New Roman" w:cs="Times New Roman"/>
          <w:sz w:val="24"/>
          <w:szCs w:val="28"/>
        </w:rPr>
      </w:pPr>
      <w:r w:rsidRPr="003B0D71">
        <w:rPr>
          <w:rFonts w:ascii="Times New Roman" w:eastAsia="Calibri" w:hAnsi="Times New Roman" w:cs="Times New Roman"/>
          <w:sz w:val="24"/>
          <w:szCs w:val="28"/>
        </w:rPr>
        <w:t>ВВ</w:t>
      </w:r>
      <w:r w:rsidR="00FE5209" w:rsidRPr="003B0D71">
        <w:rPr>
          <w:rFonts w:ascii="Times New Roman" w:eastAsia="Calibri" w:hAnsi="Times New Roman" w:cs="Times New Roman"/>
          <w:sz w:val="24"/>
          <w:szCs w:val="28"/>
        </w:rPr>
        <w:t xml:space="preserve">П – валовой </w:t>
      </w:r>
      <w:r w:rsidRPr="003B0D71">
        <w:rPr>
          <w:rFonts w:ascii="Times New Roman" w:eastAsia="Calibri" w:hAnsi="Times New Roman" w:cs="Times New Roman"/>
          <w:sz w:val="24"/>
          <w:szCs w:val="28"/>
        </w:rPr>
        <w:t>внутренний</w:t>
      </w:r>
      <w:r w:rsidR="00FE5209" w:rsidRPr="003B0D71">
        <w:rPr>
          <w:rFonts w:ascii="Times New Roman" w:eastAsia="Calibri" w:hAnsi="Times New Roman" w:cs="Times New Roman"/>
          <w:sz w:val="24"/>
          <w:szCs w:val="28"/>
        </w:rPr>
        <w:t xml:space="preserve"> продукт;</w:t>
      </w:r>
    </w:p>
    <w:p w:rsidR="00FE5209" w:rsidRPr="003B0D71" w:rsidRDefault="00FE5209" w:rsidP="003B0D71">
      <w:pPr>
        <w:shd w:val="clear" w:color="auto" w:fill="FFFFFF" w:themeFill="background1"/>
        <w:spacing w:after="0" w:line="240" w:lineRule="auto"/>
        <w:jc w:val="both"/>
        <w:rPr>
          <w:rFonts w:ascii="Times New Roman" w:eastAsia="MS Mincho" w:hAnsi="Times New Roman" w:cs="Times New Roman"/>
          <w:sz w:val="24"/>
          <w:szCs w:val="28"/>
        </w:rPr>
      </w:pPr>
      <w:proofErr w:type="gramStart"/>
      <w:r w:rsidRPr="003B0D71">
        <w:rPr>
          <w:rFonts w:ascii="Times New Roman" w:eastAsia="MS Mincho" w:hAnsi="Times New Roman" w:cs="Times New Roman"/>
          <w:sz w:val="24"/>
          <w:szCs w:val="28"/>
        </w:rPr>
        <w:t>га</w:t>
      </w:r>
      <w:proofErr w:type="gramEnd"/>
      <w:r w:rsidRPr="003B0D71">
        <w:rPr>
          <w:rFonts w:ascii="Times New Roman" w:eastAsia="MS Mincho" w:hAnsi="Times New Roman" w:cs="Times New Roman"/>
          <w:sz w:val="24"/>
          <w:szCs w:val="28"/>
        </w:rPr>
        <w:t xml:space="preserve"> – гектар;</w:t>
      </w:r>
    </w:p>
    <w:p w:rsidR="00FE5209" w:rsidRPr="003B0D71" w:rsidRDefault="00FE5209" w:rsidP="003B0D71">
      <w:pPr>
        <w:shd w:val="clear" w:color="auto" w:fill="FFFFFF" w:themeFill="background1"/>
        <w:spacing w:after="0" w:line="240" w:lineRule="auto"/>
        <w:jc w:val="both"/>
        <w:rPr>
          <w:rFonts w:ascii="Times New Roman" w:eastAsia="Calibri" w:hAnsi="Times New Roman" w:cs="Times New Roman"/>
          <w:noProof/>
          <w:sz w:val="24"/>
          <w:szCs w:val="28"/>
        </w:rPr>
      </w:pPr>
      <w:r w:rsidRPr="003B0D71">
        <w:rPr>
          <w:rFonts w:ascii="Times New Roman" w:eastAsia="Calibri" w:hAnsi="Times New Roman" w:cs="Times New Roman"/>
          <w:noProof/>
          <w:sz w:val="24"/>
          <w:szCs w:val="28"/>
        </w:rPr>
        <w:t>ед.</w:t>
      </w:r>
      <w:r w:rsidRPr="003B0D71">
        <w:rPr>
          <w:rFonts w:ascii="Times New Roman" w:eastAsia="Calibri" w:hAnsi="Times New Roman" w:cs="Times New Roman"/>
          <w:sz w:val="24"/>
          <w:szCs w:val="28"/>
        </w:rPr>
        <w:t xml:space="preserve"> – </w:t>
      </w:r>
      <w:r w:rsidRPr="003B0D71">
        <w:rPr>
          <w:rFonts w:ascii="Times New Roman" w:eastAsia="Calibri" w:hAnsi="Times New Roman" w:cs="Times New Roman"/>
          <w:noProof/>
          <w:sz w:val="24"/>
          <w:szCs w:val="28"/>
        </w:rPr>
        <w:t>единиц;</w:t>
      </w:r>
    </w:p>
    <w:p w:rsidR="00FE5209" w:rsidRPr="003B0D71" w:rsidRDefault="00FE5209" w:rsidP="003B0D71">
      <w:pPr>
        <w:shd w:val="clear" w:color="auto" w:fill="FFFFFF" w:themeFill="background1"/>
        <w:spacing w:after="0" w:line="240" w:lineRule="auto"/>
        <w:jc w:val="both"/>
        <w:rPr>
          <w:rFonts w:ascii="Times New Roman" w:eastAsia="Calibri" w:hAnsi="Times New Roman" w:cs="Times New Roman"/>
          <w:sz w:val="24"/>
          <w:szCs w:val="28"/>
          <w:shd w:val="clear" w:color="auto" w:fill="FFFFFF"/>
        </w:rPr>
      </w:pPr>
      <w:r w:rsidRPr="003B0D71">
        <w:rPr>
          <w:rFonts w:ascii="Times New Roman" w:eastAsia="Calibri" w:hAnsi="Times New Roman" w:cs="Times New Roman"/>
          <w:sz w:val="24"/>
          <w:szCs w:val="28"/>
          <w:shd w:val="clear" w:color="auto" w:fill="FFFFFF"/>
        </w:rPr>
        <w:t>ЗАО</w:t>
      </w:r>
      <w:r w:rsidRPr="003B0D71">
        <w:rPr>
          <w:rFonts w:ascii="Times New Roman" w:eastAsia="Calibri" w:hAnsi="Times New Roman" w:cs="Times New Roman"/>
          <w:sz w:val="24"/>
          <w:szCs w:val="28"/>
        </w:rPr>
        <w:t xml:space="preserve"> – </w:t>
      </w:r>
      <w:r w:rsidRPr="003B0D71">
        <w:rPr>
          <w:rFonts w:ascii="Times New Roman" w:eastAsia="Calibri" w:hAnsi="Times New Roman" w:cs="Times New Roman"/>
          <w:sz w:val="24"/>
          <w:szCs w:val="28"/>
          <w:shd w:val="clear" w:color="auto" w:fill="FFFFFF"/>
        </w:rPr>
        <w:t>закрытое акционерное общество;</w:t>
      </w:r>
    </w:p>
    <w:p w:rsidR="00506518" w:rsidRPr="003B0D71" w:rsidRDefault="00506518" w:rsidP="003B0D71">
      <w:pPr>
        <w:shd w:val="clear" w:color="auto" w:fill="FFFFFF" w:themeFill="background1"/>
        <w:spacing w:after="0" w:line="240" w:lineRule="auto"/>
        <w:jc w:val="both"/>
        <w:rPr>
          <w:rFonts w:ascii="Times New Roman" w:eastAsia="Calibri" w:hAnsi="Times New Roman" w:cs="Times New Roman"/>
          <w:sz w:val="24"/>
          <w:szCs w:val="28"/>
          <w:shd w:val="clear" w:color="auto" w:fill="FFFFFF"/>
        </w:rPr>
      </w:pPr>
      <w:r w:rsidRPr="003B0D71">
        <w:rPr>
          <w:rFonts w:ascii="Times New Roman" w:eastAsia="Calibri" w:hAnsi="Times New Roman" w:cs="Times New Roman"/>
          <w:sz w:val="24"/>
          <w:szCs w:val="28"/>
          <w:shd w:val="clear" w:color="auto" w:fill="FFFFFF"/>
        </w:rPr>
        <w:t>ИП – индивидуальный предприниматель;</w:t>
      </w:r>
    </w:p>
    <w:p w:rsidR="00FE5209" w:rsidRPr="003B0D71" w:rsidRDefault="00FE5209" w:rsidP="003B0D71">
      <w:pPr>
        <w:shd w:val="clear" w:color="auto" w:fill="FFFFFF" w:themeFill="background1"/>
        <w:spacing w:after="0" w:line="240" w:lineRule="auto"/>
        <w:jc w:val="both"/>
        <w:rPr>
          <w:rFonts w:ascii="Times New Roman" w:eastAsia="MS Mincho" w:hAnsi="Times New Roman" w:cs="Times New Roman"/>
          <w:spacing w:val="-6"/>
          <w:sz w:val="24"/>
          <w:szCs w:val="28"/>
        </w:rPr>
      </w:pPr>
      <w:r w:rsidRPr="003B0D71">
        <w:rPr>
          <w:rFonts w:ascii="Times New Roman" w:eastAsia="MS Mincho" w:hAnsi="Times New Roman" w:cs="Times New Roman"/>
          <w:spacing w:val="-6"/>
          <w:sz w:val="24"/>
          <w:szCs w:val="28"/>
        </w:rPr>
        <w:lastRenderedPageBreak/>
        <w:t xml:space="preserve">кв. км – квадратный километр; </w:t>
      </w:r>
    </w:p>
    <w:p w:rsidR="00FE5209" w:rsidRPr="003B0D71" w:rsidRDefault="00FE5209" w:rsidP="003B0D71">
      <w:pPr>
        <w:shd w:val="clear" w:color="auto" w:fill="FFFFFF" w:themeFill="background1"/>
        <w:spacing w:after="0" w:line="240" w:lineRule="auto"/>
        <w:jc w:val="both"/>
        <w:rPr>
          <w:rFonts w:ascii="Times New Roman" w:eastAsia="Calibri" w:hAnsi="Times New Roman" w:cs="Times New Roman"/>
          <w:sz w:val="24"/>
          <w:szCs w:val="28"/>
        </w:rPr>
      </w:pPr>
      <w:r w:rsidRPr="003B0D71">
        <w:rPr>
          <w:rFonts w:ascii="Times New Roman" w:eastAsia="Calibri" w:hAnsi="Times New Roman" w:cs="Times New Roman"/>
          <w:sz w:val="24"/>
          <w:szCs w:val="28"/>
        </w:rPr>
        <w:t>КРС – крупный рогатый скот;</w:t>
      </w:r>
    </w:p>
    <w:p w:rsidR="00080B87" w:rsidRPr="003B0D71" w:rsidRDefault="00080B87" w:rsidP="003B0D71">
      <w:pPr>
        <w:shd w:val="clear" w:color="auto" w:fill="FFFFFF" w:themeFill="background1"/>
        <w:spacing w:after="0" w:line="240" w:lineRule="auto"/>
        <w:jc w:val="both"/>
        <w:rPr>
          <w:rFonts w:ascii="Times New Roman" w:eastAsia="Calibri" w:hAnsi="Times New Roman" w:cs="Times New Roman"/>
          <w:sz w:val="24"/>
          <w:szCs w:val="28"/>
        </w:rPr>
      </w:pPr>
      <w:r w:rsidRPr="003B0D71">
        <w:rPr>
          <w:rFonts w:ascii="Times New Roman" w:eastAsia="Calibri" w:hAnsi="Times New Roman" w:cs="Times New Roman"/>
          <w:sz w:val="24"/>
          <w:szCs w:val="28"/>
        </w:rPr>
        <w:t>КФ</w:t>
      </w:r>
      <w:r w:rsidR="00506518" w:rsidRPr="003B0D71">
        <w:rPr>
          <w:rFonts w:ascii="Times New Roman" w:eastAsia="Calibri" w:hAnsi="Times New Roman" w:cs="Times New Roman"/>
          <w:sz w:val="24"/>
          <w:szCs w:val="28"/>
        </w:rPr>
        <w:t>Х – крестьянско-фермерское хозяй</w:t>
      </w:r>
      <w:r w:rsidRPr="003B0D71">
        <w:rPr>
          <w:rFonts w:ascii="Times New Roman" w:eastAsia="Calibri" w:hAnsi="Times New Roman" w:cs="Times New Roman"/>
          <w:sz w:val="24"/>
          <w:szCs w:val="28"/>
        </w:rPr>
        <w:t>ство;</w:t>
      </w:r>
    </w:p>
    <w:p w:rsidR="00FE5209" w:rsidRPr="003B0D71" w:rsidRDefault="00FE5209" w:rsidP="003B0D71">
      <w:pPr>
        <w:shd w:val="clear" w:color="auto" w:fill="FFFFFF" w:themeFill="background1"/>
        <w:spacing w:after="0" w:line="240" w:lineRule="auto"/>
        <w:jc w:val="both"/>
        <w:rPr>
          <w:rFonts w:ascii="Times New Roman" w:eastAsia="Calibri" w:hAnsi="Times New Roman" w:cs="Times New Roman"/>
          <w:bCs/>
          <w:sz w:val="24"/>
          <w:szCs w:val="28"/>
        </w:rPr>
      </w:pPr>
      <w:r w:rsidRPr="003B0D71">
        <w:rPr>
          <w:rFonts w:ascii="Times New Roman" w:eastAsia="Calibri" w:hAnsi="Times New Roman" w:cs="Times New Roman"/>
          <w:bCs/>
          <w:sz w:val="24"/>
          <w:szCs w:val="28"/>
        </w:rPr>
        <w:t>ЛПХ – личное подсобное хозяйство;</w:t>
      </w:r>
    </w:p>
    <w:p w:rsidR="00AF09A2" w:rsidRPr="003B0D71" w:rsidRDefault="00AF09A2" w:rsidP="003B0D71">
      <w:pPr>
        <w:shd w:val="clear" w:color="auto" w:fill="FFFFFF" w:themeFill="background1"/>
        <w:spacing w:after="0" w:line="240" w:lineRule="auto"/>
        <w:jc w:val="both"/>
        <w:rPr>
          <w:rFonts w:ascii="Times New Roman" w:eastAsia="Calibri" w:hAnsi="Times New Roman" w:cs="Times New Roman"/>
          <w:bCs/>
          <w:sz w:val="24"/>
          <w:szCs w:val="28"/>
        </w:rPr>
      </w:pPr>
      <w:r w:rsidRPr="003B0D71">
        <w:rPr>
          <w:rFonts w:ascii="Times New Roman" w:eastAsia="Calibri" w:hAnsi="Times New Roman" w:cs="Times New Roman"/>
          <w:bCs/>
          <w:sz w:val="24"/>
          <w:szCs w:val="28"/>
        </w:rPr>
        <w:t>млн. – миллионов;</w:t>
      </w:r>
    </w:p>
    <w:p w:rsidR="00FE5209" w:rsidRPr="003B0D71" w:rsidRDefault="00FE5209" w:rsidP="003B0D71">
      <w:pPr>
        <w:shd w:val="clear" w:color="auto" w:fill="FFFFFF" w:themeFill="background1"/>
        <w:spacing w:after="0" w:line="240" w:lineRule="auto"/>
        <w:jc w:val="both"/>
        <w:rPr>
          <w:rFonts w:ascii="Times New Roman" w:eastAsia="Calibri" w:hAnsi="Times New Roman" w:cs="Times New Roman"/>
          <w:sz w:val="24"/>
          <w:szCs w:val="28"/>
        </w:rPr>
      </w:pPr>
      <w:r w:rsidRPr="003B0D71">
        <w:rPr>
          <w:rFonts w:ascii="Times New Roman" w:eastAsia="Calibri" w:hAnsi="Times New Roman" w:cs="Times New Roman"/>
          <w:sz w:val="24"/>
          <w:szCs w:val="28"/>
        </w:rPr>
        <w:t>ОАО – открытое акционерное общество;</w:t>
      </w:r>
    </w:p>
    <w:p w:rsidR="00FE5209" w:rsidRPr="003B0D71" w:rsidRDefault="00FE5209" w:rsidP="003B0D71">
      <w:pPr>
        <w:shd w:val="clear" w:color="auto" w:fill="FFFFFF" w:themeFill="background1"/>
        <w:spacing w:after="0" w:line="240" w:lineRule="auto"/>
        <w:jc w:val="both"/>
        <w:rPr>
          <w:rFonts w:ascii="Times New Roman" w:eastAsia="Calibri" w:hAnsi="Times New Roman" w:cs="Times New Roman"/>
          <w:bCs/>
          <w:sz w:val="24"/>
          <w:szCs w:val="28"/>
          <w:shd w:val="clear" w:color="auto" w:fill="FFFFFF"/>
        </w:rPr>
      </w:pPr>
      <w:r w:rsidRPr="003B0D71">
        <w:rPr>
          <w:rFonts w:ascii="Times New Roman" w:eastAsia="MS Mincho" w:hAnsi="Times New Roman" w:cs="Times New Roman"/>
          <w:sz w:val="24"/>
          <w:szCs w:val="28"/>
        </w:rPr>
        <w:t>ООО</w:t>
      </w:r>
      <w:r w:rsidRPr="003B0D71">
        <w:rPr>
          <w:rFonts w:ascii="Times New Roman" w:eastAsia="Calibri" w:hAnsi="Times New Roman" w:cs="Times New Roman"/>
          <w:sz w:val="24"/>
          <w:szCs w:val="28"/>
        </w:rPr>
        <w:t xml:space="preserve"> – </w:t>
      </w:r>
      <w:r w:rsidRPr="003B0D71">
        <w:rPr>
          <w:rFonts w:ascii="Times New Roman" w:eastAsia="Calibri" w:hAnsi="Times New Roman" w:cs="Times New Roman"/>
          <w:sz w:val="24"/>
          <w:szCs w:val="28"/>
          <w:shd w:val="clear" w:color="auto" w:fill="FFFFFF"/>
        </w:rPr>
        <w:t>общество с ограниченной ответственностью;</w:t>
      </w:r>
    </w:p>
    <w:p w:rsidR="00FE5209" w:rsidRPr="003B0D71" w:rsidRDefault="00FE5209" w:rsidP="003B0D71">
      <w:pPr>
        <w:shd w:val="clear" w:color="auto" w:fill="FFFFFF" w:themeFill="background1"/>
        <w:spacing w:after="0" w:line="240" w:lineRule="auto"/>
        <w:jc w:val="both"/>
        <w:rPr>
          <w:rFonts w:ascii="Times New Roman" w:eastAsia="Calibri" w:hAnsi="Times New Roman" w:cs="Times New Roman"/>
          <w:sz w:val="24"/>
          <w:szCs w:val="28"/>
          <w:shd w:val="clear" w:color="auto" w:fill="FFFFFF"/>
        </w:rPr>
      </w:pPr>
      <w:proofErr w:type="spellStart"/>
      <w:r w:rsidRPr="003B0D71">
        <w:rPr>
          <w:rFonts w:ascii="Times New Roman" w:eastAsia="Calibri" w:hAnsi="Times New Roman" w:cs="Times New Roman"/>
          <w:sz w:val="24"/>
          <w:szCs w:val="28"/>
          <w:shd w:val="clear" w:color="auto" w:fill="FFFFFF"/>
        </w:rPr>
        <w:t>п.п</w:t>
      </w:r>
      <w:proofErr w:type="spellEnd"/>
      <w:r w:rsidRPr="003B0D71">
        <w:rPr>
          <w:rFonts w:ascii="Times New Roman" w:eastAsia="Calibri" w:hAnsi="Times New Roman" w:cs="Times New Roman"/>
          <w:sz w:val="24"/>
          <w:szCs w:val="28"/>
          <w:shd w:val="clear" w:color="auto" w:fill="FFFFFF"/>
        </w:rPr>
        <w:t>. – процентный пункт;</w:t>
      </w:r>
    </w:p>
    <w:p w:rsidR="00FE5209" w:rsidRPr="003B0D71" w:rsidRDefault="00FE5209" w:rsidP="003B0D71">
      <w:pPr>
        <w:shd w:val="clear" w:color="auto" w:fill="FFFFFF" w:themeFill="background1"/>
        <w:spacing w:after="0" w:line="240" w:lineRule="auto"/>
        <w:jc w:val="both"/>
        <w:rPr>
          <w:rFonts w:ascii="Times New Roman" w:eastAsia="Calibri" w:hAnsi="Times New Roman" w:cs="Times New Roman"/>
          <w:sz w:val="24"/>
          <w:szCs w:val="28"/>
        </w:rPr>
      </w:pPr>
      <w:r w:rsidRPr="003B0D71">
        <w:rPr>
          <w:rFonts w:ascii="Times New Roman" w:eastAsia="Calibri" w:hAnsi="Times New Roman" w:cs="Times New Roman"/>
          <w:sz w:val="24"/>
          <w:szCs w:val="28"/>
        </w:rPr>
        <w:t>тыс. – тысяч;</w:t>
      </w:r>
    </w:p>
    <w:p w:rsidR="00AF09A2" w:rsidRPr="003B0D71" w:rsidRDefault="00AF09A2" w:rsidP="003B0D71">
      <w:pPr>
        <w:shd w:val="clear" w:color="auto" w:fill="FFFFFF" w:themeFill="background1"/>
        <w:spacing w:after="0" w:line="240" w:lineRule="auto"/>
        <w:jc w:val="both"/>
        <w:rPr>
          <w:rFonts w:ascii="Times New Roman" w:eastAsia="Calibri" w:hAnsi="Times New Roman" w:cs="Times New Roman"/>
          <w:sz w:val="24"/>
          <w:szCs w:val="28"/>
        </w:rPr>
      </w:pPr>
      <w:r w:rsidRPr="003B0D71">
        <w:rPr>
          <w:rFonts w:ascii="Times New Roman" w:eastAsia="Calibri" w:hAnsi="Times New Roman" w:cs="Times New Roman"/>
          <w:sz w:val="24"/>
          <w:szCs w:val="28"/>
        </w:rPr>
        <w:t>ц/га – центнеров с гектара;</w:t>
      </w:r>
    </w:p>
    <w:p w:rsidR="00FE5209" w:rsidRPr="003B0D71" w:rsidRDefault="00FE5209" w:rsidP="003B0D71">
      <w:pPr>
        <w:shd w:val="clear" w:color="auto" w:fill="FFFFFF" w:themeFill="background1"/>
        <w:spacing w:after="0" w:line="240" w:lineRule="auto"/>
        <w:jc w:val="both"/>
        <w:rPr>
          <w:rFonts w:ascii="Times New Roman" w:eastAsia="Calibri" w:hAnsi="Times New Roman" w:cs="Times New Roman"/>
          <w:bCs/>
          <w:sz w:val="24"/>
          <w:szCs w:val="28"/>
          <w:shd w:val="clear" w:color="auto" w:fill="FFFFFF"/>
        </w:rPr>
      </w:pPr>
      <w:r w:rsidRPr="003B0D71">
        <w:rPr>
          <w:rFonts w:ascii="Times New Roman" w:eastAsia="Calibri" w:hAnsi="Times New Roman" w:cs="Times New Roman"/>
          <w:bCs/>
          <w:sz w:val="24"/>
          <w:szCs w:val="28"/>
          <w:shd w:val="clear" w:color="auto" w:fill="FFFFFF"/>
        </w:rPr>
        <w:t>чел. – человек;</w:t>
      </w:r>
    </w:p>
    <w:p w:rsidR="00A1588B" w:rsidRPr="003B0D71" w:rsidRDefault="00FE5209" w:rsidP="003B0D71">
      <w:pPr>
        <w:shd w:val="clear" w:color="auto" w:fill="FFFFFF" w:themeFill="background1"/>
        <w:spacing w:after="0" w:line="240" w:lineRule="auto"/>
        <w:jc w:val="both"/>
        <w:rPr>
          <w:rFonts w:ascii="Times New Roman" w:eastAsia="Times New Roman" w:hAnsi="Times New Roman" w:cs="Times New Roman"/>
          <w:sz w:val="24"/>
          <w:szCs w:val="28"/>
        </w:rPr>
      </w:pPr>
      <w:r w:rsidRPr="003B0D71">
        <w:rPr>
          <w:rFonts w:ascii="Times New Roman" w:eastAsia="MS Mincho" w:hAnsi="Times New Roman" w:cs="Times New Roman"/>
          <w:sz w:val="24"/>
          <w:szCs w:val="28"/>
        </w:rPr>
        <w:t xml:space="preserve">шт. </w:t>
      </w:r>
      <w:r w:rsidRPr="003B0D71">
        <w:rPr>
          <w:rFonts w:ascii="Times New Roman" w:eastAsia="Calibri" w:hAnsi="Times New Roman" w:cs="Times New Roman"/>
          <w:sz w:val="24"/>
          <w:szCs w:val="28"/>
        </w:rPr>
        <w:t xml:space="preserve">– </w:t>
      </w:r>
      <w:r w:rsidRPr="003B0D71">
        <w:rPr>
          <w:rFonts w:ascii="Times New Roman" w:eastAsia="MS Mincho" w:hAnsi="Times New Roman" w:cs="Times New Roman"/>
          <w:sz w:val="24"/>
          <w:szCs w:val="28"/>
        </w:rPr>
        <w:t>штук</w:t>
      </w:r>
      <w:r w:rsidR="00450DA0" w:rsidRPr="003B0D71">
        <w:rPr>
          <w:rFonts w:ascii="Times New Roman" w:eastAsia="MS Mincho" w:hAnsi="Times New Roman" w:cs="Times New Roman"/>
          <w:sz w:val="24"/>
          <w:szCs w:val="28"/>
        </w:rPr>
        <w:t>.</w:t>
      </w:r>
    </w:p>
    <w:sectPr w:rsidR="00A1588B" w:rsidRPr="003B0D71" w:rsidSect="009B6931">
      <w:headerReference w:type="even" r:id="rId26"/>
      <w:headerReference w:type="first" r:id="rId27"/>
      <w:pgSz w:w="11906" w:h="16838"/>
      <w:pgMar w:top="1134" w:right="70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888" w:rsidRDefault="00E34888" w:rsidP="00976AC9">
      <w:pPr>
        <w:spacing w:after="0" w:line="240" w:lineRule="auto"/>
      </w:pPr>
      <w:r>
        <w:separator/>
      </w:r>
    </w:p>
  </w:endnote>
  <w:endnote w:type="continuationSeparator" w:id="0">
    <w:p w:rsidR="00E34888" w:rsidRDefault="00E34888" w:rsidP="00976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28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888" w:rsidRDefault="00E34888" w:rsidP="00976AC9">
      <w:pPr>
        <w:spacing w:after="0" w:line="240" w:lineRule="auto"/>
      </w:pPr>
      <w:r>
        <w:separator/>
      </w:r>
    </w:p>
  </w:footnote>
  <w:footnote w:type="continuationSeparator" w:id="0">
    <w:p w:rsidR="00E34888" w:rsidRDefault="00E34888" w:rsidP="00976AC9">
      <w:pPr>
        <w:spacing w:after="0" w:line="240" w:lineRule="auto"/>
      </w:pPr>
      <w:r>
        <w:continuationSeparator/>
      </w:r>
    </w:p>
  </w:footnote>
  <w:footnote w:id="1">
    <w:p w:rsidR="00CB5285" w:rsidRPr="00896E14" w:rsidRDefault="00CB5285" w:rsidP="00AC396A">
      <w:pPr>
        <w:pStyle w:val="a5"/>
        <w:rPr>
          <w:rFonts w:ascii="Times New Roman" w:hAnsi="Times New Roman" w:cs="Times New Roman"/>
          <w:sz w:val="24"/>
          <w:szCs w:val="24"/>
        </w:rPr>
      </w:pPr>
      <w:r w:rsidRPr="00896E14">
        <w:rPr>
          <w:rStyle w:val="a7"/>
          <w:rFonts w:ascii="Times New Roman" w:hAnsi="Times New Roman" w:cs="Times New Roman"/>
          <w:sz w:val="24"/>
          <w:szCs w:val="24"/>
        </w:rPr>
        <w:footnoteRef/>
      </w:r>
      <w:r>
        <w:rPr>
          <w:rFonts w:ascii="Times New Roman" w:hAnsi="Times New Roman" w:cs="Times New Roman"/>
          <w:sz w:val="24"/>
          <w:szCs w:val="24"/>
        </w:rPr>
        <w:t>Расчетные данные органов местного самоуправления Здвинского района Новосибирской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841663"/>
      <w:docPartObj>
        <w:docPartGallery w:val="Page Numbers (Top of Page)"/>
        <w:docPartUnique/>
      </w:docPartObj>
    </w:sdtPr>
    <w:sdtEndPr>
      <w:rPr>
        <w:rFonts w:ascii="Times New Roman" w:hAnsi="Times New Roman" w:cs="Times New Roman"/>
        <w:sz w:val="24"/>
        <w:szCs w:val="24"/>
      </w:rPr>
    </w:sdtEndPr>
    <w:sdtContent>
      <w:p w:rsidR="00CB5285" w:rsidRPr="00DA6950" w:rsidRDefault="00CB5285">
        <w:pPr>
          <w:pStyle w:val="af3"/>
          <w:jc w:val="center"/>
          <w:rPr>
            <w:rFonts w:ascii="Times New Roman" w:hAnsi="Times New Roman" w:cs="Times New Roman"/>
            <w:sz w:val="24"/>
            <w:szCs w:val="24"/>
          </w:rPr>
        </w:pPr>
        <w:r w:rsidRPr="00DA6950">
          <w:rPr>
            <w:rFonts w:ascii="Times New Roman" w:hAnsi="Times New Roman" w:cs="Times New Roman"/>
            <w:sz w:val="24"/>
            <w:szCs w:val="24"/>
          </w:rPr>
          <w:fldChar w:fldCharType="begin"/>
        </w:r>
        <w:r w:rsidRPr="00DA6950">
          <w:rPr>
            <w:rFonts w:ascii="Times New Roman" w:hAnsi="Times New Roman" w:cs="Times New Roman"/>
            <w:sz w:val="24"/>
            <w:szCs w:val="24"/>
          </w:rPr>
          <w:instrText>PAGE   \* MERGEFORMAT</w:instrText>
        </w:r>
        <w:r w:rsidRPr="00DA6950">
          <w:rPr>
            <w:rFonts w:ascii="Times New Roman" w:hAnsi="Times New Roman" w:cs="Times New Roman"/>
            <w:sz w:val="24"/>
            <w:szCs w:val="24"/>
          </w:rPr>
          <w:fldChar w:fldCharType="separate"/>
        </w:r>
        <w:r w:rsidR="00D87F87">
          <w:rPr>
            <w:rFonts w:ascii="Times New Roman" w:hAnsi="Times New Roman" w:cs="Times New Roman"/>
            <w:noProof/>
            <w:sz w:val="24"/>
            <w:szCs w:val="24"/>
          </w:rPr>
          <w:t>19</w:t>
        </w:r>
        <w:r w:rsidRPr="00DA6950">
          <w:rPr>
            <w:rFonts w:ascii="Times New Roman" w:hAnsi="Times New Roman" w:cs="Times New Roman"/>
            <w:sz w:val="24"/>
            <w:szCs w:val="24"/>
          </w:rPr>
          <w:fldChar w:fldCharType="end"/>
        </w:r>
      </w:p>
    </w:sdtContent>
  </w:sdt>
  <w:p w:rsidR="00CB5285" w:rsidRDefault="00CB5285">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285" w:rsidRDefault="00CB5285">
    <w:pPr>
      <w:rPr>
        <w:sz w:val="2"/>
        <w:szCs w:val="2"/>
      </w:rPr>
    </w:pPr>
    <w:r>
      <w:rPr>
        <w:noProof/>
        <w:sz w:val="24"/>
        <w:szCs w:val="24"/>
      </w:rPr>
      <mc:AlternateContent>
        <mc:Choice Requires="wps">
          <w:drawing>
            <wp:anchor distT="0" distB="0" distL="63500" distR="63500" simplePos="0" relativeHeight="251660288" behindDoc="1" locked="0" layoutInCell="1" allowOverlap="1">
              <wp:simplePos x="0" y="0"/>
              <wp:positionH relativeFrom="page">
                <wp:posOffset>2806065</wp:posOffset>
              </wp:positionH>
              <wp:positionV relativeFrom="page">
                <wp:posOffset>628015</wp:posOffset>
              </wp:positionV>
              <wp:extent cx="1962785" cy="158750"/>
              <wp:effectExtent l="0" t="0" r="3175"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78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285" w:rsidRDefault="00CB5285">
                          <w:pPr>
                            <w:spacing w:line="240" w:lineRule="auto"/>
                          </w:pPr>
                          <w:r>
                            <w:rPr>
                              <w:rStyle w:val="affff2"/>
                              <w:rFonts w:eastAsiaTheme="minorHAnsi"/>
                            </w:rPr>
                            <w:t>5.2. Развитие рынка труда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20.95pt;margin-top:49.45pt;width:154.55pt;height:12.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" filled="f" stroked="f">
              <v:textbox style="mso-fit-shape-to-text:t" inset="0,0,0,0">
                <w:txbxContent>
                  <w:p w:rsidR="00CB5285" w:rsidRDefault="00CB5285">
                    <w:pPr>
                      <w:spacing w:line="240" w:lineRule="auto"/>
                    </w:pPr>
                    <w:r>
                      <w:rPr>
                        <w:rStyle w:val="affff2"/>
                        <w:rFonts w:eastAsiaTheme="minorHAnsi"/>
                      </w:rPr>
                      <w:t>5.2. Развитие рынка труда</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285" w:rsidRDefault="00CB5285">
    <w:pPr>
      <w:rPr>
        <w:sz w:val="2"/>
        <w:szCs w:val="2"/>
      </w:rPr>
    </w:pPr>
  </w:p>
  <w:p w:rsidR="00CB5285" w:rsidRDefault="00CB5285">
    <w:pPr>
      <w:rPr>
        <w:sz w:val="2"/>
        <w:szCs w:val="2"/>
      </w:rPr>
    </w:pPr>
    <w:r>
      <w:rPr>
        <w:noProof/>
        <w:sz w:val="24"/>
        <w:szCs w:val="24"/>
      </w:rPr>
      <mc:AlternateContent>
        <mc:Choice Requires="wps">
          <w:drawing>
            <wp:anchor distT="0" distB="0" distL="63500" distR="63500" simplePos="0" relativeHeight="251661312" behindDoc="1" locked="0" layoutInCell="1" allowOverlap="1">
              <wp:simplePos x="0" y="0"/>
              <wp:positionH relativeFrom="page">
                <wp:posOffset>1635125</wp:posOffset>
              </wp:positionH>
              <wp:positionV relativeFrom="page">
                <wp:posOffset>628015</wp:posOffset>
              </wp:positionV>
              <wp:extent cx="4294505" cy="161290"/>
              <wp:effectExtent l="0" t="0" r="444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450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285" w:rsidRPr="007761CC" w:rsidRDefault="00CB5285">
                          <w:pPr>
                            <w:spacing w:line="240" w:lineRule="auto"/>
                            <w:rPr>
                              <w:sz w:val="24"/>
                            </w:rPr>
                          </w:pPr>
                          <w:r w:rsidRPr="007761CC">
                            <w:rPr>
                              <w:rStyle w:val="affff2"/>
                              <w:rFonts w:eastAsiaTheme="minorHAnsi"/>
                              <w:sz w:val="28"/>
                            </w:rPr>
                            <w:t>5. Развитие человеческого капитала и социальной сферы</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28.75pt;margin-top:49.45pt;width:338.15pt;height:12.7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" filled="f" stroked="f">
              <v:textbox style="mso-fit-shape-to-text:t" inset="0,0,0,0">
                <w:txbxContent>
                  <w:p w:rsidR="00CB5285" w:rsidRPr="007761CC" w:rsidRDefault="00CB5285">
                    <w:pPr>
                      <w:spacing w:line="240" w:lineRule="auto"/>
                      <w:rPr>
                        <w:sz w:val="24"/>
                      </w:rPr>
                    </w:pPr>
                    <w:r w:rsidRPr="007761CC">
                      <w:rPr>
                        <w:rStyle w:val="affff2"/>
                        <w:rFonts w:eastAsiaTheme="minorHAnsi"/>
                        <w:sz w:val="28"/>
                      </w:rPr>
                      <w:t>5. Развитие человеческого капитала и социальной сферы</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1684" w:hanging="975"/>
      </w:pPr>
    </w:lvl>
  </w:abstractNum>
  <w:abstractNum w:abstractNumId="1">
    <w:nsid w:val="01536BD1"/>
    <w:multiLevelType w:val="hybridMultilevel"/>
    <w:tmpl w:val="953C9BDC"/>
    <w:lvl w:ilvl="0" w:tplc="11E4B52A">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39801FC"/>
    <w:multiLevelType w:val="multilevel"/>
    <w:tmpl w:val="A99C4B08"/>
    <w:lvl w:ilvl="0">
      <w:start w:val="6"/>
      <w:numFmt w:val="decimal"/>
      <w:lvlText w:val="%1."/>
      <w:lvlJc w:val="left"/>
      <w:pPr>
        <w:ind w:left="390" w:hanging="390"/>
      </w:pPr>
      <w:rPr>
        <w:rFonts w:hint="default"/>
        <w:color w:val="000000"/>
      </w:rPr>
    </w:lvl>
    <w:lvl w:ilvl="1">
      <w:start w:val="9"/>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nsid w:val="04985B55"/>
    <w:multiLevelType w:val="multilevel"/>
    <w:tmpl w:val="4630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567481"/>
    <w:multiLevelType w:val="hybridMultilevel"/>
    <w:tmpl w:val="FD6A564E"/>
    <w:lvl w:ilvl="0" w:tplc="E42E65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E9D4484"/>
    <w:multiLevelType w:val="hybridMultilevel"/>
    <w:tmpl w:val="BF8CF480"/>
    <w:lvl w:ilvl="0" w:tplc="0A70D9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0DD1242"/>
    <w:multiLevelType w:val="hybridMultilevel"/>
    <w:tmpl w:val="DB6EA7CC"/>
    <w:lvl w:ilvl="0" w:tplc="4568F4CC">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D53245C"/>
    <w:multiLevelType w:val="multilevel"/>
    <w:tmpl w:val="47A4C702"/>
    <w:lvl w:ilvl="0">
      <w:start w:val="1"/>
      <w:numFmt w:val="decimal"/>
      <w:lvlText w:val="%1."/>
      <w:lvlJc w:val="left"/>
      <w:pPr>
        <w:ind w:left="675" w:hanging="675"/>
      </w:pPr>
      <w:rPr>
        <w:rFonts w:hint="default"/>
        <w:i/>
      </w:rPr>
    </w:lvl>
    <w:lvl w:ilvl="1">
      <w:start w:val="1"/>
      <w:numFmt w:val="decimal"/>
      <w:lvlText w:val="%1.%2."/>
      <w:lvlJc w:val="left"/>
      <w:pPr>
        <w:ind w:left="1146" w:hanging="72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2142" w:hanging="1080"/>
      </w:pPr>
      <w:rPr>
        <w:rFonts w:hint="default"/>
        <w:i/>
      </w:rPr>
    </w:lvl>
    <w:lvl w:ilvl="4">
      <w:start w:val="1"/>
      <w:numFmt w:val="decimal"/>
      <w:lvlText w:val="%1.%2.%3.%4.%5."/>
      <w:lvlJc w:val="left"/>
      <w:pPr>
        <w:ind w:left="2496" w:hanging="1080"/>
      </w:pPr>
      <w:rPr>
        <w:rFonts w:hint="default"/>
        <w:i/>
      </w:rPr>
    </w:lvl>
    <w:lvl w:ilvl="5">
      <w:start w:val="1"/>
      <w:numFmt w:val="decimal"/>
      <w:lvlText w:val="%1.%2.%3.%4.%5.%6."/>
      <w:lvlJc w:val="left"/>
      <w:pPr>
        <w:ind w:left="3210" w:hanging="1440"/>
      </w:pPr>
      <w:rPr>
        <w:rFonts w:hint="default"/>
        <w:i/>
      </w:rPr>
    </w:lvl>
    <w:lvl w:ilvl="6">
      <w:start w:val="1"/>
      <w:numFmt w:val="decimal"/>
      <w:lvlText w:val="%1.%2.%3.%4.%5.%6.%7."/>
      <w:lvlJc w:val="left"/>
      <w:pPr>
        <w:ind w:left="3924" w:hanging="1800"/>
      </w:pPr>
      <w:rPr>
        <w:rFonts w:hint="default"/>
        <w:i/>
      </w:rPr>
    </w:lvl>
    <w:lvl w:ilvl="7">
      <w:start w:val="1"/>
      <w:numFmt w:val="decimal"/>
      <w:lvlText w:val="%1.%2.%3.%4.%5.%6.%7.%8."/>
      <w:lvlJc w:val="left"/>
      <w:pPr>
        <w:ind w:left="4278" w:hanging="1800"/>
      </w:pPr>
      <w:rPr>
        <w:rFonts w:hint="default"/>
        <w:i/>
      </w:rPr>
    </w:lvl>
    <w:lvl w:ilvl="8">
      <w:start w:val="1"/>
      <w:numFmt w:val="decimal"/>
      <w:lvlText w:val="%1.%2.%3.%4.%5.%6.%7.%8.%9."/>
      <w:lvlJc w:val="left"/>
      <w:pPr>
        <w:ind w:left="4992" w:hanging="2160"/>
      </w:pPr>
      <w:rPr>
        <w:rFonts w:hint="default"/>
        <w:i/>
      </w:rPr>
    </w:lvl>
  </w:abstractNum>
  <w:abstractNum w:abstractNumId="8">
    <w:nsid w:val="1DB724CD"/>
    <w:multiLevelType w:val="hybridMultilevel"/>
    <w:tmpl w:val="2048BA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24742AE"/>
    <w:multiLevelType w:val="multilevel"/>
    <w:tmpl w:val="C10A4D34"/>
    <w:lvl w:ilvl="0">
      <w:start w:val="4"/>
      <w:numFmt w:val="decimal"/>
      <w:lvlText w:val="%1."/>
      <w:lvlJc w:val="left"/>
      <w:pPr>
        <w:ind w:left="450" w:hanging="450"/>
      </w:pPr>
      <w:rPr>
        <w:rFonts w:hint="default"/>
        <w:b/>
      </w:rPr>
    </w:lvl>
    <w:lvl w:ilvl="1">
      <w:start w:val="1"/>
      <w:numFmt w:val="decimal"/>
      <w:lvlText w:val="%1.%2."/>
      <w:lvlJc w:val="left"/>
      <w:pPr>
        <w:ind w:left="1395" w:hanging="720"/>
      </w:pPr>
      <w:rPr>
        <w:rFonts w:hint="default"/>
        <w:b/>
      </w:rPr>
    </w:lvl>
    <w:lvl w:ilvl="2">
      <w:start w:val="1"/>
      <w:numFmt w:val="decimal"/>
      <w:lvlText w:val="%1.%2.%3."/>
      <w:lvlJc w:val="left"/>
      <w:pPr>
        <w:ind w:left="720" w:hanging="720"/>
      </w:pPr>
      <w:rPr>
        <w:rFonts w:hint="default"/>
        <w:b/>
        <w:i w:val="0"/>
        <w:sz w:val="28"/>
      </w:rPr>
    </w:lvl>
    <w:lvl w:ilvl="3">
      <w:start w:val="1"/>
      <w:numFmt w:val="decimal"/>
      <w:lvlText w:val="%1.%2.%3.%4."/>
      <w:lvlJc w:val="left"/>
      <w:pPr>
        <w:ind w:left="1080" w:hanging="1080"/>
      </w:pPr>
      <w:rPr>
        <w:rFonts w:hint="default"/>
        <w:b/>
      </w:rPr>
    </w:lvl>
    <w:lvl w:ilvl="4">
      <w:start w:val="1"/>
      <w:numFmt w:val="decimal"/>
      <w:lvlText w:val="%1.%2.%3.%4.%5."/>
      <w:lvlJc w:val="left"/>
      <w:pPr>
        <w:ind w:left="3780" w:hanging="1080"/>
      </w:pPr>
      <w:rPr>
        <w:rFonts w:hint="default"/>
        <w:b/>
      </w:rPr>
    </w:lvl>
    <w:lvl w:ilvl="5">
      <w:start w:val="1"/>
      <w:numFmt w:val="decimal"/>
      <w:lvlText w:val="%1.%2.%3.%4.%5.%6."/>
      <w:lvlJc w:val="left"/>
      <w:pPr>
        <w:ind w:left="4815" w:hanging="1440"/>
      </w:pPr>
      <w:rPr>
        <w:rFonts w:hint="default"/>
        <w:b/>
      </w:rPr>
    </w:lvl>
    <w:lvl w:ilvl="6">
      <w:start w:val="1"/>
      <w:numFmt w:val="decimal"/>
      <w:lvlText w:val="%1.%2.%3.%4.%5.%6.%7."/>
      <w:lvlJc w:val="left"/>
      <w:pPr>
        <w:ind w:left="5850" w:hanging="1800"/>
      </w:pPr>
      <w:rPr>
        <w:rFonts w:hint="default"/>
        <w:b/>
      </w:rPr>
    </w:lvl>
    <w:lvl w:ilvl="7">
      <w:start w:val="1"/>
      <w:numFmt w:val="decimal"/>
      <w:lvlText w:val="%1.%2.%3.%4.%5.%6.%7.%8."/>
      <w:lvlJc w:val="left"/>
      <w:pPr>
        <w:ind w:left="6525" w:hanging="1800"/>
      </w:pPr>
      <w:rPr>
        <w:rFonts w:hint="default"/>
        <w:b/>
      </w:rPr>
    </w:lvl>
    <w:lvl w:ilvl="8">
      <w:start w:val="1"/>
      <w:numFmt w:val="decimal"/>
      <w:lvlText w:val="%1.%2.%3.%4.%5.%6.%7.%8.%9."/>
      <w:lvlJc w:val="left"/>
      <w:pPr>
        <w:ind w:left="7560" w:hanging="2160"/>
      </w:pPr>
      <w:rPr>
        <w:rFonts w:hint="default"/>
        <w:b/>
      </w:rPr>
    </w:lvl>
  </w:abstractNum>
  <w:abstractNum w:abstractNumId="10">
    <w:nsid w:val="26276A18"/>
    <w:multiLevelType w:val="hybridMultilevel"/>
    <w:tmpl w:val="C87849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E704B52"/>
    <w:multiLevelType w:val="hybridMultilevel"/>
    <w:tmpl w:val="FC4447A6"/>
    <w:lvl w:ilvl="0" w:tplc="35E87AD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2D9690E"/>
    <w:multiLevelType w:val="hybridMultilevel"/>
    <w:tmpl w:val="6B088266"/>
    <w:lvl w:ilvl="0" w:tplc="2E64212C">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3305052D"/>
    <w:multiLevelType w:val="hybridMultilevel"/>
    <w:tmpl w:val="E7CE5F80"/>
    <w:lvl w:ilvl="0" w:tplc="86A61794">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31743F6"/>
    <w:multiLevelType w:val="multilevel"/>
    <w:tmpl w:val="602AC8AE"/>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5">
    <w:nsid w:val="331B450E"/>
    <w:multiLevelType w:val="hybridMultilevel"/>
    <w:tmpl w:val="5636D512"/>
    <w:lvl w:ilvl="0" w:tplc="C346F1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FE68E9"/>
    <w:multiLevelType w:val="multilevel"/>
    <w:tmpl w:val="1370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4132CC"/>
    <w:multiLevelType w:val="multilevel"/>
    <w:tmpl w:val="E126084A"/>
    <w:lvl w:ilvl="0">
      <w:start w:val="4"/>
      <w:numFmt w:val="decimal"/>
      <w:lvlText w:val="%1."/>
      <w:lvlJc w:val="left"/>
      <w:pPr>
        <w:ind w:left="675" w:hanging="675"/>
      </w:pPr>
      <w:rPr>
        <w:rFonts w:hint="default"/>
        <w:b/>
        <w:i/>
        <w:sz w:val="28"/>
      </w:rPr>
    </w:lvl>
    <w:lvl w:ilvl="1">
      <w:start w:val="2"/>
      <w:numFmt w:val="decimal"/>
      <w:lvlText w:val="%1.%2."/>
      <w:lvlJc w:val="left"/>
      <w:pPr>
        <w:ind w:left="720" w:hanging="720"/>
      </w:pPr>
      <w:rPr>
        <w:rFonts w:hint="default"/>
        <w:b/>
        <w:i/>
        <w:sz w:val="28"/>
      </w:rPr>
    </w:lvl>
    <w:lvl w:ilvl="2">
      <w:start w:val="4"/>
      <w:numFmt w:val="decimal"/>
      <w:lvlText w:val="%1.%2.%3."/>
      <w:lvlJc w:val="left"/>
      <w:pPr>
        <w:ind w:left="720" w:hanging="720"/>
      </w:pPr>
      <w:rPr>
        <w:rFonts w:hint="default"/>
        <w:b/>
        <w:i/>
        <w:sz w:val="28"/>
      </w:rPr>
    </w:lvl>
    <w:lvl w:ilvl="3">
      <w:start w:val="1"/>
      <w:numFmt w:val="decimal"/>
      <w:lvlText w:val="%1.%2.%3.%4."/>
      <w:lvlJc w:val="left"/>
      <w:pPr>
        <w:ind w:left="1080" w:hanging="1080"/>
      </w:pPr>
      <w:rPr>
        <w:rFonts w:hint="default"/>
        <w:b/>
        <w:i/>
        <w:sz w:val="28"/>
      </w:rPr>
    </w:lvl>
    <w:lvl w:ilvl="4">
      <w:start w:val="1"/>
      <w:numFmt w:val="decimal"/>
      <w:lvlText w:val="%1.%2.%3.%4.%5."/>
      <w:lvlJc w:val="left"/>
      <w:pPr>
        <w:ind w:left="1440" w:hanging="1440"/>
      </w:pPr>
      <w:rPr>
        <w:rFonts w:hint="default"/>
        <w:b/>
        <w:i/>
        <w:sz w:val="28"/>
      </w:rPr>
    </w:lvl>
    <w:lvl w:ilvl="5">
      <w:start w:val="1"/>
      <w:numFmt w:val="decimal"/>
      <w:lvlText w:val="%1.%2.%3.%4.%5.%6."/>
      <w:lvlJc w:val="left"/>
      <w:pPr>
        <w:ind w:left="1440" w:hanging="1440"/>
      </w:pPr>
      <w:rPr>
        <w:rFonts w:hint="default"/>
        <w:b/>
        <w:i/>
        <w:sz w:val="28"/>
      </w:rPr>
    </w:lvl>
    <w:lvl w:ilvl="6">
      <w:start w:val="1"/>
      <w:numFmt w:val="decimal"/>
      <w:lvlText w:val="%1.%2.%3.%4.%5.%6.%7."/>
      <w:lvlJc w:val="left"/>
      <w:pPr>
        <w:ind w:left="1800" w:hanging="1800"/>
      </w:pPr>
      <w:rPr>
        <w:rFonts w:hint="default"/>
        <w:b/>
        <w:i/>
        <w:sz w:val="28"/>
      </w:rPr>
    </w:lvl>
    <w:lvl w:ilvl="7">
      <w:start w:val="1"/>
      <w:numFmt w:val="decimal"/>
      <w:lvlText w:val="%1.%2.%3.%4.%5.%6.%7.%8."/>
      <w:lvlJc w:val="left"/>
      <w:pPr>
        <w:ind w:left="2160" w:hanging="2160"/>
      </w:pPr>
      <w:rPr>
        <w:rFonts w:hint="default"/>
        <w:b/>
        <w:i/>
        <w:sz w:val="28"/>
      </w:rPr>
    </w:lvl>
    <w:lvl w:ilvl="8">
      <w:start w:val="1"/>
      <w:numFmt w:val="decimal"/>
      <w:lvlText w:val="%1.%2.%3.%4.%5.%6.%7.%8.%9."/>
      <w:lvlJc w:val="left"/>
      <w:pPr>
        <w:ind w:left="2160" w:hanging="2160"/>
      </w:pPr>
      <w:rPr>
        <w:rFonts w:hint="default"/>
        <w:b/>
        <w:i/>
        <w:sz w:val="28"/>
      </w:rPr>
    </w:lvl>
  </w:abstractNum>
  <w:abstractNum w:abstractNumId="18">
    <w:nsid w:val="4D7B2EC3"/>
    <w:multiLevelType w:val="hybridMultilevel"/>
    <w:tmpl w:val="B29A41FC"/>
    <w:lvl w:ilvl="0" w:tplc="CF626B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F4266E9"/>
    <w:multiLevelType w:val="hybridMultilevel"/>
    <w:tmpl w:val="E3861908"/>
    <w:lvl w:ilvl="0" w:tplc="B4AA54B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53A401CF"/>
    <w:multiLevelType w:val="hybridMultilevel"/>
    <w:tmpl w:val="445CF7A0"/>
    <w:lvl w:ilvl="0" w:tplc="B9AA1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42F4EAC"/>
    <w:multiLevelType w:val="hybridMultilevel"/>
    <w:tmpl w:val="31B2E5EC"/>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56A94B2A"/>
    <w:multiLevelType w:val="hybridMultilevel"/>
    <w:tmpl w:val="206C4D4C"/>
    <w:lvl w:ilvl="0" w:tplc="A47812A2">
      <w:start w:val="4"/>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23">
    <w:nsid w:val="594B4C00"/>
    <w:multiLevelType w:val="hybridMultilevel"/>
    <w:tmpl w:val="E1A86842"/>
    <w:lvl w:ilvl="0" w:tplc="4FCE2B70">
      <w:start w:val="1"/>
      <w:numFmt w:val="bullet"/>
      <w:lvlText w:val="-"/>
      <w:lvlJc w:val="left"/>
      <w:pPr>
        <w:tabs>
          <w:tab w:val="num" w:pos="720"/>
        </w:tabs>
        <w:ind w:left="720" w:hanging="360"/>
      </w:pPr>
      <w:rPr>
        <w:rFonts w:ascii="Courier New" w:hAnsi="Courier New" w:cs="Times New Roman" w:hint="default"/>
        <w:b/>
        <w:i w:val="0"/>
        <w:sz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59D0426C"/>
    <w:multiLevelType w:val="hybridMultilevel"/>
    <w:tmpl w:val="F4FC1D08"/>
    <w:lvl w:ilvl="0" w:tplc="2C16A02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nsid w:val="5DA24746"/>
    <w:multiLevelType w:val="hybridMultilevel"/>
    <w:tmpl w:val="30DA637A"/>
    <w:lvl w:ilvl="0" w:tplc="72A6AEDE">
      <w:start w:val="1"/>
      <w:numFmt w:val="upperRoman"/>
      <w:lvlText w:val="%1."/>
      <w:lvlJc w:val="left"/>
      <w:pPr>
        <w:ind w:left="2858" w:hanging="720"/>
      </w:pPr>
      <w:rPr>
        <w:rFonts w:eastAsia="Times New Roman" w:hint="default"/>
        <w:b/>
      </w:r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abstractNum w:abstractNumId="26">
    <w:nsid w:val="618440EC"/>
    <w:multiLevelType w:val="hybridMultilevel"/>
    <w:tmpl w:val="2966A62C"/>
    <w:lvl w:ilvl="0" w:tplc="6B2849B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6A946F25"/>
    <w:multiLevelType w:val="hybridMultilevel"/>
    <w:tmpl w:val="D97613FE"/>
    <w:lvl w:ilvl="0" w:tplc="691849AC">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703C02DD"/>
    <w:multiLevelType w:val="hybridMultilevel"/>
    <w:tmpl w:val="B3B4AD78"/>
    <w:lvl w:ilvl="0" w:tplc="04C44F76">
      <w:start w:val="1"/>
      <w:numFmt w:val="decimal"/>
      <w:lvlText w:val="%1."/>
      <w:lvlJc w:val="left"/>
      <w:pPr>
        <w:ind w:left="1211" w:hanging="360"/>
      </w:pPr>
      <w:rPr>
        <w:rFonts w:eastAsia="Times New Roman"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7D0441D"/>
    <w:multiLevelType w:val="hybridMultilevel"/>
    <w:tmpl w:val="BE008182"/>
    <w:lvl w:ilvl="0" w:tplc="04190001">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8965B5E"/>
    <w:multiLevelType w:val="multilevel"/>
    <w:tmpl w:val="C8E6D88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8"/>
  </w:num>
  <w:num w:numId="3">
    <w:abstractNumId w:val="19"/>
  </w:num>
  <w:num w:numId="4">
    <w:abstractNumId w:val="27"/>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0"/>
  </w:num>
  <w:num w:numId="9">
    <w:abstractNumId w:val="30"/>
  </w:num>
  <w:num w:numId="10">
    <w:abstractNumId w:val="10"/>
  </w:num>
  <w:num w:numId="11">
    <w:abstractNumId w:val="3"/>
  </w:num>
  <w:num w:numId="12">
    <w:abstractNumId w:val="16"/>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0"/>
  </w:num>
  <w:num w:numId="17">
    <w:abstractNumId w:val="29"/>
  </w:num>
  <w:num w:numId="18">
    <w:abstractNumId w:val="24"/>
  </w:num>
  <w:num w:numId="19">
    <w:abstractNumId w:val="21"/>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5"/>
  </w:num>
  <w:num w:numId="23">
    <w:abstractNumId w:val="28"/>
  </w:num>
  <w:num w:numId="24">
    <w:abstractNumId w:val="8"/>
  </w:num>
  <w:num w:numId="25">
    <w:abstractNumId w:val="5"/>
  </w:num>
  <w:num w:numId="26">
    <w:abstractNumId w:val="12"/>
  </w:num>
  <w:num w:numId="27">
    <w:abstractNumId w:val="7"/>
  </w:num>
  <w:num w:numId="28">
    <w:abstractNumId w:val="17"/>
  </w:num>
  <w:num w:numId="29">
    <w:abstractNumId w:val="9"/>
  </w:num>
  <w:num w:numId="30">
    <w:abstractNumId w:val="4"/>
  </w:num>
  <w:num w:numId="31">
    <w:abstractNumId w:val="31"/>
  </w:num>
  <w:num w:numId="32">
    <w:abstractNumId w:val="2"/>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944"/>
    <w:rsid w:val="00000A59"/>
    <w:rsid w:val="00001FB8"/>
    <w:rsid w:val="00002B10"/>
    <w:rsid w:val="00004C26"/>
    <w:rsid w:val="00004C82"/>
    <w:rsid w:val="00004EEA"/>
    <w:rsid w:val="0000546E"/>
    <w:rsid w:val="00005E0A"/>
    <w:rsid w:val="00007199"/>
    <w:rsid w:val="00010061"/>
    <w:rsid w:val="0001188A"/>
    <w:rsid w:val="00011A17"/>
    <w:rsid w:val="00012C57"/>
    <w:rsid w:val="000149D5"/>
    <w:rsid w:val="000177C8"/>
    <w:rsid w:val="00017897"/>
    <w:rsid w:val="00022091"/>
    <w:rsid w:val="000226A9"/>
    <w:rsid w:val="000264AE"/>
    <w:rsid w:val="00031182"/>
    <w:rsid w:val="000312E6"/>
    <w:rsid w:val="000318A6"/>
    <w:rsid w:val="000330B7"/>
    <w:rsid w:val="000330DF"/>
    <w:rsid w:val="0003340C"/>
    <w:rsid w:val="000337A3"/>
    <w:rsid w:val="0003617D"/>
    <w:rsid w:val="000365A4"/>
    <w:rsid w:val="00037BB4"/>
    <w:rsid w:val="00041B65"/>
    <w:rsid w:val="00042205"/>
    <w:rsid w:val="000423B2"/>
    <w:rsid w:val="00042D56"/>
    <w:rsid w:val="00043DBC"/>
    <w:rsid w:val="000443CF"/>
    <w:rsid w:val="00044CA9"/>
    <w:rsid w:val="00046D36"/>
    <w:rsid w:val="00047616"/>
    <w:rsid w:val="00047B0A"/>
    <w:rsid w:val="00050D2A"/>
    <w:rsid w:val="00052C91"/>
    <w:rsid w:val="00053011"/>
    <w:rsid w:val="000541AE"/>
    <w:rsid w:val="00054389"/>
    <w:rsid w:val="00055241"/>
    <w:rsid w:val="0005537B"/>
    <w:rsid w:val="00055531"/>
    <w:rsid w:val="00055C97"/>
    <w:rsid w:val="0005634A"/>
    <w:rsid w:val="00057183"/>
    <w:rsid w:val="000575FB"/>
    <w:rsid w:val="0006051A"/>
    <w:rsid w:val="00061908"/>
    <w:rsid w:val="00061A23"/>
    <w:rsid w:val="00062724"/>
    <w:rsid w:val="000629BF"/>
    <w:rsid w:val="000632A1"/>
    <w:rsid w:val="000636AE"/>
    <w:rsid w:val="00063CA8"/>
    <w:rsid w:val="00065513"/>
    <w:rsid w:val="00066E00"/>
    <w:rsid w:val="000678F8"/>
    <w:rsid w:val="00067A1B"/>
    <w:rsid w:val="00067CB0"/>
    <w:rsid w:val="0007027A"/>
    <w:rsid w:val="00070F25"/>
    <w:rsid w:val="000710DC"/>
    <w:rsid w:val="00072B55"/>
    <w:rsid w:val="00072D64"/>
    <w:rsid w:val="00072EE0"/>
    <w:rsid w:val="000740A3"/>
    <w:rsid w:val="00074366"/>
    <w:rsid w:val="0007443F"/>
    <w:rsid w:val="000748A1"/>
    <w:rsid w:val="00074F76"/>
    <w:rsid w:val="00075042"/>
    <w:rsid w:val="00077009"/>
    <w:rsid w:val="00077117"/>
    <w:rsid w:val="00077FE2"/>
    <w:rsid w:val="0008020C"/>
    <w:rsid w:val="000803BE"/>
    <w:rsid w:val="00080B87"/>
    <w:rsid w:val="0008208E"/>
    <w:rsid w:val="000845D8"/>
    <w:rsid w:val="00085EDD"/>
    <w:rsid w:val="000867CF"/>
    <w:rsid w:val="000928EF"/>
    <w:rsid w:val="0009379A"/>
    <w:rsid w:val="000959F0"/>
    <w:rsid w:val="000961F6"/>
    <w:rsid w:val="00096894"/>
    <w:rsid w:val="00097395"/>
    <w:rsid w:val="00097BBA"/>
    <w:rsid w:val="000A08AF"/>
    <w:rsid w:val="000A0BC1"/>
    <w:rsid w:val="000A1C6E"/>
    <w:rsid w:val="000A1EDE"/>
    <w:rsid w:val="000A25CC"/>
    <w:rsid w:val="000A4478"/>
    <w:rsid w:val="000A505A"/>
    <w:rsid w:val="000A56F2"/>
    <w:rsid w:val="000A5CEE"/>
    <w:rsid w:val="000A5F13"/>
    <w:rsid w:val="000A6181"/>
    <w:rsid w:val="000A7031"/>
    <w:rsid w:val="000A7C8A"/>
    <w:rsid w:val="000B1843"/>
    <w:rsid w:val="000B4593"/>
    <w:rsid w:val="000B5F0C"/>
    <w:rsid w:val="000B6418"/>
    <w:rsid w:val="000B7887"/>
    <w:rsid w:val="000B7AB3"/>
    <w:rsid w:val="000C0D39"/>
    <w:rsid w:val="000C26F3"/>
    <w:rsid w:val="000C37E4"/>
    <w:rsid w:val="000C3C9B"/>
    <w:rsid w:val="000C3EC3"/>
    <w:rsid w:val="000C5073"/>
    <w:rsid w:val="000C582D"/>
    <w:rsid w:val="000C6D9A"/>
    <w:rsid w:val="000C7043"/>
    <w:rsid w:val="000C78C8"/>
    <w:rsid w:val="000D122E"/>
    <w:rsid w:val="000D1535"/>
    <w:rsid w:val="000D1C4B"/>
    <w:rsid w:val="000D2854"/>
    <w:rsid w:val="000D2EA0"/>
    <w:rsid w:val="000D3FD7"/>
    <w:rsid w:val="000D5074"/>
    <w:rsid w:val="000D5AAD"/>
    <w:rsid w:val="000D6446"/>
    <w:rsid w:val="000D6644"/>
    <w:rsid w:val="000D755E"/>
    <w:rsid w:val="000E08B1"/>
    <w:rsid w:val="000E0FBE"/>
    <w:rsid w:val="000E107A"/>
    <w:rsid w:val="000E1CDC"/>
    <w:rsid w:val="000E368C"/>
    <w:rsid w:val="000E3E99"/>
    <w:rsid w:val="000E4032"/>
    <w:rsid w:val="000E43FA"/>
    <w:rsid w:val="000E502D"/>
    <w:rsid w:val="000E507D"/>
    <w:rsid w:val="000E55DB"/>
    <w:rsid w:val="000E5DD3"/>
    <w:rsid w:val="000E6F0F"/>
    <w:rsid w:val="000E7E90"/>
    <w:rsid w:val="000F1275"/>
    <w:rsid w:val="000F18B7"/>
    <w:rsid w:val="000F192B"/>
    <w:rsid w:val="000F2A9A"/>
    <w:rsid w:val="000F2D70"/>
    <w:rsid w:val="000F3094"/>
    <w:rsid w:val="000F33DF"/>
    <w:rsid w:val="000F3FCD"/>
    <w:rsid w:val="000F4F3D"/>
    <w:rsid w:val="00101095"/>
    <w:rsid w:val="00103B0E"/>
    <w:rsid w:val="0010412D"/>
    <w:rsid w:val="001050EE"/>
    <w:rsid w:val="001051B3"/>
    <w:rsid w:val="001055A0"/>
    <w:rsid w:val="00107520"/>
    <w:rsid w:val="00107F9C"/>
    <w:rsid w:val="001109AF"/>
    <w:rsid w:val="001116BA"/>
    <w:rsid w:val="00111838"/>
    <w:rsid w:val="0011301F"/>
    <w:rsid w:val="001139BD"/>
    <w:rsid w:val="0011456A"/>
    <w:rsid w:val="00114812"/>
    <w:rsid w:val="00114852"/>
    <w:rsid w:val="001160F3"/>
    <w:rsid w:val="001166D8"/>
    <w:rsid w:val="00116B31"/>
    <w:rsid w:val="001179DA"/>
    <w:rsid w:val="00120B79"/>
    <w:rsid w:val="00122426"/>
    <w:rsid w:val="00122B4E"/>
    <w:rsid w:val="0012351A"/>
    <w:rsid w:val="00124992"/>
    <w:rsid w:val="00124A5A"/>
    <w:rsid w:val="00124CF2"/>
    <w:rsid w:val="00125C4A"/>
    <w:rsid w:val="001260DC"/>
    <w:rsid w:val="001279FD"/>
    <w:rsid w:val="00130284"/>
    <w:rsid w:val="00131E95"/>
    <w:rsid w:val="0013241E"/>
    <w:rsid w:val="00132973"/>
    <w:rsid w:val="00132A0B"/>
    <w:rsid w:val="00133113"/>
    <w:rsid w:val="001341DB"/>
    <w:rsid w:val="001344CE"/>
    <w:rsid w:val="00134DD0"/>
    <w:rsid w:val="00135402"/>
    <w:rsid w:val="001355A1"/>
    <w:rsid w:val="001365CF"/>
    <w:rsid w:val="0013669D"/>
    <w:rsid w:val="001369BE"/>
    <w:rsid w:val="00136A11"/>
    <w:rsid w:val="00141501"/>
    <w:rsid w:val="00141921"/>
    <w:rsid w:val="00142149"/>
    <w:rsid w:val="001431E3"/>
    <w:rsid w:val="001438A1"/>
    <w:rsid w:val="00143C3B"/>
    <w:rsid w:val="00144ECA"/>
    <w:rsid w:val="001451F7"/>
    <w:rsid w:val="00146B8B"/>
    <w:rsid w:val="00147217"/>
    <w:rsid w:val="00147E53"/>
    <w:rsid w:val="00150827"/>
    <w:rsid w:val="00152E55"/>
    <w:rsid w:val="00155008"/>
    <w:rsid w:val="00155D5D"/>
    <w:rsid w:val="00160B68"/>
    <w:rsid w:val="001613BC"/>
    <w:rsid w:val="00161BC6"/>
    <w:rsid w:val="00162A28"/>
    <w:rsid w:val="00162C3A"/>
    <w:rsid w:val="00163FCD"/>
    <w:rsid w:val="001641AC"/>
    <w:rsid w:val="0016432E"/>
    <w:rsid w:val="00164611"/>
    <w:rsid w:val="00164733"/>
    <w:rsid w:val="00164FD3"/>
    <w:rsid w:val="00165429"/>
    <w:rsid w:val="00165641"/>
    <w:rsid w:val="00165C93"/>
    <w:rsid w:val="00165F5F"/>
    <w:rsid w:val="00166FEC"/>
    <w:rsid w:val="0016732D"/>
    <w:rsid w:val="00170CDF"/>
    <w:rsid w:val="001712BC"/>
    <w:rsid w:val="00172998"/>
    <w:rsid w:val="00172BA7"/>
    <w:rsid w:val="00173FE9"/>
    <w:rsid w:val="00174451"/>
    <w:rsid w:val="00175BE9"/>
    <w:rsid w:val="001776BC"/>
    <w:rsid w:val="001778D3"/>
    <w:rsid w:val="00177AE5"/>
    <w:rsid w:val="00181241"/>
    <w:rsid w:val="001827AE"/>
    <w:rsid w:val="00183386"/>
    <w:rsid w:val="001836EB"/>
    <w:rsid w:val="00183837"/>
    <w:rsid w:val="001845B2"/>
    <w:rsid w:val="00185A8B"/>
    <w:rsid w:val="00186362"/>
    <w:rsid w:val="00186770"/>
    <w:rsid w:val="00186881"/>
    <w:rsid w:val="00186DD0"/>
    <w:rsid w:val="0019024E"/>
    <w:rsid w:val="0019038F"/>
    <w:rsid w:val="00191C1E"/>
    <w:rsid w:val="00191E5C"/>
    <w:rsid w:val="001922A0"/>
    <w:rsid w:val="00192A0D"/>
    <w:rsid w:val="00192CFA"/>
    <w:rsid w:val="001941D9"/>
    <w:rsid w:val="00194A82"/>
    <w:rsid w:val="00194F80"/>
    <w:rsid w:val="00196425"/>
    <w:rsid w:val="0019698F"/>
    <w:rsid w:val="001979D0"/>
    <w:rsid w:val="00197B45"/>
    <w:rsid w:val="001A1B4F"/>
    <w:rsid w:val="001A1DC2"/>
    <w:rsid w:val="001A2A46"/>
    <w:rsid w:val="001A2C96"/>
    <w:rsid w:val="001A2F1A"/>
    <w:rsid w:val="001A34EB"/>
    <w:rsid w:val="001A36A4"/>
    <w:rsid w:val="001A3A31"/>
    <w:rsid w:val="001A46DB"/>
    <w:rsid w:val="001A4878"/>
    <w:rsid w:val="001A4C4B"/>
    <w:rsid w:val="001A5213"/>
    <w:rsid w:val="001A57C5"/>
    <w:rsid w:val="001A639E"/>
    <w:rsid w:val="001A6D91"/>
    <w:rsid w:val="001A6DA3"/>
    <w:rsid w:val="001A77A5"/>
    <w:rsid w:val="001B0A51"/>
    <w:rsid w:val="001B1D5C"/>
    <w:rsid w:val="001B1DF5"/>
    <w:rsid w:val="001B4EF2"/>
    <w:rsid w:val="001B7ECB"/>
    <w:rsid w:val="001C0AB4"/>
    <w:rsid w:val="001C151D"/>
    <w:rsid w:val="001C2001"/>
    <w:rsid w:val="001C239F"/>
    <w:rsid w:val="001C330A"/>
    <w:rsid w:val="001C3A1B"/>
    <w:rsid w:val="001C3AC7"/>
    <w:rsid w:val="001C3D54"/>
    <w:rsid w:val="001C49E6"/>
    <w:rsid w:val="001C4E5B"/>
    <w:rsid w:val="001C57A2"/>
    <w:rsid w:val="001C683B"/>
    <w:rsid w:val="001C6C5E"/>
    <w:rsid w:val="001C7112"/>
    <w:rsid w:val="001D0C0E"/>
    <w:rsid w:val="001D10D2"/>
    <w:rsid w:val="001D14D5"/>
    <w:rsid w:val="001D2994"/>
    <w:rsid w:val="001D30B8"/>
    <w:rsid w:val="001D482D"/>
    <w:rsid w:val="001D5877"/>
    <w:rsid w:val="001D5E9C"/>
    <w:rsid w:val="001D6F10"/>
    <w:rsid w:val="001E07CC"/>
    <w:rsid w:val="001E1CAC"/>
    <w:rsid w:val="001E25F3"/>
    <w:rsid w:val="001E30B9"/>
    <w:rsid w:val="001E38F8"/>
    <w:rsid w:val="001E4D7C"/>
    <w:rsid w:val="001E5403"/>
    <w:rsid w:val="001E54DF"/>
    <w:rsid w:val="001F0011"/>
    <w:rsid w:val="001F060A"/>
    <w:rsid w:val="001F0A59"/>
    <w:rsid w:val="001F0A9B"/>
    <w:rsid w:val="001F1555"/>
    <w:rsid w:val="001F2FF1"/>
    <w:rsid w:val="001F49BF"/>
    <w:rsid w:val="001F4C7E"/>
    <w:rsid w:val="001F5DC9"/>
    <w:rsid w:val="001F616C"/>
    <w:rsid w:val="001F7278"/>
    <w:rsid w:val="0020063E"/>
    <w:rsid w:val="00201422"/>
    <w:rsid w:val="0020173C"/>
    <w:rsid w:val="0020503A"/>
    <w:rsid w:val="002054E3"/>
    <w:rsid w:val="00205B76"/>
    <w:rsid w:val="00205BE7"/>
    <w:rsid w:val="00205D8F"/>
    <w:rsid w:val="0021059B"/>
    <w:rsid w:val="00210B8D"/>
    <w:rsid w:val="002113B0"/>
    <w:rsid w:val="00211A95"/>
    <w:rsid w:val="002146C9"/>
    <w:rsid w:val="002154AB"/>
    <w:rsid w:val="00215A00"/>
    <w:rsid w:val="00217469"/>
    <w:rsid w:val="00217A4B"/>
    <w:rsid w:val="00220496"/>
    <w:rsid w:val="002204B3"/>
    <w:rsid w:val="0022157E"/>
    <w:rsid w:val="0022179E"/>
    <w:rsid w:val="00222EA7"/>
    <w:rsid w:val="00224840"/>
    <w:rsid w:val="002249F4"/>
    <w:rsid w:val="00224EE4"/>
    <w:rsid w:val="00225E48"/>
    <w:rsid w:val="00226612"/>
    <w:rsid w:val="002275CE"/>
    <w:rsid w:val="0023047F"/>
    <w:rsid w:val="00230997"/>
    <w:rsid w:val="0023107E"/>
    <w:rsid w:val="002314F3"/>
    <w:rsid w:val="002317A1"/>
    <w:rsid w:val="00231C00"/>
    <w:rsid w:val="00232DD0"/>
    <w:rsid w:val="002330D5"/>
    <w:rsid w:val="00236C3C"/>
    <w:rsid w:val="002377A1"/>
    <w:rsid w:val="002401CF"/>
    <w:rsid w:val="00241DC3"/>
    <w:rsid w:val="002421F6"/>
    <w:rsid w:val="0024295B"/>
    <w:rsid w:val="00244E73"/>
    <w:rsid w:val="00246414"/>
    <w:rsid w:val="00246B2C"/>
    <w:rsid w:val="00247A99"/>
    <w:rsid w:val="00250548"/>
    <w:rsid w:val="00251117"/>
    <w:rsid w:val="00252CD7"/>
    <w:rsid w:val="002534B8"/>
    <w:rsid w:val="00253BF1"/>
    <w:rsid w:val="0025612B"/>
    <w:rsid w:val="00256849"/>
    <w:rsid w:val="00256B7D"/>
    <w:rsid w:val="002572ED"/>
    <w:rsid w:val="00260455"/>
    <w:rsid w:val="002612EB"/>
    <w:rsid w:val="00261E1C"/>
    <w:rsid w:val="00262823"/>
    <w:rsid w:val="00262852"/>
    <w:rsid w:val="00263BCA"/>
    <w:rsid w:val="00263FD5"/>
    <w:rsid w:val="0026639D"/>
    <w:rsid w:val="002665C4"/>
    <w:rsid w:val="0026673F"/>
    <w:rsid w:val="002706E7"/>
    <w:rsid w:val="00270A13"/>
    <w:rsid w:val="00271263"/>
    <w:rsid w:val="00272BAE"/>
    <w:rsid w:val="00272D2C"/>
    <w:rsid w:val="00274076"/>
    <w:rsid w:val="00275012"/>
    <w:rsid w:val="002750AF"/>
    <w:rsid w:val="002755FF"/>
    <w:rsid w:val="002801F8"/>
    <w:rsid w:val="00280B68"/>
    <w:rsid w:val="00281AD5"/>
    <w:rsid w:val="00283876"/>
    <w:rsid w:val="0028421D"/>
    <w:rsid w:val="002843EC"/>
    <w:rsid w:val="00284C8E"/>
    <w:rsid w:val="00287E77"/>
    <w:rsid w:val="0029060E"/>
    <w:rsid w:val="00291BDF"/>
    <w:rsid w:val="00291F6B"/>
    <w:rsid w:val="00292997"/>
    <w:rsid w:val="002956B3"/>
    <w:rsid w:val="002959C7"/>
    <w:rsid w:val="00295B9D"/>
    <w:rsid w:val="00296D66"/>
    <w:rsid w:val="002A0411"/>
    <w:rsid w:val="002A07F5"/>
    <w:rsid w:val="002A10DD"/>
    <w:rsid w:val="002A10FB"/>
    <w:rsid w:val="002A2C60"/>
    <w:rsid w:val="002A3C3C"/>
    <w:rsid w:val="002A3C99"/>
    <w:rsid w:val="002A54A1"/>
    <w:rsid w:val="002A5CD7"/>
    <w:rsid w:val="002A61AF"/>
    <w:rsid w:val="002B0283"/>
    <w:rsid w:val="002B07FD"/>
    <w:rsid w:val="002B10E2"/>
    <w:rsid w:val="002B2A2F"/>
    <w:rsid w:val="002B2B07"/>
    <w:rsid w:val="002B3C96"/>
    <w:rsid w:val="002B44EE"/>
    <w:rsid w:val="002B4B02"/>
    <w:rsid w:val="002B57D2"/>
    <w:rsid w:val="002B6FC3"/>
    <w:rsid w:val="002B7675"/>
    <w:rsid w:val="002C24A0"/>
    <w:rsid w:val="002C3D76"/>
    <w:rsid w:val="002C447D"/>
    <w:rsid w:val="002C67D4"/>
    <w:rsid w:val="002C7769"/>
    <w:rsid w:val="002D02D9"/>
    <w:rsid w:val="002D02E2"/>
    <w:rsid w:val="002D1D3F"/>
    <w:rsid w:val="002D23F0"/>
    <w:rsid w:val="002D2AAB"/>
    <w:rsid w:val="002D2D84"/>
    <w:rsid w:val="002D3FFE"/>
    <w:rsid w:val="002D514C"/>
    <w:rsid w:val="002D77A3"/>
    <w:rsid w:val="002E022A"/>
    <w:rsid w:val="002E0F1E"/>
    <w:rsid w:val="002E419C"/>
    <w:rsid w:val="002E6E2B"/>
    <w:rsid w:val="002E6EF8"/>
    <w:rsid w:val="002E71D0"/>
    <w:rsid w:val="002F0069"/>
    <w:rsid w:val="002F1C46"/>
    <w:rsid w:val="002F47C0"/>
    <w:rsid w:val="002F70E5"/>
    <w:rsid w:val="00300097"/>
    <w:rsid w:val="00300FD7"/>
    <w:rsid w:val="00301183"/>
    <w:rsid w:val="0030149D"/>
    <w:rsid w:val="00302A61"/>
    <w:rsid w:val="00303C70"/>
    <w:rsid w:val="0030499C"/>
    <w:rsid w:val="003051D1"/>
    <w:rsid w:val="003058CA"/>
    <w:rsid w:val="00305A25"/>
    <w:rsid w:val="00305EB5"/>
    <w:rsid w:val="00311DCC"/>
    <w:rsid w:val="00312523"/>
    <w:rsid w:val="00312A84"/>
    <w:rsid w:val="003151A9"/>
    <w:rsid w:val="0031590E"/>
    <w:rsid w:val="003173DA"/>
    <w:rsid w:val="003209AD"/>
    <w:rsid w:val="00323134"/>
    <w:rsid w:val="003249DA"/>
    <w:rsid w:val="00324A8D"/>
    <w:rsid w:val="00325397"/>
    <w:rsid w:val="003254AB"/>
    <w:rsid w:val="00325722"/>
    <w:rsid w:val="00326469"/>
    <w:rsid w:val="003275DF"/>
    <w:rsid w:val="00330710"/>
    <w:rsid w:val="003308D3"/>
    <w:rsid w:val="0033210C"/>
    <w:rsid w:val="003324B5"/>
    <w:rsid w:val="003328F8"/>
    <w:rsid w:val="0033354C"/>
    <w:rsid w:val="00334D9E"/>
    <w:rsid w:val="00335844"/>
    <w:rsid w:val="00335D37"/>
    <w:rsid w:val="00337917"/>
    <w:rsid w:val="003408EC"/>
    <w:rsid w:val="003416EE"/>
    <w:rsid w:val="00341D14"/>
    <w:rsid w:val="00342527"/>
    <w:rsid w:val="00344CA6"/>
    <w:rsid w:val="00346342"/>
    <w:rsid w:val="00346452"/>
    <w:rsid w:val="00346DD2"/>
    <w:rsid w:val="003471B7"/>
    <w:rsid w:val="00347219"/>
    <w:rsid w:val="00347D0C"/>
    <w:rsid w:val="00350D37"/>
    <w:rsid w:val="003513F0"/>
    <w:rsid w:val="0035227C"/>
    <w:rsid w:val="0035298C"/>
    <w:rsid w:val="00353043"/>
    <w:rsid w:val="003545AC"/>
    <w:rsid w:val="00354BC6"/>
    <w:rsid w:val="00354C62"/>
    <w:rsid w:val="00355938"/>
    <w:rsid w:val="003569AC"/>
    <w:rsid w:val="00356BB2"/>
    <w:rsid w:val="00356DE5"/>
    <w:rsid w:val="00356F59"/>
    <w:rsid w:val="00360059"/>
    <w:rsid w:val="003617A4"/>
    <w:rsid w:val="003617F5"/>
    <w:rsid w:val="00362EBA"/>
    <w:rsid w:val="00363538"/>
    <w:rsid w:val="00364374"/>
    <w:rsid w:val="003644B5"/>
    <w:rsid w:val="0036731F"/>
    <w:rsid w:val="0036743F"/>
    <w:rsid w:val="0036773A"/>
    <w:rsid w:val="00367DED"/>
    <w:rsid w:val="00370820"/>
    <w:rsid w:val="0037174B"/>
    <w:rsid w:val="00371A32"/>
    <w:rsid w:val="00372817"/>
    <w:rsid w:val="00373740"/>
    <w:rsid w:val="00373B21"/>
    <w:rsid w:val="003743E6"/>
    <w:rsid w:val="003748D5"/>
    <w:rsid w:val="003752D6"/>
    <w:rsid w:val="00375867"/>
    <w:rsid w:val="00375C92"/>
    <w:rsid w:val="00377EB7"/>
    <w:rsid w:val="00380CB8"/>
    <w:rsid w:val="003820DC"/>
    <w:rsid w:val="003841E1"/>
    <w:rsid w:val="003873E5"/>
    <w:rsid w:val="00387654"/>
    <w:rsid w:val="0039040E"/>
    <w:rsid w:val="00390D71"/>
    <w:rsid w:val="0039170E"/>
    <w:rsid w:val="0039207E"/>
    <w:rsid w:val="00392724"/>
    <w:rsid w:val="003927CF"/>
    <w:rsid w:val="00392E73"/>
    <w:rsid w:val="00394BA4"/>
    <w:rsid w:val="00397F4A"/>
    <w:rsid w:val="003A176A"/>
    <w:rsid w:val="003A1EFB"/>
    <w:rsid w:val="003A1FEE"/>
    <w:rsid w:val="003A2783"/>
    <w:rsid w:val="003A39F0"/>
    <w:rsid w:val="003A47E5"/>
    <w:rsid w:val="003A5B35"/>
    <w:rsid w:val="003A608C"/>
    <w:rsid w:val="003A6C6D"/>
    <w:rsid w:val="003A7E0E"/>
    <w:rsid w:val="003B0D71"/>
    <w:rsid w:val="003B1D65"/>
    <w:rsid w:val="003B20BF"/>
    <w:rsid w:val="003B2713"/>
    <w:rsid w:val="003B2F1D"/>
    <w:rsid w:val="003B3389"/>
    <w:rsid w:val="003B508D"/>
    <w:rsid w:val="003B67E2"/>
    <w:rsid w:val="003B70E5"/>
    <w:rsid w:val="003C0B9C"/>
    <w:rsid w:val="003C2110"/>
    <w:rsid w:val="003C261C"/>
    <w:rsid w:val="003C40B3"/>
    <w:rsid w:val="003C52DA"/>
    <w:rsid w:val="003C653D"/>
    <w:rsid w:val="003C7056"/>
    <w:rsid w:val="003C71EE"/>
    <w:rsid w:val="003D06E1"/>
    <w:rsid w:val="003D0E5F"/>
    <w:rsid w:val="003D1936"/>
    <w:rsid w:val="003D1F58"/>
    <w:rsid w:val="003D2231"/>
    <w:rsid w:val="003D325C"/>
    <w:rsid w:val="003D3865"/>
    <w:rsid w:val="003D4396"/>
    <w:rsid w:val="003D7076"/>
    <w:rsid w:val="003E1CFF"/>
    <w:rsid w:val="003E1F0F"/>
    <w:rsid w:val="003E2600"/>
    <w:rsid w:val="003E4679"/>
    <w:rsid w:val="003E4B0D"/>
    <w:rsid w:val="003E500E"/>
    <w:rsid w:val="003E5153"/>
    <w:rsid w:val="003E613C"/>
    <w:rsid w:val="003E7CA4"/>
    <w:rsid w:val="003F13BF"/>
    <w:rsid w:val="003F2411"/>
    <w:rsid w:val="003F2A30"/>
    <w:rsid w:val="003F2E66"/>
    <w:rsid w:val="003F3F50"/>
    <w:rsid w:val="003F5771"/>
    <w:rsid w:val="003F582A"/>
    <w:rsid w:val="003F6C9D"/>
    <w:rsid w:val="003F7649"/>
    <w:rsid w:val="004009C9"/>
    <w:rsid w:val="00400A36"/>
    <w:rsid w:val="004033A3"/>
    <w:rsid w:val="0040358B"/>
    <w:rsid w:val="0040564A"/>
    <w:rsid w:val="0040569E"/>
    <w:rsid w:val="00412C33"/>
    <w:rsid w:val="004133E6"/>
    <w:rsid w:val="00415233"/>
    <w:rsid w:val="004158BF"/>
    <w:rsid w:val="00417484"/>
    <w:rsid w:val="0042033A"/>
    <w:rsid w:val="004205A1"/>
    <w:rsid w:val="00420720"/>
    <w:rsid w:val="00421893"/>
    <w:rsid w:val="00421C0B"/>
    <w:rsid w:val="00421F35"/>
    <w:rsid w:val="004223C9"/>
    <w:rsid w:val="004236A0"/>
    <w:rsid w:val="0042411A"/>
    <w:rsid w:val="00424E7E"/>
    <w:rsid w:val="004253E0"/>
    <w:rsid w:val="0042723F"/>
    <w:rsid w:val="0042726B"/>
    <w:rsid w:val="0043037C"/>
    <w:rsid w:val="00430F1A"/>
    <w:rsid w:val="00431F7E"/>
    <w:rsid w:val="004335F2"/>
    <w:rsid w:val="00434885"/>
    <w:rsid w:val="004349A5"/>
    <w:rsid w:val="004356D4"/>
    <w:rsid w:val="00436580"/>
    <w:rsid w:val="00436BC1"/>
    <w:rsid w:val="00436CFD"/>
    <w:rsid w:val="0044067E"/>
    <w:rsid w:val="00440724"/>
    <w:rsid w:val="004407E9"/>
    <w:rsid w:val="00440FA1"/>
    <w:rsid w:val="00441085"/>
    <w:rsid w:val="0044108F"/>
    <w:rsid w:val="004417FF"/>
    <w:rsid w:val="00443F09"/>
    <w:rsid w:val="00444CBE"/>
    <w:rsid w:val="0045075B"/>
    <w:rsid w:val="00450DA0"/>
    <w:rsid w:val="00451217"/>
    <w:rsid w:val="004525CB"/>
    <w:rsid w:val="004526DC"/>
    <w:rsid w:val="00452807"/>
    <w:rsid w:val="0045384A"/>
    <w:rsid w:val="00456C7D"/>
    <w:rsid w:val="00457EBB"/>
    <w:rsid w:val="00465C9E"/>
    <w:rsid w:val="00465D18"/>
    <w:rsid w:val="004665E1"/>
    <w:rsid w:val="00466E81"/>
    <w:rsid w:val="004675B5"/>
    <w:rsid w:val="00467B7F"/>
    <w:rsid w:val="00467E08"/>
    <w:rsid w:val="004713C5"/>
    <w:rsid w:val="004715FE"/>
    <w:rsid w:val="00472242"/>
    <w:rsid w:val="00472F29"/>
    <w:rsid w:val="00473651"/>
    <w:rsid w:val="00475CE1"/>
    <w:rsid w:val="00476C35"/>
    <w:rsid w:val="00476D1D"/>
    <w:rsid w:val="004776C3"/>
    <w:rsid w:val="004778B0"/>
    <w:rsid w:val="00477A3B"/>
    <w:rsid w:val="00480714"/>
    <w:rsid w:val="00481224"/>
    <w:rsid w:val="00482342"/>
    <w:rsid w:val="004826D9"/>
    <w:rsid w:val="004828F2"/>
    <w:rsid w:val="00483DC8"/>
    <w:rsid w:val="00485059"/>
    <w:rsid w:val="004879F8"/>
    <w:rsid w:val="00487AF7"/>
    <w:rsid w:val="00490A24"/>
    <w:rsid w:val="00490CE4"/>
    <w:rsid w:val="00490F17"/>
    <w:rsid w:val="0049135F"/>
    <w:rsid w:val="004914F6"/>
    <w:rsid w:val="004923D9"/>
    <w:rsid w:val="00492C8A"/>
    <w:rsid w:val="00492F87"/>
    <w:rsid w:val="004935FC"/>
    <w:rsid w:val="00493D61"/>
    <w:rsid w:val="0049549E"/>
    <w:rsid w:val="004958D0"/>
    <w:rsid w:val="004A08C7"/>
    <w:rsid w:val="004A09D1"/>
    <w:rsid w:val="004A6C10"/>
    <w:rsid w:val="004A7C48"/>
    <w:rsid w:val="004A7EDF"/>
    <w:rsid w:val="004B0BEA"/>
    <w:rsid w:val="004B111E"/>
    <w:rsid w:val="004B156F"/>
    <w:rsid w:val="004B1BCA"/>
    <w:rsid w:val="004B2037"/>
    <w:rsid w:val="004B2677"/>
    <w:rsid w:val="004B3146"/>
    <w:rsid w:val="004B3203"/>
    <w:rsid w:val="004B3D19"/>
    <w:rsid w:val="004B5707"/>
    <w:rsid w:val="004B64EC"/>
    <w:rsid w:val="004B6D02"/>
    <w:rsid w:val="004B6D92"/>
    <w:rsid w:val="004B7D34"/>
    <w:rsid w:val="004C09C3"/>
    <w:rsid w:val="004C18ED"/>
    <w:rsid w:val="004C1CBD"/>
    <w:rsid w:val="004C25F1"/>
    <w:rsid w:val="004C3BEC"/>
    <w:rsid w:val="004C50E6"/>
    <w:rsid w:val="004C5C02"/>
    <w:rsid w:val="004C6DE6"/>
    <w:rsid w:val="004C6F4F"/>
    <w:rsid w:val="004C78B6"/>
    <w:rsid w:val="004D064D"/>
    <w:rsid w:val="004D0850"/>
    <w:rsid w:val="004D11DC"/>
    <w:rsid w:val="004D1D02"/>
    <w:rsid w:val="004D2592"/>
    <w:rsid w:val="004D2A58"/>
    <w:rsid w:val="004D3355"/>
    <w:rsid w:val="004D345A"/>
    <w:rsid w:val="004D5340"/>
    <w:rsid w:val="004D5A28"/>
    <w:rsid w:val="004D65AC"/>
    <w:rsid w:val="004D6FDF"/>
    <w:rsid w:val="004D7455"/>
    <w:rsid w:val="004D79B8"/>
    <w:rsid w:val="004E0C99"/>
    <w:rsid w:val="004E21AA"/>
    <w:rsid w:val="004E2893"/>
    <w:rsid w:val="004E306C"/>
    <w:rsid w:val="004E5C51"/>
    <w:rsid w:val="004E7A09"/>
    <w:rsid w:val="004E7B2F"/>
    <w:rsid w:val="004F022F"/>
    <w:rsid w:val="004F0E84"/>
    <w:rsid w:val="004F392D"/>
    <w:rsid w:val="004F3DAE"/>
    <w:rsid w:val="004F5E65"/>
    <w:rsid w:val="004F6391"/>
    <w:rsid w:val="004F6435"/>
    <w:rsid w:val="004F6C32"/>
    <w:rsid w:val="00501E10"/>
    <w:rsid w:val="00503BDD"/>
    <w:rsid w:val="00504F3D"/>
    <w:rsid w:val="00505C59"/>
    <w:rsid w:val="005060B0"/>
    <w:rsid w:val="00506518"/>
    <w:rsid w:val="00506F15"/>
    <w:rsid w:val="00507D22"/>
    <w:rsid w:val="005103A0"/>
    <w:rsid w:val="00511113"/>
    <w:rsid w:val="00511266"/>
    <w:rsid w:val="0051211F"/>
    <w:rsid w:val="00513D30"/>
    <w:rsid w:val="00513D40"/>
    <w:rsid w:val="0051508B"/>
    <w:rsid w:val="005150BA"/>
    <w:rsid w:val="005157A4"/>
    <w:rsid w:val="00516C68"/>
    <w:rsid w:val="005175FD"/>
    <w:rsid w:val="00520126"/>
    <w:rsid w:val="00520B18"/>
    <w:rsid w:val="00522222"/>
    <w:rsid w:val="00522810"/>
    <w:rsid w:val="00522FB4"/>
    <w:rsid w:val="0052443E"/>
    <w:rsid w:val="00525BD3"/>
    <w:rsid w:val="00526848"/>
    <w:rsid w:val="00527854"/>
    <w:rsid w:val="00527F64"/>
    <w:rsid w:val="005305E0"/>
    <w:rsid w:val="00531526"/>
    <w:rsid w:val="005316A7"/>
    <w:rsid w:val="00531AEC"/>
    <w:rsid w:val="00532163"/>
    <w:rsid w:val="00534045"/>
    <w:rsid w:val="00535811"/>
    <w:rsid w:val="00535E82"/>
    <w:rsid w:val="005371B4"/>
    <w:rsid w:val="00540470"/>
    <w:rsid w:val="00540D2F"/>
    <w:rsid w:val="0054178C"/>
    <w:rsid w:val="00542069"/>
    <w:rsid w:val="005426D9"/>
    <w:rsid w:val="005429E9"/>
    <w:rsid w:val="00542FE7"/>
    <w:rsid w:val="005436F4"/>
    <w:rsid w:val="00543D75"/>
    <w:rsid w:val="0054451F"/>
    <w:rsid w:val="00544907"/>
    <w:rsid w:val="00547A44"/>
    <w:rsid w:val="00550B3B"/>
    <w:rsid w:val="00550C20"/>
    <w:rsid w:val="005513B2"/>
    <w:rsid w:val="005524B9"/>
    <w:rsid w:val="00552D8D"/>
    <w:rsid w:val="00554C56"/>
    <w:rsid w:val="00554D96"/>
    <w:rsid w:val="005554DF"/>
    <w:rsid w:val="00556437"/>
    <w:rsid w:val="00557743"/>
    <w:rsid w:val="005619B7"/>
    <w:rsid w:val="00564A2F"/>
    <w:rsid w:val="0056693F"/>
    <w:rsid w:val="00566A80"/>
    <w:rsid w:val="00570CD9"/>
    <w:rsid w:val="0057136F"/>
    <w:rsid w:val="005721D4"/>
    <w:rsid w:val="00572215"/>
    <w:rsid w:val="00573995"/>
    <w:rsid w:val="00574268"/>
    <w:rsid w:val="00574541"/>
    <w:rsid w:val="005755E6"/>
    <w:rsid w:val="00575AA3"/>
    <w:rsid w:val="0057698F"/>
    <w:rsid w:val="00577164"/>
    <w:rsid w:val="00577918"/>
    <w:rsid w:val="0058095C"/>
    <w:rsid w:val="00580E0A"/>
    <w:rsid w:val="0058210F"/>
    <w:rsid w:val="00582C2A"/>
    <w:rsid w:val="005863D2"/>
    <w:rsid w:val="00586BAE"/>
    <w:rsid w:val="005871BC"/>
    <w:rsid w:val="0058792C"/>
    <w:rsid w:val="005908CB"/>
    <w:rsid w:val="0059107D"/>
    <w:rsid w:val="00592329"/>
    <w:rsid w:val="00592798"/>
    <w:rsid w:val="00593B71"/>
    <w:rsid w:val="00594381"/>
    <w:rsid w:val="00594B45"/>
    <w:rsid w:val="0059680F"/>
    <w:rsid w:val="00597B80"/>
    <w:rsid w:val="005A3464"/>
    <w:rsid w:val="005A439C"/>
    <w:rsid w:val="005A64BC"/>
    <w:rsid w:val="005A7A17"/>
    <w:rsid w:val="005B0588"/>
    <w:rsid w:val="005B0B8C"/>
    <w:rsid w:val="005B0F4E"/>
    <w:rsid w:val="005B13DA"/>
    <w:rsid w:val="005B24B4"/>
    <w:rsid w:val="005B28AC"/>
    <w:rsid w:val="005B4A66"/>
    <w:rsid w:val="005B5B55"/>
    <w:rsid w:val="005B77CE"/>
    <w:rsid w:val="005C0867"/>
    <w:rsid w:val="005C09EE"/>
    <w:rsid w:val="005C333A"/>
    <w:rsid w:val="005C3859"/>
    <w:rsid w:val="005C4C7F"/>
    <w:rsid w:val="005C52B2"/>
    <w:rsid w:val="005C5DC9"/>
    <w:rsid w:val="005C6D74"/>
    <w:rsid w:val="005D01B0"/>
    <w:rsid w:val="005D0BF9"/>
    <w:rsid w:val="005D12D8"/>
    <w:rsid w:val="005D1416"/>
    <w:rsid w:val="005D1817"/>
    <w:rsid w:val="005D3A40"/>
    <w:rsid w:val="005D407A"/>
    <w:rsid w:val="005D41C8"/>
    <w:rsid w:val="005D57BB"/>
    <w:rsid w:val="005D58F0"/>
    <w:rsid w:val="005D7FF2"/>
    <w:rsid w:val="005E02CD"/>
    <w:rsid w:val="005E0CCD"/>
    <w:rsid w:val="005E0E05"/>
    <w:rsid w:val="005E1BDC"/>
    <w:rsid w:val="005E1D87"/>
    <w:rsid w:val="005E1EDD"/>
    <w:rsid w:val="005E2708"/>
    <w:rsid w:val="005E28DA"/>
    <w:rsid w:val="005E355E"/>
    <w:rsid w:val="005E37CE"/>
    <w:rsid w:val="005E468C"/>
    <w:rsid w:val="005F00DB"/>
    <w:rsid w:val="005F0465"/>
    <w:rsid w:val="005F0B05"/>
    <w:rsid w:val="005F0FA2"/>
    <w:rsid w:val="005F189B"/>
    <w:rsid w:val="005F316A"/>
    <w:rsid w:val="005F37A3"/>
    <w:rsid w:val="005F40F4"/>
    <w:rsid w:val="005F413E"/>
    <w:rsid w:val="005F447B"/>
    <w:rsid w:val="005F5139"/>
    <w:rsid w:val="005F5ACC"/>
    <w:rsid w:val="005F6028"/>
    <w:rsid w:val="005F628E"/>
    <w:rsid w:val="005F7DA7"/>
    <w:rsid w:val="0060026E"/>
    <w:rsid w:val="00601C61"/>
    <w:rsid w:val="00605165"/>
    <w:rsid w:val="0060540C"/>
    <w:rsid w:val="006078A2"/>
    <w:rsid w:val="00610928"/>
    <w:rsid w:val="00611E91"/>
    <w:rsid w:val="00612C56"/>
    <w:rsid w:val="00613FC1"/>
    <w:rsid w:val="00614EAA"/>
    <w:rsid w:val="00615DCE"/>
    <w:rsid w:val="0062117B"/>
    <w:rsid w:val="0062147D"/>
    <w:rsid w:val="0062295B"/>
    <w:rsid w:val="00623A8A"/>
    <w:rsid w:val="00623D3E"/>
    <w:rsid w:val="00624539"/>
    <w:rsid w:val="0062454E"/>
    <w:rsid w:val="00626238"/>
    <w:rsid w:val="00626A45"/>
    <w:rsid w:val="0063248D"/>
    <w:rsid w:val="0063300B"/>
    <w:rsid w:val="00633B6D"/>
    <w:rsid w:val="0063442A"/>
    <w:rsid w:val="006361FD"/>
    <w:rsid w:val="00636D17"/>
    <w:rsid w:val="00640F50"/>
    <w:rsid w:val="00642C62"/>
    <w:rsid w:val="00643C77"/>
    <w:rsid w:val="00646642"/>
    <w:rsid w:val="0064668E"/>
    <w:rsid w:val="006474A3"/>
    <w:rsid w:val="00647648"/>
    <w:rsid w:val="006500C6"/>
    <w:rsid w:val="006511C7"/>
    <w:rsid w:val="006518C7"/>
    <w:rsid w:val="0065203A"/>
    <w:rsid w:val="006531C2"/>
    <w:rsid w:val="00653AFC"/>
    <w:rsid w:val="00655068"/>
    <w:rsid w:val="00655AD3"/>
    <w:rsid w:val="00656314"/>
    <w:rsid w:val="006572DC"/>
    <w:rsid w:val="0065763F"/>
    <w:rsid w:val="00660429"/>
    <w:rsid w:val="006608AD"/>
    <w:rsid w:val="00662234"/>
    <w:rsid w:val="006623F0"/>
    <w:rsid w:val="00662D36"/>
    <w:rsid w:val="00664216"/>
    <w:rsid w:val="006659E3"/>
    <w:rsid w:val="00665B13"/>
    <w:rsid w:val="00666100"/>
    <w:rsid w:val="0066690B"/>
    <w:rsid w:val="00667791"/>
    <w:rsid w:val="006707C8"/>
    <w:rsid w:val="00671BD1"/>
    <w:rsid w:val="00672548"/>
    <w:rsid w:val="00673244"/>
    <w:rsid w:val="00673675"/>
    <w:rsid w:val="00673908"/>
    <w:rsid w:val="00677897"/>
    <w:rsid w:val="00677D9E"/>
    <w:rsid w:val="00681974"/>
    <w:rsid w:val="006829FB"/>
    <w:rsid w:val="00685D3C"/>
    <w:rsid w:val="00686037"/>
    <w:rsid w:val="006862DB"/>
    <w:rsid w:val="00686B32"/>
    <w:rsid w:val="00686D6F"/>
    <w:rsid w:val="00686EE3"/>
    <w:rsid w:val="00687117"/>
    <w:rsid w:val="00690FB8"/>
    <w:rsid w:val="006924D9"/>
    <w:rsid w:val="00692E16"/>
    <w:rsid w:val="00693EBF"/>
    <w:rsid w:val="0069528C"/>
    <w:rsid w:val="00695A29"/>
    <w:rsid w:val="00695BC0"/>
    <w:rsid w:val="00695D1B"/>
    <w:rsid w:val="00696588"/>
    <w:rsid w:val="006965A2"/>
    <w:rsid w:val="00697980"/>
    <w:rsid w:val="006A24B2"/>
    <w:rsid w:val="006A305C"/>
    <w:rsid w:val="006A5079"/>
    <w:rsid w:val="006A5129"/>
    <w:rsid w:val="006A5EA1"/>
    <w:rsid w:val="006A72D6"/>
    <w:rsid w:val="006A765C"/>
    <w:rsid w:val="006A7A46"/>
    <w:rsid w:val="006B151F"/>
    <w:rsid w:val="006B2721"/>
    <w:rsid w:val="006B3B42"/>
    <w:rsid w:val="006B4A3E"/>
    <w:rsid w:val="006B4EEE"/>
    <w:rsid w:val="006B6A23"/>
    <w:rsid w:val="006B71A5"/>
    <w:rsid w:val="006B75C6"/>
    <w:rsid w:val="006B791E"/>
    <w:rsid w:val="006C2661"/>
    <w:rsid w:val="006C48A4"/>
    <w:rsid w:val="006C49CE"/>
    <w:rsid w:val="006C4D2A"/>
    <w:rsid w:val="006C53CB"/>
    <w:rsid w:val="006C7A6D"/>
    <w:rsid w:val="006D01DC"/>
    <w:rsid w:val="006D08A6"/>
    <w:rsid w:val="006D1DF5"/>
    <w:rsid w:val="006D1F2F"/>
    <w:rsid w:val="006D235B"/>
    <w:rsid w:val="006D23ED"/>
    <w:rsid w:val="006D27F2"/>
    <w:rsid w:val="006D2DE7"/>
    <w:rsid w:val="006D3849"/>
    <w:rsid w:val="006D3A60"/>
    <w:rsid w:val="006D5723"/>
    <w:rsid w:val="006D7657"/>
    <w:rsid w:val="006D7984"/>
    <w:rsid w:val="006E0585"/>
    <w:rsid w:val="006E21A2"/>
    <w:rsid w:val="006E2FD3"/>
    <w:rsid w:val="006E321D"/>
    <w:rsid w:val="006E3872"/>
    <w:rsid w:val="006E48E2"/>
    <w:rsid w:val="006E6D0E"/>
    <w:rsid w:val="006E767A"/>
    <w:rsid w:val="006E76BB"/>
    <w:rsid w:val="006E7D25"/>
    <w:rsid w:val="006F03D1"/>
    <w:rsid w:val="006F2749"/>
    <w:rsid w:val="006F3282"/>
    <w:rsid w:val="006F5123"/>
    <w:rsid w:val="006F69A8"/>
    <w:rsid w:val="006F6EE3"/>
    <w:rsid w:val="006F7AC7"/>
    <w:rsid w:val="00700235"/>
    <w:rsid w:val="00701128"/>
    <w:rsid w:val="007021A4"/>
    <w:rsid w:val="00702BB8"/>
    <w:rsid w:val="00702DAB"/>
    <w:rsid w:val="007045B2"/>
    <w:rsid w:val="00704924"/>
    <w:rsid w:val="00704A3D"/>
    <w:rsid w:val="00704FE5"/>
    <w:rsid w:val="00705202"/>
    <w:rsid w:val="00705796"/>
    <w:rsid w:val="00705C20"/>
    <w:rsid w:val="00705C75"/>
    <w:rsid w:val="007060FE"/>
    <w:rsid w:val="00707553"/>
    <w:rsid w:val="00710A83"/>
    <w:rsid w:val="00711425"/>
    <w:rsid w:val="00711E68"/>
    <w:rsid w:val="007135BC"/>
    <w:rsid w:val="00713F32"/>
    <w:rsid w:val="0071580E"/>
    <w:rsid w:val="0071613D"/>
    <w:rsid w:val="00716D23"/>
    <w:rsid w:val="007210F6"/>
    <w:rsid w:val="00722B43"/>
    <w:rsid w:val="00723306"/>
    <w:rsid w:val="007234AD"/>
    <w:rsid w:val="007234F4"/>
    <w:rsid w:val="007251FA"/>
    <w:rsid w:val="00725726"/>
    <w:rsid w:val="0072656D"/>
    <w:rsid w:val="00727177"/>
    <w:rsid w:val="007276AD"/>
    <w:rsid w:val="00730535"/>
    <w:rsid w:val="007312AF"/>
    <w:rsid w:val="00731851"/>
    <w:rsid w:val="00731C71"/>
    <w:rsid w:val="007337AB"/>
    <w:rsid w:val="00734231"/>
    <w:rsid w:val="007343CA"/>
    <w:rsid w:val="00736518"/>
    <w:rsid w:val="00736EE6"/>
    <w:rsid w:val="00737E5B"/>
    <w:rsid w:val="00740A2C"/>
    <w:rsid w:val="007421C2"/>
    <w:rsid w:val="00743192"/>
    <w:rsid w:val="00745B25"/>
    <w:rsid w:val="00746241"/>
    <w:rsid w:val="007463F1"/>
    <w:rsid w:val="00746812"/>
    <w:rsid w:val="00746C21"/>
    <w:rsid w:val="007500EA"/>
    <w:rsid w:val="007505FA"/>
    <w:rsid w:val="00750FA1"/>
    <w:rsid w:val="007513D8"/>
    <w:rsid w:val="00751BC6"/>
    <w:rsid w:val="00751E00"/>
    <w:rsid w:val="0075228B"/>
    <w:rsid w:val="00752F0A"/>
    <w:rsid w:val="00754961"/>
    <w:rsid w:val="00754AF0"/>
    <w:rsid w:val="00755169"/>
    <w:rsid w:val="00755B30"/>
    <w:rsid w:val="00757536"/>
    <w:rsid w:val="00760068"/>
    <w:rsid w:val="00760F2D"/>
    <w:rsid w:val="00762F9A"/>
    <w:rsid w:val="00763200"/>
    <w:rsid w:val="00765C30"/>
    <w:rsid w:val="007700D6"/>
    <w:rsid w:val="00771D94"/>
    <w:rsid w:val="0077345C"/>
    <w:rsid w:val="007739AD"/>
    <w:rsid w:val="00774527"/>
    <w:rsid w:val="0077486B"/>
    <w:rsid w:val="0077558D"/>
    <w:rsid w:val="007761CC"/>
    <w:rsid w:val="0077649D"/>
    <w:rsid w:val="00781F36"/>
    <w:rsid w:val="0078326D"/>
    <w:rsid w:val="007838E0"/>
    <w:rsid w:val="00784BEA"/>
    <w:rsid w:val="00785267"/>
    <w:rsid w:val="00786643"/>
    <w:rsid w:val="007909AD"/>
    <w:rsid w:val="00790F4C"/>
    <w:rsid w:val="007925F2"/>
    <w:rsid w:val="00793052"/>
    <w:rsid w:val="007934C3"/>
    <w:rsid w:val="0079365B"/>
    <w:rsid w:val="00793C48"/>
    <w:rsid w:val="007954E7"/>
    <w:rsid w:val="00795BFE"/>
    <w:rsid w:val="00797C7A"/>
    <w:rsid w:val="007A0411"/>
    <w:rsid w:val="007A16CB"/>
    <w:rsid w:val="007A3977"/>
    <w:rsid w:val="007A4305"/>
    <w:rsid w:val="007A45B0"/>
    <w:rsid w:val="007A5119"/>
    <w:rsid w:val="007A5988"/>
    <w:rsid w:val="007A6C11"/>
    <w:rsid w:val="007A72FA"/>
    <w:rsid w:val="007B03D7"/>
    <w:rsid w:val="007B0899"/>
    <w:rsid w:val="007B0913"/>
    <w:rsid w:val="007B1FD8"/>
    <w:rsid w:val="007B24ED"/>
    <w:rsid w:val="007B26A4"/>
    <w:rsid w:val="007B5322"/>
    <w:rsid w:val="007B5E58"/>
    <w:rsid w:val="007C0851"/>
    <w:rsid w:val="007C0E40"/>
    <w:rsid w:val="007C1302"/>
    <w:rsid w:val="007C13E6"/>
    <w:rsid w:val="007C1D3B"/>
    <w:rsid w:val="007C2542"/>
    <w:rsid w:val="007C2BF5"/>
    <w:rsid w:val="007C30A7"/>
    <w:rsid w:val="007C394D"/>
    <w:rsid w:val="007C43BC"/>
    <w:rsid w:val="007C44EB"/>
    <w:rsid w:val="007C56AD"/>
    <w:rsid w:val="007C6E9D"/>
    <w:rsid w:val="007D0EE5"/>
    <w:rsid w:val="007D1590"/>
    <w:rsid w:val="007D27DD"/>
    <w:rsid w:val="007D34C5"/>
    <w:rsid w:val="007D43C1"/>
    <w:rsid w:val="007D44A6"/>
    <w:rsid w:val="007D565F"/>
    <w:rsid w:val="007D624A"/>
    <w:rsid w:val="007D67F9"/>
    <w:rsid w:val="007E1E55"/>
    <w:rsid w:val="007E3D20"/>
    <w:rsid w:val="007E482B"/>
    <w:rsid w:val="007E4DBD"/>
    <w:rsid w:val="007E64E1"/>
    <w:rsid w:val="007E6D91"/>
    <w:rsid w:val="007E7718"/>
    <w:rsid w:val="007F003A"/>
    <w:rsid w:val="007F0D06"/>
    <w:rsid w:val="007F1D4A"/>
    <w:rsid w:val="007F32F2"/>
    <w:rsid w:val="007F35EC"/>
    <w:rsid w:val="007F4D5A"/>
    <w:rsid w:val="007F557D"/>
    <w:rsid w:val="007F66C2"/>
    <w:rsid w:val="007F6F08"/>
    <w:rsid w:val="007F73B1"/>
    <w:rsid w:val="007F7551"/>
    <w:rsid w:val="007F782E"/>
    <w:rsid w:val="007F7CFB"/>
    <w:rsid w:val="0080002F"/>
    <w:rsid w:val="0080070F"/>
    <w:rsid w:val="00801DCF"/>
    <w:rsid w:val="00801EDF"/>
    <w:rsid w:val="0080268D"/>
    <w:rsid w:val="00802C6F"/>
    <w:rsid w:val="00802E09"/>
    <w:rsid w:val="008032CA"/>
    <w:rsid w:val="008033C3"/>
    <w:rsid w:val="00804157"/>
    <w:rsid w:val="00804A76"/>
    <w:rsid w:val="00805124"/>
    <w:rsid w:val="008051D0"/>
    <w:rsid w:val="00805425"/>
    <w:rsid w:val="00806CAC"/>
    <w:rsid w:val="00807743"/>
    <w:rsid w:val="008101F2"/>
    <w:rsid w:val="00810FD2"/>
    <w:rsid w:val="008110A4"/>
    <w:rsid w:val="00812292"/>
    <w:rsid w:val="0081232E"/>
    <w:rsid w:val="00813AED"/>
    <w:rsid w:val="00813BDF"/>
    <w:rsid w:val="00814E9F"/>
    <w:rsid w:val="00816025"/>
    <w:rsid w:val="008200A7"/>
    <w:rsid w:val="00820A62"/>
    <w:rsid w:val="00820DB3"/>
    <w:rsid w:val="00820E1C"/>
    <w:rsid w:val="00821B57"/>
    <w:rsid w:val="008224F4"/>
    <w:rsid w:val="00822B11"/>
    <w:rsid w:val="008234A0"/>
    <w:rsid w:val="00823663"/>
    <w:rsid w:val="00823CAC"/>
    <w:rsid w:val="0082539E"/>
    <w:rsid w:val="008255CF"/>
    <w:rsid w:val="008256B1"/>
    <w:rsid w:val="00825F82"/>
    <w:rsid w:val="008260C7"/>
    <w:rsid w:val="0082652D"/>
    <w:rsid w:val="00826D65"/>
    <w:rsid w:val="00826E6B"/>
    <w:rsid w:val="00827AD1"/>
    <w:rsid w:val="00830133"/>
    <w:rsid w:val="008313E6"/>
    <w:rsid w:val="008322FC"/>
    <w:rsid w:val="00832733"/>
    <w:rsid w:val="00832F75"/>
    <w:rsid w:val="00833D77"/>
    <w:rsid w:val="008344D0"/>
    <w:rsid w:val="00835780"/>
    <w:rsid w:val="008374E3"/>
    <w:rsid w:val="00837FAD"/>
    <w:rsid w:val="00840EFF"/>
    <w:rsid w:val="008411D9"/>
    <w:rsid w:val="0084147D"/>
    <w:rsid w:val="0084240C"/>
    <w:rsid w:val="00842BC8"/>
    <w:rsid w:val="00842D97"/>
    <w:rsid w:val="00843C55"/>
    <w:rsid w:val="00844B1E"/>
    <w:rsid w:val="00845862"/>
    <w:rsid w:val="00851D4C"/>
    <w:rsid w:val="0085388A"/>
    <w:rsid w:val="008552A4"/>
    <w:rsid w:val="00855754"/>
    <w:rsid w:val="00856000"/>
    <w:rsid w:val="0086018B"/>
    <w:rsid w:val="0086075A"/>
    <w:rsid w:val="0086250D"/>
    <w:rsid w:val="008627AB"/>
    <w:rsid w:val="00862DC1"/>
    <w:rsid w:val="00864E2B"/>
    <w:rsid w:val="0086743C"/>
    <w:rsid w:val="00870F7A"/>
    <w:rsid w:val="00873191"/>
    <w:rsid w:val="00875305"/>
    <w:rsid w:val="008770E6"/>
    <w:rsid w:val="00880678"/>
    <w:rsid w:val="008808B9"/>
    <w:rsid w:val="0088266A"/>
    <w:rsid w:val="0088420B"/>
    <w:rsid w:val="008859C7"/>
    <w:rsid w:val="00887E14"/>
    <w:rsid w:val="0089011A"/>
    <w:rsid w:val="008915FF"/>
    <w:rsid w:val="00891B99"/>
    <w:rsid w:val="00892118"/>
    <w:rsid w:val="0089416D"/>
    <w:rsid w:val="00894351"/>
    <w:rsid w:val="008945E4"/>
    <w:rsid w:val="00894ADF"/>
    <w:rsid w:val="008957D6"/>
    <w:rsid w:val="00895859"/>
    <w:rsid w:val="0089743E"/>
    <w:rsid w:val="008A0F5E"/>
    <w:rsid w:val="008A1605"/>
    <w:rsid w:val="008A19AB"/>
    <w:rsid w:val="008A28AC"/>
    <w:rsid w:val="008A2BFB"/>
    <w:rsid w:val="008A2EAC"/>
    <w:rsid w:val="008A4F1A"/>
    <w:rsid w:val="008A5BED"/>
    <w:rsid w:val="008A65C0"/>
    <w:rsid w:val="008B12DE"/>
    <w:rsid w:val="008B1618"/>
    <w:rsid w:val="008B18A3"/>
    <w:rsid w:val="008B3220"/>
    <w:rsid w:val="008B3822"/>
    <w:rsid w:val="008B575D"/>
    <w:rsid w:val="008B5FFD"/>
    <w:rsid w:val="008C1A45"/>
    <w:rsid w:val="008C25FA"/>
    <w:rsid w:val="008C3285"/>
    <w:rsid w:val="008C33C4"/>
    <w:rsid w:val="008C3F64"/>
    <w:rsid w:val="008C4D89"/>
    <w:rsid w:val="008D17FA"/>
    <w:rsid w:val="008D2455"/>
    <w:rsid w:val="008D432A"/>
    <w:rsid w:val="008D5AA5"/>
    <w:rsid w:val="008D67F3"/>
    <w:rsid w:val="008D73C8"/>
    <w:rsid w:val="008D7E5A"/>
    <w:rsid w:val="008E08F5"/>
    <w:rsid w:val="008E17CA"/>
    <w:rsid w:val="008E30D3"/>
    <w:rsid w:val="008E3A7E"/>
    <w:rsid w:val="008E3D7C"/>
    <w:rsid w:val="008E46A8"/>
    <w:rsid w:val="008E5883"/>
    <w:rsid w:val="008E5BAD"/>
    <w:rsid w:val="008E5E9C"/>
    <w:rsid w:val="008E600B"/>
    <w:rsid w:val="008E6289"/>
    <w:rsid w:val="008E6DFE"/>
    <w:rsid w:val="008E7173"/>
    <w:rsid w:val="008E79F6"/>
    <w:rsid w:val="008E7D76"/>
    <w:rsid w:val="008F0A31"/>
    <w:rsid w:val="008F0CFB"/>
    <w:rsid w:val="008F26A4"/>
    <w:rsid w:val="008F286B"/>
    <w:rsid w:val="008F29C9"/>
    <w:rsid w:val="008F31EA"/>
    <w:rsid w:val="008F4A26"/>
    <w:rsid w:val="008F6456"/>
    <w:rsid w:val="008F6A37"/>
    <w:rsid w:val="008F6D9A"/>
    <w:rsid w:val="008F7643"/>
    <w:rsid w:val="008F76C8"/>
    <w:rsid w:val="009002B2"/>
    <w:rsid w:val="00900CA1"/>
    <w:rsid w:val="00900FA0"/>
    <w:rsid w:val="00902384"/>
    <w:rsid w:val="009031EB"/>
    <w:rsid w:val="00903DF6"/>
    <w:rsid w:val="00904A1E"/>
    <w:rsid w:val="00907B1D"/>
    <w:rsid w:val="00910DDA"/>
    <w:rsid w:val="00911549"/>
    <w:rsid w:val="00914E65"/>
    <w:rsid w:val="009164DD"/>
    <w:rsid w:val="00916B2D"/>
    <w:rsid w:val="00917C13"/>
    <w:rsid w:val="00917EA8"/>
    <w:rsid w:val="009200EF"/>
    <w:rsid w:val="0092048A"/>
    <w:rsid w:val="00921EB2"/>
    <w:rsid w:val="00923948"/>
    <w:rsid w:val="00923A63"/>
    <w:rsid w:val="00924137"/>
    <w:rsid w:val="00924758"/>
    <w:rsid w:val="00925D0D"/>
    <w:rsid w:val="009266DD"/>
    <w:rsid w:val="00926AE7"/>
    <w:rsid w:val="00931C87"/>
    <w:rsid w:val="00933895"/>
    <w:rsid w:val="00933C12"/>
    <w:rsid w:val="00936A40"/>
    <w:rsid w:val="009370DE"/>
    <w:rsid w:val="009404AC"/>
    <w:rsid w:val="00942E23"/>
    <w:rsid w:val="009500D8"/>
    <w:rsid w:val="00952094"/>
    <w:rsid w:val="00954143"/>
    <w:rsid w:val="00956FC9"/>
    <w:rsid w:val="00957253"/>
    <w:rsid w:val="009572E9"/>
    <w:rsid w:val="0096061B"/>
    <w:rsid w:val="009612A2"/>
    <w:rsid w:val="00961AD3"/>
    <w:rsid w:val="00963A5A"/>
    <w:rsid w:val="00963C70"/>
    <w:rsid w:val="009651A4"/>
    <w:rsid w:val="00965C02"/>
    <w:rsid w:val="00966C98"/>
    <w:rsid w:val="00970047"/>
    <w:rsid w:val="0097056E"/>
    <w:rsid w:val="009705E6"/>
    <w:rsid w:val="00972C2B"/>
    <w:rsid w:val="00973615"/>
    <w:rsid w:val="009746E1"/>
    <w:rsid w:val="00975C19"/>
    <w:rsid w:val="0097670E"/>
    <w:rsid w:val="00976AC9"/>
    <w:rsid w:val="00977198"/>
    <w:rsid w:val="00977A7A"/>
    <w:rsid w:val="00977F18"/>
    <w:rsid w:val="00980E7F"/>
    <w:rsid w:val="00982700"/>
    <w:rsid w:val="00982797"/>
    <w:rsid w:val="00983AEB"/>
    <w:rsid w:val="00983EBC"/>
    <w:rsid w:val="00987E8E"/>
    <w:rsid w:val="00991A44"/>
    <w:rsid w:val="00992017"/>
    <w:rsid w:val="00992E46"/>
    <w:rsid w:val="00993652"/>
    <w:rsid w:val="00994817"/>
    <w:rsid w:val="009955CF"/>
    <w:rsid w:val="0099610D"/>
    <w:rsid w:val="00996F0C"/>
    <w:rsid w:val="00996FDD"/>
    <w:rsid w:val="009A0442"/>
    <w:rsid w:val="009A0456"/>
    <w:rsid w:val="009A06FF"/>
    <w:rsid w:val="009A189A"/>
    <w:rsid w:val="009A250C"/>
    <w:rsid w:val="009A38BC"/>
    <w:rsid w:val="009A45A2"/>
    <w:rsid w:val="009A4B91"/>
    <w:rsid w:val="009A4D48"/>
    <w:rsid w:val="009A5D62"/>
    <w:rsid w:val="009A77CF"/>
    <w:rsid w:val="009B1098"/>
    <w:rsid w:val="009B12DC"/>
    <w:rsid w:val="009B2656"/>
    <w:rsid w:val="009B29D6"/>
    <w:rsid w:val="009B2C1C"/>
    <w:rsid w:val="009B3CEF"/>
    <w:rsid w:val="009B3ED4"/>
    <w:rsid w:val="009B3EFA"/>
    <w:rsid w:val="009B49B0"/>
    <w:rsid w:val="009B5483"/>
    <w:rsid w:val="009B65D0"/>
    <w:rsid w:val="009B68DD"/>
    <w:rsid w:val="009B6931"/>
    <w:rsid w:val="009B6A68"/>
    <w:rsid w:val="009B7812"/>
    <w:rsid w:val="009B7BD0"/>
    <w:rsid w:val="009C05D5"/>
    <w:rsid w:val="009C140F"/>
    <w:rsid w:val="009C15EE"/>
    <w:rsid w:val="009C1EB5"/>
    <w:rsid w:val="009C2730"/>
    <w:rsid w:val="009C2ED2"/>
    <w:rsid w:val="009C3043"/>
    <w:rsid w:val="009C532B"/>
    <w:rsid w:val="009C6EB8"/>
    <w:rsid w:val="009D231B"/>
    <w:rsid w:val="009D2D50"/>
    <w:rsid w:val="009D3376"/>
    <w:rsid w:val="009D5464"/>
    <w:rsid w:val="009D55D2"/>
    <w:rsid w:val="009D5EDA"/>
    <w:rsid w:val="009D602A"/>
    <w:rsid w:val="009D603A"/>
    <w:rsid w:val="009E05BD"/>
    <w:rsid w:val="009E10CC"/>
    <w:rsid w:val="009E1500"/>
    <w:rsid w:val="009E35BF"/>
    <w:rsid w:val="009E40C0"/>
    <w:rsid w:val="009E41AE"/>
    <w:rsid w:val="009E5762"/>
    <w:rsid w:val="009E5F5F"/>
    <w:rsid w:val="009E74D1"/>
    <w:rsid w:val="009F164F"/>
    <w:rsid w:val="009F177E"/>
    <w:rsid w:val="009F2CE5"/>
    <w:rsid w:val="009F5C83"/>
    <w:rsid w:val="00A00BE3"/>
    <w:rsid w:val="00A01854"/>
    <w:rsid w:val="00A02B97"/>
    <w:rsid w:val="00A02E7D"/>
    <w:rsid w:val="00A055AD"/>
    <w:rsid w:val="00A0627C"/>
    <w:rsid w:val="00A07826"/>
    <w:rsid w:val="00A10A9E"/>
    <w:rsid w:val="00A111C8"/>
    <w:rsid w:val="00A111E6"/>
    <w:rsid w:val="00A13716"/>
    <w:rsid w:val="00A13962"/>
    <w:rsid w:val="00A157A5"/>
    <w:rsid w:val="00A1588B"/>
    <w:rsid w:val="00A16BB8"/>
    <w:rsid w:val="00A17076"/>
    <w:rsid w:val="00A17229"/>
    <w:rsid w:val="00A17C32"/>
    <w:rsid w:val="00A20BB6"/>
    <w:rsid w:val="00A20D9C"/>
    <w:rsid w:val="00A21ED8"/>
    <w:rsid w:val="00A23AB4"/>
    <w:rsid w:val="00A24C1C"/>
    <w:rsid w:val="00A25C45"/>
    <w:rsid w:val="00A2622A"/>
    <w:rsid w:val="00A300AD"/>
    <w:rsid w:val="00A327BA"/>
    <w:rsid w:val="00A333F8"/>
    <w:rsid w:val="00A35618"/>
    <w:rsid w:val="00A35BD3"/>
    <w:rsid w:val="00A3650B"/>
    <w:rsid w:val="00A36C7E"/>
    <w:rsid w:val="00A36CE4"/>
    <w:rsid w:val="00A37711"/>
    <w:rsid w:val="00A378DC"/>
    <w:rsid w:val="00A405E9"/>
    <w:rsid w:val="00A40711"/>
    <w:rsid w:val="00A433E0"/>
    <w:rsid w:val="00A43944"/>
    <w:rsid w:val="00A44BDE"/>
    <w:rsid w:val="00A44ECD"/>
    <w:rsid w:val="00A4551C"/>
    <w:rsid w:val="00A46DDE"/>
    <w:rsid w:val="00A5051F"/>
    <w:rsid w:val="00A516D1"/>
    <w:rsid w:val="00A5322B"/>
    <w:rsid w:val="00A5329B"/>
    <w:rsid w:val="00A5449B"/>
    <w:rsid w:val="00A5489B"/>
    <w:rsid w:val="00A55877"/>
    <w:rsid w:val="00A56DEF"/>
    <w:rsid w:val="00A6038B"/>
    <w:rsid w:val="00A612A3"/>
    <w:rsid w:val="00A635E5"/>
    <w:rsid w:val="00A63BE8"/>
    <w:rsid w:val="00A67276"/>
    <w:rsid w:val="00A67436"/>
    <w:rsid w:val="00A709B6"/>
    <w:rsid w:val="00A70DA8"/>
    <w:rsid w:val="00A714C8"/>
    <w:rsid w:val="00A731A8"/>
    <w:rsid w:val="00A7402B"/>
    <w:rsid w:val="00A75B55"/>
    <w:rsid w:val="00A83795"/>
    <w:rsid w:val="00A837CC"/>
    <w:rsid w:val="00A84456"/>
    <w:rsid w:val="00A8537E"/>
    <w:rsid w:val="00A8640C"/>
    <w:rsid w:val="00A86766"/>
    <w:rsid w:val="00A92424"/>
    <w:rsid w:val="00A93E4B"/>
    <w:rsid w:val="00A93EB9"/>
    <w:rsid w:val="00A95AB9"/>
    <w:rsid w:val="00A9663F"/>
    <w:rsid w:val="00A974C9"/>
    <w:rsid w:val="00AA02C8"/>
    <w:rsid w:val="00AA4DD8"/>
    <w:rsid w:val="00AB0782"/>
    <w:rsid w:val="00AB1982"/>
    <w:rsid w:val="00AB34D9"/>
    <w:rsid w:val="00AB521E"/>
    <w:rsid w:val="00AB562D"/>
    <w:rsid w:val="00AB602E"/>
    <w:rsid w:val="00AB64AF"/>
    <w:rsid w:val="00AB7568"/>
    <w:rsid w:val="00AB7A55"/>
    <w:rsid w:val="00AB7E51"/>
    <w:rsid w:val="00AC0682"/>
    <w:rsid w:val="00AC0AE0"/>
    <w:rsid w:val="00AC259B"/>
    <w:rsid w:val="00AC28EF"/>
    <w:rsid w:val="00AC2B74"/>
    <w:rsid w:val="00AC2EF1"/>
    <w:rsid w:val="00AC396A"/>
    <w:rsid w:val="00AC5735"/>
    <w:rsid w:val="00AC62E0"/>
    <w:rsid w:val="00AC7FA9"/>
    <w:rsid w:val="00AD0672"/>
    <w:rsid w:val="00AD25B4"/>
    <w:rsid w:val="00AD3053"/>
    <w:rsid w:val="00AD3141"/>
    <w:rsid w:val="00AD36F0"/>
    <w:rsid w:val="00AD5C5D"/>
    <w:rsid w:val="00AD5CE5"/>
    <w:rsid w:val="00AD600B"/>
    <w:rsid w:val="00AD6ADA"/>
    <w:rsid w:val="00AD7677"/>
    <w:rsid w:val="00AE0306"/>
    <w:rsid w:val="00AE05D8"/>
    <w:rsid w:val="00AE1931"/>
    <w:rsid w:val="00AE1F14"/>
    <w:rsid w:val="00AE1F9A"/>
    <w:rsid w:val="00AE2266"/>
    <w:rsid w:val="00AE38A9"/>
    <w:rsid w:val="00AE4D04"/>
    <w:rsid w:val="00AE4D6C"/>
    <w:rsid w:val="00AE53E5"/>
    <w:rsid w:val="00AE65CE"/>
    <w:rsid w:val="00AE6B44"/>
    <w:rsid w:val="00AF09A2"/>
    <w:rsid w:val="00AF16A7"/>
    <w:rsid w:val="00AF1FCA"/>
    <w:rsid w:val="00AF23E7"/>
    <w:rsid w:val="00AF24B0"/>
    <w:rsid w:val="00AF2B3C"/>
    <w:rsid w:val="00AF34F2"/>
    <w:rsid w:val="00AF4E45"/>
    <w:rsid w:val="00AF70D0"/>
    <w:rsid w:val="00B0117B"/>
    <w:rsid w:val="00B01D60"/>
    <w:rsid w:val="00B01DA1"/>
    <w:rsid w:val="00B04E16"/>
    <w:rsid w:val="00B04FD5"/>
    <w:rsid w:val="00B05A40"/>
    <w:rsid w:val="00B05AFC"/>
    <w:rsid w:val="00B06412"/>
    <w:rsid w:val="00B10BB7"/>
    <w:rsid w:val="00B13887"/>
    <w:rsid w:val="00B13F80"/>
    <w:rsid w:val="00B144F3"/>
    <w:rsid w:val="00B14993"/>
    <w:rsid w:val="00B14DF5"/>
    <w:rsid w:val="00B16877"/>
    <w:rsid w:val="00B21669"/>
    <w:rsid w:val="00B21DD0"/>
    <w:rsid w:val="00B2251C"/>
    <w:rsid w:val="00B23B27"/>
    <w:rsid w:val="00B256B3"/>
    <w:rsid w:val="00B257B3"/>
    <w:rsid w:val="00B2591E"/>
    <w:rsid w:val="00B274E1"/>
    <w:rsid w:val="00B307D7"/>
    <w:rsid w:val="00B33E18"/>
    <w:rsid w:val="00B34347"/>
    <w:rsid w:val="00B35D16"/>
    <w:rsid w:val="00B3643D"/>
    <w:rsid w:val="00B37A1B"/>
    <w:rsid w:val="00B37B3A"/>
    <w:rsid w:val="00B37B64"/>
    <w:rsid w:val="00B4010B"/>
    <w:rsid w:val="00B40409"/>
    <w:rsid w:val="00B40523"/>
    <w:rsid w:val="00B415A3"/>
    <w:rsid w:val="00B42140"/>
    <w:rsid w:val="00B42240"/>
    <w:rsid w:val="00B42BA3"/>
    <w:rsid w:val="00B44726"/>
    <w:rsid w:val="00B4575E"/>
    <w:rsid w:val="00B462A5"/>
    <w:rsid w:val="00B46DA8"/>
    <w:rsid w:val="00B5023A"/>
    <w:rsid w:val="00B509B5"/>
    <w:rsid w:val="00B51011"/>
    <w:rsid w:val="00B514CA"/>
    <w:rsid w:val="00B54203"/>
    <w:rsid w:val="00B56E33"/>
    <w:rsid w:val="00B5752D"/>
    <w:rsid w:val="00B63114"/>
    <w:rsid w:val="00B63847"/>
    <w:rsid w:val="00B63A44"/>
    <w:rsid w:val="00B67733"/>
    <w:rsid w:val="00B71884"/>
    <w:rsid w:val="00B721B9"/>
    <w:rsid w:val="00B7329F"/>
    <w:rsid w:val="00B7479F"/>
    <w:rsid w:val="00B74FFB"/>
    <w:rsid w:val="00B751C4"/>
    <w:rsid w:val="00B77107"/>
    <w:rsid w:val="00B8027A"/>
    <w:rsid w:val="00B824FA"/>
    <w:rsid w:val="00B82511"/>
    <w:rsid w:val="00B82B4A"/>
    <w:rsid w:val="00B83561"/>
    <w:rsid w:val="00B841F6"/>
    <w:rsid w:val="00B84F63"/>
    <w:rsid w:val="00B8575E"/>
    <w:rsid w:val="00B85E08"/>
    <w:rsid w:val="00B86015"/>
    <w:rsid w:val="00B866F5"/>
    <w:rsid w:val="00B87A78"/>
    <w:rsid w:val="00B904A3"/>
    <w:rsid w:val="00B90E6F"/>
    <w:rsid w:val="00B925DD"/>
    <w:rsid w:val="00B95732"/>
    <w:rsid w:val="00B972C5"/>
    <w:rsid w:val="00B97E3C"/>
    <w:rsid w:val="00BA022F"/>
    <w:rsid w:val="00BA09E7"/>
    <w:rsid w:val="00BA3450"/>
    <w:rsid w:val="00BA4264"/>
    <w:rsid w:val="00BA449A"/>
    <w:rsid w:val="00BA4FD5"/>
    <w:rsid w:val="00BA502D"/>
    <w:rsid w:val="00BA75AC"/>
    <w:rsid w:val="00BA77CA"/>
    <w:rsid w:val="00BA7863"/>
    <w:rsid w:val="00BB0344"/>
    <w:rsid w:val="00BB0F0F"/>
    <w:rsid w:val="00BB0F1E"/>
    <w:rsid w:val="00BB1237"/>
    <w:rsid w:val="00BB3694"/>
    <w:rsid w:val="00BB3C5F"/>
    <w:rsid w:val="00BB42C9"/>
    <w:rsid w:val="00BB4B35"/>
    <w:rsid w:val="00BB4C77"/>
    <w:rsid w:val="00BB4D75"/>
    <w:rsid w:val="00BB4DBC"/>
    <w:rsid w:val="00BB53F2"/>
    <w:rsid w:val="00BB57D7"/>
    <w:rsid w:val="00BB700B"/>
    <w:rsid w:val="00BC0A6C"/>
    <w:rsid w:val="00BC0DCC"/>
    <w:rsid w:val="00BC128E"/>
    <w:rsid w:val="00BC371E"/>
    <w:rsid w:val="00BC4E20"/>
    <w:rsid w:val="00BC5850"/>
    <w:rsid w:val="00BC5934"/>
    <w:rsid w:val="00BC62A6"/>
    <w:rsid w:val="00BC662E"/>
    <w:rsid w:val="00BC6A52"/>
    <w:rsid w:val="00BC7F3E"/>
    <w:rsid w:val="00BD0390"/>
    <w:rsid w:val="00BD2C22"/>
    <w:rsid w:val="00BD2F6E"/>
    <w:rsid w:val="00BD4AAA"/>
    <w:rsid w:val="00BD5098"/>
    <w:rsid w:val="00BD7C91"/>
    <w:rsid w:val="00BE0C06"/>
    <w:rsid w:val="00BE0FB3"/>
    <w:rsid w:val="00BE1137"/>
    <w:rsid w:val="00BE1556"/>
    <w:rsid w:val="00BE2204"/>
    <w:rsid w:val="00BE24A5"/>
    <w:rsid w:val="00BE288E"/>
    <w:rsid w:val="00BE3809"/>
    <w:rsid w:val="00BE3A65"/>
    <w:rsid w:val="00BE413A"/>
    <w:rsid w:val="00BE41BE"/>
    <w:rsid w:val="00BE5A92"/>
    <w:rsid w:val="00BE5DD0"/>
    <w:rsid w:val="00BE5DED"/>
    <w:rsid w:val="00BE68DD"/>
    <w:rsid w:val="00BE6C3C"/>
    <w:rsid w:val="00BE7399"/>
    <w:rsid w:val="00BE79A9"/>
    <w:rsid w:val="00BE7CEE"/>
    <w:rsid w:val="00BF117A"/>
    <w:rsid w:val="00BF3AFB"/>
    <w:rsid w:val="00BF493C"/>
    <w:rsid w:val="00BF4D90"/>
    <w:rsid w:val="00BF57EF"/>
    <w:rsid w:val="00BF5CA5"/>
    <w:rsid w:val="00BF6577"/>
    <w:rsid w:val="00BF70C2"/>
    <w:rsid w:val="00BF73AA"/>
    <w:rsid w:val="00BF7AC4"/>
    <w:rsid w:val="00C024EB"/>
    <w:rsid w:val="00C02A39"/>
    <w:rsid w:val="00C0354D"/>
    <w:rsid w:val="00C0357F"/>
    <w:rsid w:val="00C041A9"/>
    <w:rsid w:val="00C04E98"/>
    <w:rsid w:val="00C04F3E"/>
    <w:rsid w:val="00C05408"/>
    <w:rsid w:val="00C05C82"/>
    <w:rsid w:val="00C05CE8"/>
    <w:rsid w:val="00C06EFC"/>
    <w:rsid w:val="00C07270"/>
    <w:rsid w:val="00C07399"/>
    <w:rsid w:val="00C11BCE"/>
    <w:rsid w:val="00C13846"/>
    <w:rsid w:val="00C148E3"/>
    <w:rsid w:val="00C14C93"/>
    <w:rsid w:val="00C161B2"/>
    <w:rsid w:val="00C17E9C"/>
    <w:rsid w:val="00C217A3"/>
    <w:rsid w:val="00C21F98"/>
    <w:rsid w:val="00C227B2"/>
    <w:rsid w:val="00C2499D"/>
    <w:rsid w:val="00C24AD6"/>
    <w:rsid w:val="00C267DE"/>
    <w:rsid w:val="00C274BF"/>
    <w:rsid w:val="00C2781D"/>
    <w:rsid w:val="00C27A3F"/>
    <w:rsid w:val="00C27F48"/>
    <w:rsid w:val="00C3235C"/>
    <w:rsid w:val="00C32EDC"/>
    <w:rsid w:val="00C33CAD"/>
    <w:rsid w:val="00C34683"/>
    <w:rsid w:val="00C34FFB"/>
    <w:rsid w:val="00C36035"/>
    <w:rsid w:val="00C3609D"/>
    <w:rsid w:val="00C36433"/>
    <w:rsid w:val="00C36FB3"/>
    <w:rsid w:val="00C42791"/>
    <w:rsid w:val="00C43133"/>
    <w:rsid w:val="00C4313B"/>
    <w:rsid w:val="00C43473"/>
    <w:rsid w:val="00C44A00"/>
    <w:rsid w:val="00C47266"/>
    <w:rsid w:val="00C5195C"/>
    <w:rsid w:val="00C526EA"/>
    <w:rsid w:val="00C53DCB"/>
    <w:rsid w:val="00C54B9A"/>
    <w:rsid w:val="00C54D58"/>
    <w:rsid w:val="00C55CA9"/>
    <w:rsid w:val="00C55E10"/>
    <w:rsid w:val="00C56AB3"/>
    <w:rsid w:val="00C579E9"/>
    <w:rsid w:val="00C60D4C"/>
    <w:rsid w:val="00C621BB"/>
    <w:rsid w:val="00C62682"/>
    <w:rsid w:val="00C63794"/>
    <w:rsid w:val="00C63A3D"/>
    <w:rsid w:val="00C65A70"/>
    <w:rsid w:val="00C65E63"/>
    <w:rsid w:val="00C66A63"/>
    <w:rsid w:val="00C67425"/>
    <w:rsid w:val="00C677A3"/>
    <w:rsid w:val="00C70550"/>
    <w:rsid w:val="00C7299A"/>
    <w:rsid w:val="00C73089"/>
    <w:rsid w:val="00C7317C"/>
    <w:rsid w:val="00C73F08"/>
    <w:rsid w:val="00C74ACD"/>
    <w:rsid w:val="00C765F6"/>
    <w:rsid w:val="00C7712F"/>
    <w:rsid w:val="00C82A24"/>
    <w:rsid w:val="00C84680"/>
    <w:rsid w:val="00C8487F"/>
    <w:rsid w:val="00C84905"/>
    <w:rsid w:val="00C85C44"/>
    <w:rsid w:val="00C85EB0"/>
    <w:rsid w:val="00C8709D"/>
    <w:rsid w:val="00C87CAA"/>
    <w:rsid w:val="00C907AA"/>
    <w:rsid w:val="00C9282F"/>
    <w:rsid w:val="00C93783"/>
    <w:rsid w:val="00C95079"/>
    <w:rsid w:val="00C96A43"/>
    <w:rsid w:val="00C97F7A"/>
    <w:rsid w:val="00CA0258"/>
    <w:rsid w:val="00CA05F6"/>
    <w:rsid w:val="00CA0B60"/>
    <w:rsid w:val="00CA2068"/>
    <w:rsid w:val="00CA2F00"/>
    <w:rsid w:val="00CA6FF9"/>
    <w:rsid w:val="00CA79A1"/>
    <w:rsid w:val="00CA7B05"/>
    <w:rsid w:val="00CA7E55"/>
    <w:rsid w:val="00CB09DB"/>
    <w:rsid w:val="00CB0A02"/>
    <w:rsid w:val="00CB1EA2"/>
    <w:rsid w:val="00CB5285"/>
    <w:rsid w:val="00CB64CC"/>
    <w:rsid w:val="00CB687C"/>
    <w:rsid w:val="00CB6DC1"/>
    <w:rsid w:val="00CB6F44"/>
    <w:rsid w:val="00CB723C"/>
    <w:rsid w:val="00CB7326"/>
    <w:rsid w:val="00CC01E8"/>
    <w:rsid w:val="00CC06DB"/>
    <w:rsid w:val="00CC0A51"/>
    <w:rsid w:val="00CC1CEB"/>
    <w:rsid w:val="00CC4106"/>
    <w:rsid w:val="00CC6429"/>
    <w:rsid w:val="00CC66E8"/>
    <w:rsid w:val="00CC7014"/>
    <w:rsid w:val="00CC7559"/>
    <w:rsid w:val="00CD1A27"/>
    <w:rsid w:val="00CD41FC"/>
    <w:rsid w:val="00CD462B"/>
    <w:rsid w:val="00CD4DAF"/>
    <w:rsid w:val="00CD5112"/>
    <w:rsid w:val="00CD5BCC"/>
    <w:rsid w:val="00CD675C"/>
    <w:rsid w:val="00CD6FD5"/>
    <w:rsid w:val="00CD73B1"/>
    <w:rsid w:val="00CD7BDF"/>
    <w:rsid w:val="00CE0172"/>
    <w:rsid w:val="00CE2363"/>
    <w:rsid w:val="00CE327F"/>
    <w:rsid w:val="00CE3807"/>
    <w:rsid w:val="00CE3C6C"/>
    <w:rsid w:val="00CE60EE"/>
    <w:rsid w:val="00CE63F3"/>
    <w:rsid w:val="00CE7D32"/>
    <w:rsid w:val="00CE7E10"/>
    <w:rsid w:val="00CF0EE9"/>
    <w:rsid w:val="00CF1A05"/>
    <w:rsid w:val="00CF1A19"/>
    <w:rsid w:val="00CF1D34"/>
    <w:rsid w:val="00CF316C"/>
    <w:rsid w:val="00CF3929"/>
    <w:rsid w:val="00CF4019"/>
    <w:rsid w:val="00CF50BC"/>
    <w:rsid w:val="00CF53CB"/>
    <w:rsid w:val="00CF5BC3"/>
    <w:rsid w:val="00CF6AC5"/>
    <w:rsid w:val="00D012CD"/>
    <w:rsid w:val="00D02AD5"/>
    <w:rsid w:val="00D02B87"/>
    <w:rsid w:val="00D02BB9"/>
    <w:rsid w:val="00D0723C"/>
    <w:rsid w:val="00D074D6"/>
    <w:rsid w:val="00D10AF3"/>
    <w:rsid w:val="00D1175E"/>
    <w:rsid w:val="00D13854"/>
    <w:rsid w:val="00D13DAD"/>
    <w:rsid w:val="00D14706"/>
    <w:rsid w:val="00D165F9"/>
    <w:rsid w:val="00D169C3"/>
    <w:rsid w:val="00D169E1"/>
    <w:rsid w:val="00D16B33"/>
    <w:rsid w:val="00D1757A"/>
    <w:rsid w:val="00D179D7"/>
    <w:rsid w:val="00D21566"/>
    <w:rsid w:val="00D2169F"/>
    <w:rsid w:val="00D219AE"/>
    <w:rsid w:val="00D224C7"/>
    <w:rsid w:val="00D253C0"/>
    <w:rsid w:val="00D255B7"/>
    <w:rsid w:val="00D2574D"/>
    <w:rsid w:val="00D25DBE"/>
    <w:rsid w:val="00D2629A"/>
    <w:rsid w:val="00D26EE7"/>
    <w:rsid w:val="00D27930"/>
    <w:rsid w:val="00D30F45"/>
    <w:rsid w:val="00D31240"/>
    <w:rsid w:val="00D326E9"/>
    <w:rsid w:val="00D348E4"/>
    <w:rsid w:val="00D34F98"/>
    <w:rsid w:val="00D3565D"/>
    <w:rsid w:val="00D35AA7"/>
    <w:rsid w:val="00D35B9C"/>
    <w:rsid w:val="00D360BF"/>
    <w:rsid w:val="00D36C75"/>
    <w:rsid w:val="00D37D11"/>
    <w:rsid w:val="00D40029"/>
    <w:rsid w:val="00D40791"/>
    <w:rsid w:val="00D40A94"/>
    <w:rsid w:val="00D40B53"/>
    <w:rsid w:val="00D415E2"/>
    <w:rsid w:val="00D41819"/>
    <w:rsid w:val="00D41FD9"/>
    <w:rsid w:val="00D42A5E"/>
    <w:rsid w:val="00D43C46"/>
    <w:rsid w:val="00D43E87"/>
    <w:rsid w:val="00D44F41"/>
    <w:rsid w:val="00D45206"/>
    <w:rsid w:val="00D454B4"/>
    <w:rsid w:val="00D454E9"/>
    <w:rsid w:val="00D45734"/>
    <w:rsid w:val="00D472CD"/>
    <w:rsid w:val="00D50848"/>
    <w:rsid w:val="00D510B4"/>
    <w:rsid w:val="00D51686"/>
    <w:rsid w:val="00D521A8"/>
    <w:rsid w:val="00D54974"/>
    <w:rsid w:val="00D55814"/>
    <w:rsid w:val="00D56A8E"/>
    <w:rsid w:val="00D579C3"/>
    <w:rsid w:val="00D605E1"/>
    <w:rsid w:val="00D60A0B"/>
    <w:rsid w:val="00D60AF9"/>
    <w:rsid w:val="00D6315D"/>
    <w:rsid w:val="00D70006"/>
    <w:rsid w:val="00D70891"/>
    <w:rsid w:val="00D73924"/>
    <w:rsid w:val="00D75141"/>
    <w:rsid w:val="00D7530B"/>
    <w:rsid w:val="00D756E1"/>
    <w:rsid w:val="00D7586D"/>
    <w:rsid w:val="00D75B30"/>
    <w:rsid w:val="00D771B6"/>
    <w:rsid w:val="00D77959"/>
    <w:rsid w:val="00D77A56"/>
    <w:rsid w:val="00D80D86"/>
    <w:rsid w:val="00D82850"/>
    <w:rsid w:val="00D82F32"/>
    <w:rsid w:val="00D84730"/>
    <w:rsid w:val="00D85D9F"/>
    <w:rsid w:val="00D85DDE"/>
    <w:rsid w:val="00D87F87"/>
    <w:rsid w:val="00D9083A"/>
    <w:rsid w:val="00D90D57"/>
    <w:rsid w:val="00D911C1"/>
    <w:rsid w:val="00D91817"/>
    <w:rsid w:val="00D91E82"/>
    <w:rsid w:val="00D93ADA"/>
    <w:rsid w:val="00D9440D"/>
    <w:rsid w:val="00D9448A"/>
    <w:rsid w:val="00D948B8"/>
    <w:rsid w:val="00D948BB"/>
    <w:rsid w:val="00D96F05"/>
    <w:rsid w:val="00D978EA"/>
    <w:rsid w:val="00D9790E"/>
    <w:rsid w:val="00D97E13"/>
    <w:rsid w:val="00D97ECA"/>
    <w:rsid w:val="00DA3EFA"/>
    <w:rsid w:val="00DA4E1D"/>
    <w:rsid w:val="00DA6950"/>
    <w:rsid w:val="00DA760B"/>
    <w:rsid w:val="00DA7B44"/>
    <w:rsid w:val="00DB0159"/>
    <w:rsid w:val="00DB1A6C"/>
    <w:rsid w:val="00DB2566"/>
    <w:rsid w:val="00DB3670"/>
    <w:rsid w:val="00DB4460"/>
    <w:rsid w:val="00DB4505"/>
    <w:rsid w:val="00DB4C0E"/>
    <w:rsid w:val="00DB6A9B"/>
    <w:rsid w:val="00DB736C"/>
    <w:rsid w:val="00DC0A43"/>
    <w:rsid w:val="00DC1896"/>
    <w:rsid w:val="00DC2154"/>
    <w:rsid w:val="00DC242B"/>
    <w:rsid w:val="00DC2A12"/>
    <w:rsid w:val="00DC3CE2"/>
    <w:rsid w:val="00DC6398"/>
    <w:rsid w:val="00DC6CA4"/>
    <w:rsid w:val="00DD1279"/>
    <w:rsid w:val="00DD3500"/>
    <w:rsid w:val="00DD5172"/>
    <w:rsid w:val="00DD6D3C"/>
    <w:rsid w:val="00DD7799"/>
    <w:rsid w:val="00DE0652"/>
    <w:rsid w:val="00DE2DD7"/>
    <w:rsid w:val="00DE2FDD"/>
    <w:rsid w:val="00DE3507"/>
    <w:rsid w:val="00DE5691"/>
    <w:rsid w:val="00DE5B26"/>
    <w:rsid w:val="00DE6C4A"/>
    <w:rsid w:val="00DE7AAF"/>
    <w:rsid w:val="00DE7C10"/>
    <w:rsid w:val="00DF0BF1"/>
    <w:rsid w:val="00DF1913"/>
    <w:rsid w:val="00DF2FA8"/>
    <w:rsid w:val="00DF3366"/>
    <w:rsid w:val="00DF3D8B"/>
    <w:rsid w:val="00DF4C95"/>
    <w:rsid w:val="00DF6248"/>
    <w:rsid w:val="00DF64AE"/>
    <w:rsid w:val="00DF6F3B"/>
    <w:rsid w:val="00DF73B1"/>
    <w:rsid w:val="00DF74D1"/>
    <w:rsid w:val="00DF7EBB"/>
    <w:rsid w:val="00E003C1"/>
    <w:rsid w:val="00E007DB"/>
    <w:rsid w:val="00E01295"/>
    <w:rsid w:val="00E022EC"/>
    <w:rsid w:val="00E051F9"/>
    <w:rsid w:val="00E0583E"/>
    <w:rsid w:val="00E0664F"/>
    <w:rsid w:val="00E06B75"/>
    <w:rsid w:val="00E0764B"/>
    <w:rsid w:val="00E078B2"/>
    <w:rsid w:val="00E07C34"/>
    <w:rsid w:val="00E1102E"/>
    <w:rsid w:val="00E1167E"/>
    <w:rsid w:val="00E12852"/>
    <w:rsid w:val="00E12C6E"/>
    <w:rsid w:val="00E13DA6"/>
    <w:rsid w:val="00E15CF5"/>
    <w:rsid w:val="00E16481"/>
    <w:rsid w:val="00E1777E"/>
    <w:rsid w:val="00E20EC4"/>
    <w:rsid w:val="00E223C8"/>
    <w:rsid w:val="00E22F75"/>
    <w:rsid w:val="00E23549"/>
    <w:rsid w:val="00E23728"/>
    <w:rsid w:val="00E23F4B"/>
    <w:rsid w:val="00E26EEC"/>
    <w:rsid w:val="00E27199"/>
    <w:rsid w:val="00E27345"/>
    <w:rsid w:val="00E27670"/>
    <w:rsid w:val="00E27DB0"/>
    <w:rsid w:val="00E3142F"/>
    <w:rsid w:val="00E31EFC"/>
    <w:rsid w:val="00E320DB"/>
    <w:rsid w:val="00E3357D"/>
    <w:rsid w:val="00E337EA"/>
    <w:rsid w:val="00E34531"/>
    <w:rsid w:val="00E34888"/>
    <w:rsid w:val="00E3556F"/>
    <w:rsid w:val="00E36A72"/>
    <w:rsid w:val="00E37B19"/>
    <w:rsid w:val="00E41B51"/>
    <w:rsid w:val="00E428BF"/>
    <w:rsid w:val="00E42D03"/>
    <w:rsid w:val="00E43A9A"/>
    <w:rsid w:val="00E454D7"/>
    <w:rsid w:val="00E47A46"/>
    <w:rsid w:val="00E47E90"/>
    <w:rsid w:val="00E5009C"/>
    <w:rsid w:val="00E5125D"/>
    <w:rsid w:val="00E51611"/>
    <w:rsid w:val="00E51F14"/>
    <w:rsid w:val="00E52154"/>
    <w:rsid w:val="00E522FC"/>
    <w:rsid w:val="00E523F3"/>
    <w:rsid w:val="00E54179"/>
    <w:rsid w:val="00E55980"/>
    <w:rsid w:val="00E57024"/>
    <w:rsid w:val="00E61429"/>
    <w:rsid w:val="00E61F90"/>
    <w:rsid w:val="00E63314"/>
    <w:rsid w:val="00E6410F"/>
    <w:rsid w:val="00E657FE"/>
    <w:rsid w:val="00E65A1D"/>
    <w:rsid w:val="00E6796A"/>
    <w:rsid w:val="00E67DF7"/>
    <w:rsid w:val="00E722A5"/>
    <w:rsid w:val="00E72600"/>
    <w:rsid w:val="00E73732"/>
    <w:rsid w:val="00E739ED"/>
    <w:rsid w:val="00E73E03"/>
    <w:rsid w:val="00E74963"/>
    <w:rsid w:val="00E74B2D"/>
    <w:rsid w:val="00E761BF"/>
    <w:rsid w:val="00E76A1F"/>
    <w:rsid w:val="00E80797"/>
    <w:rsid w:val="00E83071"/>
    <w:rsid w:val="00E84396"/>
    <w:rsid w:val="00E84435"/>
    <w:rsid w:val="00E84EFF"/>
    <w:rsid w:val="00E84F51"/>
    <w:rsid w:val="00E8599C"/>
    <w:rsid w:val="00E9015E"/>
    <w:rsid w:val="00E901B6"/>
    <w:rsid w:val="00E9031D"/>
    <w:rsid w:val="00E9209F"/>
    <w:rsid w:val="00E9271D"/>
    <w:rsid w:val="00E979BE"/>
    <w:rsid w:val="00EA0329"/>
    <w:rsid w:val="00EA0382"/>
    <w:rsid w:val="00EA3E5C"/>
    <w:rsid w:val="00EA4671"/>
    <w:rsid w:val="00EA46C7"/>
    <w:rsid w:val="00EA603D"/>
    <w:rsid w:val="00EA6EEC"/>
    <w:rsid w:val="00EA77F4"/>
    <w:rsid w:val="00EA7FD5"/>
    <w:rsid w:val="00EB090A"/>
    <w:rsid w:val="00EB171C"/>
    <w:rsid w:val="00EB17F0"/>
    <w:rsid w:val="00EB30A8"/>
    <w:rsid w:val="00EB3635"/>
    <w:rsid w:val="00EB4855"/>
    <w:rsid w:val="00EB7CFB"/>
    <w:rsid w:val="00EB7EB3"/>
    <w:rsid w:val="00EC173B"/>
    <w:rsid w:val="00EC238D"/>
    <w:rsid w:val="00EC2810"/>
    <w:rsid w:val="00EC38E2"/>
    <w:rsid w:val="00EC403D"/>
    <w:rsid w:val="00EC47EF"/>
    <w:rsid w:val="00EC561D"/>
    <w:rsid w:val="00EC5C2F"/>
    <w:rsid w:val="00EC634A"/>
    <w:rsid w:val="00EC65D7"/>
    <w:rsid w:val="00EC683D"/>
    <w:rsid w:val="00EC7A82"/>
    <w:rsid w:val="00ED07EB"/>
    <w:rsid w:val="00ED1B0A"/>
    <w:rsid w:val="00ED23B4"/>
    <w:rsid w:val="00ED2929"/>
    <w:rsid w:val="00ED38D3"/>
    <w:rsid w:val="00ED3BEA"/>
    <w:rsid w:val="00ED436D"/>
    <w:rsid w:val="00ED50CD"/>
    <w:rsid w:val="00ED5BB3"/>
    <w:rsid w:val="00ED6C04"/>
    <w:rsid w:val="00ED77C2"/>
    <w:rsid w:val="00EE1593"/>
    <w:rsid w:val="00EE1874"/>
    <w:rsid w:val="00EE23AC"/>
    <w:rsid w:val="00EE2B3D"/>
    <w:rsid w:val="00EE471E"/>
    <w:rsid w:val="00EE4B4D"/>
    <w:rsid w:val="00EE63F8"/>
    <w:rsid w:val="00EF0A88"/>
    <w:rsid w:val="00EF169C"/>
    <w:rsid w:val="00EF2F69"/>
    <w:rsid w:val="00EF3808"/>
    <w:rsid w:val="00EF50DA"/>
    <w:rsid w:val="00EF56E9"/>
    <w:rsid w:val="00EF5A6C"/>
    <w:rsid w:val="00EF64B8"/>
    <w:rsid w:val="00EF6BE9"/>
    <w:rsid w:val="00EF6FEF"/>
    <w:rsid w:val="00EF7104"/>
    <w:rsid w:val="00EF731D"/>
    <w:rsid w:val="00EF7F4E"/>
    <w:rsid w:val="00F017E9"/>
    <w:rsid w:val="00F0200B"/>
    <w:rsid w:val="00F022BF"/>
    <w:rsid w:val="00F03F8F"/>
    <w:rsid w:val="00F0474A"/>
    <w:rsid w:val="00F049F2"/>
    <w:rsid w:val="00F050F2"/>
    <w:rsid w:val="00F07621"/>
    <w:rsid w:val="00F07A4D"/>
    <w:rsid w:val="00F07BBD"/>
    <w:rsid w:val="00F07FA4"/>
    <w:rsid w:val="00F10F31"/>
    <w:rsid w:val="00F11527"/>
    <w:rsid w:val="00F1210B"/>
    <w:rsid w:val="00F1228F"/>
    <w:rsid w:val="00F12CBF"/>
    <w:rsid w:val="00F12DC0"/>
    <w:rsid w:val="00F15075"/>
    <w:rsid w:val="00F159E4"/>
    <w:rsid w:val="00F16E18"/>
    <w:rsid w:val="00F17153"/>
    <w:rsid w:val="00F17BC7"/>
    <w:rsid w:val="00F17E34"/>
    <w:rsid w:val="00F21933"/>
    <w:rsid w:val="00F22EF2"/>
    <w:rsid w:val="00F23DA8"/>
    <w:rsid w:val="00F257DE"/>
    <w:rsid w:val="00F262D3"/>
    <w:rsid w:val="00F26BC5"/>
    <w:rsid w:val="00F26D8E"/>
    <w:rsid w:val="00F30D6B"/>
    <w:rsid w:val="00F31473"/>
    <w:rsid w:val="00F314FC"/>
    <w:rsid w:val="00F327EF"/>
    <w:rsid w:val="00F32892"/>
    <w:rsid w:val="00F32F72"/>
    <w:rsid w:val="00F336F1"/>
    <w:rsid w:val="00F34B56"/>
    <w:rsid w:val="00F34EFE"/>
    <w:rsid w:val="00F366F6"/>
    <w:rsid w:val="00F377B4"/>
    <w:rsid w:val="00F40E1A"/>
    <w:rsid w:val="00F4162B"/>
    <w:rsid w:val="00F43A08"/>
    <w:rsid w:val="00F43D23"/>
    <w:rsid w:val="00F460BE"/>
    <w:rsid w:val="00F47F96"/>
    <w:rsid w:val="00F500DE"/>
    <w:rsid w:val="00F50187"/>
    <w:rsid w:val="00F5076F"/>
    <w:rsid w:val="00F507F6"/>
    <w:rsid w:val="00F50DD4"/>
    <w:rsid w:val="00F5140A"/>
    <w:rsid w:val="00F51CC3"/>
    <w:rsid w:val="00F52036"/>
    <w:rsid w:val="00F5212D"/>
    <w:rsid w:val="00F552A8"/>
    <w:rsid w:val="00F553D3"/>
    <w:rsid w:val="00F55B53"/>
    <w:rsid w:val="00F55D05"/>
    <w:rsid w:val="00F55F03"/>
    <w:rsid w:val="00F56EC3"/>
    <w:rsid w:val="00F57FD8"/>
    <w:rsid w:val="00F61BAE"/>
    <w:rsid w:val="00F6419E"/>
    <w:rsid w:val="00F64737"/>
    <w:rsid w:val="00F6494A"/>
    <w:rsid w:val="00F64B3E"/>
    <w:rsid w:val="00F657EE"/>
    <w:rsid w:val="00F6588F"/>
    <w:rsid w:val="00F65B5D"/>
    <w:rsid w:val="00F66C2E"/>
    <w:rsid w:val="00F66F0A"/>
    <w:rsid w:val="00F67DD0"/>
    <w:rsid w:val="00F67DE3"/>
    <w:rsid w:val="00F709BC"/>
    <w:rsid w:val="00F72447"/>
    <w:rsid w:val="00F7289A"/>
    <w:rsid w:val="00F72D50"/>
    <w:rsid w:val="00F73342"/>
    <w:rsid w:val="00F737D7"/>
    <w:rsid w:val="00F740E1"/>
    <w:rsid w:val="00F74247"/>
    <w:rsid w:val="00F7443D"/>
    <w:rsid w:val="00F759CE"/>
    <w:rsid w:val="00F763C1"/>
    <w:rsid w:val="00F80355"/>
    <w:rsid w:val="00F80961"/>
    <w:rsid w:val="00F81137"/>
    <w:rsid w:val="00F81BF5"/>
    <w:rsid w:val="00F83EE0"/>
    <w:rsid w:val="00F84231"/>
    <w:rsid w:val="00F84C04"/>
    <w:rsid w:val="00F85D32"/>
    <w:rsid w:val="00F879CB"/>
    <w:rsid w:val="00F902FB"/>
    <w:rsid w:val="00F92765"/>
    <w:rsid w:val="00F93497"/>
    <w:rsid w:val="00F93CF4"/>
    <w:rsid w:val="00F955FA"/>
    <w:rsid w:val="00F972C8"/>
    <w:rsid w:val="00FA003D"/>
    <w:rsid w:val="00FA102B"/>
    <w:rsid w:val="00FA1AD4"/>
    <w:rsid w:val="00FA20B2"/>
    <w:rsid w:val="00FA2B9E"/>
    <w:rsid w:val="00FA3152"/>
    <w:rsid w:val="00FA3316"/>
    <w:rsid w:val="00FA4779"/>
    <w:rsid w:val="00FA736E"/>
    <w:rsid w:val="00FA7F40"/>
    <w:rsid w:val="00FA7F93"/>
    <w:rsid w:val="00FB05DE"/>
    <w:rsid w:val="00FB0F76"/>
    <w:rsid w:val="00FB3C10"/>
    <w:rsid w:val="00FB4680"/>
    <w:rsid w:val="00FB4959"/>
    <w:rsid w:val="00FB4ED3"/>
    <w:rsid w:val="00FB506C"/>
    <w:rsid w:val="00FB54AA"/>
    <w:rsid w:val="00FB6455"/>
    <w:rsid w:val="00FB6E71"/>
    <w:rsid w:val="00FC04CB"/>
    <w:rsid w:val="00FC3A11"/>
    <w:rsid w:val="00FC400D"/>
    <w:rsid w:val="00FC416A"/>
    <w:rsid w:val="00FC41F9"/>
    <w:rsid w:val="00FC564A"/>
    <w:rsid w:val="00FC7799"/>
    <w:rsid w:val="00FC7974"/>
    <w:rsid w:val="00FC7FA0"/>
    <w:rsid w:val="00FD0689"/>
    <w:rsid w:val="00FD0EB8"/>
    <w:rsid w:val="00FD1F1E"/>
    <w:rsid w:val="00FD267F"/>
    <w:rsid w:val="00FD4358"/>
    <w:rsid w:val="00FD5AE8"/>
    <w:rsid w:val="00FD60A7"/>
    <w:rsid w:val="00FD7616"/>
    <w:rsid w:val="00FE1038"/>
    <w:rsid w:val="00FE142C"/>
    <w:rsid w:val="00FE1AF1"/>
    <w:rsid w:val="00FE2362"/>
    <w:rsid w:val="00FE26D4"/>
    <w:rsid w:val="00FE302F"/>
    <w:rsid w:val="00FE3173"/>
    <w:rsid w:val="00FE4BB1"/>
    <w:rsid w:val="00FE5209"/>
    <w:rsid w:val="00FE5285"/>
    <w:rsid w:val="00FE5335"/>
    <w:rsid w:val="00FE616E"/>
    <w:rsid w:val="00FF151A"/>
    <w:rsid w:val="00FF2023"/>
    <w:rsid w:val="00FF31C1"/>
    <w:rsid w:val="00FF3B06"/>
    <w:rsid w:val="00FF3D2C"/>
    <w:rsid w:val="00FF4E85"/>
    <w:rsid w:val="00FF4FEE"/>
    <w:rsid w:val="00FF66A6"/>
    <w:rsid w:val="00FF6EFE"/>
    <w:rsid w:val="00FF76C5"/>
    <w:rsid w:val="00FF7DF3"/>
    <w:rsid w:val="00FF7F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05A40"/>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B05A40"/>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qFormat/>
    <w:rsid w:val="00C36FB3"/>
    <w:pPr>
      <w:keepNext/>
      <w:spacing w:after="0" w:line="240" w:lineRule="auto"/>
      <w:jc w:val="center"/>
      <w:outlineLvl w:val="2"/>
    </w:pPr>
    <w:rPr>
      <w:rFonts w:ascii="Times New Roman" w:eastAsia="Times New Roman" w:hAnsi="Times New Roman" w:cs="Times New Roman"/>
      <w:bCs/>
      <w:sz w:val="28"/>
      <w:szCs w:val="26"/>
    </w:rPr>
  </w:style>
  <w:style w:type="paragraph" w:styleId="4">
    <w:name w:val="heading 4"/>
    <w:basedOn w:val="a"/>
    <w:next w:val="a"/>
    <w:link w:val="40"/>
    <w:qFormat/>
    <w:rsid w:val="00B05A40"/>
    <w:pPr>
      <w:keepNext/>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
    <w:next w:val="a"/>
    <w:link w:val="60"/>
    <w:qFormat/>
    <w:rsid w:val="00E27670"/>
    <w:pPr>
      <w:keepNext/>
      <w:spacing w:after="0" w:line="240" w:lineRule="auto"/>
      <w:jc w:val="center"/>
      <w:outlineLvl w:val="5"/>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43944"/>
    <w:pPr>
      <w:widowControl w:val="0"/>
      <w:autoSpaceDE w:val="0"/>
      <w:autoSpaceDN w:val="0"/>
      <w:spacing w:after="0" w:line="240" w:lineRule="auto"/>
    </w:pPr>
    <w:rPr>
      <w:rFonts w:ascii="Calibri" w:eastAsia="Times New Roman" w:hAnsi="Calibri" w:cs="Calibri"/>
      <w:szCs w:val="20"/>
    </w:rPr>
  </w:style>
  <w:style w:type="paragraph" w:styleId="a3">
    <w:name w:val="Balloon Text"/>
    <w:basedOn w:val="a"/>
    <w:link w:val="a4"/>
    <w:unhideWhenUsed/>
    <w:rsid w:val="005E1D87"/>
    <w:pPr>
      <w:spacing w:after="0" w:line="240" w:lineRule="auto"/>
    </w:pPr>
    <w:rPr>
      <w:rFonts w:ascii="Tahoma" w:hAnsi="Tahoma" w:cs="Tahoma"/>
      <w:sz w:val="16"/>
      <w:szCs w:val="16"/>
    </w:rPr>
  </w:style>
  <w:style w:type="character" w:customStyle="1" w:styleId="a4">
    <w:name w:val="Текст выноски Знак"/>
    <w:basedOn w:val="a0"/>
    <w:link w:val="a3"/>
    <w:rsid w:val="005E1D87"/>
    <w:rPr>
      <w:rFonts w:ascii="Tahoma" w:hAnsi="Tahoma" w:cs="Tahoma"/>
      <w:sz w:val="16"/>
      <w:szCs w:val="16"/>
    </w:rPr>
  </w:style>
  <w:style w:type="paragraph" w:styleId="a5">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6"/>
    <w:semiHidden/>
    <w:unhideWhenUsed/>
    <w:rsid w:val="00976AC9"/>
    <w:pPr>
      <w:spacing w:after="0" w:line="240" w:lineRule="auto"/>
    </w:pPr>
    <w:rPr>
      <w:sz w:val="20"/>
      <w:szCs w:val="20"/>
    </w:rPr>
  </w:style>
  <w:style w:type="character" w:customStyle="1" w:styleId="a6">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5"/>
    <w:semiHidden/>
    <w:rsid w:val="00976AC9"/>
    <w:rPr>
      <w:sz w:val="20"/>
      <w:szCs w:val="20"/>
    </w:rPr>
  </w:style>
  <w:style w:type="character" w:styleId="a7">
    <w:name w:val="footnote reference"/>
    <w:basedOn w:val="a0"/>
    <w:uiPriority w:val="99"/>
    <w:rsid w:val="00976AC9"/>
    <w:rPr>
      <w:rFonts w:ascii="Arial" w:hAnsi="Arial"/>
      <w:sz w:val="32"/>
      <w:vertAlign w:val="superscript"/>
    </w:rPr>
  </w:style>
  <w:style w:type="character" w:styleId="a8">
    <w:name w:val="annotation reference"/>
    <w:basedOn w:val="a0"/>
    <w:uiPriority w:val="99"/>
    <w:semiHidden/>
    <w:unhideWhenUsed/>
    <w:rsid w:val="004B3146"/>
    <w:rPr>
      <w:sz w:val="16"/>
      <w:szCs w:val="16"/>
    </w:rPr>
  </w:style>
  <w:style w:type="paragraph" w:styleId="a9">
    <w:name w:val="annotation text"/>
    <w:basedOn w:val="a"/>
    <w:link w:val="aa"/>
    <w:uiPriority w:val="99"/>
    <w:semiHidden/>
    <w:unhideWhenUsed/>
    <w:rsid w:val="004B3146"/>
    <w:pPr>
      <w:spacing w:line="240" w:lineRule="auto"/>
    </w:pPr>
    <w:rPr>
      <w:sz w:val="20"/>
      <w:szCs w:val="20"/>
    </w:rPr>
  </w:style>
  <w:style w:type="character" w:customStyle="1" w:styleId="aa">
    <w:name w:val="Текст примечания Знак"/>
    <w:basedOn w:val="a0"/>
    <w:link w:val="a9"/>
    <w:uiPriority w:val="99"/>
    <w:semiHidden/>
    <w:rsid w:val="004B3146"/>
    <w:rPr>
      <w:sz w:val="20"/>
      <w:szCs w:val="20"/>
    </w:rPr>
  </w:style>
  <w:style w:type="paragraph" w:styleId="ab">
    <w:name w:val="annotation subject"/>
    <w:basedOn w:val="a9"/>
    <w:next w:val="a9"/>
    <w:link w:val="ac"/>
    <w:uiPriority w:val="99"/>
    <w:semiHidden/>
    <w:unhideWhenUsed/>
    <w:rsid w:val="004B3146"/>
    <w:rPr>
      <w:b/>
      <w:bCs/>
    </w:rPr>
  </w:style>
  <w:style w:type="character" w:customStyle="1" w:styleId="ac">
    <w:name w:val="Тема примечания Знак"/>
    <w:basedOn w:val="aa"/>
    <w:link w:val="ab"/>
    <w:uiPriority w:val="99"/>
    <w:semiHidden/>
    <w:rsid w:val="004B3146"/>
    <w:rPr>
      <w:b/>
      <w:bCs/>
      <w:sz w:val="20"/>
      <w:szCs w:val="20"/>
    </w:rPr>
  </w:style>
  <w:style w:type="paragraph" w:styleId="ad">
    <w:name w:val="List Paragraph"/>
    <w:basedOn w:val="a"/>
    <w:qFormat/>
    <w:rsid w:val="00E522FC"/>
    <w:pPr>
      <w:ind w:left="720"/>
      <w:contextualSpacing/>
    </w:pPr>
  </w:style>
  <w:style w:type="table" w:styleId="ae">
    <w:name w:val="Table Grid"/>
    <w:basedOn w:val="a1"/>
    <w:uiPriority w:val="59"/>
    <w:rsid w:val="005968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C3468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7060FE"/>
    <w:pPr>
      <w:widowControl w:val="0"/>
      <w:autoSpaceDE w:val="0"/>
      <w:autoSpaceDN w:val="0"/>
      <w:spacing w:after="0" w:line="240" w:lineRule="auto"/>
    </w:pPr>
    <w:rPr>
      <w:rFonts w:ascii="Courier New" w:eastAsia="Times New Roman" w:hAnsi="Courier New" w:cs="Courier New"/>
      <w:sz w:val="20"/>
      <w:szCs w:val="20"/>
    </w:rPr>
  </w:style>
  <w:style w:type="character" w:customStyle="1" w:styleId="11">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DA760B"/>
    <w:rPr>
      <w:lang w:eastAsia="ru-RU"/>
    </w:rPr>
  </w:style>
  <w:style w:type="character" w:customStyle="1" w:styleId="10">
    <w:name w:val="Заголовок 1 Знак"/>
    <w:basedOn w:val="a0"/>
    <w:link w:val="1"/>
    <w:rsid w:val="00B05A40"/>
    <w:rPr>
      <w:rFonts w:ascii="Arial" w:eastAsia="Times New Roman" w:hAnsi="Arial" w:cs="Arial"/>
      <w:b/>
      <w:bCs/>
      <w:kern w:val="32"/>
      <w:sz w:val="32"/>
      <w:szCs w:val="32"/>
      <w:lang w:eastAsia="ru-RU"/>
    </w:rPr>
  </w:style>
  <w:style w:type="character" w:customStyle="1" w:styleId="20">
    <w:name w:val="Заголовок 2 Знак"/>
    <w:basedOn w:val="a0"/>
    <w:link w:val="2"/>
    <w:rsid w:val="00B05A40"/>
    <w:rPr>
      <w:rFonts w:ascii="Arial" w:eastAsia="Times New Roman" w:hAnsi="Arial" w:cs="Arial"/>
      <w:b/>
      <w:bCs/>
      <w:i/>
      <w:iCs/>
      <w:sz w:val="28"/>
      <w:szCs w:val="28"/>
      <w:lang w:eastAsia="ru-RU"/>
    </w:rPr>
  </w:style>
  <w:style w:type="character" w:customStyle="1" w:styleId="40">
    <w:name w:val="Заголовок 4 Знак"/>
    <w:basedOn w:val="a0"/>
    <w:link w:val="4"/>
    <w:rsid w:val="00B05A40"/>
    <w:rPr>
      <w:rFonts w:ascii="Times New Roman" w:eastAsia="Times New Roman" w:hAnsi="Times New Roman" w:cs="Times New Roman"/>
      <w:b/>
      <w:bCs/>
      <w:sz w:val="28"/>
      <w:szCs w:val="28"/>
      <w:lang w:eastAsia="ru-RU"/>
    </w:rPr>
  </w:style>
  <w:style w:type="numbering" w:customStyle="1" w:styleId="12">
    <w:name w:val="Нет списка1"/>
    <w:next w:val="a2"/>
    <w:uiPriority w:val="99"/>
    <w:semiHidden/>
    <w:unhideWhenUsed/>
    <w:rsid w:val="00B05A40"/>
  </w:style>
  <w:style w:type="numbering" w:customStyle="1" w:styleId="110">
    <w:name w:val="Нет списка11"/>
    <w:next w:val="a2"/>
    <w:semiHidden/>
    <w:rsid w:val="00B05A40"/>
  </w:style>
  <w:style w:type="paragraph" w:styleId="af">
    <w:name w:val="Normal (Web)"/>
    <w:aliases w:val="Обычный (Web), Знак Знак10,Знак Знак10"/>
    <w:basedOn w:val="a"/>
    <w:link w:val="af0"/>
    <w:uiPriority w:val="99"/>
    <w:qFormat/>
    <w:rsid w:val="00B05A40"/>
    <w:pPr>
      <w:spacing w:after="0" w:line="240" w:lineRule="auto"/>
    </w:pPr>
    <w:rPr>
      <w:rFonts w:ascii="Times New Roman" w:eastAsia="Times New Roman" w:hAnsi="Times New Roman" w:cs="Times New Roman"/>
      <w:sz w:val="24"/>
      <w:szCs w:val="24"/>
    </w:rPr>
  </w:style>
  <w:style w:type="character" w:customStyle="1" w:styleId="af0">
    <w:name w:val="Обычный (веб) Знак"/>
    <w:aliases w:val="Обычный (Web) Знак, Знак Знак10 Знак,Знак Знак10 Знак"/>
    <w:link w:val="af"/>
    <w:locked/>
    <w:rsid w:val="00B05A40"/>
    <w:rPr>
      <w:rFonts w:ascii="Times New Roman" w:eastAsia="Times New Roman" w:hAnsi="Times New Roman" w:cs="Times New Roman"/>
      <w:sz w:val="24"/>
      <w:szCs w:val="24"/>
      <w:lang w:eastAsia="ru-RU"/>
    </w:rPr>
  </w:style>
  <w:style w:type="character" w:styleId="af1">
    <w:name w:val="FollowedHyperlink"/>
    <w:uiPriority w:val="99"/>
    <w:rsid w:val="00B05A40"/>
    <w:rPr>
      <w:color w:val="800080"/>
      <w:u w:val="single"/>
    </w:rPr>
  </w:style>
  <w:style w:type="character" w:customStyle="1" w:styleId="af2">
    <w:name w:val="Верхний колонтитул Знак"/>
    <w:link w:val="af3"/>
    <w:uiPriority w:val="99"/>
    <w:locked/>
    <w:rsid w:val="00B05A40"/>
    <w:rPr>
      <w:sz w:val="28"/>
      <w:szCs w:val="28"/>
      <w:lang w:eastAsia="ru-RU"/>
    </w:rPr>
  </w:style>
  <w:style w:type="paragraph" w:styleId="af3">
    <w:name w:val="header"/>
    <w:basedOn w:val="a"/>
    <w:link w:val="af2"/>
    <w:uiPriority w:val="99"/>
    <w:rsid w:val="00B05A40"/>
    <w:pPr>
      <w:tabs>
        <w:tab w:val="center" w:pos="4677"/>
        <w:tab w:val="right" w:pos="9355"/>
      </w:tabs>
      <w:spacing w:after="0" w:line="240" w:lineRule="auto"/>
    </w:pPr>
    <w:rPr>
      <w:sz w:val="28"/>
      <w:szCs w:val="28"/>
    </w:rPr>
  </w:style>
  <w:style w:type="character" w:customStyle="1" w:styleId="13">
    <w:name w:val="Верхний колонтитул Знак1"/>
    <w:basedOn w:val="a0"/>
    <w:uiPriority w:val="99"/>
    <w:semiHidden/>
    <w:rsid w:val="00B05A40"/>
  </w:style>
  <w:style w:type="character" w:customStyle="1" w:styleId="af4">
    <w:name w:val="Нижний колонтитул Знак"/>
    <w:link w:val="af5"/>
    <w:locked/>
    <w:rsid w:val="00B05A40"/>
    <w:rPr>
      <w:sz w:val="24"/>
      <w:szCs w:val="24"/>
      <w:lang w:eastAsia="ru-RU"/>
    </w:rPr>
  </w:style>
  <w:style w:type="paragraph" w:styleId="af5">
    <w:name w:val="footer"/>
    <w:basedOn w:val="a"/>
    <w:link w:val="af4"/>
    <w:rsid w:val="00B05A40"/>
    <w:pPr>
      <w:tabs>
        <w:tab w:val="center" w:pos="4677"/>
        <w:tab w:val="right" w:pos="9355"/>
      </w:tabs>
      <w:spacing w:after="0" w:line="240" w:lineRule="auto"/>
    </w:pPr>
    <w:rPr>
      <w:sz w:val="24"/>
      <w:szCs w:val="24"/>
    </w:rPr>
  </w:style>
  <w:style w:type="character" w:customStyle="1" w:styleId="14">
    <w:name w:val="Нижний колонтитул Знак1"/>
    <w:basedOn w:val="a0"/>
    <w:uiPriority w:val="99"/>
    <w:semiHidden/>
    <w:rsid w:val="00B05A40"/>
  </w:style>
  <w:style w:type="character" w:customStyle="1" w:styleId="af6">
    <w:name w:val="Название Знак"/>
    <w:link w:val="af7"/>
    <w:locked/>
    <w:rsid w:val="00B05A40"/>
    <w:rPr>
      <w:sz w:val="28"/>
      <w:szCs w:val="24"/>
      <w:lang w:eastAsia="ru-RU"/>
    </w:rPr>
  </w:style>
  <w:style w:type="paragraph" w:styleId="af7">
    <w:name w:val="Title"/>
    <w:basedOn w:val="a"/>
    <w:link w:val="af6"/>
    <w:qFormat/>
    <w:rsid w:val="00B05A40"/>
    <w:pPr>
      <w:spacing w:before="240" w:after="60" w:line="240" w:lineRule="auto"/>
      <w:jc w:val="center"/>
      <w:outlineLvl w:val="0"/>
    </w:pPr>
    <w:rPr>
      <w:sz w:val="28"/>
      <w:szCs w:val="24"/>
    </w:rPr>
  </w:style>
  <w:style w:type="character" w:customStyle="1" w:styleId="15">
    <w:name w:val="Название Знак1"/>
    <w:basedOn w:val="a0"/>
    <w:uiPriority w:val="10"/>
    <w:rsid w:val="00B05A40"/>
    <w:rPr>
      <w:rFonts w:asciiTheme="majorHAnsi" w:eastAsiaTheme="majorEastAsia" w:hAnsiTheme="majorHAnsi" w:cstheme="majorBidi"/>
      <w:color w:val="17365D" w:themeColor="text2" w:themeShade="BF"/>
      <w:spacing w:val="5"/>
      <w:kern w:val="28"/>
      <w:sz w:val="52"/>
      <w:szCs w:val="52"/>
    </w:rPr>
  </w:style>
  <w:style w:type="character" w:customStyle="1" w:styleId="21">
    <w:name w:val="Основной текст Знак2"/>
    <w:aliases w:val="Основной текст1 Знак,bt Знак,Основной текст Знак1 Знак,Основной текст Знак Знак Знак"/>
    <w:link w:val="af8"/>
    <w:locked/>
    <w:rsid w:val="00B05A40"/>
    <w:rPr>
      <w:sz w:val="24"/>
      <w:szCs w:val="24"/>
      <w:lang w:eastAsia="ru-RU"/>
    </w:rPr>
  </w:style>
  <w:style w:type="paragraph" w:styleId="af8">
    <w:name w:val="Body Text"/>
    <w:aliases w:val="Основной текст1,bt,Основной текст Знак1,Основной текст Знак Знак"/>
    <w:basedOn w:val="a"/>
    <w:link w:val="21"/>
    <w:rsid w:val="00B05A40"/>
    <w:pPr>
      <w:spacing w:after="120" w:line="240" w:lineRule="auto"/>
    </w:pPr>
    <w:rPr>
      <w:sz w:val="24"/>
      <w:szCs w:val="24"/>
    </w:rPr>
  </w:style>
  <w:style w:type="character" w:customStyle="1" w:styleId="af9">
    <w:name w:val="Основной текст Знак"/>
    <w:aliases w:val="Основной текст1 Знак1,bt Знак1,Основной текст Знак1 Знак1,Основной текст Знак Знак Знак1"/>
    <w:basedOn w:val="a0"/>
    <w:uiPriority w:val="99"/>
    <w:semiHidden/>
    <w:rsid w:val="00B05A40"/>
  </w:style>
  <w:style w:type="paragraph" w:customStyle="1" w:styleId="BodyText211BodyTextIndent">
    <w:name w:val="Body Text 2.Мой Заголовок 1.Основной текст 1.Нумерованный список !!.Надин стиль.Body Text Indent"/>
    <w:basedOn w:val="a"/>
    <w:qFormat/>
    <w:rsid w:val="00B05A40"/>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B05A40"/>
    <w:rPr>
      <w:rFonts w:ascii="Georgia" w:hAnsi="Georgia"/>
      <w:szCs w:val="24"/>
      <w:lang w:val="en-US" w:bidi="en-US"/>
    </w:rPr>
  </w:style>
  <w:style w:type="paragraph" w:customStyle="1" w:styleId="Pro-text0">
    <w:name w:val="Pro-text Знак Знак"/>
    <w:basedOn w:val="a"/>
    <w:link w:val="Pro-text"/>
    <w:rsid w:val="00B05A40"/>
    <w:pPr>
      <w:spacing w:before="120" w:after="0" w:line="288" w:lineRule="auto"/>
      <w:ind w:left="1200"/>
      <w:jc w:val="both"/>
    </w:pPr>
    <w:rPr>
      <w:rFonts w:ascii="Georgia" w:hAnsi="Georgia"/>
      <w:szCs w:val="24"/>
      <w:lang w:val="en-US" w:bidi="en-US"/>
    </w:rPr>
  </w:style>
  <w:style w:type="character" w:customStyle="1" w:styleId="afa">
    <w:name w:val="Осн.текст Знак"/>
    <w:link w:val="afb"/>
    <w:locked/>
    <w:rsid w:val="00B05A40"/>
    <w:rPr>
      <w:rFonts w:ascii="Arial" w:hAnsi="Arial" w:cs="Arial"/>
      <w:lang w:eastAsia="ru-RU"/>
    </w:rPr>
  </w:style>
  <w:style w:type="paragraph" w:customStyle="1" w:styleId="afb">
    <w:name w:val="Осн.текст"/>
    <w:basedOn w:val="a"/>
    <w:link w:val="afa"/>
    <w:rsid w:val="00B05A40"/>
    <w:pPr>
      <w:spacing w:after="0" w:line="288" w:lineRule="auto"/>
      <w:ind w:right="792" w:firstLine="720"/>
      <w:jc w:val="both"/>
    </w:pPr>
    <w:rPr>
      <w:rFonts w:ascii="Arial" w:hAnsi="Arial" w:cs="Arial"/>
    </w:rPr>
  </w:style>
  <w:style w:type="paragraph" w:customStyle="1" w:styleId="16">
    <w:name w:val="Стиль1"/>
    <w:basedOn w:val="a"/>
    <w:link w:val="17"/>
    <w:rsid w:val="00B05A40"/>
    <w:pPr>
      <w:spacing w:after="0" w:line="240" w:lineRule="auto"/>
      <w:ind w:firstLine="720"/>
      <w:jc w:val="both"/>
    </w:pPr>
    <w:rPr>
      <w:rFonts w:ascii="Times New Roman" w:eastAsia="Times New Roman" w:hAnsi="Times New Roman" w:cs="Times New Roman"/>
      <w:sz w:val="28"/>
      <w:szCs w:val="24"/>
    </w:rPr>
  </w:style>
  <w:style w:type="paragraph" w:customStyle="1" w:styleId="ConsPlusTitle">
    <w:name w:val="ConsPlusTitle"/>
    <w:rsid w:val="00B05A4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c">
    <w:name w:val="Таблицы (моноширинный)"/>
    <w:basedOn w:val="a"/>
    <w:next w:val="a"/>
    <w:rsid w:val="00B05A40"/>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B05A40"/>
    <w:rPr>
      <w:rFonts w:ascii="Verdana" w:hAnsi="Verdana"/>
      <w:lang w:val="en-US"/>
    </w:rPr>
  </w:style>
  <w:style w:type="paragraph" w:customStyle="1" w:styleId="CharChar40">
    <w:name w:val="Char Char4 Знак Знак Знак"/>
    <w:basedOn w:val="a"/>
    <w:link w:val="CharChar4"/>
    <w:rsid w:val="00B05A40"/>
    <w:pPr>
      <w:spacing w:after="160" w:line="240" w:lineRule="exact"/>
    </w:pPr>
    <w:rPr>
      <w:rFonts w:ascii="Verdana" w:hAnsi="Verdana"/>
      <w:lang w:val="en-US"/>
    </w:rPr>
  </w:style>
  <w:style w:type="paragraph" w:customStyle="1" w:styleId="22">
    <w:name w:val="Знак2"/>
    <w:basedOn w:val="a"/>
    <w:rsid w:val="00B05A40"/>
    <w:pPr>
      <w:spacing w:after="160" w:line="240" w:lineRule="exact"/>
    </w:pPr>
    <w:rPr>
      <w:rFonts w:ascii="Verdana" w:eastAsia="Times New Roman" w:hAnsi="Verdana" w:cs="Times New Roman"/>
      <w:sz w:val="20"/>
      <w:szCs w:val="20"/>
      <w:lang w:val="en-US"/>
    </w:rPr>
  </w:style>
  <w:style w:type="paragraph" w:customStyle="1" w:styleId="afd">
    <w:name w:val="Знак"/>
    <w:basedOn w:val="a"/>
    <w:rsid w:val="00B05A40"/>
    <w:pPr>
      <w:spacing w:before="100" w:beforeAutospacing="1" w:after="100" w:afterAutospacing="1" w:line="240" w:lineRule="auto"/>
    </w:pPr>
    <w:rPr>
      <w:rFonts w:ascii="Tahoma" w:eastAsia="Times New Roman" w:hAnsi="Tahoma" w:cs="Tahoma"/>
      <w:sz w:val="20"/>
      <w:szCs w:val="20"/>
      <w:lang w:val="en-US"/>
    </w:rPr>
  </w:style>
  <w:style w:type="paragraph" w:customStyle="1" w:styleId="afe">
    <w:name w:val="МОН"/>
    <w:basedOn w:val="a"/>
    <w:rsid w:val="00B05A40"/>
    <w:pPr>
      <w:spacing w:after="0" w:line="360" w:lineRule="auto"/>
      <w:ind w:firstLine="709"/>
      <w:jc w:val="both"/>
    </w:pPr>
    <w:rPr>
      <w:rFonts w:ascii="Times New Roman" w:eastAsia="Times New Roman" w:hAnsi="Times New Roman" w:cs="Times New Roman"/>
      <w:sz w:val="28"/>
      <w:szCs w:val="24"/>
    </w:rPr>
  </w:style>
  <w:style w:type="paragraph" w:customStyle="1" w:styleId="18">
    <w:name w:val="Обычный1"/>
    <w:rsid w:val="00B05A40"/>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aff">
    <w:name w:val="Знак Знак Знак Знак"/>
    <w:basedOn w:val="a"/>
    <w:rsid w:val="00B05A40"/>
    <w:pPr>
      <w:spacing w:after="160" w:line="240" w:lineRule="exact"/>
    </w:pPr>
    <w:rPr>
      <w:rFonts w:ascii="Verdana" w:eastAsia="Times New Roman" w:hAnsi="Verdana" w:cs="Times New Roman"/>
      <w:sz w:val="20"/>
      <w:szCs w:val="20"/>
      <w:lang w:val="en-US"/>
    </w:rPr>
  </w:style>
  <w:style w:type="paragraph" w:customStyle="1" w:styleId="19">
    <w:name w:val="Знак1"/>
    <w:basedOn w:val="a"/>
    <w:rsid w:val="00B05A40"/>
    <w:pPr>
      <w:spacing w:after="160" w:line="240" w:lineRule="exact"/>
    </w:pPr>
    <w:rPr>
      <w:rFonts w:ascii="Verdana" w:eastAsia="Times New Roman" w:hAnsi="Verdana" w:cs="Verdana"/>
      <w:sz w:val="20"/>
      <w:szCs w:val="20"/>
      <w:lang w:val="en-US"/>
    </w:rPr>
  </w:style>
  <w:style w:type="character" w:customStyle="1" w:styleId="aff0">
    <w:name w:val="Обычный ~ Марк Знак"/>
    <w:link w:val="aff1"/>
    <w:locked/>
    <w:rsid w:val="00B05A40"/>
    <w:rPr>
      <w:rFonts w:ascii="Cambria" w:eastAsia="Calibri" w:hAnsi="Cambria"/>
      <w:sz w:val="24"/>
      <w:szCs w:val="24"/>
      <w:lang w:eastAsia="ru-RU"/>
    </w:rPr>
  </w:style>
  <w:style w:type="paragraph" w:customStyle="1" w:styleId="aff1">
    <w:name w:val="Обычный ~ Марк"/>
    <w:basedOn w:val="a"/>
    <w:link w:val="aff0"/>
    <w:autoRedefine/>
    <w:rsid w:val="00B05A40"/>
    <w:pPr>
      <w:framePr w:hSpace="180" w:wrap="around" w:hAnchor="margin" w:xAlign="center" w:y="644"/>
      <w:spacing w:after="60" w:line="280" w:lineRule="exact"/>
      <w:ind w:left="21"/>
    </w:pPr>
    <w:rPr>
      <w:rFonts w:ascii="Cambria" w:eastAsia="Calibri" w:hAnsi="Cambria"/>
      <w:sz w:val="24"/>
      <w:szCs w:val="24"/>
    </w:rPr>
  </w:style>
  <w:style w:type="paragraph" w:customStyle="1" w:styleId="1a">
    <w:name w:val="Абзац списка1"/>
    <w:basedOn w:val="a"/>
    <w:link w:val="ListParagraphChar"/>
    <w:rsid w:val="00B05A40"/>
    <w:pPr>
      <w:ind w:left="720"/>
      <w:contextualSpacing/>
    </w:pPr>
    <w:rPr>
      <w:rFonts w:ascii="Calibri" w:eastAsia="Times New Roman" w:hAnsi="Calibri" w:cs="Times New Roman"/>
    </w:rPr>
  </w:style>
  <w:style w:type="paragraph" w:customStyle="1" w:styleId="210">
    <w:name w:val="Основной текст с отступом 21"/>
    <w:basedOn w:val="a"/>
    <w:rsid w:val="00B05A40"/>
    <w:pPr>
      <w:widowControl w:val="0"/>
      <w:suppressAutoHyphens/>
      <w:spacing w:after="120" w:line="480" w:lineRule="auto"/>
      <w:ind w:left="283"/>
    </w:pPr>
    <w:rPr>
      <w:rFonts w:ascii="Times New Roman" w:eastAsia="Arial Unicode MS" w:hAnsi="Times New Roman" w:cs="Times New Roman"/>
      <w:kern w:val="2"/>
      <w:sz w:val="24"/>
      <w:szCs w:val="24"/>
    </w:rPr>
  </w:style>
  <w:style w:type="character" w:styleId="aff2">
    <w:name w:val="Emphasis"/>
    <w:qFormat/>
    <w:rsid w:val="00B05A40"/>
    <w:rPr>
      <w:i/>
      <w:iCs/>
    </w:rPr>
  </w:style>
  <w:style w:type="character" w:styleId="aff3">
    <w:name w:val="page number"/>
    <w:basedOn w:val="a0"/>
    <w:rsid w:val="00B05A40"/>
  </w:style>
  <w:style w:type="paragraph" w:styleId="1b">
    <w:name w:val="toc 1"/>
    <w:basedOn w:val="a"/>
    <w:next w:val="a"/>
    <w:autoRedefine/>
    <w:uiPriority w:val="39"/>
    <w:qFormat/>
    <w:rsid w:val="00B05A40"/>
    <w:pPr>
      <w:spacing w:after="0" w:line="240" w:lineRule="auto"/>
    </w:pPr>
    <w:rPr>
      <w:rFonts w:ascii="Times New Roman" w:eastAsia="Times New Roman" w:hAnsi="Times New Roman" w:cs="Times New Roman"/>
      <w:sz w:val="24"/>
      <w:szCs w:val="24"/>
    </w:rPr>
  </w:style>
  <w:style w:type="paragraph" w:styleId="23">
    <w:name w:val="toc 2"/>
    <w:basedOn w:val="a"/>
    <w:next w:val="a"/>
    <w:autoRedefine/>
    <w:uiPriority w:val="39"/>
    <w:qFormat/>
    <w:rsid w:val="0054451F"/>
    <w:pPr>
      <w:tabs>
        <w:tab w:val="right" w:leader="dot" w:pos="9911"/>
      </w:tabs>
      <w:spacing w:after="0" w:line="240" w:lineRule="auto"/>
    </w:pPr>
    <w:rPr>
      <w:rFonts w:ascii="Times New Roman" w:eastAsia="Times New Roman" w:hAnsi="Times New Roman" w:cs="Times New Roman"/>
      <w:sz w:val="24"/>
      <w:szCs w:val="24"/>
    </w:rPr>
  </w:style>
  <w:style w:type="character" w:styleId="aff4">
    <w:name w:val="Hyperlink"/>
    <w:uiPriority w:val="99"/>
    <w:rsid w:val="00B05A40"/>
    <w:rPr>
      <w:color w:val="0000FF"/>
      <w:u w:val="single"/>
    </w:rPr>
  </w:style>
  <w:style w:type="table" w:customStyle="1" w:styleId="1c">
    <w:name w:val="Сетка таблицы1"/>
    <w:basedOn w:val="a1"/>
    <w:next w:val="ae"/>
    <w:uiPriority w:val="59"/>
    <w:rsid w:val="00B05A40"/>
    <w:pPr>
      <w:autoSpaceDE w:val="0"/>
      <w:autoSpaceDN w:val="0"/>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05A40"/>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paragraph" w:styleId="24">
    <w:name w:val="Body Text Indent 2"/>
    <w:basedOn w:val="a"/>
    <w:link w:val="25"/>
    <w:rsid w:val="00B05A40"/>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B05A40"/>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B05A40"/>
    <w:rPr>
      <w:rFonts w:ascii="Calibri" w:eastAsia="Times New Roman" w:hAnsi="Calibri" w:cs="Calibri"/>
      <w:szCs w:val="20"/>
      <w:lang w:eastAsia="ru-RU"/>
    </w:rPr>
  </w:style>
  <w:style w:type="numbering" w:customStyle="1" w:styleId="26">
    <w:name w:val="Нет списка2"/>
    <w:next w:val="a2"/>
    <w:uiPriority w:val="99"/>
    <w:semiHidden/>
    <w:unhideWhenUsed/>
    <w:rsid w:val="00B05A40"/>
  </w:style>
  <w:style w:type="character" w:customStyle="1" w:styleId="aff6">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f7"/>
    <w:locked/>
    <w:rsid w:val="00B05A40"/>
    <w:rPr>
      <w:sz w:val="24"/>
      <w:szCs w:val="24"/>
    </w:rPr>
  </w:style>
  <w:style w:type="character" w:customStyle="1" w:styleId="27">
    <w:name w:val="Основной текст 2 Знак"/>
    <w:basedOn w:val="a0"/>
    <w:link w:val="28"/>
    <w:locked/>
    <w:rsid w:val="00B05A40"/>
    <w:rPr>
      <w:sz w:val="24"/>
      <w:szCs w:val="24"/>
    </w:rPr>
  </w:style>
  <w:style w:type="character" w:customStyle="1" w:styleId="31">
    <w:name w:val="Основной текст с отступом 3 Знак"/>
    <w:basedOn w:val="a0"/>
    <w:link w:val="32"/>
    <w:locked/>
    <w:rsid w:val="00B05A40"/>
    <w:rPr>
      <w:sz w:val="16"/>
      <w:szCs w:val="16"/>
    </w:rPr>
  </w:style>
  <w:style w:type="paragraph" w:customStyle="1" w:styleId="29">
    <w:name w:val="Обычный2"/>
    <w:rsid w:val="00B05A40"/>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2a">
    <w:name w:val="Абзац списка2"/>
    <w:basedOn w:val="a"/>
    <w:rsid w:val="00B05A40"/>
    <w:pPr>
      <w:ind w:left="720"/>
      <w:contextualSpacing/>
    </w:pPr>
    <w:rPr>
      <w:rFonts w:ascii="Calibri" w:eastAsia="Times New Roman" w:hAnsi="Calibri" w:cs="Times New Roman"/>
    </w:rPr>
  </w:style>
  <w:style w:type="paragraph" w:customStyle="1" w:styleId="Default">
    <w:name w:val="Default"/>
    <w:rsid w:val="00B05A40"/>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1d">
    <w:name w:val="Текст выноски Знак1"/>
    <w:basedOn w:val="a0"/>
    <w:semiHidden/>
    <w:rsid w:val="00B05A40"/>
    <w:rPr>
      <w:rFonts w:ascii="Tahoma" w:eastAsia="Times New Roman" w:hAnsi="Tahoma" w:cs="Tahoma"/>
      <w:sz w:val="16"/>
      <w:szCs w:val="16"/>
      <w:lang w:eastAsia="ru-RU"/>
    </w:rPr>
  </w:style>
  <w:style w:type="paragraph" w:styleId="32">
    <w:name w:val="Body Text Indent 3"/>
    <w:basedOn w:val="a"/>
    <w:link w:val="31"/>
    <w:unhideWhenUsed/>
    <w:rsid w:val="00B05A40"/>
    <w:pPr>
      <w:spacing w:after="120" w:line="240" w:lineRule="auto"/>
      <w:ind w:left="283"/>
    </w:pPr>
    <w:rPr>
      <w:sz w:val="16"/>
      <w:szCs w:val="16"/>
    </w:rPr>
  </w:style>
  <w:style w:type="character" w:customStyle="1" w:styleId="310">
    <w:name w:val="Основной текст с отступом 3 Знак1"/>
    <w:basedOn w:val="a0"/>
    <w:semiHidden/>
    <w:rsid w:val="00B05A40"/>
    <w:rPr>
      <w:sz w:val="16"/>
      <w:szCs w:val="16"/>
    </w:rPr>
  </w:style>
  <w:style w:type="paragraph" w:styleId="28">
    <w:name w:val="Body Text 2"/>
    <w:basedOn w:val="a"/>
    <w:link w:val="27"/>
    <w:unhideWhenUsed/>
    <w:rsid w:val="00B05A40"/>
    <w:pPr>
      <w:spacing w:after="120" w:line="480" w:lineRule="auto"/>
    </w:pPr>
    <w:rPr>
      <w:sz w:val="24"/>
      <w:szCs w:val="24"/>
    </w:rPr>
  </w:style>
  <w:style w:type="character" w:customStyle="1" w:styleId="211">
    <w:name w:val="Основной текст 2 Знак1"/>
    <w:basedOn w:val="a0"/>
    <w:semiHidden/>
    <w:rsid w:val="00B05A40"/>
  </w:style>
  <w:style w:type="paragraph" w:styleId="aff7">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f6"/>
    <w:unhideWhenUsed/>
    <w:rsid w:val="00B05A40"/>
    <w:pPr>
      <w:spacing w:after="120" w:line="240" w:lineRule="auto"/>
      <w:ind w:left="283"/>
    </w:pPr>
    <w:rPr>
      <w:sz w:val="24"/>
      <w:szCs w:val="24"/>
    </w:rPr>
  </w:style>
  <w:style w:type="character" w:customStyle="1" w:styleId="1e">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B05A40"/>
  </w:style>
  <w:style w:type="table" w:customStyle="1" w:styleId="2b">
    <w:name w:val="Сетка таблицы2"/>
    <w:basedOn w:val="a1"/>
    <w:next w:val="ae"/>
    <w:rsid w:val="00B05A4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B05A40"/>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6">
    <w:name w:val="Font Style16"/>
    <w:uiPriority w:val="99"/>
    <w:rsid w:val="00B05A40"/>
    <w:rPr>
      <w:rFonts w:ascii="Times New Roman" w:hAnsi="Times New Roman" w:cs="Times New Roman" w:hint="default"/>
      <w:b/>
      <w:bCs/>
      <w:sz w:val="26"/>
      <w:szCs w:val="26"/>
    </w:rPr>
  </w:style>
  <w:style w:type="paragraph" w:customStyle="1" w:styleId="headertext">
    <w:name w:val="headertext"/>
    <w:basedOn w:val="a"/>
    <w:uiPriority w:val="99"/>
    <w:semiHidden/>
    <w:rsid w:val="00B05A40"/>
    <w:pPr>
      <w:spacing w:before="100" w:beforeAutospacing="1" w:after="100" w:afterAutospacing="1" w:line="240" w:lineRule="auto"/>
    </w:pPr>
    <w:rPr>
      <w:rFonts w:ascii="Times New Roman" w:eastAsia="Calibri" w:hAnsi="Times New Roman" w:cs="Times New Roman"/>
      <w:sz w:val="24"/>
      <w:szCs w:val="24"/>
    </w:rPr>
  </w:style>
  <w:style w:type="table" w:customStyle="1" w:styleId="33">
    <w:name w:val="Сетка таблицы3"/>
    <w:basedOn w:val="a1"/>
    <w:next w:val="ae"/>
    <w:uiPriority w:val="59"/>
    <w:rsid w:val="00C26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Subtitle"/>
    <w:basedOn w:val="a"/>
    <w:next w:val="a"/>
    <w:link w:val="aff9"/>
    <w:uiPriority w:val="11"/>
    <w:qFormat/>
    <w:rsid w:val="00C36F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9">
    <w:name w:val="Подзаголовок Знак"/>
    <w:basedOn w:val="a0"/>
    <w:link w:val="aff8"/>
    <w:uiPriority w:val="11"/>
    <w:rsid w:val="00C36FB3"/>
    <w:rPr>
      <w:rFonts w:asciiTheme="majorHAnsi" w:eastAsiaTheme="majorEastAsia" w:hAnsiTheme="majorHAnsi" w:cstheme="majorBidi"/>
      <w:i/>
      <w:iCs/>
      <w:color w:val="4F81BD" w:themeColor="accent1"/>
      <w:spacing w:val="15"/>
      <w:sz w:val="24"/>
      <w:szCs w:val="24"/>
    </w:rPr>
  </w:style>
  <w:style w:type="character" w:styleId="affa">
    <w:name w:val="Subtle Emphasis"/>
    <w:basedOn w:val="a0"/>
    <w:uiPriority w:val="19"/>
    <w:qFormat/>
    <w:rsid w:val="00C36FB3"/>
    <w:rPr>
      <w:i/>
      <w:iCs/>
      <w:color w:val="808080" w:themeColor="text1" w:themeTint="7F"/>
    </w:rPr>
  </w:style>
  <w:style w:type="character" w:customStyle="1" w:styleId="30">
    <w:name w:val="Заголовок 3 Знак"/>
    <w:basedOn w:val="a0"/>
    <w:link w:val="3"/>
    <w:rsid w:val="00C36FB3"/>
    <w:rPr>
      <w:rFonts w:ascii="Times New Roman" w:eastAsia="Times New Roman" w:hAnsi="Times New Roman" w:cs="Times New Roman"/>
      <w:bCs/>
      <w:sz w:val="28"/>
      <w:szCs w:val="26"/>
    </w:rPr>
  </w:style>
  <w:style w:type="numbering" w:customStyle="1" w:styleId="34">
    <w:name w:val="Нет списка3"/>
    <w:next w:val="a2"/>
    <w:uiPriority w:val="99"/>
    <w:semiHidden/>
    <w:unhideWhenUsed/>
    <w:rsid w:val="00AD0672"/>
  </w:style>
  <w:style w:type="table" w:customStyle="1" w:styleId="41">
    <w:name w:val="Сетка таблицы4"/>
    <w:basedOn w:val="a1"/>
    <w:next w:val="ae"/>
    <w:uiPriority w:val="59"/>
    <w:rsid w:val="00AD06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AD0672"/>
  </w:style>
  <w:style w:type="numbering" w:customStyle="1" w:styleId="111">
    <w:name w:val="Нет списка111"/>
    <w:next w:val="a2"/>
    <w:semiHidden/>
    <w:rsid w:val="00AD0672"/>
  </w:style>
  <w:style w:type="table" w:customStyle="1" w:styleId="112">
    <w:name w:val="Сетка таблицы11"/>
    <w:basedOn w:val="a1"/>
    <w:next w:val="ae"/>
    <w:uiPriority w:val="59"/>
    <w:rsid w:val="00AD0672"/>
    <w:pPr>
      <w:autoSpaceDE w:val="0"/>
      <w:autoSpaceDN w:val="0"/>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AD0672"/>
  </w:style>
  <w:style w:type="table" w:customStyle="1" w:styleId="213">
    <w:name w:val="Сетка таблицы21"/>
    <w:basedOn w:val="a1"/>
    <w:next w:val="ae"/>
    <w:rsid w:val="00AD067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e"/>
    <w:uiPriority w:val="59"/>
    <w:rsid w:val="00AD06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E27670"/>
    <w:rPr>
      <w:rFonts w:ascii="Times New Roman" w:eastAsia="Times New Roman" w:hAnsi="Times New Roman" w:cs="Times New Roman"/>
      <w:b/>
      <w:bCs/>
      <w:sz w:val="36"/>
      <w:szCs w:val="36"/>
      <w:lang w:eastAsia="ru-RU"/>
    </w:rPr>
  </w:style>
  <w:style w:type="numbering" w:customStyle="1" w:styleId="42">
    <w:name w:val="Нет списка4"/>
    <w:next w:val="a2"/>
    <w:uiPriority w:val="99"/>
    <w:semiHidden/>
    <w:unhideWhenUsed/>
    <w:rsid w:val="00E27670"/>
  </w:style>
  <w:style w:type="character" w:customStyle="1" w:styleId="17">
    <w:name w:val="Стиль1 Знак"/>
    <w:link w:val="16"/>
    <w:rsid w:val="00E27670"/>
    <w:rPr>
      <w:rFonts w:ascii="Times New Roman" w:eastAsia="Times New Roman" w:hAnsi="Times New Roman" w:cs="Times New Roman"/>
      <w:sz w:val="28"/>
      <w:szCs w:val="24"/>
      <w:lang w:eastAsia="ru-RU"/>
    </w:rPr>
  </w:style>
  <w:style w:type="character" w:customStyle="1" w:styleId="ListParagraphChar">
    <w:name w:val="List Paragraph Char"/>
    <w:link w:val="1a"/>
    <w:locked/>
    <w:rsid w:val="00E27670"/>
    <w:rPr>
      <w:rFonts w:ascii="Calibri" w:eastAsia="Times New Roman" w:hAnsi="Calibri" w:cs="Times New Roman"/>
    </w:rPr>
  </w:style>
  <w:style w:type="character" w:customStyle="1" w:styleId="214">
    <w:name w:val="Основной текст с отступом 2 Знак1"/>
    <w:locked/>
    <w:rsid w:val="00E27670"/>
    <w:rPr>
      <w:rFonts w:ascii="Times New Roman" w:eastAsia="Times New Roman" w:hAnsi="Times New Roman" w:cs="Times New Roman"/>
      <w:sz w:val="24"/>
      <w:szCs w:val="24"/>
      <w:lang w:eastAsia="ru-RU"/>
    </w:rPr>
  </w:style>
  <w:style w:type="paragraph" w:customStyle="1" w:styleId="affb">
    <w:name w:val="заг табл"/>
    <w:basedOn w:val="a"/>
    <w:rsid w:val="00E27670"/>
    <w:pPr>
      <w:spacing w:after="240" w:line="288" w:lineRule="auto"/>
      <w:jc w:val="center"/>
    </w:pPr>
    <w:rPr>
      <w:rFonts w:ascii="Arial" w:eastAsia="Times New Roman" w:hAnsi="Arial" w:cs="Arial"/>
      <w:b/>
      <w:sz w:val="24"/>
      <w:szCs w:val="20"/>
    </w:rPr>
  </w:style>
  <w:style w:type="character" w:customStyle="1" w:styleId="113">
    <w:name w:val="Основной текст 1 Знак Знак1"/>
    <w:locked/>
    <w:rsid w:val="00E27670"/>
    <w:rPr>
      <w:sz w:val="24"/>
      <w:szCs w:val="24"/>
      <w:lang w:val="ru-RU" w:eastAsia="ru-RU" w:bidi="ar-SA"/>
    </w:rPr>
  </w:style>
  <w:style w:type="character" w:customStyle="1" w:styleId="affc">
    <w:name w:val="Цветовое выделение"/>
    <w:rsid w:val="00E27670"/>
    <w:rPr>
      <w:b/>
      <w:bCs/>
      <w:color w:val="000080"/>
    </w:rPr>
  </w:style>
  <w:style w:type="table" w:customStyle="1" w:styleId="5">
    <w:name w:val="Сетка таблицы5"/>
    <w:basedOn w:val="a1"/>
    <w:next w:val="ae"/>
    <w:uiPriority w:val="59"/>
    <w:rsid w:val="00E276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
    <w:name w:val="Знак Знак4"/>
    <w:rsid w:val="00E27670"/>
    <w:rPr>
      <w:sz w:val="24"/>
      <w:szCs w:val="24"/>
      <w:lang w:val="ru-RU" w:eastAsia="ru-RU" w:bidi="ar-SA"/>
    </w:rPr>
  </w:style>
  <w:style w:type="paragraph" w:customStyle="1" w:styleId="2c">
    <w:name w:val="Знак Знак Знак Знак2"/>
    <w:basedOn w:val="a"/>
    <w:rsid w:val="00E276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E27670"/>
    <w:pPr>
      <w:widowControl w:val="0"/>
      <w:autoSpaceDE w:val="0"/>
      <w:autoSpaceDN w:val="0"/>
      <w:adjustRightInd w:val="0"/>
      <w:spacing w:after="0" w:line="240" w:lineRule="auto"/>
      <w:ind w:right="19772" w:firstLine="720"/>
    </w:pPr>
    <w:rPr>
      <w:rFonts w:ascii="Arial" w:eastAsia="Times New Roman" w:hAnsi="Arial" w:cs="Arial"/>
      <w:sz w:val="18"/>
      <w:szCs w:val="20"/>
    </w:rPr>
  </w:style>
  <w:style w:type="character" w:styleId="affd">
    <w:name w:val="Strong"/>
    <w:qFormat/>
    <w:rsid w:val="00E27670"/>
    <w:rPr>
      <w:rFonts w:ascii="Times New Roman" w:hAnsi="Times New Roman" w:cs="Times New Roman"/>
      <w:b/>
    </w:rPr>
  </w:style>
  <w:style w:type="paragraph" w:customStyle="1" w:styleId="affe">
    <w:name w:val="Номер"/>
    <w:basedOn w:val="a"/>
    <w:rsid w:val="00E27670"/>
    <w:pPr>
      <w:spacing w:after="0" w:line="240" w:lineRule="auto"/>
      <w:jc w:val="center"/>
    </w:pPr>
    <w:rPr>
      <w:rFonts w:ascii="Times New Roman" w:eastAsia="Times New Roman" w:hAnsi="Times New Roman" w:cs="Times New Roman"/>
      <w:sz w:val="28"/>
      <w:szCs w:val="20"/>
    </w:rPr>
  </w:style>
  <w:style w:type="paragraph" w:customStyle="1" w:styleId="1f">
    <w:name w:val="Без интервала1"/>
    <w:rsid w:val="00E27670"/>
    <w:pPr>
      <w:spacing w:after="0" w:line="240" w:lineRule="auto"/>
    </w:pPr>
    <w:rPr>
      <w:rFonts w:ascii="Calibri" w:eastAsia="Times New Roman" w:hAnsi="Calibri" w:cs="Times New Roman"/>
    </w:rPr>
  </w:style>
  <w:style w:type="character" w:customStyle="1" w:styleId="afff">
    <w:name w:val="Знак Знак"/>
    <w:rsid w:val="00E27670"/>
    <w:rPr>
      <w:sz w:val="16"/>
      <w:szCs w:val="16"/>
      <w:lang w:val="ru-RU" w:eastAsia="ru-RU" w:bidi="ar-SA"/>
    </w:rPr>
  </w:style>
  <w:style w:type="paragraph" w:customStyle="1" w:styleId="afff0">
    <w:name w:val="Постановление"/>
    <w:basedOn w:val="a"/>
    <w:rsid w:val="00E27670"/>
    <w:pPr>
      <w:spacing w:after="0" w:line="240" w:lineRule="auto"/>
      <w:jc w:val="center"/>
    </w:pPr>
    <w:rPr>
      <w:rFonts w:ascii="Times New Roman" w:eastAsia="Times New Roman" w:hAnsi="Times New Roman" w:cs="Times New Roman"/>
      <w:spacing w:val="-14"/>
      <w:sz w:val="30"/>
      <w:szCs w:val="20"/>
    </w:rPr>
  </w:style>
  <w:style w:type="character" w:customStyle="1" w:styleId="apple-style-span">
    <w:name w:val="apple-style-span"/>
    <w:basedOn w:val="a0"/>
    <w:rsid w:val="00E27670"/>
  </w:style>
  <w:style w:type="character" w:customStyle="1" w:styleId="2d">
    <w:name w:val="Знак Знак2"/>
    <w:rsid w:val="00E27670"/>
    <w:rPr>
      <w:sz w:val="24"/>
      <w:szCs w:val="24"/>
      <w:lang w:val="ru-RU" w:eastAsia="ru-RU" w:bidi="ar-SA"/>
    </w:rPr>
  </w:style>
  <w:style w:type="paragraph" w:styleId="afff1">
    <w:name w:val="No Spacing"/>
    <w:link w:val="afff2"/>
    <w:uiPriority w:val="1"/>
    <w:qFormat/>
    <w:rsid w:val="00E27670"/>
    <w:pPr>
      <w:spacing w:after="0" w:line="240" w:lineRule="auto"/>
    </w:pPr>
    <w:rPr>
      <w:rFonts w:ascii="Calibri" w:eastAsia="Times New Roman" w:hAnsi="Calibri" w:cs="Times New Roman"/>
    </w:rPr>
  </w:style>
  <w:style w:type="paragraph" w:customStyle="1" w:styleId="1f0">
    <w:name w:val="Заголовок 1К"/>
    <w:basedOn w:val="a"/>
    <w:autoRedefine/>
    <w:rsid w:val="00E27670"/>
    <w:pPr>
      <w:spacing w:after="0" w:line="240" w:lineRule="auto"/>
      <w:ind w:right="-108"/>
    </w:pPr>
    <w:rPr>
      <w:rFonts w:ascii="Times New Roman" w:eastAsia="Times New Roman" w:hAnsi="Times New Roman" w:cs="Times New Roman"/>
      <w:sz w:val="24"/>
      <w:szCs w:val="24"/>
    </w:rPr>
  </w:style>
  <w:style w:type="paragraph" w:customStyle="1" w:styleId="xl31">
    <w:name w:val="xl31"/>
    <w:basedOn w:val="a"/>
    <w:rsid w:val="00E2767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odyText21">
    <w:name w:val="Body Text 21"/>
    <w:basedOn w:val="a"/>
    <w:rsid w:val="00E27670"/>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FR1">
    <w:name w:val="FR1"/>
    <w:rsid w:val="00E27670"/>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rPr>
  </w:style>
  <w:style w:type="character" w:customStyle="1" w:styleId="afff3">
    <w:name w:val="Текст Знак"/>
    <w:link w:val="afff4"/>
    <w:locked/>
    <w:rsid w:val="00E27670"/>
    <w:rPr>
      <w:rFonts w:ascii="Consolas" w:hAnsi="Consolas"/>
      <w:sz w:val="21"/>
      <w:szCs w:val="21"/>
    </w:rPr>
  </w:style>
  <w:style w:type="paragraph" w:styleId="afff4">
    <w:name w:val="Plain Text"/>
    <w:basedOn w:val="a"/>
    <w:link w:val="afff3"/>
    <w:rsid w:val="00E27670"/>
    <w:pPr>
      <w:spacing w:after="0" w:line="240" w:lineRule="auto"/>
    </w:pPr>
    <w:rPr>
      <w:rFonts w:ascii="Consolas" w:hAnsi="Consolas"/>
      <w:sz w:val="21"/>
      <w:szCs w:val="21"/>
    </w:rPr>
  </w:style>
  <w:style w:type="character" w:customStyle="1" w:styleId="1f1">
    <w:name w:val="Текст Знак1"/>
    <w:basedOn w:val="a0"/>
    <w:uiPriority w:val="99"/>
    <w:semiHidden/>
    <w:rsid w:val="00E27670"/>
    <w:rPr>
      <w:rFonts w:ascii="Consolas" w:hAnsi="Consolas" w:cs="Consolas"/>
      <w:sz w:val="21"/>
      <w:szCs w:val="21"/>
    </w:rPr>
  </w:style>
  <w:style w:type="character" w:customStyle="1" w:styleId="FontStyle11">
    <w:name w:val="Font Style11"/>
    <w:rsid w:val="00E27670"/>
    <w:rPr>
      <w:rFonts w:ascii="Times New Roman" w:hAnsi="Times New Roman" w:cs="Times New Roman"/>
      <w:sz w:val="26"/>
      <w:szCs w:val="26"/>
    </w:rPr>
  </w:style>
  <w:style w:type="character" w:customStyle="1" w:styleId="35">
    <w:name w:val="Знак Знак3"/>
    <w:locked/>
    <w:rsid w:val="00E27670"/>
    <w:rPr>
      <w:sz w:val="24"/>
      <w:szCs w:val="24"/>
      <w:lang w:val="ru-RU" w:eastAsia="ru-RU" w:bidi="ar-SA"/>
    </w:rPr>
  </w:style>
  <w:style w:type="character" w:customStyle="1" w:styleId="news-text">
    <w:name w:val="news-text"/>
    <w:basedOn w:val="a0"/>
    <w:rsid w:val="00E27670"/>
  </w:style>
  <w:style w:type="paragraph" w:customStyle="1" w:styleId="1f2">
    <w:name w:val="Знак Знак Знак1 Знак Знак Знак Знак Знак Знак Знак Знак"/>
    <w:basedOn w:val="a"/>
    <w:rsid w:val="00E27670"/>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7">
    <w:name w:val="Знак Знак7"/>
    <w:locked/>
    <w:rsid w:val="00E27670"/>
    <w:rPr>
      <w:sz w:val="24"/>
      <w:szCs w:val="24"/>
      <w:lang w:val="ru-RU" w:eastAsia="ru-RU" w:bidi="ar-SA"/>
    </w:rPr>
  </w:style>
  <w:style w:type="character" w:customStyle="1" w:styleId="1f3">
    <w:name w:val="Знак Знак1"/>
    <w:locked/>
    <w:rsid w:val="00E27670"/>
    <w:rPr>
      <w:sz w:val="24"/>
      <w:szCs w:val="24"/>
      <w:lang w:val="ru-RU" w:eastAsia="ru-RU" w:bidi="ar-SA"/>
    </w:rPr>
  </w:style>
  <w:style w:type="character" w:customStyle="1" w:styleId="FontStyle12">
    <w:name w:val="Font Style12"/>
    <w:rsid w:val="00E27670"/>
    <w:rPr>
      <w:rFonts w:ascii="Times New Roman" w:hAnsi="Times New Roman" w:cs="Times New Roman"/>
      <w:sz w:val="24"/>
      <w:szCs w:val="24"/>
    </w:rPr>
  </w:style>
  <w:style w:type="paragraph" w:customStyle="1" w:styleId="Style5">
    <w:name w:val="Style5"/>
    <w:basedOn w:val="a"/>
    <w:rsid w:val="00E27670"/>
    <w:pPr>
      <w:widowControl w:val="0"/>
      <w:autoSpaceDE w:val="0"/>
      <w:autoSpaceDN w:val="0"/>
      <w:adjustRightInd w:val="0"/>
      <w:spacing w:after="0" w:line="278" w:lineRule="exact"/>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E27670"/>
    <w:rPr>
      <w:rFonts w:cs="Times New Roman"/>
    </w:rPr>
  </w:style>
  <w:style w:type="paragraph" w:customStyle="1" w:styleId="afff5">
    <w:name w:val="основной"/>
    <w:basedOn w:val="a"/>
    <w:rsid w:val="00E27670"/>
    <w:pPr>
      <w:spacing w:after="0" w:line="240" w:lineRule="auto"/>
      <w:ind w:firstLine="567"/>
      <w:jc w:val="both"/>
    </w:pPr>
    <w:rPr>
      <w:rFonts w:ascii="Times New Roman" w:eastAsia="Times New Roman" w:hAnsi="Times New Roman" w:cs="Times New Roman"/>
      <w:sz w:val="28"/>
      <w:szCs w:val="20"/>
    </w:rPr>
  </w:style>
  <w:style w:type="paragraph" w:customStyle="1" w:styleId="afff6">
    <w:name w:val="Текстовый блок"/>
    <w:rsid w:val="00E27670"/>
    <w:pPr>
      <w:spacing w:after="0" w:line="240" w:lineRule="auto"/>
    </w:pPr>
    <w:rPr>
      <w:rFonts w:ascii="Helvetica" w:eastAsia="ヒラギノ角ゴ Pro W3" w:hAnsi="Helvetica" w:cs="Times New Roman"/>
      <w:color w:val="000000"/>
      <w:sz w:val="24"/>
      <w:szCs w:val="20"/>
    </w:rPr>
  </w:style>
  <w:style w:type="paragraph" w:customStyle="1" w:styleId="s4-wptoptable1">
    <w:name w:val="s4-wptoptable1"/>
    <w:basedOn w:val="a"/>
    <w:rsid w:val="00E276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
    <w:name w:val="Без интервала2"/>
    <w:rsid w:val="00E27670"/>
    <w:pPr>
      <w:spacing w:after="0" w:line="240" w:lineRule="auto"/>
    </w:pPr>
    <w:rPr>
      <w:rFonts w:ascii="Calibri" w:eastAsia="Times New Roman" w:hAnsi="Calibri" w:cs="Times New Roman"/>
    </w:rPr>
  </w:style>
  <w:style w:type="character" w:customStyle="1" w:styleId="afff7">
    <w:name w:val="Основной текст_"/>
    <w:link w:val="2f"/>
    <w:rsid w:val="00E27670"/>
    <w:rPr>
      <w:rFonts w:ascii="Times New Roman" w:eastAsia="Times New Roman" w:hAnsi="Times New Roman" w:cs="Times New Roman"/>
      <w:sz w:val="26"/>
      <w:szCs w:val="26"/>
      <w:shd w:val="clear" w:color="auto" w:fill="FFFFFF"/>
    </w:rPr>
  </w:style>
  <w:style w:type="paragraph" w:customStyle="1" w:styleId="2f">
    <w:name w:val="Основной текст2"/>
    <w:basedOn w:val="a"/>
    <w:link w:val="afff7"/>
    <w:rsid w:val="00E27670"/>
    <w:pPr>
      <w:widowControl w:val="0"/>
      <w:shd w:val="clear" w:color="auto" w:fill="FFFFFF"/>
      <w:spacing w:before="180" w:after="0" w:line="317" w:lineRule="exact"/>
      <w:jc w:val="both"/>
    </w:pPr>
    <w:rPr>
      <w:rFonts w:ascii="Times New Roman" w:eastAsia="Times New Roman" w:hAnsi="Times New Roman" w:cs="Times New Roman"/>
      <w:sz w:val="26"/>
      <w:szCs w:val="26"/>
    </w:rPr>
  </w:style>
  <w:style w:type="paragraph" w:styleId="afff8">
    <w:name w:val="endnote text"/>
    <w:basedOn w:val="a"/>
    <w:link w:val="afff9"/>
    <w:rsid w:val="00E27670"/>
    <w:pPr>
      <w:spacing w:after="0" w:line="240" w:lineRule="auto"/>
    </w:pPr>
    <w:rPr>
      <w:rFonts w:ascii="Times New Roman" w:eastAsia="Times New Roman" w:hAnsi="Times New Roman" w:cs="Times New Roman"/>
      <w:sz w:val="20"/>
      <w:szCs w:val="20"/>
    </w:rPr>
  </w:style>
  <w:style w:type="character" w:customStyle="1" w:styleId="afff9">
    <w:name w:val="Текст концевой сноски Знак"/>
    <w:basedOn w:val="a0"/>
    <w:link w:val="afff8"/>
    <w:rsid w:val="00E27670"/>
    <w:rPr>
      <w:rFonts w:ascii="Times New Roman" w:eastAsia="Times New Roman" w:hAnsi="Times New Roman" w:cs="Times New Roman"/>
      <w:sz w:val="20"/>
      <w:szCs w:val="20"/>
      <w:lang w:eastAsia="ru-RU"/>
    </w:rPr>
  </w:style>
  <w:style w:type="character" w:styleId="afffa">
    <w:name w:val="endnote reference"/>
    <w:rsid w:val="00E27670"/>
    <w:rPr>
      <w:vertAlign w:val="superscript"/>
    </w:rPr>
  </w:style>
  <w:style w:type="character" w:customStyle="1" w:styleId="12pt">
    <w:name w:val="Основной текст + 12 pt"/>
    <w:rsid w:val="00E27670"/>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E27670"/>
    <w:rPr>
      <w:rFonts w:ascii="Times New Roman" w:eastAsia="Times New Roman" w:hAnsi="Times New Roman" w:cs="Times New Roman"/>
      <w:sz w:val="28"/>
      <w:szCs w:val="28"/>
      <w:shd w:val="clear" w:color="auto" w:fill="FFFFFF"/>
    </w:rPr>
  </w:style>
  <w:style w:type="paragraph" w:customStyle="1" w:styleId="afffb">
    <w:name w:val="Текст в заданном формате"/>
    <w:basedOn w:val="a"/>
    <w:rsid w:val="00E27670"/>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0">
    <w:name w:val="Нет списка5"/>
    <w:next w:val="a2"/>
    <w:uiPriority w:val="99"/>
    <w:semiHidden/>
    <w:unhideWhenUsed/>
    <w:rsid w:val="00A1588B"/>
  </w:style>
  <w:style w:type="table" w:customStyle="1" w:styleId="61">
    <w:name w:val="Сетка таблицы6"/>
    <w:basedOn w:val="a1"/>
    <w:next w:val="ae"/>
    <w:uiPriority w:val="59"/>
    <w:rsid w:val="00A158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TOC Heading"/>
    <w:basedOn w:val="1"/>
    <w:next w:val="a"/>
    <w:uiPriority w:val="39"/>
    <w:unhideWhenUsed/>
    <w:qFormat/>
    <w:rsid w:val="00A10A9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36">
    <w:name w:val="toc 3"/>
    <w:basedOn w:val="a"/>
    <w:next w:val="a"/>
    <w:autoRedefine/>
    <w:uiPriority w:val="39"/>
    <w:unhideWhenUsed/>
    <w:qFormat/>
    <w:rsid w:val="00A10A9E"/>
    <w:pPr>
      <w:spacing w:after="100"/>
      <w:ind w:left="440"/>
    </w:pPr>
  </w:style>
  <w:style w:type="character" w:customStyle="1" w:styleId="FontStyle37">
    <w:name w:val="Font Style37"/>
    <w:basedOn w:val="a0"/>
    <w:rsid w:val="006C4D2A"/>
    <w:rPr>
      <w:rFonts w:ascii="Times New Roman" w:hAnsi="Times New Roman" w:cs="Times New Roman"/>
      <w:sz w:val="22"/>
      <w:szCs w:val="22"/>
    </w:rPr>
  </w:style>
  <w:style w:type="paragraph" w:styleId="37">
    <w:name w:val="Body Text 3"/>
    <w:basedOn w:val="a"/>
    <w:link w:val="38"/>
    <w:uiPriority w:val="99"/>
    <w:unhideWhenUsed/>
    <w:rsid w:val="00D31240"/>
    <w:pPr>
      <w:spacing w:after="120" w:line="240" w:lineRule="auto"/>
    </w:pPr>
    <w:rPr>
      <w:rFonts w:ascii="Times New Roman" w:eastAsia="Times New Roman" w:hAnsi="Times New Roman" w:cs="Times New Roman"/>
      <w:sz w:val="16"/>
      <w:szCs w:val="16"/>
    </w:rPr>
  </w:style>
  <w:style w:type="character" w:customStyle="1" w:styleId="38">
    <w:name w:val="Основной текст 3 Знак"/>
    <w:basedOn w:val="a0"/>
    <w:link w:val="37"/>
    <w:uiPriority w:val="99"/>
    <w:rsid w:val="00D31240"/>
    <w:rPr>
      <w:rFonts w:ascii="Times New Roman" w:eastAsia="Times New Roman" w:hAnsi="Times New Roman" w:cs="Times New Roman"/>
      <w:sz w:val="16"/>
      <w:szCs w:val="16"/>
      <w:lang w:eastAsia="ru-RU"/>
    </w:rPr>
  </w:style>
  <w:style w:type="character" w:customStyle="1" w:styleId="afffd">
    <w:name w:val="Сноска_"/>
    <w:basedOn w:val="a0"/>
    <w:link w:val="afffe"/>
    <w:rsid w:val="004B111E"/>
    <w:rPr>
      <w:rFonts w:ascii="Times New Roman" w:eastAsia="Times New Roman" w:hAnsi="Times New Roman" w:cs="Times New Roman"/>
      <w:b/>
      <w:bCs/>
      <w:sz w:val="18"/>
      <w:szCs w:val="18"/>
      <w:shd w:val="clear" w:color="auto" w:fill="FFFFFF"/>
    </w:rPr>
  </w:style>
  <w:style w:type="paragraph" w:customStyle="1" w:styleId="afffe">
    <w:name w:val="Сноска"/>
    <w:basedOn w:val="a"/>
    <w:link w:val="afffd"/>
    <w:rsid w:val="004B111E"/>
    <w:pPr>
      <w:widowControl w:val="0"/>
      <w:shd w:val="clear" w:color="auto" w:fill="FFFFFF"/>
      <w:spacing w:after="0" w:line="226" w:lineRule="exact"/>
      <w:jc w:val="both"/>
    </w:pPr>
    <w:rPr>
      <w:rFonts w:ascii="Times New Roman" w:eastAsia="Times New Roman" w:hAnsi="Times New Roman" w:cs="Times New Roman"/>
      <w:b/>
      <w:bCs/>
      <w:sz w:val="18"/>
      <w:szCs w:val="18"/>
    </w:rPr>
  </w:style>
  <w:style w:type="paragraph" w:styleId="affff">
    <w:name w:val="Document Map"/>
    <w:basedOn w:val="a"/>
    <w:link w:val="affff0"/>
    <w:uiPriority w:val="99"/>
    <w:semiHidden/>
    <w:unhideWhenUsed/>
    <w:rsid w:val="000A7C8A"/>
    <w:pPr>
      <w:spacing w:after="0" w:line="240" w:lineRule="auto"/>
    </w:pPr>
    <w:rPr>
      <w:rFonts w:ascii="Tahoma" w:hAnsi="Tahoma" w:cs="Tahoma"/>
      <w:sz w:val="16"/>
      <w:szCs w:val="16"/>
    </w:rPr>
  </w:style>
  <w:style w:type="character" w:customStyle="1" w:styleId="affff0">
    <w:name w:val="Схема документа Знак"/>
    <w:basedOn w:val="a0"/>
    <w:link w:val="affff"/>
    <w:uiPriority w:val="99"/>
    <w:semiHidden/>
    <w:rsid w:val="000A7C8A"/>
    <w:rPr>
      <w:rFonts w:ascii="Tahoma" w:hAnsi="Tahoma" w:cs="Tahoma"/>
      <w:sz w:val="16"/>
      <w:szCs w:val="16"/>
    </w:rPr>
  </w:style>
  <w:style w:type="character" w:customStyle="1" w:styleId="affff1">
    <w:name w:val="Колонтитул_"/>
    <w:basedOn w:val="a0"/>
    <w:rsid w:val="00DF2FA8"/>
    <w:rPr>
      <w:rFonts w:ascii="Times New Roman" w:eastAsia="Times New Roman" w:hAnsi="Times New Roman" w:cs="Times New Roman"/>
      <w:b w:val="0"/>
      <w:bCs w:val="0"/>
      <w:i w:val="0"/>
      <w:iCs w:val="0"/>
      <w:smallCaps w:val="0"/>
      <w:strike w:val="0"/>
      <w:sz w:val="26"/>
      <w:szCs w:val="26"/>
      <w:u w:val="none"/>
    </w:rPr>
  </w:style>
  <w:style w:type="character" w:customStyle="1" w:styleId="affff2">
    <w:name w:val="Колонтитул"/>
    <w:basedOn w:val="affff1"/>
    <w:rsid w:val="00DF2FA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fff2">
    <w:name w:val="Без интервала Знак"/>
    <w:link w:val="afff1"/>
    <w:uiPriority w:val="1"/>
    <w:locked/>
    <w:rsid w:val="00BE5DD0"/>
    <w:rPr>
      <w:rFonts w:ascii="Calibri" w:eastAsia="Times New Roman" w:hAnsi="Calibri" w:cs="Times New Roman"/>
      <w:lang w:eastAsia="ru-RU"/>
    </w:rPr>
  </w:style>
  <w:style w:type="paragraph" w:customStyle="1" w:styleId="39">
    <w:name w:val="Основной текст3"/>
    <w:basedOn w:val="a"/>
    <w:rsid w:val="007021A4"/>
    <w:pPr>
      <w:widowControl w:val="0"/>
      <w:shd w:val="clear" w:color="auto" w:fill="FFFFFF"/>
      <w:spacing w:before="2520" w:after="300" w:line="322" w:lineRule="exact"/>
      <w:jc w:val="center"/>
    </w:pPr>
    <w:rPr>
      <w:rFonts w:ascii="Times New Roman" w:eastAsia="Times New Roman" w:hAnsi="Times New Roman" w:cs="Times New Roman"/>
      <w:sz w:val="27"/>
      <w:szCs w:val="27"/>
    </w:rPr>
  </w:style>
  <w:style w:type="paragraph" w:customStyle="1" w:styleId="xl63">
    <w:name w:val="xl63"/>
    <w:basedOn w:val="a"/>
    <w:rsid w:val="00A36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64">
    <w:name w:val="xl64"/>
    <w:basedOn w:val="a"/>
    <w:rsid w:val="00A36C7E"/>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5">
    <w:name w:val="xl65"/>
    <w:basedOn w:val="a"/>
    <w:rsid w:val="00A36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6">
    <w:name w:val="xl66"/>
    <w:basedOn w:val="a"/>
    <w:rsid w:val="00A36C7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67">
    <w:name w:val="xl67"/>
    <w:basedOn w:val="a"/>
    <w:rsid w:val="00A36C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8">
    <w:name w:val="xl68"/>
    <w:basedOn w:val="a"/>
    <w:rsid w:val="00A36C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9">
    <w:name w:val="xl69"/>
    <w:basedOn w:val="a"/>
    <w:rsid w:val="00A36C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A36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1">
    <w:name w:val="xl71"/>
    <w:basedOn w:val="a"/>
    <w:rsid w:val="00A36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2">
    <w:name w:val="xl72"/>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3">
    <w:name w:val="xl73"/>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4">
    <w:name w:val="xl74"/>
    <w:basedOn w:val="a"/>
    <w:rsid w:val="00A36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75">
    <w:name w:val="xl75"/>
    <w:basedOn w:val="a"/>
    <w:rsid w:val="00A36C7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76">
    <w:name w:val="xl76"/>
    <w:basedOn w:val="a"/>
    <w:rsid w:val="00A36C7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7">
    <w:name w:val="xl77"/>
    <w:basedOn w:val="a"/>
    <w:rsid w:val="00A36C7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8">
    <w:name w:val="xl78"/>
    <w:basedOn w:val="a"/>
    <w:rsid w:val="00A36C7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9">
    <w:name w:val="xl79"/>
    <w:basedOn w:val="a"/>
    <w:rsid w:val="00A36C7E"/>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0">
    <w:name w:val="xl80"/>
    <w:basedOn w:val="a"/>
    <w:rsid w:val="00A36C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1">
    <w:name w:val="xl81"/>
    <w:basedOn w:val="a"/>
    <w:rsid w:val="00A36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2">
    <w:name w:val="xl82"/>
    <w:basedOn w:val="a"/>
    <w:rsid w:val="00A36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3">
    <w:name w:val="xl83"/>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4">
    <w:name w:val="xl84"/>
    <w:basedOn w:val="a"/>
    <w:rsid w:val="00A36C7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5">
    <w:name w:val="xl85"/>
    <w:basedOn w:val="a"/>
    <w:rsid w:val="00A36C7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A36C7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8">
    <w:name w:val="xl88"/>
    <w:basedOn w:val="a"/>
    <w:rsid w:val="00A36C7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9">
    <w:name w:val="xl89"/>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
    <w:name w:val="xl90"/>
    <w:basedOn w:val="a"/>
    <w:rsid w:val="00A36C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1">
    <w:name w:val="xl91"/>
    <w:basedOn w:val="a"/>
    <w:rsid w:val="00A36C7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2">
    <w:name w:val="xl92"/>
    <w:basedOn w:val="a"/>
    <w:rsid w:val="00A36C7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3">
    <w:name w:val="xl93"/>
    <w:basedOn w:val="a"/>
    <w:rsid w:val="00A36C7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4">
    <w:name w:val="xl94"/>
    <w:basedOn w:val="a"/>
    <w:rsid w:val="00A36C7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5">
    <w:name w:val="xl95"/>
    <w:basedOn w:val="a"/>
    <w:rsid w:val="00A36C7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
    <w:name w:val="xl96"/>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a"/>
    <w:rsid w:val="00A36C7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8">
    <w:name w:val="xl98"/>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9">
    <w:name w:val="xl99"/>
    <w:basedOn w:val="a"/>
    <w:rsid w:val="00A36C7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0">
    <w:name w:val="xl100"/>
    <w:basedOn w:val="a"/>
    <w:rsid w:val="00A36C7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A36C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3">
    <w:name w:val="xl103"/>
    <w:basedOn w:val="a"/>
    <w:rsid w:val="00A36C7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4">
    <w:name w:val="xl104"/>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5">
    <w:name w:val="xl105"/>
    <w:basedOn w:val="a"/>
    <w:rsid w:val="00A36C7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6">
    <w:name w:val="xl106"/>
    <w:basedOn w:val="a"/>
    <w:rsid w:val="00A36C7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styleId="affff3">
    <w:name w:val="Revision"/>
    <w:hidden/>
    <w:uiPriority w:val="99"/>
    <w:semiHidden/>
    <w:rsid w:val="00B4052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05A40"/>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B05A40"/>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qFormat/>
    <w:rsid w:val="00C36FB3"/>
    <w:pPr>
      <w:keepNext/>
      <w:spacing w:after="0" w:line="240" w:lineRule="auto"/>
      <w:jc w:val="center"/>
      <w:outlineLvl w:val="2"/>
    </w:pPr>
    <w:rPr>
      <w:rFonts w:ascii="Times New Roman" w:eastAsia="Times New Roman" w:hAnsi="Times New Roman" w:cs="Times New Roman"/>
      <w:bCs/>
      <w:sz w:val="28"/>
      <w:szCs w:val="26"/>
    </w:rPr>
  </w:style>
  <w:style w:type="paragraph" w:styleId="4">
    <w:name w:val="heading 4"/>
    <w:basedOn w:val="a"/>
    <w:next w:val="a"/>
    <w:link w:val="40"/>
    <w:qFormat/>
    <w:rsid w:val="00B05A40"/>
    <w:pPr>
      <w:keepNext/>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
    <w:next w:val="a"/>
    <w:link w:val="60"/>
    <w:qFormat/>
    <w:rsid w:val="00E27670"/>
    <w:pPr>
      <w:keepNext/>
      <w:spacing w:after="0" w:line="240" w:lineRule="auto"/>
      <w:jc w:val="center"/>
      <w:outlineLvl w:val="5"/>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43944"/>
    <w:pPr>
      <w:widowControl w:val="0"/>
      <w:autoSpaceDE w:val="0"/>
      <w:autoSpaceDN w:val="0"/>
      <w:spacing w:after="0" w:line="240" w:lineRule="auto"/>
    </w:pPr>
    <w:rPr>
      <w:rFonts w:ascii="Calibri" w:eastAsia="Times New Roman" w:hAnsi="Calibri" w:cs="Calibri"/>
      <w:szCs w:val="20"/>
    </w:rPr>
  </w:style>
  <w:style w:type="paragraph" w:styleId="a3">
    <w:name w:val="Balloon Text"/>
    <w:basedOn w:val="a"/>
    <w:link w:val="a4"/>
    <w:unhideWhenUsed/>
    <w:rsid w:val="005E1D87"/>
    <w:pPr>
      <w:spacing w:after="0" w:line="240" w:lineRule="auto"/>
    </w:pPr>
    <w:rPr>
      <w:rFonts w:ascii="Tahoma" w:hAnsi="Tahoma" w:cs="Tahoma"/>
      <w:sz w:val="16"/>
      <w:szCs w:val="16"/>
    </w:rPr>
  </w:style>
  <w:style w:type="character" w:customStyle="1" w:styleId="a4">
    <w:name w:val="Текст выноски Знак"/>
    <w:basedOn w:val="a0"/>
    <w:link w:val="a3"/>
    <w:rsid w:val="005E1D87"/>
    <w:rPr>
      <w:rFonts w:ascii="Tahoma" w:hAnsi="Tahoma" w:cs="Tahoma"/>
      <w:sz w:val="16"/>
      <w:szCs w:val="16"/>
    </w:rPr>
  </w:style>
  <w:style w:type="paragraph" w:styleId="a5">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6"/>
    <w:semiHidden/>
    <w:unhideWhenUsed/>
    <w:rsid w:val="00976AC9"/>
    <w:pPr>
      <w:spacing w:after="0" w:line="240" w:lineRule="auto"/>
    </w:pPr>
    <w:rPr>
      <w:sz w:val="20"/>
      <w:szCs w:val="20"/>
    </w:rPr>
  </w:style>
  <w:style w:type="character" w:customStyle="1" w:styleId="a6">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5"/>
    <w:semiHidden/>
    <w:rsid w:val="00976AC9"/>
    <w:rPr>
      <w:sz w:val="20"/>
      <w:szCs w:val="20"/>
    </w:rPr>
  </w:style>
  <w:style w:type="character" w:styleId="a7">
    <w:name w:val="footnote reference"/>
    <w:basedOn w:val="a0"/>
    <w:uiPriority w:val="99"/>
    <w:rsid w:val="00976AC9"/>
    <w:rPr>
      <w:rFonts w:ascii="Arial" w:hAnsi="Arial"/>
      <w:sz w:val="32"/>
      <w:vertAlign w:val="superscript"/>
    </w:rPr>
  </w:style>
  <w:style w:type="character" w:styleId="a8">
    <w:name w:val="annotation reference"/>
    <w:basedOn w:val="a0"/>
    <w:uiPriority w:val="99"/>
    <w:semiHidden/>
    <w:unhideWhenUsed/>
    <w:rsid w:val="004B3146"/>
    <w:rPr>
      <w:sz w:val="16"/>
      <w:szCs w:val="16"/>
    </w:rPr>
  </w:style>
  <w:style w:type="paragraph" w:styleId="a9">
    <w:name w:val="annotation text"/>
    <w:basedOn w:val="a"/>
    <w:link w:val="aa"/>
    <w:uiPriority w:val="99"/>
    <w:semiHidden/>
    <w:unhideWhenUsed/>
    <w:rsid w:val="004B3146"/>
    <w:pPr>
      <w:spacing w:line="240" w:lineRule="auto"/>
    </w:pPr>
    <w:rPr>
      <w:sz w:val="20"/>
      <w:szCs w:val="20"/>
    </w:rPr>
  </w:style>
  <w:style w:type="character" w:customStyle="1" w:styleId="aa">
    <w:name w:val="Текст примечания Знак"/>
    <w:basedOn w:val="a0"/>
    <w:link w:val="a9"/>
    <w:uiPriority w:val="99"/>
    <w:semiHidden/>
    <w:rsid w:val="004B3146"/>
    <w:rPr>
      <w:sz w:val="20"/>
      <w:szCs w:val="20"/>
    </w:rPr>
  </w:style>
  <w:style w:type="paragraph" w:styleId="ab">
    <w:name w:val="annotation subject"/>
    <w:basedOn w:val="a9"/>
    <w:next w:val="a9"/>
    <w:link w:val="ac"/>
    <w:uiPriority w:val="99"/>
    <w:semiHidden/>
    <w:unhideWhenUsed/>
    <w:rsid w:val="004B3146"/>
    <w:rPr>
      <w:b/>
      <w:bCs/>
    </w:rPr>
  </w:style>
  <w:style w:type="character" w:customStyle="1" w:styleId="ac">
    <w:name w:val="Тема примечания Знак"/>
    <w:basedOn w:val="aa"/>
    <w:link w:val="ab"/>
    <w:uiPriority w:val="99"/>
    <w:semiHidden/>
    <w:rsid w:val="004B3146"/>
    <w:rPr>
      <w:b/>
      <w:bCs/>
      <w:sz w:val="20"/>
      <w:szCs w:val="20"/>
    </w:rPr>
  </w:style>
  <w:style w:type="paragraph" w:styleId="ad">
    <w:name w:val="List Paragraph"/>
    <w:basedOn w:val="a"/>
    <w:qFormat/>
    <w:rsid w:val="00E522FC"/>
    <w:pPr>
      <w:ind w:left="720"/>
      <w:contextualSpacing/>
    </w:pPr>
  </w:style>
  <w:style w:type="table" w:styleId="ae">
    <w:name w:val="Table Grid"/>
    <w:basedOn w:val="a1"/>
    <w:uiPriority w:val="59"/>
    <w:rsid w:val="005968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C3468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7060FE"/>
    <w:pPr>
      <w:widowControl w:val="0"/>
      <w:autoSpaceDE w:val="0"/>
      <w:autoSpaceDN w:val="0"/>
      <w:spacing w:after="0" w:line="240" w:lineRule="auto"/>
    </w:pPr>
    <w:rPr>
      <w:rFonts w:ascii="Courier New" w:eastAsia="Times New Roman" w:hAnsi="Courier New" w:cs="Courier New"/>
      <w:sz w:val="20"/>
      <w:szCs w:val="20"/>
    </w:rPr>
  </w:style>
  <w:style w:type="character" w:customStyle="1" w:styleId="11">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DA760B"/>
    <w:rPr>
      <w:lang w:eastAsia="ru-RU"/>
    </w:rPr>
  </w:style>
  <w:style w:type="character" w:customStyle="1" w:styleId="10">
    <w:name w:val="Заголовок 1 Знак"/>
    <w:basedOn w:val="a0"/>
    <w:link w:val="1"/>
    <w:rsid w:val="00B05A40"/>
    <w:rPr>
      <w:rFonts w:ascii="Arial" w:eastAsia="Times New Roman" w:hAnsi="Arial" w:cs="Arial"/>
      <w:b/>
      <w:bCs/>
      <w:kern w:val="32"/>
      <w:sz w:val="32"/>
      <w:szCs w:val="32"/>
      <w:lang w:eastAsia="ru-RU"/>
    </w:rPr>
  </w:style>
  <w:style w:type="character" w:customStyle="1" w:styleId="20">
    <w:name w:val="Заголовок 2 Знак"/>
    <w:basedOn w:val="a0"/>
    <w:link w:val="2"/>
    <w:rsid w:val="00B05A40"/>
    <w:rPr>
      <w:rFonts w:ascii="Arial" w:eastAsia="Times New Roman" w:hAnsi="Arial" w:cs="Arial"/>
      <w:b/>
      <w:bCs/>
      <w:i/>
      <w:iCs/>
      <w:sz w:val="28"/>
      <w:szCs w:val="28"/>
      <w:lang w:eastAsia="ru-RU"/>
    </w:rPr>
  </w:style>
  <w:style w:type="character" w:customStyle="1" w:styleId="40">
    <w:name w:val="Заголовок 4 Знак"/>
    <w:basedOn w:val="a0"/>
    <w:link w:val="4"/>
    <w:rsid w:val="00B05A40"/>
    <w:rPr>
      <w:rFonts w:ascii="Times New Roman" w:eastAsia="Times New Roman" w:hAnsi="Times New Roman" w:cs="Times New Roman"/>
      <w:b/>
      <w:bCs/>
      <w:sz w:val="28"/>
      <w:szCs w:val="28"/>
      <w:lang w:eastAsia="ru-RU"/>
    </w:rPr>
  </w:style>
  <w:style w:type="numbering" w:customStyle="1" w:styleId="12">
    <w:name w:val="Нет списка1"/>
    <w:next w:val="a2"/>
    <w:uiPriority w:val="99"/>
    <w:semiHidden/>
    <w:unhideWhenUsed/>
    <w:rsid w:val="00B05A40"/>
  </w:style>
  <w:style w:type="numbering" w:customStyle="1" w:styleId="110">
    <w:name w:val="Нет списка11"/>
    <w:next w:val="a2"/>
    <w:semiHidden/>
    <w:rsid w:val="00B05A40"/>
  </w:style>
  <w:style w:type="paragraph" w:styleId="af">
    <w:name w:val="Normal (Web)"/>
    <w:aliases w:val="Обычный (Web), Знак Знак10,Знак Знак10"/>
    <w:basedOn w:val="a"/>
    <w:link w:val="af0"/>
    <w:uiPriority w:val="99"/>
    <w:qFormat/>
    <w:rsid w:val="00B05A40"/>
    <w:pPr>
      <w:spacing w:after="0" w:line="240" w:lineRule="auto"/>
    </w:pPr>
    <w:rPr>
      <w:rFonts w:ascii="Times New Roman" w:eastAsia="Times New Roman" w:hAnsi="Times New Roman" w:cs="Times New Roman"/>
      <w:sz w:val="24"/>
      <w:szCs w:val="24"/>
    </w:rPr>
  </w:style>
  <w:style w:type="character" w:customStyle="1" w:styleId="af0">
    <w:name w:val="Обычный (веб) Знак"/>
    <w:aliases w:val="Обычный (Web) Знак, Знак Знак10 Знак,Знак Знак10 Знак"/>
    <w:link w:val="af"/>
    <w:locked/>
    <w:rsid w:val="00B05A40"/>
    <w:rPr>
      <w:rFonts w:ascii="Times New Roman" w:eastAsia="Times New Roman" w:hAnsi="Times New Roman" w:cs="Times New Roman"/>
      <w:sz w:val="24"/>
      <w:szCs w:val="24"/>
      <w:lang w:eastAsia="ru-RU"/>
    </w:rPr>
  </w:style>
  <w:style w:type="character" w:styleId="af1">
    <w:name w:val="FollowedHyperlink"/>
    <w:uiPriority w:val="99"/>
    <w:rsid w:val="00B05A40"/>
    <w:rPr>
      <w:color w:val="800080"/>
      <w:u w:val="single"/>
    </w:rPr>
  </w:style>
  <w:style w:type="character" w:customStyle="1" w:styleId="af2">
    <w:name w:val="Верхний колонтитул Знак"/>
    <w:link w:val="af3"/>
    <w:uiPriority w:val="99"/>
    <w:locked/>
    <w:rsid w:val="00B05A40"/>
    <w:rPr>
      <w:sz w:val="28"/>
      <w:szCs w:val="28"/>
      <w:lang w:eastAsia="ru-RU"/>
    </w:rPr>
  </w:style>
  <w:style w:type="paragraph" w:styleId="af3">
    <w:name w:val="header"/>
    <w:basedOn w:val="a"/>
    <w:link w:val="af2"/>
    <w:uiPriority w:val="99"/>
    <w:rsid w:val="00B05A40"/>
    <w:pPr>
      <w:tabs>
        <w:tab w:val="center" w:pos="4677"/>
        <w:tab w:val="right" w:pos="9355"/>
      </w:tabs>
      <w:spacing w:after="0" w:line="240" w:lineRule="auto"/>
    </w:pPr>
    <w:rPr>
      <w:sz w:val="28"/>
      <w:szCs w:val="28"/>
    </w:rPr>
  </w:style>
  <w:style w:type="character" w:customStyle="1" w:styleId="13">
    <w:name w:val="Верхний колонтитул Знак1"/>
    <w:basedOn w:val="a0"/>
    <w:uiPriority w:val="99"/>
    <w:semiHidden/>
    <w:rsid w:val="00B05A40"/>
  </w:style>
  <w:style w:type="character" w:customStyle="1" w:styleId="af4">
    <w:name w:val="Нижний колонтитул Знак"/>
    <w:link w:val="af5"/>
    <w:locked/>
    <w:rsid w:val="00B05A40"/>
    <w:rPr>
      <w:sz w:val="24"/>
      <w:szCs w:val="24"/>
      <w:lang w:eastAsia="ru-RU"/>
    </w:rPr>
  </w:style>
  <w:style w:type="paragraph" w:styleId="af5">
    <w:name w:val="footer"/>
    <w:basedOn w:val="a"/>
    <w:link w:val="af4"/>
    <w:rsid w:val="00B05A40"/>
    <w:pPr>
      <w:tabs>
        <w:tab w:val="center" w:pos="4677"/>
        <w:tab w:val="right" w:pos="9355"/>
      </w:tabs>
      <w:spacing w:after="0" w:line="240" w:lineRule="auto"/>
    </w:pPr>
    <w:rPr>
      <w:sz w:val="24"/>
      <w:szCs w:val="24"/>
    </w:rPr>
  </w:style>
  <w:style w:type="character" w:customStyle="1" w:styleId="14">
    <w:name w:val="Нижний колонтитул Знак1"/>
    <w:basedOn w:val="a0"/>
    <w:uiPriority w:val="99"/>
    <w:semiHidden/>
    <w:rsid w:val="00B05A40"/>
  </w:style>
  <w:style w:type="character" w:customStyle="1" w:styleId="af6">
    <w:name w:val="Название Знак"/>
    <w:link w:val="af7"/>
    <w:locked/>
    <w:rsid w:val="00B05A40"/>
    <w:rPr>
      <w:sz w:val="28"/>
      <w:szCs w:val="24"/>
      <w:lang w:eastAsia="ru-RU"/>
    </w:rPr>
  </w:style>
  <w:style w:type="paragraph" w:styleId="af7">
    <w:name w:val="Title"/>
    <w:basedOn w:val="a"/>
    <w:link w:val="af6"/>
    <w:qFormat/>
    <w:rsid w:val="00B05A40"/>
    <w:pPr>
      <w:spacing w:before="240" w:after="60" w:line="240" w:lineRule="auto"/>
      <w:jc w:val="center"/>
      <w:outlineLvl w:val="0"/>
    </w:pPr>
    <w:rPr>
      <w:sz w:val="28"/>
      <w:szCs w:val="24"/>
    </w:rPr>
  </w:style>
  <w:style w:type="character" w:customStyle="1" w:styleId="15">
    <w:name w:val="Название Знак1"/>
    <w:basedOn w:val="a0"/>
    <w:uiPriority w:val="10"/>
    <w:rsid w:val="00B05A40"/>
    <w:rPr>
      <w:rFonts w:asciiTheme="majorHAnsi" w:eastAsiaTheme="majorEastAsia" w:hAnsiTheme="majorHAnsi" w:cstheme="majorBidi"/>
      <w:color w:val="17365D" w:themeColor="text2" w:themeShade="BF"/>
      <w:spacing w:val="5"/>
      <w:kern w:val="28"/>
      <w:sz w:val="52"/>
      <w:szCs w:val="52"/>
    </w:rPr>
  </w:style>
  <w:style w:type="character" w:customStyle="1" w:styleId="21">
    <w:name w:val="Основной текст Знак2"/>
    <w:aliases w:val="Основной текст1 Знак,bt Знак,Основной текст Знак1 Знак,Основной текст Знак Знак Знак"/>
    <w:link w:val="af8"/>
    <w:locked/>
    <w:rsid w:val="00B05A40"/>
    <w:rPr>
      <w:sz w:val="24"/>
      <w:szCs w:val="24"/>
      <w:lang w:eastAsia="ru-RU"/>
    </w:rPr>
  </w:style>
  <w:style w:type="paragraph" w:styleId="af8">
    <w:name w:val="Body Text"/>
    <w:aliases w:val="Основной текст1,bt,Основной текст Знак1,Основной текст Знак Знак"/>
    <w:basedOn w:val="a"/>
    <w:link w:val="21"/>
    <w:rsid w:val="00B05A40"/>
    <w:pPr>
      <w:spacing w:after="120" w:line="240" w:lineRule="auto"/>
    </w:pPr>
    <w:rPr>
      <w:sz w:val="24"/>
      <w:szCs w:val="24"/>
    </w:rPr>
  </w:style>
  <w:style w:type="character" w:customStyle="1" w:styleId="af9">
    <w:name w:val="Основной текст Знак"/>
    <w:aliases w:val="Основной текст1 Знак1,bt Знак1,Основной текст Знак1 Знак1,Основной текст Знак Знак Знак1"/>
    <w:basedOn w:val="a0"/>
    <w:uiPriority w:val="99"/>
    <w:semiHidden/>
    <w:rsid w:val="00B05A40"/>
  </w:style>
  <w:style w:type="paragraph" w:customStyle="1" w:styleId="BodyText211BodyTextIndent">
    <w:name w:val="Body Text 2.Мой Заголовок 1.Основной текст 1.Нумерованный список !!.Надин стиль.Body Text Indent"/>
    <w:basedOn w:val="a"/>
    <w:qFormat/>
    <w:rsid w:val="00B05A40"/>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B05A40"/>
    <w:rPr>
      <w:rFonts w:ascii="Georgia" w:hAnsi="Georgia"/>
      <w:szCs w:val="24"/>
      <w:lang w:val="en-US" w:bidi="en-US"/>
    </w:rPr>
  </w:style>
  <w:style w:type="paragraph" w:customStyle="1" w:styleId="Pro-text0">
    <w:name w:val="Pro-text Знак Знак"/>
    <w:basedOn w:val="a"/>
    <w:link w:val="Pro-text"/>
    <w:rsid w:val="00B05A40"/>
    <w:pPr>
      <w:spacing w:before="120" w:after="0" w:line="288" w:lineRule="auto"/>
      <w:ind w:left="1200"/>
      <w:jc w:val="both"/>
    </w:pPr>
    <w:rPr>
      <w:rFonts w:ascii="Georgia" w:hAnsi="Georgia"/>
      <w:szCs w:val="24"/>
      <w:lang w:val="en-US" w:bidi="en-US"/>
    </w:rPr>
  </w:style>
  <w:style w:type="character" w:customStyle="1" w:styleId="afa">
    <w:name w:val="Осн.текст Знак"/>
    <w:link w:val="afb"/>
    <w:locked/>
    <w:rsid w:val="00B05A40"/>
    <w:rPr>
      <w:rFonts w:ascii="Arial" w:hAnsi="Arial" w:cs="Arial"/>
      <w:lang w:eastAsia="ru-RU"/>
    </w:rPr>
  </w:style>
  <w:style w:type="paragraph" w:customStyle="1" w:styleId="afb">
    <w:name w:val="Осн.текст"/>
    <w:basedOn w:val="a"/>
    <w:link w:val="afa"/>
    <w:rsid w:val="00B05A40"/>
    <w:pPr>
      <w:spacing w:after="0" w:line="288" w:lineRule="auto"/>
      <w:ind w:right="792" w:firstLine="720"/>
      <w:jc w:val="both"/>
    </w:pPr>
    <w:rPr>
      <w:rFonts w:ascii="Arial" w:hAnsi="Arial" w:cs="Arial"/>
    </w:rPr>
  </w:style>
  <w:style w:type="paragraph" w:customStyle="1" w:styleId="16">
    <w:name w:val="Стиль1"/>
    <w:basedOn w:val="a"/>
    <w:link w:val="17"/>
    <w:rsid w:val="00B05A40"/>
    <w:pPr>
      <w:spacing w:after="0" w:line="240" w:lineRule="auto"/>
      <w:ind w:firstLine="720"/>
      <w:jc w:val="both"/>
    </w:pPr>
    <w:rPr>
      <w:rFonts w:ascii="Times New Roman" w:eastAsia="Times New Roman" w:hAnsi="Times New Roman" w:cs="Times New Roman"/>
      <w:sz w:val="28"/>
      <w:szCs w:val="24"/>
    </w:rPr>
  </w:style>
  <w:style w:type="paragraph" w:customStyle="1" w:styleId="ConsPlusTitle">
    <w:name w:val="ConsPlusTitle"/>
    <w:rsid w:val="00B05A4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c">
    <w:name w:val="Таблицы (моноширинный)"/>
    <w:basedOn w:val="a"/>
    <w:next w:val="a"/>
    <w:rsid w:val="00B05A40"/>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B05A40"/>
    <w:rPr>
      <w:rFonts w:ascii="Verdana" w:hAnsi="Verdana"/>
      <w:lang w:val="en-US"/>
    </w:rPr>
  </w:style>
  <w:style w:type="paragraph" w:customStyle="1" w:styleId="CharChar40">
    <w:name w:val="Char Char4 Знак Знак Знак"/>
    <w:basedOn w:val="a"/>
    <w:link w:val="CharChar4"/>
    <w:rsid w:val="00B05A40"/>
    <w:pPr>
      <w:spacing w:after="160" w:line="240" w:lineRule="exact"/>
    </w:pPr>
    <w:rPr>
      <w:rFonts w:ascii="Verdana" w:hAnsi="Verdana"/>
      <w:lang w:val="en-US"/>
    </w:rPr>
  </w:style>
  <w:style w:type="paragraph" w:customStyle="1" w:styleId="22">
    <w:name w:val="Знак2"/>
    <w:basedOn w:val="a"/>
    <w:rsid w:val="00B05A40"/>
    <w:pPr>
      <w:spacing w:after="160" w:line="240" w:lineRule="exact"/>
    </w:pPr>
    <w:rPr>
      <w:rFonts w:ascii="Verdana" w:eastAsia="Times New Roman" w:hAnsi="Verdana" w:cs="Times New Roman"/>
      <w:sz w:val="20"/>
      <w:szCs w:val="20"/>
      <w:lang w:val="en-US"/>
    </w:rPr>
  </w:style>
  <w:style w:type="paragraph" w:customStyle="1" w:styleId="afd">
    <w:name w:val="Знак"/>
    <w:basedOn w:val="a"/>
    <w:rsid w:val="00B05A40"/>
    <w:pPr>
      <w:spacing w:before="100" w:beforeAutospacing="1" w:after="100" w:afterAutospacing="1" w:line="240" w:lineRule="auto"/>
    </w:pPr>
    <w:rPr>
      <w:rFonts w:ascii="Tahoma" w:eastAsia="Times New Roman" w:hAnsi="Tahoma" w:cs="Tahoma"/>
      <w:sz w:val="20"/>
      <w:szCs w:val="20"/>
      <w:lang w:val="en-US"/>
    </w:rPr>
  </w:style>
  <w:style w:type="paragraph" w:customStyle="1" w:styleId="afe">
    <w:name w:val="МОН"/>
    <w:basedOn w:val="a"/>
    <w:rsid w:val="00B05A40"/>
    <w:pPr>
      <w:spacing w:after="0" w:line="360" w:lineRule="auto"/>
      <w:ind w:firstLine="709"/>
      <w:jc w:val="both"/>
    </w:pPr>
    <w:rPr>
      <w:rFonts w:ascii="Times New Roman" w:eastAsia="Times New Roman" w:hAnsi="Times New Roman" w:cs="Times New Roman"/>
      <w:sz w:val="28"/>
      <w:szCs w:val="24"/>
    </w:rPr>
  </w:style>
  <w:style w:type="paragraph" w:customStyle="1" w:styleId="18">
    <w:name w:val="Обычный1"/>
    <w:rsid w:val="00B05A40"/>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aff">
    <w:name w:val="Знак Знак Знак Знак"/>
    <w:basedOn w:val="a"/>
    <w:rsid w:val="00B05A40"/>
    <w:pPr>
      <w:spacing w:after="160" w:line="240" w:lineRule="exact"/>
    </w:pPr>
    <w:rPr>
      <w:rFonts w:ascii="Verdana" w:eastAsia="Times New Roman" w:hAnsi="Verdana" w:cs="Times New Roman"/>
      <w:sz w:val="20"/>
      <w:szCs w:val="20"/>
      <w:lang w:val="en-US"/>
    </w:rPr>
  </w:style>
  <w:style w:type="paragraph" w:customStyle="1" w:styleId="19">
    <w:name w:val="Знак1"/>
    <w:basedOn w:val="a"/>
    <w:rsid w:val="00B05A40"/>
    <w:pPr>
      <w:spacing w:after="160" w:line="240" w:lineRule="exact"/>
    </w:pPr>
    <w:rPr>
      <w:rFonts w:ascii="Verdana" w:eastAsia="Times New Roman" w:hAnsi="Verdana" w:cs="Verdana"/>
      <w:sz w:val="20"/>
      <w:szCs w:val="20"/>
      <w:lang w:val="en-US"/>
    </w:rPr>
  </w:style>
  <w:style w:type="character" w:customStyle="1" w:styleId="aff0">
    <w:name w:val="Обычный ~ Марк Знак"/>
    <w:link w:val="aff1"/>
    <w:locked/>
    <w:rsid w:val="00B05A40"/>
    <w:rPr>
      <w:rFonts w:ascii="Cambria" w:eastAsia="Calibri" w:hAnsi="Cambria"/>
      <w:sz w:val="24"/>
      <w:szCs w:val="24"/>
      <w:lang w:eastAsia="ru-RU"/>
    </w:rPr>
  </w:style>
  <w:style w:type="paragraph" w:customStyle="1" w:styleId="aff1">
    <w:name w:val="Обычный ~ Марк"/>
    <w:basedOn w:val="a"/>
    <w:link w:val="aff0"/>
    <w:autoRedefine/>
    <w:rsid w:val="00B05A40"/>
    <w:pPr>
      <w:framePr w:hSpace="180" w:wrap="around" w:hAnchor="margin" w:xAlign="center" w:y="644"/>
      <w:spacing w:after="60" w:line="280" w:lineRule="exact"/>
      <w:ind w:left="21"/>
    </w:pPr>
    <w:rPr>
      <w:rFonts w:ascii="Cambria" w:eastAsia="Calibri" w:hAnsi="Cambria"/>
      <w:sz w:val="24"/>
      <w:szCs w:val="24"/>
    </w:rPr>
  </w:style>
  <w:style w:type="paragraph" w:customStyle="1" w:styleId="1a">
    <w:name w:val="Абзац списка1"/>
    <w:basedOn w:val="a"/>
    <w:link w:val="ListParagraphChar"/>
    <w:rsid w:val="00B05A40"/>
    <w:pPr>
      <w:ind w:left="720"/>
      <w:contextualSpacing/>
    </w:pPr>
    <w:rPr>
      <w:rFonts w:ascii="Calibri" w:eastAsia="Times New Roman" w:hAnsi="Calibri" w:cs="Times New Roman"/>
    </w:rPr>
  </w:style>
  <w:style w:type="paragraph" w:customStyle="1" w:styleId="210">
    <w:name w:val="Основной текст с отступом 21"/>
    <w:basedOn w:val="a"/>
    <w:rsid w:val="00B05A40"/>
    <w:pPr>
      <w:widowControl w:val="0"/>
      <w:suppressAutoHyphens/>
      <w:spacing w:after="120" w:line="480" w:lineRule="auto"/>
      <w:ind w:left="283"/>
    </w:pPr>
    <w:rPr>
      <w:rFonts w:ascii="Times New Roman" w:eastAsia="Arial Unicode MS" w:hAnsi="Times New Roman" w:cs="Times New Roman"/>
      <w:kern w:val="2"/>
      <w:sz w:val="24"/>
      <w:szCs w:val="24"/>
    </w:rPr>
  </w:style>
  <w:style w:type="character" w:styleId="aff2">
    <w:name w:val="Emphasis"/>
    <w:qFormat/>
    <w:rsid w:val="00B05A40"/>
    <w:rPr>
      <w:i/>
      <w:iCs/>
    </w:rPr>
  </w:style>
  <w:style w:type="character" w:styleId="aff3">
    <w:name w:val="page number"/>
    <w:basedOn w:val="a0"/>
    <w:rsid w:val="00B05A40"/>
  </w:style>
  <w:style w:type="paragraph" w:styleId="1b">
    <w:name w:val="toc 1"/>
    <w:basedOn w:val="a"/>
    <w:next w:val="a"/>
    <w:autoRedefine/>
    <w:uiPriority w:val="39"/>
    <w:qFormat/>
    <w:rsid w:val="00B05A40"/>
    <w:pPr>
      <w:spacing w:after="0" w:line="240" w:lineRule="auto"/>
    </w:pPr>
    <w:rPr>
      <w:rFonts w:ascii="Times New Roman" w:eastAsia="Times New Roman" w:hAnsi="Times New Roman" w:cs="Times New Roman"/>
      <w:sz w:val="24"/>
      <w:szCs w:val="24"/>
    </w:rPr>
  </w:style>
  <w:style w:type="paragraph" w:styleId="23">
    <w:name w:val="toc 2"/>
    <w:basedOn w:val="a"/>
    <w:next w:val="a"/>
    <w:autoRedefine/>
    <w:uiPriority w:val="39"/>
    <w:qFormat/>
    <w:rsid w:val="0054451F"/>
    <w:pPr>
      <w:tabs>
        <w:tab w:val="right" w:leader="dot" w:pos="9911"/>
      </w:tabs>
      <w:spacing w:after="0" w:line="240" w:lineRule="auto"/>
    </w:pPr>
    <w:rPr>
      <w:rFonts w:ascii="Times New Roman" w:eastAsia="Times New Roman" w:hAnsi="Times New Roman" w:cs="Times New Roman"/>
      <w:sz w:val="24"/>
      <w:szCs w:val="24"/>
    </w:rPr>
  </w:style>
  <w:style w:type="character" w:styleId="aff4">
    <w:name w:val="Hyperlink"/>
    <w:uiPriority w:val="99"/>
    <w:rsid w:val="00B05A40"/>
    <w:rPr>
      <w:color w:val="0000FF"/>
      <w:u w:val="single"/>
    </w:rPr>
  </w:style>
  <w:style w:type="table" w:customStyle="1" w:styleId="1c">
    <w:name w:val="Сетка таблицы1"/>
    <w:basedOn w:val="a1"/>
    <w:next w:val="ae"/>
    <w:uiPriority w:val="59"/>
    <w:rsid w:val="00B05A40"/>
    <w:pPr>
      <w:autoSpaceDE w:val="0"/>
      <w:autoSpaceDN w:val="0"/>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05A40"/>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paragraph" w:styleId="24">
    <w:name w:val="Body Text Indent 2"/>
    <w:basedOn w:val="a"/>
    <w:link w:val="25"/>
    <w:rsid w:val="00B05A40"/>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B05A40"/>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B05A40"/>
    <w:rPr>
      <w:rFonts w:ascii="Calibri" w:eastAsia="Times New Roman" w:hAnsi="Calibri" w:cs="Calibri"/>
      <w:szCs w:val="20"/>
      <w:lang w:eastAsia="ru-RU"/>
    </w:rPr>
  </w:style>
  <w:style w:type="numbering" w:customStyle="1" w:styleId="26">
    <w:name w:val="Нет списка2"/>
    <w:next w:val="a2"/>
    <w:uiPriority w:val="99"/>
    <w:semiHidden/>
    <w:unhideWhenUsed/>
    <w:rsid w:val="00B05A40"/>
  </w:style>
  <w:style w:type="character" w:customStyle="1" w:styleId="aff6">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f7"/>
    <w:locked/>
    <w:rsid w:val="00B05A40"/>
    <w:rPr>
      <w:sz w:val="24"/>
      <w:szCs w:val="24"/>
    </w:rPr>
  </w:style>
  <w:style w:type="character" w:customStyle="1" w:styleId="27">
    <w:name w:val="Основной текст 2 Знак"/>
    <w:basedOn w:val="a0"/>
    <w:link w:val="28"/>
    <w:locked/>
    <w:rsid w:val="00B05A40"/>
    <w:rPr>
      <w:sz w:val="24"/>
      <w:szCs w:val="24"/>
    </w:rPr>
  </w:style>
  <w:style w:type="character" w:customStyle="1" w:styleId="31">
    <w:name w:val="Основной текст с отступом 3 Знак"/>
    <w:basedOn w:val="a0"/>
    <w:link w:val="32"/>
    <w:locked/>
    <w:rsid w:val="00B05A40"/>
    <w:rPr>
      <w:sz w:val="16"/>
      <w:szCs w:val="16"/>
    </w:rPr>
  </w:style>
  <w:style w:type="paragraph" w:customStyle="1" w:styleId="29">
    <w:name w:val="Обычный2"/>
    <w:rsid w:val="00B05A40"/>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2a">
    <w:name w:val="Абзац списка2"/>
    <w:basedOn w:val="a"/>
    <w:rsid w:val="00B05A40"/>
    <w:pPr>
      <w:ind w:left="720"/>
      <w:contextualSpacing/>
    </w:pPr>
    <w:rPr>
      <w:rFonts w:ascii="Calibri" w:eastAsia="Times New Roman" w:hAnsi="Calibri" w:cs="Times New Roman"/>
    </w:rPr>
  </w:style>
  <w:style w:type="paragraph" w:customStyle="1" w:styleId="Default">
    <w:name w:val="Default"/>
    <w:rsid w:val="00B05A40"/>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1d">
    <w:name w:val="Текст выноски Знак1"/>
    <w:basedOn w:val="a0"/>
    <w:semiHidden/>
    <w:rsid w:val="00B05A40"/>
    <w:rPr>
      <w:rFonts w:ascii="Tahoma" w:eastAsia="Times New Roman" w:hAnsi="Tahoma" w:cs="Tahoma"/>
      <w:sz w:val="16"/>
      <w:szCs w:val="16"/>
      <w:lang w:eastAsia="ru-RU"/>
    </w:rPr>
  </w:style>
  <w:style w:type="paragraph" w:styleId="32">
    <w:name w:val="Body Text Indent 3"/>
    <w:basedOn w:val="a"/>
    <w:link w:val="31"/>
    <w:unhideWhenUsed/>
    <w:rsid w:val="00B05A40"/>
    <w:pPr>
      <w:spacing w:after="120" w:line="240" w:lineRule="auto"/>
      <w:ind w:left="283"/>
    </w:pPr>
    <w:rPr>
      <w:sz w:val="16"/>
      <w:szCs w:val="16"/>
    </w:rPr>
  </w:style>
  <w:style w:type="character" w:customStyle="1" w:styleId="310">
    <w:name w:val="Основной текст с отступом 3 Знак1"/>
    <w:basedOn w:val="a0"/>
    <w:semiHidden/>
    <w:rsid w:val="00B05A40"/>
    <w:rPr>
      <w:sz w:val="16"/>
      <w:szCs w:val="16"/>
    </w:rPr>
  </w:style>
  <w:style w:type="paragraph" w:styleId="28">
    <w:name w:val="Body Text 2"/>
    <w:basedOn w:val="a"/>
    <w:link w:val="27"/>
    <w:unhideWhenUsed/>
    <w:rsid w:val="00B05A40"/>
    <w:pPr>
      <w:spacing w:after="120" w:line="480" w:lineRule="auto"/>
    </w:pPr>
    <w:rPr>
      <w:sz w:val="24"/>
      <w:szCs w:val="24"/>
    </w:rPr>
  </w:style>
  <w:style w:type="character" w:customStyle="1" w:styleId="211">
    <w:name w:val="Основной текст 2 Знак1"/>
    <w:basedOn w:val="a0"/>
    <w:semiHidden/>
    <w:rsid w:val="00B05A40"/>
  </w:style>
  <w:style w:type="paragraph" w:styleId="aff7">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f6"/>
    <w:unhideWhenUsed/>
    <w:rsid w:val="00B05A40"/>
    <w:pPr>
      <w:spacing w:after="120" w:line="240" w:lineRule="auto"/>
      <w:ind w:left="283"/>
    </w:pPr>
    <w:rPr>
      <w:sz w:val="24"/>
      <w:szCs w:val="24"/>
    </w:rPr>
  </w:style>
  <w:style w:type="character" w:customStyle="1" w:styleId="1e">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B05A40"/>
  </w:style>
  <w:style w:type="table" w:customStyle="1" w:styleId="2b">
    <w:name w:val="Сетка таблицы2"/>
    <w:basedOn w:val="a1"/>
    <w:next w:val="ae"/>
    <w:rsid w:val="00B05A4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B05A40"/>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6">
    <w:name w:val="Font Style16"/>
    <w:uiPriority w:val="99"/>
    <w:rsid w:val="00B05A40"/>
    <w:rPr>
      <w:rFonts w:ascii="Times New Roman" w:hAnsi="Times New Roman" w:cs="Times New Roman" w:hint="default"/>
      <w:b/>
      <w:bCs/>
      <w:sz w:val="26"/>
      <w:szCs w:val="26"/>
    </w:rPr>
  </w:style>
  <w:style w:type="paragraph" w:customStyle="1" w:styleId="headertext">
    <w:name w:val="headertext"/>
    <w:basedOn w:val="a"/>
    <w:uiPriority w:val="99"/>
    <w:semiHidden/>
    <w:rsid w:val="00B05A40"/>
    <w:pPr>
      <w:spacing w:before="100" w:beforeAutospacing="1" w:after="100" w:afterAutospacing="1" w:line="240" w:lineRule="auto"/>
    </w:pPr>
    <w:rPr>
      <w:rFonts w:ascii="Times New Roman" w:eastAsia="Calibri" w:hAnsi="Times New Roman" w:cs="Times New Roman"/>
      <w:sz w:val="24"/>
      <w:szCs w:val="24"/>
    </w:rPr>
  </w:style>
  <w:style w:type="table" w:customStyle="1" w:styleId="33">
    <w:name w:val="Сетка таблицы3"/>
    <w:basedOn w:val="a1"/>
    <w:next w:val="ae"/>
    <w:uiPriority w:val="59"/>
    <w:rsid w:val="00C26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Subtitle"/>
    <w:basedOn w:val="a"/>
    <w:next w:val="a"/>
    <w:link w:val="aff9"/>
    <w:uiPriority w:val="11"/>
    <w:qFormat/>
    <w:rsid w:val="00C36F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9">
    <w:name w:val="Подзаголовок Знак"/>
    <w:basedOn w:val="a0"/>
    <w:link w:val="aff8"/>
    <w:uiPriority w:val="11"/>
    <w:rsid w:val="00C36FB3"/>
    <w:rPr>
      <w:rFonts w:asciiTheme="majorHAnsi" w:eastAsiaTheme="majorEastAsia" w:hAnsiTheme="majorHAnsi" w:cstheme="majorBidi"/>
      <w:i/>
      <w:iCs/>
      <w:color w:val="4F81BD" w:themeColor="accent1"/>
      <w:spacing w:val="15"/>
      <w:sz w:val="24"/>
      <w:szCs w:val="24"/>
    </w:rPr>
  </w:style>
  <w:style w:type="character" w:styleId="affa">
    <w:name w:val="Subtle Emphasis"/>
    <w:basedOn w:val="a0"/>
    <w:uiPriority w:val="19"/>
    <w:qFormat/>
    <w:rsid w:val="00C36FB3"/>
    <w:rPr>
      <w:i/>
      <w:iCs/>
      <w:color w:val="808080" w:themeColor="text1" w:themeTint="7F"/>
    </w:rPr>
  </w:style>
  <w:style w:type="character" w:customStyle="1" w:styleId="30">
    <w:name w:val="Заголовок 3 Знак"/>
    <w:basedOn w:val="a0"/>
    <w:link w:val="3"/>
    <w:rsid w:val="00C36FB3"/>
    <w:rPr>
      <w:rFonts w:ascii="Times New Roman" w:eastAsia="Times New Roman" w:hAnsi="Times New Roman" w:cs="Times New Roman"/>
      <w:bCs/>
      <w:sz w:val="28"/>
      <w:szCs w:val="26"/>
    </w:rPr>
  </w:style>
  <w:style w:type="numbering" w:customStyle="1" w:styleId="34">
    <w:name w:val="Нет списка3"/>
    <w:next w:val="a2"/>
    <w:uiPriority w:val="99"/>
    <w:semiHidden/>
    <w:unhideWhenUsed/>
    <w:rsid w:val="00AD0672"/>
  </w:style>
  <w:style w:type="table" w:customStyle="1" w:styleId="41">
    <w:name w:val="Сетка таблицы4"/>
    <w:basedOn w:val="a1"/>
    <w:next w:val="ae"/>
    <w:uiPriority w:val="59"/>
    <w:rsid w:val="00AD06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AD0672"/>
  </w:style>
  <w:style w:type="numbering" w:customStyle="1" w:styleId="111">
    <w:name w:val="Нет списка111"/>
    <w:next w:val="a2"/>
    <w:semiHidden/>
    <w:rsid w:val="00AD0672"/>
  </w:style>
  <w:style w:type="table" w:customStyle="1" w:styleId="112">
    <w:name w:val="Сетка таблицы11"/>
    <w:basedOn w:val="a1"/>
    <w:next w:val="ae"/>
    <w:uiPriority w:val="59"/>
    <w:rsid w:val="00AD0672"/>
    <w:pPr>
      <w:autoSpaceDE w:val="0"/>
      <w:autoSpaceDN w:val="0"/>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AD0672"/>
  </w:style>
  <w:style w:type="table" w:customStyle="1" w:styleId="213">
    <w:name w:val="Сетка таблицы21"/>
    <w:basedOn w:val="a1"/>
    <w:next w:val="ae"/>
    <w:rsid w:val="00AD067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e"/>
    <w:uiPriority w:val="59"/>
    <w:rsid w:val="00AD06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E27670"/>
    <w:rPr>
      <w:rFonts w:ascii="Times New Roman" w:eastAsia="Times New Roman" w:hAnsi="Times New Roman" w:cs="Times New Roman"/>
      <w:b/>
      <w:bCs/>
      <w:sz w:val="36"/>
      <w:szCs w:val="36"/>
      <w:lang w:eastAsia="ru-RU"/>
    </w:rPr>
  </w:style>
  <w:style w:type="numbering" w:customStyle="1" w:styleId="42">
    <w:name w:val="Нет списка4"/>
    <w:next w:val="a2"/>
    <w:uiPriority w:val="99"/>
    <w:semiHidden/>
    <w:unhideWhenUsed/>
    <w:rsid w:val="00E27670"/>
  </w:style>
  <w:style w:type="character" w:customStyle="1" w:styleId="17">
    <w:name w:val="Стиль1 Знак"/>
    <w:link w:val="16"/>
    <w:rsid w:val="00E27670"/>
    <w:rPr>
      <w:rFonts w:ascii="Times New Roman" w:eastAsia="Times New Roman" w:hAnsi="Times New Roman" w:cs="Times New Roman"/>
      <w:sz w:val="28"/>
      <w:szCs w:val="24"/>
      <w:lang w:eastAsia="ru-RU"/>
    </w:rPr>
  </w:style>
  <w:style w:type="character" w:customStyle="1" w:styleId="ListParagraphChar">
    <w:name w:val="List Paragraph Char"/>
    <w:link w:val="1a"/>
    <w:locked/>
    <w:rsid w:val="00E27670"/>
    <w:rPr>
      <w:rFonts w:ascii="Calibri" w:eastAsia="Times New Roman" w:hAnsi="Calibri" w:cs="Times New Roman"/>
    </w:rPr>
  </w:style>
  <w:style w:type="character" w:customStyle="1" w:styleId="214">
    <w:name w:val="Основной текст с отступом 2 Знак1"/>
    <w:locked/>
    <w:rsid w:val="00E27670"/>
    <w:rPr>
      <w:rFonts w:ascii="Times New Roman" w:eastAsia="Times New Roman" w:hAnsi="Times New Roman" w:cs="Times New Roman"/>
      <w:sz w:val="24"/>
      <w:szCs w:val="24"/>
      <w:lang w:eastAsia="ru-RU"/>
    </w:rPr>
  </w:style>
  <w:style w:type="paragraph" w:customStyle="1" w:styleId="affb">
    <w:name w:val="заг табл"/>
    <w:basedOn w:val="a"/>
    <w:rsid w:val="00E27670"/>
    <w:pPr>
      <w:spacing w:after="240" w:line="288" w:lineRule="auto"/>
      <w:jc w:val="center"/>
    </w:pPr>
    <w:rPr>
      <w:rFonts w:ascii="Arial" w:eastAsia="Times New Roman" w:hAnsi="Arial" w:cs="Arial"/>
      <w:b/>
      <w:sz w:val="24"/>
      <w:szCs w:val="20"/>
    </w:rPr>
  </w:style>
  <w:style w:type="character" w:customStyle="1" w:styleId="113">
    <w:name w:val="Основной текст 1 Знак Знак1"/>
    <w:locked/>
    <w:rsid w:val="00E27670"/>
    <w:rPr>
      <w:sz w:val="24"/>
      <w:szCs w:val="24"/>
      <w:lang w:val="ru-RU" w:eastAsia="ru-RU" w:bidi="ar-SA"/>
    </w:rPr>
  </w:style>
  <w:style w:type="character" w:customStyle="1" w:styleId="affc">
    <w:name w:val="Цветовое выделение"/>
    <w:rsid w:val="00E27670"/>
    <w:rPr>
      <w:b/>
      <w:bCs/>
      <w:color w:val="000080"/>
    </w:rPr>
  </w:style>
  <w:style w:type="table" w:customStyle="1" w:styleId="5">
    <w:name w:val="Сетка таблицы5"/>
    <w:basedOn w:val="a1"/>
    <w:next w:val="ae"/>
    <w:uiPriority w:val="59"/>
    <w:rsid w:val="00E276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
    <w:name w:val="Знак Знак4"/>
    <w:rsid w:val="00E27670"/>
    <w:rPr>
      <w:sz w:val="24"/>
      <w:szCs w:val="24"/>
      <w:lang w:val="ru-RU" w:eastAsia="ru-RU" w:bidi="ar-SA"/>
    </w:rPr>
  </w:style>
  <w:style w:type="paragraph" w:customStyle="1" w:styleId="2c">
    <w:name w:val="Знак Знак Знак Знак2"/>
    <w:basedOn w:val="a"/>
    <w:rsid w:val="00E276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E27670"/>
    <w:pPr>
      <w:widowControl w:val="0"/>
      <w:autoSpaceDE w:val="0"/>
      <w:autoSpaceDN w:val="0"/>
      <w:adjustRightInd w:val="0"/>
      <w:spacing w:after="0" w:line="240" w:lineRule="auto"/>
      <w:ind w:right="19772" w:firstLine="720"/>
    </w:pPr>
    <w:rPr>
      <w:rFonts w:ascii="Arial" w:eastAsia="Times New Roman" w:hAnsi="Arial" w:cs="Arial"/>
      <w:sz w:val="18"/>
      <w:szCs w:val="20"/>
    </w:rPr>
  </w:style>
  <w:style w:type="character" w:styleId="affd">
    <w:name w:val="Strong"/>
    <w:qFormat/>
    <w:rsid w:val="00E27670"/>
    <w:rPr>
      <w:rFonts w:ascii="Times New Roman" w:hAnsi="Times New Roman" w:cs="Times New Roman"/>
      <w:b/>
    </w:rPr>
  </w:style>
  <w:style w:type="paragraph" w:customStyle="1" w:styleId="affe">
    <w:name w:val="Номер"/>
    <w:basedOn w:val="a"/>
    <w:rsid w:val="00E27670"/>
    <w:pPr>
      <w:spacing w:after="0" w:line="240" w:lineRule="auto"/>
      <w:jc w:val="center"/>
    </w:pPr>
    <w:rPr>
      <w:rFonts w:ascii="Times New Roman" w:eastAsia="Times New Roman" w:hAnsi="Times New Roman" w:cs="Times New Roman"/>
      <w:sz w:val="28"/>
      <w:szCs w:val="20"/>
    </w:rPr>
  </w:style>
  <w:style w:type="paragraph" w:customStyle="1" w:styleId="1f">
    <w:name w:val="Без интервала1"/>
    <w:rsid w:val="00E27670"/>
    <w:pPr>
      <w:spacing w:after="0" w:line="240" w:lineRule="auto"/>
    </w:pPr>
    <w:rPr>
      <w:rFonts w:ascii="Calibri" w:eastAsia="Times New Roman" w:hAnsi="Calibri" w:cs="Times New Roman"/>
    </w:rPr>
  </w:style>
  <w:style w:type="character" w:customStyle="1" w:styleId="afff">
    <w:name w:val="Знак Знак"/>
    <w:rsid w:val="00E27670"/>
    <w:rPr>
      <w:sz w:val="16"/>
      <w:szCs w:val="16"/>
      <w:lang w:val="ru-RU" w:eastAsia="ru-RU" w:bidi="ar-SA"/>
    </w:rPr>
  </w:style>
  <w:style w:type="paragraph" w:customStyle="1" w:styleId="afff0">
    <w:name w:val="Постановление"/>
    <w:basedOn w:val="a"/>
    <w:rsid w:val="00E27670"/>
    <w:pPr>
      <w:spacing w:after="0" w:line="240" w:lineRule="auto"/>
      <w:jc w:val="center"/>
    </w:pPr>
    <w:rPr>
      <w:rFonts w:ascii="Times New Roman" w:eastAsia="Times New Roman" w:hAnsi="Times New Roman" w:cs="Times New Roman"/>
      <w:spacing w:val="-14"/>
      <w:sz w:val="30"/>
      <w:szCs w:val="20"/>
    </w:rPr>
  </w:style>
  <w:style w:type="character" w:customStyle="1" w:styleId="apple-style-span">
    <w:name w:val="apple-style-span"/>
    <w:basedOn w:val="a0"/>
    <w:rsid w:val="00E27670"/>
  </w:style>
  <w:style w:type="character" w:customStyle="1" w:styleId="2d">
    <w:name w:val="Знак Знак2"/>
    <w:rsid w:val="00E27670"/>
    <w:rPr>
      <w:sz w:val="24"/>
      <w:szCs w:val="24"/>
      <w:lang w:val="ru-RU" w:eastAsia="ru-RU" w:bidi="ar-SA"/>
    </w:rPr>
  </w:style>
  <w:style w:type="paragraph" w:styleId="afff1">
    <w:name w:val="No Spacing"/>
    <w:link w:val="afff2"/>
    <w:uiPriority w:val="1"/>
    <w:qFormat/>
    <w:rsid w:val="00E27670"/>
    <w:pPr>
      <w:spacing w:after="0" w:line="240" w:lineRule="auto"/>
    </w:pPr>
    <w:rPr>
      <w:rFonts w:ascii="Calibri" w:eastAsia="Times New Roman" w:hAnsi="Calibri" w:cs="Times New Roman"/>
    </w:rPr>
  </w:style>
  <w:style w:type="paragraph" w:customStyle="1" w:styleId="1f0">
    <w:name w:val="Заголовок 1К"/>
    <w:basedOn w:val="a"/>
    <w:autoRedefine/>
    <w:rsid w:val="00E27670"/>
    <w:pPr>
      <w:spacing w:after="0" w:line="240" w:lineRule="auto"/>
      <w:ind w:right="-108"/>
    </w:pPr>
    <w:rPr>
      <w:rFonts w:ascii="Times New Roman" w:eastAsia="Times New Roman" w:hAnsi="Times New Roman" w:cs="Times New Roman"/>
      <w:sz w:val="24"/>
      <w:szCs w:val="24"/>
    </w:rPr>
  </w:style>
  <w:style w:type="paragraph" w:customStyle="1" w:styleId="xl31">
    <w:name w:val="xl31"/>
    <w:basedOn w:val="a"/>
    <w:rsid w:val="00E2767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odyText21">
    <w:name w:val="Body Text 21"/>
    <w:basedOn w:val="a"/>
    <w:rsid w:val="00E27670"/>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FR1">
    <w:name w:val="FR1"/>
    <w:rsid w:val="00E27670"/>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rPr>
  </w:style>
  <w:style w:type="character" w:customStyle="1" w:styleId="afff3">
    <w:name w:val="Текст Знак"/>
    <w:link w:val="afff4"/>
    <w:locked/>
    <w:rsid w:val="00E27670"/>
    <w:rPr>
      <w:rFonts w:ascii="Consolas" w:hAnsi="Consolas"/>
      <w:sz w:val="21"/>
      <w:szCs w:val="21"/>
    </w:rPr>
  </w:style>
  <w:style w:type="paragraph" w:styleId="afff4">
    <w:name w:val="Plain Text"/>
    <w:basedOn w:val="a"/>
    <w:link w:val="afff3"/>
    <w:rsid w:val="00E27670"/>
    <w:pPr>
      <w:spacing w:after="0" w:line="240" w:lineRule="auto"/>
    </w:pPr>
    <w:rPr>
      <w:rFonts w:ascii="Consolas" w:hAnsi="Consolas"/>
      <w:sz w:val="21"/>
      <w:szCs w:val="21"/>
    </w:rPr>
  </w:style>
  <w:style w:type="character" w:customStyle="1" w:styleId="1f1">
    <w:name w:val="Текст Знак1"/>
    <w:basedOn w:val="a0"/>
    <w:uiPriority w:val="99"/>
    <w:semiHidden/>
    <w:rsid w:val="00E27670"/>
    <w:rPr>
      <w:rFonts w:ascii="Consolas" w:hAnsi="Consolas" w:cs="Consolas"/>
      <w:sz w:val="21"/>
      <w:szCs w:val="21"/>
    </w:rPr>
  </w:style>
  <w:style w:type="character" w:customStyle="1" w:styleId="FontStyle11">
    <w:name w:val="Font Style11"/>
    <w:rsid w:val="00E27670"/>
    <w:rPr>
      <w:rFonts w:ascii="Times New Roman" w:hAnsi="Times New Roman" w:cs="Times New Roman"/>
      <w:sz w:val="26"/>
      <w:szCs w:val="26"/>
    </w:rPr>
  </w:style>
  <w:style w:type="character" w:customStyle="1" w:styleId="35">
    <w:name w:val="Знак Знак3"/>
    <w:locked/>
    <w:rsid w:val="00E27670"/>
    <w:rPr>
      <w:sz w:val="24"/>
      <w:szCs w:val="24"/>
      <w:lang w:val="ru-RU" w:eastAsia="ru-RU" w:bidi="ar-SA"/>
    </w:rPr>
  </w:style>
  <w:style w:type="character" w:customStyle="1" w:styleId="news-text">
    <w:name w:val="news-text"/>
    <w:basedOn w:val="a0"/>
    <w:rsid w:val="00E27670"/>
  </w:style>
  <w:style w:type="paragraph" w:customStyle="1" w:styleId="1f2">
    <w:name w:val="Знак Знак Знак1 Знак Знак Знак Знак Знак Знак Знак Знак"/>
    <w:basedOn w:val="a"/>
    <w:rsid w:val="00E27670"/>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7">
    <w:name w:val="Знак Знак7"/>
    <w:locked/>
    <w:rsid w:val="00E27670"/>
    <w:rPr>
      <w:sz w:val="24"/>
      <w:szCs w:val="24"/>
      <w:lang w:val="ru-RU" w:eastAsia="ru-RU" w:bidi="ar-SA"/>
    </w:rPr>
  </w:style>
  <w:style w:type="character" w:customStyle="1" w:styleId="1f3">
    <w:name w:val="Знак Знак1"/>
    <w:locked/>
    <w:rsid w:val="00E27670"/>
    <w:rPr>
      <w:sz w:val="24"/>
      <w:szCs w:val="24"/>
      <w:lang w:val="ru-RU" w:eastAsia="ru-RU" w:bidi="ar-SA"/>
    </w:rPr>
  </w:style>
  <w:style w:type="character" w:customStyle="1" w:styleId="FontStyle12">
    <w:name w:val="Font Style12"/>
    <w:rsid w:val="00E27670"/>
    <w:rPr>
      <w:rFonts w:ascii="Times New Roman" w:hAnsi="Times New Roman" w:cs="Times New Roman"/>
      <w:sz w:val="24"/>
      <w:szCs w:val="24"/>
    </w:rPr>
  </w:style>
  <w:style w:type="paragraph" w:customStyle="1" w:styleId="Style5">
    <w:name w:val="Style5"/>
    <w:basedOn w:val="a"/>
    <w:rsid w:val="00E27670"/>
    <w:pPr>
      <w:widowControl w:val="0"/>
      <w:autoSpaceDE w:val="0"/>
      <w:autoSpaceDN w:val="0"/>
      <w:adjustRightInd w:val="0"/>
      <w:spacing w:after="0" w:line="278" w:lineRule="exact"/>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E27670"/>
    <w:rPr>
      <w:rFonts w:cs="Times New Roman"/>
    </w:rPr>
  </w:style>
  <w:style w:type="paragraph" w:customStyle="1" w:styleId="afff5">
    <w:name w:val="основной"/>
    <w:basedOn w:val="a"/>
    <w:rsid w:val="00E27670"/>
    <w:pPr>
      <w:spacing w:after="0" w:line="240" w:lineRule="auto"/>
      <w:ind w:firstLine="567"/>
      <w:jc w:val="both"/>
    </w:pPr>
    <w:rPr>
      <w:rFonts w:ascii="Times New Roman" w:eastAsia="Times New Roman" w:hAnsi="Times New Roman" w:cs="Times New Roman"/>
      <w:sz w:val="28"/>
      <w:szCs w:val="20"/>
    </w:rPr>
  </w:style>
  <w:style w:type="paragraph" w:customStyle="1" w:styleId="afff6">
    <w:name w:val="Текстовый блок"/>
    <w:rsid w:val="00E27670"/>
    <w:pPr>
      <w:spacing w:after="0" w:line="240" w:lineRule="auto"/>
    </w:pPr>
    <w:rPr>
      <w:rFonts w:ascii="Helvetica" w:eastAsia="ヒラギノ角ゴ Pro W3" w:hAnsi="Helvetica" w:cs="Times New Roman"/>
      <w:color w:val="000000"/>
      <w:sz w:val="24"/>
      <w:szCs w:val="20"/>
    </w:rPr>
  </w:style>
  <w:style w:type="paragraph" w:customStyle="1" w:styleId="s4-wptoptable1">
    <w:name w:val="s4-wptoptable1"/>
    <w:basedOn w:val="a"/>
    <w:rsid w:val="00E276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
    <w:name w:val="Без интервала2"/>
    <w:rsid w:val="00E27670"/>
    <w:pPr>
      <w:spacing w:after="0" w:line="240" w:lineRule="auto"/>
    </w:pPr>
    <w:rPr>
      <w:rFonts w:ascii="Calibri" w:eastAsia="Times New Roman" w:hAnsi="Calibri" w:cs="Times New Roman"/>
    </w:rPr>
  </w:style>
  <w:style w:type="character" w:customStyle="1" w:styleId="afff7">
    <w:name w:val="Основной текст_"/>
    <w:link w:val="2f"/>
    <w:rsid w:val="00E27670"/>
    <w:rPr>
      <w:rFonts w:ascii="Times New Roman" w:eastAsia="Times New Roman" w:hAnsi="Times New Roman" w:cs="Times New Roman"/>
      <w:sz w:val="26"/>
      <w:szCs w:val="26"/>
      <w:shd w:val="clear" w:color="auto" w:fill="FFFFFF"/>
    </w:rPr>
  </w:style>
  <w:style w:type="paragraph" w:customStyle="1" w:styleId="2f">
    <w:name w:val="Основной текст2"/>
    <w:basedOn w:val="a"/>
    <w:link w:val="afff7"/>
    <w:rsid w:val="00E27670"/>
    <w:pPr>
      <w:widowControl w:val="0"/>
      <w:shd w:val="clear" w:color="auto" w:fill="FFFFFF"/>
      <w:spacing w:before="180" w:after="0" w:line="317" w:lineRule="exact"/>
      <w:jc w:val="both"/>
    </w:pPr>
    <w:rPr>
      <w:rFonts w:ascii="Times New Roman" w:eastAsia="Times New Roman" w:hAnsi="Times New Roman" w:cs="Times New Roman"/>
      <w:sz w:val="26"/>
      <w:szCs w:val="26"/>
    </w:rPr>
  </w:style>
  <w:style w:type="paragraph" w:styleId="afff8">
    <w:name w:val="endnote text"/>
    <w:basedOn w:val="a"/>
    <w:link w:val="afff9"/>
    <w:rsid w:val="00E27670"/>
    <w:pPr>
      <w:spacing w:after="0" w:line="240" w:lineRule="auto"/>
    </w:pPr>
    <w:rPr>
      <w:rFonts w:ascii="Times New Roman" w:eastAsia="Times New Roman" w:hAnsi="Times New Roman" w:cs="Times New Roman"/>
      <w:sz w:val="20"/>
      <w:szCs w:val="20"/>
    </w:rPr>
  </w:style>
  <w:style w:type="character" w:customStyle="1" w:styleId="afff9">
    <w:name w:val="Текст концевой сноски Знак"/>
    <w:basedOn w:val="a0"/>
    <w:link w:val="afff8"/>
    <w:rsid w:val="00E27670"/>
    <w:rPr>
      <w:rFonts w:ascii="Times New Roman" w:eastAsia="Times New Roman" w:hAnsi="Times New Roman" w:cs="Times New Roman"/>
      <w:sz w:val="20"/>
      <w:szCs w:val="20"/>
      <w:lang w:eastAsia="ru-RU"/>
    </w:rPr>
  </w:style>
  <w:style w:type="character" w:styleId="afffa">
    <w:name w:val="endnote reference"/>
    <w:rsid w:val="00E27670"/>
    <w:rPr>
      <w:vertAlign w:val="superscript"/>
    </w:rPr>
  </w:style>
  <w:style w:type="character" w:customStyle="1" w:styleId="12pt">
    <w:name w:val="Основной текст + 12 pt"/>
    <w:rsid w:val="00E27670"/>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E27670"/>
    <w:rPr>
      <w:rFonts w:ascii="Times New Roman" w:eastAsia="Times New Roman" w:hAnsi="Times New Roman" w:cs="Times New Roman"/>
      <w:sz w:val="28"/>
      <w:szCs w:val="28"/>
      <w:shd w:val="clear" w:color="auto" w:fill="FFFFFF"/>
    </w:rPr>
  </w:style>
  <w:style w:type="paragraph" w:customStyle="1" w:styleId="afffb">
    <w:name w:val="Текст в заданном формате"/>
    <w:basedOn w:val="a"/>
    <w:rsid w:val="00E27670"/>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0">
    <w:name w:val="Нет списка5"/>
    <w:next w:val="a2"/>
    <w:uiPriority w:val="99"/>
    <w:semiHidden/>
    <w:unhideWhenUsed/>
    <w:rsid w:val="00A1588B"/>
  </w:style>
  <w:style w:type="table" w:customStyle="1" w:styleId="61">
    <w:name w:val="Сетка таблицы6"/>
    <w:basedOn w:val="a1"/>
    <w:next w:val="ae"/>
    <w:uiPriority w:val="59"/>
    <w:rsid w:val="00A158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TOC Heading"/>
    <w:basedOn w:val="1"/>
    <w:next w:val="a"/>
    <w:uiPriority w:val="39"/>
    <w:unhideWhenUsed/>
    <w:qFormat/>
    <w:rsid w:val="00A10A9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36">
    <w:name w:val="toc 3"/>
    <w:basedOn w:val="a"/>
    <w:next w:val="a"/>
    <w:autoRedefine/>
    <w:uiPriority w:val="39"/>
    <w:unhideWhenUsed/>
    <w:qFormat/>
    <w:rsid w:val="00A10A9E"/>
    <w:pPr>
      <w:spacing w:after="100"/>
      <w:ind w:left="440"/>
    </w:pPr>
  </w:style>
  <w:style w:type="character" w:customStyle="1" w:styleId="FontStyle37">
    <w:name w:val="Font Style37"/>
    <w:basedOn w:val="a0"/>
    <w:rsid w:val="006C4D2A"/>
    <w:rPr>
      <w:rFonts w:ascii="Times New Roman" w:hAnsi="Times New Roman" w:cs="Times New Roman"/>
      <w:sz w:val="22"/>
      <w:szCs w:val="22"/>
    </w:rPr>
  </w:style>
  <w:style w:type="paragraph" w:styleId="37">
    <w:name w:val="Body Text 3"/>
    <w:basedOn w:val="a"/>
    <w:link w:val="38"/>
    <w:uiPriority w:val="99"/>
    <w:unhideWhenUsed/>
    <w:rsid w:val="00D31240"/>
    <w:pPr>
      <w:spacing w:after="120" w:line="240" w:lineRule="auto"/>
    </w:pPr>
    <w:rPr>
      <w:rFonts w:ascii="Times New Roman" w:eastAsia="Times New Roman" w:hAnsi="Times New Roman" w:cs="Times New Roman"/>
      <w:sz w:val="16"/>
      <w:szCs w:val="16"/>
    </w:rPr>
  </w:style>
  <w:style w:type="character" w:customStyle="1" w:styleId="38">
    <w:name w:val="Основной текст 3 Знак"/>
    <w:basedOn w:val="a0"/>
    <w:link w:val="37"/>
    <w:uiPriority w:val="99"/>
    <w:rsid w:val="00D31240"/>
    <w:rPr>
      <w:rFonts w:ascii="Times New Roman" w:eastAsia="Times New Roman" w:hAnsi="Times New Roman" w:cs="Times New Roman"/>
      <w:sz w:val="16"/>
      <w:szCs w:val="16"/>
      <w:lang w:eastAsia="ru-RU"/>
    </w:rPr>
  </w:style>
  <w:style w:type="character" w:customStyle="1" w:styleId="afffd">
    <w:name w:val="Сноска_"/>
    <w:basedOn w:val="a0"/>
    <w:link w:val="afffe"/>
    <w:rsid w:val="004B111E"/>
    <w:rPr>
      <w:rFonts w:ascii="Times New Roman" w:eastAsia="Times New Roman" w:hAnsi="Times New Roman" w:cs="Times New Roman"/>
      <w:b/>
      <w:bCs/>
      <w:sz w:val="18"/>
      <w:szCs w:val="18"/>
      <w:shd w:val="clear" w:color="auto" w:fill="FFFFFF"/>
    </w:rPr>
  </w:style>
  <w:style w:type="paragraph" w:customStyle="1" w:styleId="afffe">
    <w:name w:val="Сноска"/>
    <w:basedOn w:val="a"/>
    <w:link w:val="afffd"/>
    <w:rsid w:val="004B111E"/>
    <w:pPr>
      <w:widowControl w:val="0"/>
      <w:shd w:val="clear" w:color="auto" w:fill="FFFFFF"/>
      <w:spacing w:after="0" w:line="226" w:lineRule="exact"/>
      <w:jc w:val="both"/>
    </w:pPr>
    <w:rPr>
      <w:rFonts w:ascii="Times New Roman" w:eastAsia="Times New Roman" w:hAnsi="Times New Roman" w:cs="Times New Roman"/>
      <w:b/>
      <w:bCs/>
      <w:sz w:val="18"/>
      <w:szCs w:val="18"/>
    </w:rPr>
  </w:style>
  <w:style w:type="paragraph" w:styleId="affff">
    <w:name w:val="Document Map"/>
    <w:basedOn w:val="a"/>
    <w:link w:val="affff0"/>
    <w:uiPriority w:val="99"/>
    <w:semiHidden/>
    <w:unhideWhenUsed/>
    <w:rsid w:val="000A7C8A"/>
    <w:pPr>
      <w:spacing w:after="0" w:line="240" w:lineRule="auto"/>
    </w:pPr>
    <w:rPr>
      <w:rFonts w:ascii="Tahoma" w:hAnsi="Tahoma" w:cs="Tahoma"/>
      <w:sz w:val="16"/>
      <w:szCs w:val="16"/>
    </w:rPr>
  </w:style>
  <w:style w:type="character" w:customStyle="1" w:styleId="affff0">
    <w:name w:val="Схема документа Знак"/>
    <w:basedOn w:val="a0"/>
    <w:link w:val="affff"/>
    <w:uiPriority w:val="99"/>
    <w:semiHidden/>
    <w:rsid w:val="000A7C8A"/>
    <w:rPr>
      <w:rFonts w:ascii="Tahoma" w:hAnsi="Tahoma" w:cs="Tahoma"/>
      <w:sz w:val="16"/>
      <w:szCs w:val="16"/>
    </w:rPr>
  </w:style>
  <w:style w:type="character" w:customStyle="1" w:styleId="affff1">
    <w:name w:val="Колонтитул_"/>
    <w:basedOn w:val="a0"/>
    <w:rsid w:val="00DF2FA8"/>
    <w:rPr>
      <w:rFonts w:ascii="Times New Roman" w:eastAsia="Times New Roman" w:hAnsi="Times New Roman" w:cs="Times New Roman"/>
      <w:b w:val="0"/>
      <w:bCs w:val="0"/>
      <w:i w:val="0"/>
      <w:iCs w:val="0"/>
      <w:smallCaps w:val="0"/>
      <w:strike w:val="0"/>
      <w:sz w:val="26"/>
      <w:szCs w:val="26"/>
      <w:u w:val="none"/>
    </w:rPr>
  </w:style>
  <w:style w:type="character" w:customStyle="1" w:styleId="affff2">
    <w:name w:val="Колонтитул"/>
    <w:basedOn w:val="affff1"/>
    <w:rsid w:val="00DF2FA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fff2">
    <w:name w:val="Без интервала Знак"/>
    <w:link w:val="afff1"/>
    <w:uiPriority w:val="1"/>
    <w:locked/>
    <w:rsid w:val="00BE5DD0"/>
    <w:rPr>
      <w:rFonts w:ascii="Calibri" w:eastAsia="Times New Roman" w:hAnsi="Calibri" w:cs="Times New Roman"/>
      <w:lang w:eastAsia="ru-RU"/>
    </w:rPr>
  </w:style>
  <w:style w:type="paragraph" w:customStyle="1" w:styleId="39">
    <w:name w:val="Основной текст3"/>
    <w:basedOn w:val="a"/>
    <w:rsid w:val="007021A4"/>
    <w:pPr>
      <w:widowControl w:val="0"/>
      <w:shd w:val="clear" w:color="auto" w:fill="FFFFFF"/>
      <w:spacing w:before="2520" w:after="300" w:line="322" w:lineRule="exact"/>
      <w:jc w:val="center"/>
    </w:pPr>
    <w:rPr>
      <w:rFonts w:ascii="Times New Roman" w:eastAsia="Times New Roman" w:hAnsi="Times New Roman" w:cs="Times New Roman"/>
      <w:sz w:val="27"/>
      <w:szCs w:val="27"/>
    </w:rPr>
  </w:style>
  <w:style w:type="paragraph" w:customStyle="1" w:styleId="xl63">
    <w:name w:val="xl63"/>
    <w:basedOn w:val="a"/>
    <w:rsid w:val="00A36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64">
    <w:name w:val="xl64"/>
    <w:basedOn w:val="a"/>
    <w:rsid w:val="00A36C7E"/>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5">
    <w:name w:val="xl65"/>
    <w:basedOn w:val="a"/>
    <w:rsid w:val="00A36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6">
    <w:name w:val="xl66"/>
    <w:basedOn w:val="a"/>
    <w:rsid w:val="00A36C7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67">
    <w:name w:val="xl67"/>
    <w:basedOn w:val="a"/>
    <w:rsid w:val="00A36C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8">
    <w:name w:val="xl68"/>
    <w:basedOn w:val="a"/>
    <w:rsid w:val="00A36C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9">
    <w:name w:val="xl69"/>
    <w:basedOn w:val="a"/>
    <w:rsid w:val="00A36C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A36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1">
    <w:name w:val="xl71"/>
    <w:basedOn w:val="a"/>
    <w:rsid w:val="00A36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2">
    <w:name w:val="xl72"/>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3">
    <w:name w:val="xl73"/>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4">
    <w:name w:val="xl74"/>
    <w:basedOn w:val="a"/>
    <w:rsid w:val="00A36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75">
    <w:name w:val="xl75"/>
    <w:basedOn w:val="a"/>
    <w:rsid w:val="00A36C7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76">
    <w:name w:val="xl76"/>
    <w:basedOn w:val="a"/>
    <w:rsid w:val="00A36C7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7">
    <w:name w:val="xl77"/>
    <w:basedOn w:val="a"/>
    <w:rsid w:val="00A36C7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8">
    <w:name w:val="xl78"/>
    <w:basedOn w:val="a"/>
    <w:rsid w:val="00A36C7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9">
    <w:name w:val="xl79"/>
    <w:basedOn w:val="a"/>
    <w:rsid w:val="00A36C7E"/>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0">
    <w:name w:val="xl80"/>
    <w:basedOn w:val="a"/>
    <w:rsid w:val="00A36C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1">
    <w:name w:val="xl81"/>
    <w:basedOn w:val="a"/>
    <w:rsid w:val="00A36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2">
    <w:name w:val="xl82"/>
    <w:basedOn w:val="a"/>
    <w:rsid w:val="00A36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3">
    <w:name w:val="xl83"/>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4">
    <w:name w:val="xl84"/>
    <w:basedOn w:val="a"/>
    <w:rsid w:val="00A36C7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5">
    <w:name w:val="xl85"/>
    <w:basedOn w:val="a"/>
    <w:rsid w:val="00A36C7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A36C7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8">
    <w:name w:val="xl88"/>
    <w:basedOn w:val="a"/>
    <w:rsid w:val="00A36C7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9">
    <w:name w:val="xl89"/>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
    <w:name w:val="xl90"/>
    <w:basedOn w:val="a"/>
    <w:rsid w:val="00A36C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1">
    <w:name w:val="xl91"/>
    <w:basedOn w:val="a"/>
    <w:rsid w:val="00A36C7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2">
    <w:name w:val="xl92"/>
    <w:basedOn w:val="a"/>
    <w:rsid w:val="00A36C7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3">
    <w:name w:val="xl93"/>
    <w:basedOn w:val="a"/>
    <w:rsid w:val="00A36C7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4">
    <w:name w:val="xl94"/>
    <w:basedOn w:val="a"/>
    <w:rsid w:val="00A36C7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5">
    <w:name w:val="xl95"/>
    <w:basedOn w:val="a"/>
    <w:rsid w:val="00A36C7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
    <w:name w:val="xl96"/>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a"/>
    <w:rsid w:val="00A36C7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8">
    <w:name w:val="xl98"/>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9">
    <w:name w:val="xl99"/>
    <w:basedOn w:val="a"/>
    <w:rsid w:val="00A36C7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0">
    <w:name w:val="xl100"/>
    <w:basedOn w:val="a"/>
    <w:rsid w:val="00A36C7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A36C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3">
    <w:name w:val="xl103"/>
    <w:basedOn w:val="a"/>
    <w:rsid w:val="00A36C7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4">
    <w:name w:val="xl104"/>
    <w:basedOn w:val="a"/>
    <w:rsid w:val="00A36C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5">
    <w:name w:val="xl105"/>
    <w:basedOn w:val="a"/>
    <w:rsid w:val="00A36C7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6">
    <w:name w:val="xl106"/>
    <w:basedOn w:val="a"/>
    <w:rsid w:val="00A36C7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styleId="affff3">
    <w:name w:val="Revision"/>
    <w:hidden/>
    <w:uiPriority w:val="99"/>
    <w:semiHidden/>
    <w:rsid w:val="00B405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9242">
      <w:bodyDiv w:val="1"/>
      <w:marLeft w:val="0"/>
      <w:marRight w:val="0"/>
      <w:marTop w:val="0"/>
      <w:marBottom w:val="0"/>
      <w:divBdr>
        <w:top w:val="none" w:sz="0" w:space="0" w:color="auto"/>
        <w:left w:val="none" w:sz="0" w:space="0" w:color="auto"/>
        <w:bottom w:val="none" w:sz="0" w:space="0" w:color="auto"/>
        <w:right w:val="none" w:sz="0" w:space="0" w:color="auto"/>
      </w:divBdr>
    </w:div>
    <w:div w:id="102845149">
      <w:bodyDiv w:val="1"/>
      <w:marLeft w:val="0"/>
      <w:marRight w:val="0"/>
      <w:marTop w:val="0"/>
      <w:marBottom w:val="0"/>
      <w:divBdr>
        <w:top w:val="none" w:sz="0" w:space="0" w:color="auto"/>
        <w:left w:val="none" w:sz="0" w:space="0" w:color="auto"/>
        <w:bottom w:val="none" w:sz="0" w:space="0" w:color="auto"/>
        <w:right w:val="none" w:sz="0" w:space="0" w:color="auto"/>
      </w:divBdr>
    </w:div>
    <w:div w:id="107050587">
      <w:bodyDiv w:val="1"/>
      <w:marLeft w:val="0"/>
      <w:marRight w:val="0"/>
      <w:marTop w:val="0"/>
      <w:marBottom w:val="0"/>
      <w:divBdr>
        <w:top w:val="none" w:sz="0" w:space="0" w:color="auto"/>
        <w:left w:val="none" w:sz="0" w:space="0" w:color="auto"/>
        <w:bottom w:val="none" w:sz="0" w:space="0" w:color="auto"/>
        <w:right w:val="none" w:sz="0" w:space="0" w:color="auto"/>
      </w:divBdr>
    </w:div>
    <w:div w:id="147718667">
      <w:bodyDiv w:val="1"/>
      <w:marLeft w:val="0"/>
      <w:marRight w:val="0"/>
      <w:marTop w:val="0"/>
      <w:marBottom w:val="0"/>
      <w:divBdr>
        <w:top w:val="none" w:sz="0" w:space="0" w:color="auto"/>
        <w:left w:val="none" w:sz="0" w:space="0" w:color="auto"/>
        <w:bottom w:val="none" w:sz="0" w:space="0" w:color="auto"/>
        <w:right w:val="none" w:sz="0" w:space="0" w:color="auto"/>
      </w:divBdr>
    </w:div>
    <w:div w:id="187260635">
      <w:bodyDiv w:val="1"/>
      <w:marLeft w:val="0"/>
      <w:marRight w:val="0"/>
      <w:marTop w:val="0"/>
      <w:marBottom w:val="0"/>
      <w:divBdr>
        <w:top w:val="none" w:sz="0" w:space="0" w:color="auto"/>
        <w:left w:val="none" w:sz="0" w:space="0" w:color="auto"/>
        <w:bottom w:val="none" w:sz="0" w:space="0" w:color="auto"/>
        <w:right w:val="none" w:sz="0" w:space="0" w:color="auto"/>
      </w:divBdr>
    </w:div>
    <w:div w:id="233321607">
      <w:bodyDiv w:val="1"/>
      <w:marLeft w:val="0"/>
      <w:marRight w:val="0"/>
      <w:marTop w:val="0"/>
      <w:marBottom w:val="0"/>
      <w:divBdr>
        <w:top w:val="none" w:sz="0" w:space="0" w:color="auto"/>
        <w:left w:val="none" w:sz="0" w:space="0" w:color="auto"/>
        <w:bottom w:val="none" w:sz="0" w:space="0" w:color="auto"/>
        <w:right w:val="none" w:sz="0" w:space="0" w:color="auto"/>
      </w:divBdr>
    </w:div>
    <w:div w:id="282269261">
      <w:bodyDiv w:val="1"/>
      <w:marLeft w:val="0"/>
      <w:marRight w:val="0"/>
      <w:marTop w:val="0"/>
      <w:marBottom w:val="0"/>
      <w:divBdr>
        <w:top w:val="none" w:sz="0" w:space="0" w:color="auto"/>
        <w:left w:val="none" w:sz="0" w:space="0" w:color="auto"/>
        <w:bottom w:val="none" w:sz="0" w:space="0" w:color="auto"/>
        <w:right w:val="none" w:sz="0" w:space="0" w:color="auto"/>
      </w:divBdr>
    </w:div>
    <w:div w:id="289869149">
      <w:bodyDiv w:val="1"/>
      <w:marLeft w:val="0"/>
      <w:marRight w:val="0"/>
      <w:marTop w:val="0"/>
      <w:marBottom w:val="0"/>
      <w:divBdr>
        <w:top w:val="none" w:sz="0" w:space="0" w:color="auto"/>
        <w:left w:val="none" w:sz="0" w:space="0" w:color="auto"/>
        <w:bottom w:val="none" w:sz="0" w:space="0" w:color="auto"/>
        <w:right w:val="none" w:sz="0" w:space="0" w:color="auto"/>
      </w:divBdr>
    </w:div>
    <w:div w:id="498078483">
      <w:bodyDiv w:val="1"/>
      <w:marLeft w:val="0"/>
      <w:marRight w:val="0"/>
      <w:marTop w:val="0"/>
      <w:marBottom w:val="0"/>
      <w:divBdr>
        <w:top w:val="none" w:sz="0" w:space="0" w:color="auto"/>
        <w:left w:val="none" w:sz="0" w:space="0" w:color="auto"/>
        <w:bottom w:val="none" w:sz="0" w:space="0" w:color="auto"/>
        <w:right w:val="none" w:sz="0" w:space="0" w:color="auto"/>
      </w:divBdr>
    </w:div>
    <w:div w:id="562331036">
      <w:bodyDiv w:val="1"/>
      <w:marLeft w:val="0"/>
      <w:marRight w:val="0"/>
      <w:marTop w:val="0"/>
      <w:marBottom w:val="0"/>
      <w:divBdr>
        <w:top w:val="none" w:sz="0" w:space="0" w:color="auto"/>
        <w:left w:val="none" w:sz="0" w:space="0" w:color="auto"/>
        <w:bottom w:val="none" w:sz="0" w:space="0" w:color="auto"/>
        <w:right w:val="none" w:sz="0" w:space="0" w:color="auto"/>
      </w:divBdr>
    </w:div>
    <w:div w:id="583759152">
      <w:bodyDiv w:val="1"/>
      <w:marLeft w:val="0"/>
      <w:marRight w:val="0"/>
      <w:marTop w:val="0"/>
      <w:marBottom w:val="0"/>
      <w:divBdr>
        <w:top w:val="none" w:sz="0" w:space="0" w:color="auto"/>
        <w:left w:val="none" w:sz="0" w:space="0" w:color="auto"/>
        <w:bottom w:val="none" w:sz="0" w:space="0" w:color="auto"/>
        <w:right w:val="none" w:sz="0" w:space="0" w:color="auto"/>
      </w:divBdr>
    </w:div>
    <w:div w:id="677656856">
      <w:bodyDiv w:val="1"/>
      <w:marLeft w:val="0"/>
      <w:marRight w:val="0"/>
      <w:marTop w:val="0"/>
      <w:marBottom w:val="0"/>
      <w:divBdr>
        <w:top w:val="none" w:sz="0" w:space="0" w:color="auto"/>
        <w:left w:val="none" w:sz="0" w:space="0" w:color="auto"/>
        <w:bottom w:val="none" w:sz="0" w:space="0" w:color="auto"/>
        <w:right w:val="none" w:sz="0" w:space="0" w:color="auto"/>
      </w:divBdr>
    </w:div>
    <w:div w:id="800271840">
      <w:bodyDiv w:val="1"/>
      <w:marLeft w:val="0"/>
      <w:marRight w:val="0"/>
      <w:marTop w:val="0"/>
      <w:marBottom w:val="0"/>
      <w:divBdr>
        <w:top w:val="none" w:sz="0" w:space="0" w:color="auto"/>
        <w:left w:val="none" w:sz="0" w:space="0" w:color="auto"/>
        <w:bottom w:val="none" w:sz="0" w:space="0" w:color="auto"/>
        <w:right w:val="none" w:sz="0" w:space="0" w:color="auto"/>
      </w:divBdr>
    </w:div>
    <w:div w:id="838740153">
      <w:bodyDiv w:val="1"/>
      <w:marLeft w:val="0"/>
      <w:marRight w:val="0"/>
      <w:marTop w:val="0"/>
      <w:marBottom w:val="0"/>
      <w:divBdr>
        <w:top w:val="none" w:sz="0" w:space="0" w:color="auto"/>
        <w:left w:val="none" w:sz="0" w:space="0" w:color="auto"/>
        <w:bottom w:val="none" w:sz="0" w:space="0" w:color="auto"/>
        <w:right w:val="none" w:sz="0" w:space="0" w:color="auto"/>
      </w:divBdr>
    </w:div>
    <w:div w:id="853156130">
      <w:bodyDiv w:val="1"/>
      <w:marLeft w:val="0"/>
      <w:marRight w:val="0"/>
      <w:marTop w:val="0"/>
      <w:marBottom w:val="0"/>
      <w:divBdr>
        <w:top w:val="none" w:sz="0" w:space="0" w:color="auto"/>
        <w:left w:val="none" w:sz="0" w:space="0" w:color="auto"/>
        <w:bottom w:val="none" w:sz="0" w:space="0" w:color="auto"/>
        <w:right w:val="none" w:sz="0" w:space="0" w:color="auto"/>
      </w:divBdr>
    </w:div>
    <w:div w:id="932323852">
      <w:bodyDiv w:val="1"/>
      <w:marLeft w:val="0"/>
      <w:marRight w:val="0"/>
      <w:marTop w:val="0"/>
      <w:marBottom w:val="0"/>
      <w:divBdr>
        <w:top w:val="none" w:sz="0" w:space="0" w:color="auto"/>
        <w:left w:val="none" w:sz="0" w:space="0" w:color="auto"/>
        <w:bottom w:val="none" w:sz="0" w:space="0" w:color="auto"/>
        <w:right w:val="none" w:sz="0" w:space="0" w:color="auto"/>
      </w:divBdr>
    </w:div>
    <w:div w:id="1175412300">
      <w:bodyDiv w:val="1"/>
      <w:marLeft w:val="0"/>
      <w:marRight w:val="0"/>
      <w:marTop w:val="0"/>
      <w:marBottom w:val="0"/>
      <w:divBdr>
        <w:top w:val="none" w:sz="0" w:space="0" w:color="auto"/>
        <w:left w:val="none" w:sz="0" w:space="0" w:color="auto"/>
        <w:bottom w:val="none" w:sz="0" w:space="0" w:color="auto"/>
        <w:right w:val="none" w:sz="0" w:space="0" w:color="auto"/>
      </w:divBdr>
    </w:div>
    <w:div w:id="1301498922">
      <w:bodyDiv w:val="1"/>
      <w:marLeft w:val="0"/>
      <w:marRight w:val="0"/>
      <w:marTop w:val="0"/>
      <w:marBottom w:val="0"/>
      <w:divBdr>
        <w:top w:val="none" w:sz="0" w:space="0" w:color="auto"/>
        <w:left w:val="none" w:sz="0" w:space="0" w:color="auto"/>
        <w:bottom w:val="none" w:sz="0" w:space="0" w:color="auto"/>
        <w:right w:val="none" w:sz="0" w:space="0" w:color="auto"/>
      </w:divBdr>
      <w:divsChild>
        <w:div w:id="1592860930">
          <w:marLeft w:val="0"/>
          <w:marRight w:val="0"/>
          <w:marTop w:val="0"/>
          <w:marBottom w:val="0"/>
          <w:divBdr>
            <w:top w:val="none" w:sz="0" w:space="0" w:color="auto"/>
            <w:left w:val="none" w:sz="0" w:space="0" w:color="auto"/>
            <w:bottom w:val="none" w:sz="0" w:space="0" w:color="auto"/>
            <w:right w:val="none" w:sz="0" w:space="0" w:color="auto"/>
          </w:divBdr>
        </w:div>
        <w:div w:id="1271861689">
          <w:marLeft w:val="0"/>
          <w:marRight w:val="0"/>
          <w:marTop w:val="0"/>
          <w:marBottom w:val="0"/>
          <w:divBdr>
            <w:top w:val="none" w:sz="0" w:space="0" w:color="auto"/>
            <w:left w:val="none" w:sz="0" w:space="0" w:color="auto"/>
            <w:bottom w:val="none" w:sz="0" w:space="0" w:color="auto"/>
            <w:right w:val="none" w:sz="0" w:space="0" w:color="auto"/>
          </w:divBdr>
        </w:div>
        <w:div w:id="39862435">
          <w:marLeft w:val="0"/>
          <w:marRight w:val="0"/>
          <w:marTop w:val="0"/>
          <w:marBottom w:val="0"/>
          <w:divBdr>
            <w:top w:val="none" w:sz="0" w:space="0" w:color="auto"/>
            <w:left w:val="none" w:sz="0" w:space="0" w:color="auto"/>
            <w:bottom w:val="none" w:sz="0" w:space="0" w:color="auto"/>
            <w:right w:val="none" w:sz="0" w:space="0" w:color="auto"/>
          </w:divBdr>
        </w:div>
        <w:div w:id="1509246863">
          <w:marLeft w:val="0"/>
          <w:marRight w:val="0"/>
          <w:marTop w:val="0"/>
          <w:marBottom w:val="0"/>
          <w:divBdr>
            <w:top w:val="none" w:sz="0" w:space="0" w:color="auto"/>
            <w:left w:val="none" w:sz="0" w:space="0" w:color="auto"/>
            <w:bottom w:val="none" w:sz="0" w:space="0" w:color="auto"/>
            <w:right w:val="none" w:sz="0" w:space="0" w:color="auto"/>
          </w:divBdr>
        </w:div>
      </w:divsChild>
    </w:div>
    <w:div w:id="1372339748">
      <w:bodyDiv w:val="1"/>
      <w:marLeft w:val="0"/>
      <w:marRight w:val="0"/>
      <w:marTop w:val="0"/>
      <w:marBottom w:val="0"/>
      <w:divBdr>
        <w:top w:val="none" w:sz="0" w:space="0" w:color="auto"/>
        <w:left w:val="none" w:sz="0" w:space="0" w:color="auto"/>
        <w:bottom w:val="none" w:sz="0" w:space="0" w:color="auto"/>
        <w:right w:val="none" w:sz="0" w:space="0" w:color="auto"/>
      </w:divBdr>
    </w:div>
    <w:div w:id="1391422451">
      <w:bodyDiv w:val="1"/>
      <w:marLeft w:val="0"/>
      <w:marRight w:val="0"/>
      <w:marTop w:val="0"/>
      <w:marBottom w:val="0"/>
      <w:divBdr>
        <w:top w:val="none" w:sz="0" w:space="0" w:color="auto"/>
        <w:left w:val="none" w:sz="0" w:space="0" w:color="auto"/>
        <w:bottom w:val="none" w:sz="0" w:space="0" w:color="auto"/>
        <w:right w:val="none" w:sz="0" w:space="0" w:color="auto"/>
      </w:divBdr>
      <w:divsChild>
        <w:div w:id="154805389">
          <w:marLeft w:val="0"/>
          <w:marRight w:val="0"/>
          <w:marTop w:val="0"/>
          <w:marBottom w:val="0"/>
          <w:divBdr>
            <w:top w:val="none" w:sz="0" w:space="0" w:color="auto"/>
            <w:left w:val="none" w:sz="0" w:space="0" w:color="auto"/>
            <w:bottom w:val="none" w:sz="0" w:space="0" w:color="auto"/>
            <w:right w:val="none" w:sz="0" w:space="0" w:color="auto"/>
          </w:divBdr>
        </w:div>
        <w:div w:id="1194419703">
          <w:marLeft w:val="0"/>
          <w:marRight w:val="0"/>
          <w:marTop w:val="0"/>
          <w:marBottom w:val="0"/>
          <w:divBdr>
            <w:top w:val="none" w:sz="0" w:space="0" w:color="auto"/>
            <w:left w:val="none" w:sz="0" w:space="0" w:color="auto"/>
            <w:bottom w:val="none" w:sz="0" w:space="0" w:color="auto"/>
            <w:right w:val="none" w:sz="0" w:space="0" w:color="auto"/>
          </w:divBdr>
        </w:div>
        <w:div w:id="1336689757">
          <w:marLeft w:val="0"/>
          <w:marRight w:val="0"/>
          <w:marTop w:val="0"/>
          <w:marBottom w:val="0"/>
          <w:divBdr>
            <w:top w:val="none" w:sz="0" w:space="0" w:color="auto"/>
            <w:left w:val="none" w:sz="0" w:space="0" w:color="auto"/>
            <w:bottom w:val="none" w:sz="0" w:space="0" w:color="auto"/>
            <w:right w:val="none" w:sz="0" w:space="0" w:color="auto"/>
          </w:divBdr>
        </w:div>
        <w:div w:id="918364029">
          <w:marLeft w:val="0"/>
          <w:marRight w:val="0"/>
          <w:marTop w:val="0"/>
          <w:marBottom w:val="0"/>
          <w:divBdr>
            <w:top w:val="none" w:sz="0" w:space="0" w:color="auto"/>
            <w:left w:val="none" w:sz="0" w:space="0" w:color="auto"/>
            <w:bottom w:val="none" w:sz="0" w:space="0" w:color="auto"/>
            <w:right w:val="none" w:sz="0" w:space="0" w:color="auto"/>
          </w:divBdr>
        </w:div>
        <w:div w:id="80564048">
          <w:marLeft w:val="0"/>
          <w:marRight w:val="0"/>
          <w:marTop w:val="0"/>
          <w:marBottom w:val="0"/>
          <w:divBdr>
            <w:top w:val="none" w:sz="0" w:space="0" w:color="auto"/>
            <w:left w:val="none" w:sz="0" w:space="0" w:color="auto"/>
            <w:bottom w:val="none" w:sz="0" w:space="0" w:color="auto"/>
            <w:right w:val="none" w:sz="0" w:space="0" w:color="auto"/>
          </w:divBdr>
        </w:div>
        <w:div w:id="1615167047">
          <w:marLeft w:val="0"/>
          <w:marRight w:val="0"/>
          <w:marTop w:val="0"/>
          <w:marBottom w:val="0"/>
          <w:divBdr>
            <w:top w:val="none" w:sz="0" w:space="0" w:color="auto"/>
            <w:left w:val="none" w:sz="0" w:space="0" w:color="auto"/>
            <w:bottom w:val="none" w:sz="0" w:space="0" w:color="auto"/>
            <w:right w:val="none" w:sz="0" w:space="0" w:color="auto"/>
          </w:divBdr>
        </w:div>
        <w:div w:id="651058751">
          <w:marLeft w:val="0"/>
          <w:marRight w:val="0"/>
          <w:marTop w:val="0"/>
          <w:marBottom w:val="0"/>
          <w:divBdr>
            <w:top w:val="none" w:sz="0" w:space="0" w:color="auto"/>
            <w:left w:val="none" w:sz="0" w:space="0" w:color="auto"/>
            <w:bottom w:val="none" w:sz="0" w:space="0" w:color="auto"/>
            <w:right w:val="none" w:sz="0" w:space="0" w:color="auto"/>
          </w:divBdr>
        </w:div>
        <w:div w:id="711614546">
          <w:marLeft w:val="0"/>
          <w:marRight w:val="0"/>
          <w:marTop w:val="0"/>
          <w:marBottom w:val="0"/>
          <w:divBdr>
            <w:top w:val="none" w:sz="0" w:space="0" w:color="auto"/>
            <w:left w:val="none" w:sz="0" w:space="0" w:color="auto"/>
            <w:bottom w:val="none" w:sz="0" w:space="0" w:color="auto"/>
            <w:right w:val="none" w:sz="0" w:space="0" w:color="auto"/>
          </w:divBdr>
        </w:div>
        <w:div w:id="1496529885">
          <w:marLeft w:val="0"/>
          <w:marRight w:val="0"/>
          <w:marTop w:val="0"/>
          <w:marBottom w:val="0"/>
          <w:divBdr>
            <w:top w:val="none" w:sz="0" w:space="0" w:color="auto"/>
            <w:left w:val="none" w:sz="0" w:space="0" w:color="auto"/>
            <w:bottom w:val="none" w:sz="0" w:space="0" w:color="auto"/>
            <w:right w:val="none" w:sz="0" w:space="0" w:color="auto"/>
          </w:divBdr>
        </w:div>
        <w:div w:id="569117573">
          <w:marLeft w:val="0"/>
          <w:marRight w:val="0"/>
          <w:marTop w:val="0"/>
          <w:marBottom w:val="0"/>
          <w:divBdr>
            <w:top w:val="none" w:sz="0" w:space="0" w:color="auto"/>
            <w:left w:val="none" w:sz="0" w:space="0" w:color="auto"/>
            <w:bottom w:val="none" w:sz="0" w:space="0" w:color="auto"/>
            <w:right w:val="none" w:sz="0" w:space="0" w:color="auto"/>
          </w:divBdr>
        </w:div>
        <w:div w:id="1865897103">
          <w:marLeft w:val="0"/>
          <w:marRight w:val="0"/>
          <w:marTop w:val="0"/>
          <w:marBottom w:val="0"/>
          <w:divBdr>
            <w:top w:val="none" w:sz="0" w:space="0" w:color="auto"/>
            <w:left w:val="none" w:sz="0" w:space="0" w:color="auto"/>
            <w:bottom w:val="none" w:sz="0" w:space="0" w:color="auto"/>
            <w:right w:val="none" w:sz="0" w:space="0" w:color="auto"/>
          </w:divBdr>
        </w:div>
        <w:div w:id="120534983">
          <w:marLeft w:val="0"/>
          <w:marRight w:val="0"/>
          <w:marTop w:val="0"/>
          <w:marBottom w:val="0"/>
          <w:divBdr>
            <w:top w:val="none" w:sz="0" w:space="0" w:color="auto"/>
            <w:left w:val="none" w:sz="0" w:space="0" w:color="auto"/>
            <w:bottom w:val="none" w:sz="0" w:space="0" w:color="auto"/>
            <w:right w:val="none" w:sz="0" w:space="0" w:color="auto"/>
          </w:divBdr>
        </w:div>
        <w:div w:id="1956863666">
          <w:marLeft w:val="0"/>
          <w:marRight w:val="0"/>
          <w:marTop w:val="0"/>
          <w:marBottom w:val="0"/>
          <w:divBdr>
            <w:top w:val="none" w:sz="0" w:space="0" w:color="auto"/>
            <w:left w:val="none" w:sz="0" w:space="0" w:color="auto"/>
            <w:bottom w:val="none" w:sz="0" w:space="0" w:color="auto"/>
            <w:right w:val="none" w:sz="0" w:space="0" w:color="auto"/>
          </w:divBdr>
        </w:div>
        <w:div w:id="2089500049">
          <w:marLeft w:val="0"/>
          <w:marRight w:val="0"/>
          <w:marTop w:val="0"/>
          <w:marBottom w:val="0"/>
          <w:divBdr>
            <w:top w:val="none" w:sz="0" w:space="0" w:color="auto"/>
            <w:left w:val="none" w:sz="0" w:space="0" w:color="auto"/>
            <w:bottom w:val="none" w:sz="0" w:space="0" w:color="auto"/>
            <w:right w:val="none" w:sz="0" w:space="0" w:color="auto"/>
          </w:divBdr>
        </w:div>
        <w:div w:id="148787386">
          <w:marLeft w:val="0"/>
          <w:marRight w:val="0"/>
          <w:marTop w:val="0"/>
          <w:marBottom w:val="0"/>
          <w:divBdr>
            <w:top w:val="none" w:sz="0" w:space="0" w:color="auto"/>
            <w:left w:val="none" w:sz="0" w:space="0" w:color="auto"/>
            <w:bottom w:val="none" w:sz="0" w:space="0" w:color="auto"/>
            <w:right w:val="none" w:sz="0" w:space="0" w:color="auto"/>
          </w:divBdr>
        </w:div>
        <w:div w:id="514655078">
          <w:marLeft w:val="0"/>
          <w:marRight w:val="0"/>
          <w:marTop w:val="0"/>
          <w:marBottom w:val="0"/>
          <w:divBdr>
            <w:top w:val="none" w:sz="0" w:space="0" w:color="auto"/>
            <w:left w:val="none" w:sz="0" w:space="0" w:color="auto"/>
            <w:bottom w:val="none" w:sz="0" w:space="0" w:color="auto"/>
            <w:right w:val="none" w:sz="0" w:space="0" w:color="auto"/>
          </w:divBdr>
        </w:div>
        <w:div w:id="1509060965">
          <w:marLeft w:val="0"/>
          <w:marRight w:val="0"/>
          <w:marTop w:val="0"/>
          <w:marBottom w:val="0"/>
          <w:divBdr>
            <w:top w:val="none" w:sz="0" w:space="0" w:color="auto"/>
            <w:left w:val="none" w:sz="0" w:space="0" w:color="auto"/>
            <w:bottom w:val="none" w:sz="0" w:space="0" w:color="auto"/>
            <w:right w:val="none" w:sz="0" w:space="0" w:color="auto"/>
          </w:divBdr>
        </w:div>
        <w:div w:id="1461995597">
          <w:marLeft w:val="0"/>
          <w:marRight w:val="0"/>
          <w:marTop w:val="0"/>
          <w:marBottom w:val="0"/>
          <w:divBdr>
            <w:top w:val="none" w:sz="0" w:space="0" w:color="auto"/>
            <w:left w:val="none" w:sz="0" w:space="0" w:color="auto"/>
            <w:bottom w:val="none" w:sz="0" w:space="0" w:color="auto"/>
            <w:right w:val="none" w:sz="0" w:space="0" w:color="auto"/>
          </w:divBdr>
        </w:div>
        <w:div w:id="1627927384">
          <w:marLeft w:val="0"/>
          <w:marRight w:val="0"/>
          <w:marTop w:val="0"/>
          <w:marBottom w:val="0"/>
          <w:divBdr>
            <w:top w:val="none" w:sz="0" w:space="0" w:color="auto"/>
            <w:left w:val="none" w:sz="0" w:space="0" w:color="auto"/>
            <w:bottom w:val="none" w:sz="0" w:space="0" w:color="auto"/>
            <w:right w:val="none" w:sz="0" w:space="0" w:color="auto"/>
          </w:divBdr>
        </w:div>
        <w:div w:id="1133325839">
          <w:marLeft w:val="0"/>
          <w:marRight w:val="0"/>
          <w:marTop w:val="0"/>
          <w:marBottom w:val="0"/>
          <w:divBdr>
            <w:top w:val="none" w:sz="0" w:space="0" w:color="auto"/>
            <w:left w:val="none" w:sz="0" w:space="0" w:color="auto"/>
            <w:bottom w:val="none" w:sz="0" w:space="0" w:color="auto"/>
            <w:right w:val="none" w:sz="0" w:space="0" w:color="auto"/>
          </w:divBdr>
        </w:div>
        <w:div w:id="31925287">
          <w:marLeft w:val="0"/>
          <w:marRight w:val="0"/>
          <w:marTop w:val="0"/>
          <w:marBottom w:val="0"/>
          <w:divBdr>
            <w:top w:val="none" w:sz="0" w:space="0" w:color="auto"/>
            <w:left w:val="none" w:sz="0" w:space="0" w:color="auto"/>
            <w:bottom w:val="none" w:sz="0" w:space="0" w:color="auto"/>
            <w:right w:val="none" w:sz="0" w:space="0" w:color="auto"/>
          </w:divBdr>
        </w:div>
        <w:div w:id="53047819">
          <w:marLeft w:val="0"/>
          <w:marRight w:val="0"/>
          <w:marTop w:val="0"/>
          <w:marBottom w:val="0"/>
          <w:divBdr>
            <w:top w:val="none" w:sz="0" w:space="0" w:color="auto"/>
            <w:left w:val="none" w:sz="0" w:space="0" w:color="auto"/>
            <w:bottom w:val="none" w:sz="0" w:space="0" w:color="auto"/>
            <w:right w:val="none" w:sz="0" w:space="0" w:color="auto"/>
          </w:divBdr>
        </w:div>
        <w:div w:id="990985735">
          <w:marLeft w:val="0"/>
          <w:marRight w:val="0"/>
          <w:marTop w:val="0"/>
          <w:marBottom w:val="0"/>
          <w:divBdr>
            <w:top w:val="none" w:sz="0" w:space="0" w:color="auto"/>
            <w:left w:val="none" w:sz="0" w:space="0" w:color="auto"/>
            <w:bottom w:val="none" w:sz="0" w:space="0" w:color="auto"/>
            <w:right w:val="none" w:sz="0" w:space="0" w:color="auto"/>
          </w:divBdr>
        </w:div>
        <w:div w:id="832647033">
          <w:marLeft w:val="0"/>
          <w:marRight w:val="0"/>
          <w:marTop w:val="0"/>
          <w:marBottom w:val="0"/>
          <w:divBdr>
            <w:top w:val="none" w:sz="0" w:space="0" w:color="auto"/>
            <w:left w:val="none" w:sz="0" w:space="0" w:color="auto"/>
            <w:bottom w:val="none" w:sz="0" w:space="0" w:color="auto"/>
            <w:right w:val="none" w:sz="0" w:space="0" w:color="auto"/>
          </w:divBdr>
        </w:div>
        <w:div w:id="1524368249">
          <w:marLeft w:val="0"/>
          <w:marRight w:val="0"/>
          <w:marTop w:val="0"/>
          <w:marBottom w:val="0"/>
          <w:divBdr>
            <w:top w:val="none" w:sz="0" w:space="0" w:color="auto"/>
            <w:left w:val="none" w:sz="0" w:space="0" w:color="auto"/>
            <w:bottom w:val="none" w:sz="0" w:space="0" w:color="auto"/>
            <w:right w:val="none" w:sz="0" w:space="0" w:color="auto"/>
          </w:divBdr>
        </w:div>
        <w:div w:id="837303921">
          <w:marLeft w:val="0"/>
          <w:marRight w:val="0"/>
          <w:marTop w:val="0"/>
          <w:marBottom w:val="0"/>
          <w:divBdr>
            <w:top w:val="none" w:sz="0" w:space="0" w:color="auto"/>
            <w:left w:val="none" w:sz="0" w:space="0" w:color="auto"/>
            <w:bottom w:val="none" w:sz="0" w:space="0" w:color="auto"/>
            <w:right w:val="none" w:sz="0" w:space="0" w:color="auto"/>
          </w:divBdr>
        </w:div>
        <w:div w:id="20594407">
          <w:marLeft w:val="0"/>
          <w:marRight w:val="0"/>
          <w:marTop w:val="0"/>
          <w:marBottom w:val="0"/>
          <w:divBdr>
            <w:top w:val="none" w:sz="0" w:space="0" w:color="auto"/>
            <w:left w:val="none" w:sz="0" w:space="0" w:color="auto"/>
            <w:bottom w:val="none" w:sz="0" w:space="0" w:color="auto"/>
            <w:right w:val="none" w:sz="0" w:space="0" w:color="auto"/>
          </w:divBdr>
        </w:div>
        <w:div w:id="958678875">
          <w:marLeft w:val="0"/>
          <w:marRight w:val="0"/>
          <w:marTop w:val="0"/>
          <w:marBottom w:val="0"/>
          <w:divBdr>
            <w:top w:val="none" w:sz="0" w:space="0" w:color="auto"/>
            <w:left w:val="none" w:sz="0" w:space="0" w:color="auto"/>
            <w:bottom w:val="none" w:sz="0" w:space="0" w:color="auto"/>
            <w:right w:val="none" w:sz="0" w:space="0" w:color="auto"/>
          </w:divBdr>
        </w:div>
        <w:div w:id="408697715">
          <w:marLeft w:val="0"/>
          <w:marRight w:val="0"/>
          <w:marTop w:val="0"/>
          <w:marBottom w:val="0"/>
          <w:divBdr>
            <w:top w:val="none" w:sz="0" w:space="0" w:color="auto"/>
            <w:left w:val="none" w:sz="0" w:space="0" w:color="auto"/>
            <w:bottom w:val="none" w:sz="0" w:space="0" w:color="auto"/>
            <w:right w:val="none" w:sz="0" w:space="0" w:color="auto"/>
          </w:divBdr>
        </w:div>
        <w:div w:id="1450466222">
          <w:marLeft w:val="0"/>
          <w:marRight w:val="0"/>
          <w:marTop w:val="0"/>
          <w:marBottom w:val="0"/>
          <w:divBdr>
            <w:top w:val="none" w:sz="0" w:space="0" w:color="auto"/>
            <w:left w:val="none" w:sz="0" w:space="0" w:color="auto"/>
            <w:bottom w:val="none" w:sz="0" w:space="0" w:color="auto"/>
            <w:right w:val="none" w:sz="0" w:space="0" w:color="auto"/>
          </w:divBdr>
        </w:div>
      </w:divsChild>
    </w:div>
    <w:div w:id="1396277168">
      <w:bodyDiv w:val="1"/>
      <w:marLeft w:val="0"/>
      <w:marRight w:val="0"/>
      <w:marTop w:val="0"/>
      <w:marBottom w:val="0"/>
      <w:divBdr>
        <w:top w:val="none" w:sz="0" w:space="0" w:color="auto"/>
        <w:left w:val="none" w:sz="0" w:space="0" w:color="auto"/>
        <w:bottom w:val="none" w:sz="0" w:space="0" w:color="auto"/>
        <w:right w:val="none" w:sz="0" w:space="0" w:color="auto"/>
      </w:divBdr>
    </w:div>
    <w:div w:id="1548906166">
      <w:bodyDiv w:val="1"/>
      <w:marLeft w:val="0"/>
      <w:marRight w:val="0"/>
      <w:marTop w:val="0"/>
      <w:marBottom w:val="0"/>
      <w:divBdr>
        <w:top w:val="none" w:sz="0" w:space="0" w:color="auto"/>
        <w:left w:val="none" w:sz="0" w:space="0" w:color="auto"/>
        <w:bottom w:val="none" w:sz="0" w:space="0" w:color="auto"/>
        <w:right w:val="none" w:sz="0" w:space="0" w:color="auto"/>
      </w:divBdr>
    </w:div>
    <w:div w:id="1554660451">
      <w:bodyDiv w:val="1"/>
      <w:marLeft w:val="0"/>
      <w:marRight w:val="0"/>
      <w:marTop w:val="0"/>
      <w:marBottom w:val="0"/>
      <w:divBdr>
        <w:top w:val="none" w:sz="0" w:space="0" w:color="auto"/>
        <w:left w:val="none" w:sz="0" w:space="0" w:color="auto"/>
        <w:bottom w:val="none" w:sz="0" w:space="0" w:color="auto"/>
        <w:right w:val="none" w:sz="0" w:space="0" w:color="auto"/>
      </w:divBdr>
      <w:divsChild>
        <w:div w:id="918708629">
          <w:marLeft w:val="0"/>
          <w:marRight w:val="0"/>
          <w:marTop w:val="0"/>
          <w:marBottom w:val="0"/>
          <w:divBdr>
            <w:top w:val="none" w:sz="0" w:space="0" w:color="auto"/>
            <w:left w:val="none" w:sz="0" w:space="0" w:color="auto"/>
            <w:bottom w:val="none" w:sz="0" w:space="0" w:color="auto"/>
            <w:right w:val="none" w:sz="0" w:space="0" w:color="auto"/>
          </w:divBdr>
        </w:div>
        <w:div w:id="992103533">
          <w:marLeft w:val="0"/>
          <w:marRight w:val="0"/>
          <w:marTop w:val="0"/>
          <w:marBottom w:val="0"/>
          <w:divBdr>
            <w:top w:val="none" w:sz="0" w:space="0" w:color="auto"/>
            <w:left w:val="none" w:sz="0" w:space="0" w:color="auto"/>
            <w:bottom w:val="none" w:sz="0" w:space="0" w:color="auto"/>
            <w:right w:val="none" w:sz="0" w:space="0" w:color="auto"/>
          </w:divBdr>
        </w:div>
        <w:div w:id="123470191">
          <w:marLeft w:val="0"/>
          <w:marRight w:val="0"/>
          <w:marTop w:val="0"/>
          <w:marBottom w:val="0"/>
          <w:divBdr>
            <w:top w:val="none" w:sz="0" w:space="0" w:color="auto"/>
            <w:left w:val="none" w:sz="0" w:space="0" w:color="auto"/>
            <w:bottom w:val="none" w:sz="0" w:space="0" w:color="auto"/>
            <w:right w:val="none" w:sz="0" w:space="0" w:color="auto"/>
          </w:divBdr>
        </w:div>
        <w:div w:id="315377795">
          <w:marLeft w:val="0"/>
          <w:marRight w:val="0"/>
          <w:marTop w:val="0"/>
          <w:marBottom w:val="0"/>
          <w:divBdr>
            <w:top w:val="none" w:sz="0" w:space="0" w:color="auto"/>
            <w:left w:val="none" w:sz="0" w:space="0" w:color="auto"/>
            <w:bottom w:val="none" w:sz="0" w:space="0" w:color="auto"/>
            <w:right w:val="none" w:sz="0" w:space="0" w:color="auto"/>
          </w:divBdr>
        </w:div>
        <w:div w:id="1696881874">
          <w:marLeft w:val="0"/>
          <w:marRight w:val="0"/>
          <w:marTop w:val="0"/>
          <w:marBottom w:val="0"/>
          <w:divBdr>
            <w:top w:val="none" w:sz="0" w:space="0" w:color="auto"/>
            <w:left w:val="none" w:sz="0" w:space="0" w:color="auto"/>
            <w:bottom w:val="none" w:sz="0" w:space="0" w:color="auto"/>
            <w:right w:val="none" w:sz="0" w:space="0" w:color="auto"/>
          </w:divBdr>
        </w:div>
        <w:div w:id="331496768">
          <w:marLeft w:val="0"/>
          <w:marRight w:val="0"/>
          <w:marTop w:val="0"/>
          <w:marBottom w:val="0"/>
          <w:divBdr>
            <w:top w:val="none" w:sz="0" w:space="0" w:color="auto"/>
            <w:left w:val="none" w:sz="0" w:space="0" w:color="auto"/>
            <w:bottom w:val="none" w:sz="0" w:space="0" w:color="auto"/>
            <w:right w:val="none" w:sz="0" w:space="0" w:color="auto"/>
          </w:divBdr>
        </w:div>
        <w:div w:id="1372919409">
          <w:marLeft w:val="0"/>
          <w:marRight w:val="0"/>
          <w:marTop w:val="0"/>
          <w:marBottom w:val="0"/>
          <w:divBdr>
            <w:top w:val="none" w:sz="0" w:space="0" w:color="auto"/>
            <w:left w:val="none" w:sz="0" w:space="0" w:color="auto"/>
            <w:bottom w:val="none" w:sz="0" w:space="0" w:color="auto"/>
            <w:right w:val="none" w:sz="0" w:space="0" w:color="auto"/>
          </w:divBdr>
        </w:div>
        <w:div w:id="1865248776">
          <w:marLeft w:val="0"/>
          <w:marRight w:val="0"/>
          <w:marTop w:val="0"/>
          <w:marBottom w:val="0"/>
          <w:divBdr>
            <w:top w:val="none" w:sz="0" w:space="0" w:color="auto"/>
            <w:left w:val="none" w:sz="0" w:space="0" w:color="auto"/>
            <w:bottom w:val="none" w:sz="0" w:space="0" w:color="auto"/>
            <w:right w:val="none" w:sz="0" w:space="0" w:color="auto"/>
          </w:divBdr>
        </w:div>
        <w:div w:id="220604724">
          <w:marLeft w:val="0"/>
          <w:marRight w:val="0"/>
          <w:marTop w:val="0"/>
          <w:marBottom w:val="0"/>
          <w:divBdr>
            <w:top w:val="none" w:sz="0" w:space="0" w:color="auto"/>
            <w:left w:val="none" w:sz="0" w:space="0" w:color="auto"/>
            <w:bottom w:val="none" w:sz="0" w:space="0" w:color="auto"/>
            <w:right w:val="none" w:sz="0" w:space="0" w:color="auto"/>
          </w:divBdr>
        </w:div>
        <w:div w:id="1017273572">
          <w:marLeft w:val="0"/>
          <w:marRight w:val="0"/>
          <w:marTop w:val="0"/>
          <w:marBottom w:val="0"/>
          <w:divBdr>
            <w:top w:val="none" w:sz="0" w:space="0" w:color="auto"/>
            <w:left w:val="none" w:sz="0" w:space="0" w:color="auto"/>
            <w:bottom w:val="none" w:sz="0" w:space="0" w:color="auto"/>
            <w:right w:val="none" w:sz="0" w:space="0" w:color="auto"/>
          </w:divBdr>
        </w:div>
        <w:div w:id="801193733">
          <w:marLeft w:val="0"/>
          <w:marRight w:val="0"/>
          <w:marTop w:val="0"/>
          <w:marBottom w:val="0"/>
          <w:divBdr>
            <w:top w:val="none" w:sz="0" w:space="0" w:color="auto"/>
            <w:left w:val="none" w:sz="0" w:space="0" w:color="auto"/>
            <w:bottom w:val="none" w:sz="0" w:space="0" w:color="auto"/>
            <w:right w:val="none" w:sz="0" w:space="0" w:color="auto"/>
          </w:divBdr>
        </w:div>
        <w:div w:id="890656688">
          <w:marLeft w:val="0"/>
          <w:marRight w:val="0"/>
          <w:marTop w:val="0"/>
          <w:marBottom w:val="0"/>
          <w:divBdr>
            <w:top w:val="none" w:sz="0" w:space="0" w:color="auto"/>
            <w:left w:val="none" w:sz="0" w:space="0" w:color="auto"/>
            <w:bottom w:val="none" w:sz="0" w:space="0" w:color="auto"/>
            <w:right w:val="none" w:sz="0" w:space="0" w:color="auto"/>
          </w:divBdr>
        </w:div>
        <w:div w:id="453645976">
          <w:marLeft w:val="0"/>
          <w:marRight w:val="0"/>
          <w:marTop w:val="0"/>
          <w:marBottom w:val="0"/>
          <w:divBdr>
            <w:top w:val="none" w:sz="0" w:space="0" w:color="auto"/>
            <w:left w:val="none" w:sz="0" w:space="0" w:color="auto"/>
            <w:bottom w:val="none" w:sz="0" w:space="0" w:color="auto"/>
            <w:right w:val="none" w:sz="0" w:space="0" w:color="auto"/>
          </w:divBdr>
        </w:div>
        <w:div w:id="1135946230">
          <w:marLeft w:val="0"/>
          <w:marRight w:val="0"/>
          <w:marTop w:val="0"/>
          <w:marBottom w:val="0"/>
          <w:divBdr>
            <w:top w:val="none" w:sz="0" w:space="0" w:color="auto"/>
            <w:left w:val="none" w:sz="0" w:space="0" w:color="auto"/>
            <w:bottom w:val="none" w:sz="0" w:space="0" w:color="auto"/>
            <w:right w:val="none" w:sz="0" w:space="0" w:color="auto"/>
          </w:divBdr>
        </w:div>
        <w:div w:id="1650131393">
          <w:marLeft w:val="0"/>
          <w:marRight w:val="0"/>
          <w:marTop w:val="0"/>
          <w:marBottom w:val="0"/>
          <w:divBdr>
            <w:top w:val="none" w:sz="0" w:space="0" w:color="auto"/>
            <w:left w:val="none" w:sz="0" w:space="0" w:color="auto"/>
            <w:bottom w:val="none" w:sz="0" w:space="0" w:color="auto"/>
            <w:right w:val="none" w:sz="0" w:space="0" w:color="auto"/>
          </w:divBdr>
        </w:div>
        <w:div w:id="1652245616">
          <w:marLeft w:val="0"/>
          <w:marRight w:val="0"/>
          <w:marTop w:val="0"/>
          <w:marBottom w:val="0"/>
          <w:divBdr>
            <w:top w:val="none" w:sz="0" w:space="0" w:color="auto"/>
            <w:left w:val="none" w:sz="0" w:space="0" w:color="auto"/>
            <w:bottom w:val="none" w:sz="0" w:space="0" w:color="auto"/>
            <w:right w:val="none" w:sz="0" w:space="0" w:color="auto"/>
          </w:divBdr>
        </w:div>
        <w:div w:id="186220302">
          <w:marLeft w:val="0"/>
          <w:marRight w:val="0"/>
          <w:marTop w:val="0"/>
          <w:marBottom w:val="0"/>
          <w:divBdr>
            <w:top w:val="none" w:sz="0" w:space="0" w:color="auto"/>
            <w:left w:val="none" w:sz="0" w:space="0" w:color="auto"/>
            <w:bottom w:val="none" w:sz="0" w:space="0" w:color="auto"/>
            <w:right w:val="none" w:sz="0" w:space="0" w:color="auto"/>
          </w:divBdr>
        </w:div>
        <w:div w:id="1608343090">
          <w:marLeft w:val="0"/>
          <w:marRight w:val="0"/>
          <w:marTop w:val="0"/>
          <w:marBottom w:val="0"/>
          <w:divBdr>
            <w:top w:val="none" w:sz="0" w:space="0" w:color="auto"/>
            <w:left w:val="none" w:sz="0" w:space="0" w:color="auto"/>
            <w:bottom w:val="none" w:sz="0" w:space="0" w:color="auto"/>
            <w:right w:val="none" w:sz="0" w:space="0" w:color="auto"/>
          </w:divBdr>
        </w:div>
        <w:div w:id="1038819723">
          <w:marLeft w:val="0"/>
          <w:marRight w:val="0"/>
          <w:marTop w:val="0"/>
          <w:marBottom w:val="0"/>
          <w:divBdr>
            <w:top w:val="none" w:sz="0" w:space="0" w:color="auto"/>
            <w:left w:val="none" w:sz="0" w:space="0" w:color="auto"/>
            <w:bottom w:val="none" w:sz="0" w:space="0" w:color="auto"/>
            <w:right w:val="none" w:sz="0" w:space="0" w:color="auto"/>
          </w:divBdr>
        </w:div>
        <w:div w:id="1694452397">
          <w:marLeft w:val="0"/>
          <w:marRight w:val="0"/>
          <w:marTop w:val="0"/>
          <w:marBottom w:val="0"/>
          <w:divBdr>
            <w:top w:val="none" w:sz="0" w:space="0" w:color="auto"/>
            <w:left w:val="none" w:sz="0" w:space="0" w:color="auto"/>
            <w:bottom w:val="none" w:sz="0" w:space="0" w:color="auto"/>
            <w:right w:val="none" w:sz="0" w:space="0" w:color="auto"/>
          </w:divBdr>
        </w:div>
        <w:div w:id="1726905257">
          <w:marLeft w:val="0"/>
          <w:marRight w:val="0"/>
          <w:marTop w:val="0"/>
          <w:marBottom w:val="0"/>
          <w:divBdr>
            <w:top w:val="none" w:sz="0" w:space="0" w:color="auto"/>
            <w:left w:val="none" w:sz="0" w:space="0" w:color="auto"/>
            <w:bottom w:val="none" w:sz="0" w:space="0" w:color="auto"/>
            <w:right w:val="none" w:sz="0" w:space="0" w:color="auto"/>
          </w:divBdr>
        </w:div>
        <w:div w:id="1097597617">
          <w:marLeft w:val="0"/>
          <w:marRight w:val="0"/>
          <w:marTop w:val="0"/>
          <w:marBottom w:val="0"/>
          <w:divBdr>
            <w:top w:val="none" w:sz="0" w:space="0" w:color="auto"/>
            <w:left w:val="none" w:sz="0" w:space="0" w:color="auto"/>
            <w:bottom w:val="none" w:sz="0" w:space="0" w:color="auto"/>
            <w:right w:val="none" w:sz="0" w:space="0" w:color="auto"/>
          </w:divBdr>
        </w:div>
        <w:div w:id="946079359">
          <w:marLeft w:val="0"/>
          <w:marRight w:val="0"/>
          <w:marTop w:val="0"/>
          <w:marBottom w:val="0"/>
          <w:divBdr>
            <w:top w:val="none" w:sz="0" w:space="0" w:color="auto"/>
            <w:left w:val="none" w:sz="0" w:space="0" w:color="auto"/>
            <w:bottom w:val="none" w:sz="0" w:space="0" w:color="auto"/>
            <w:right w:val="none" w:sz="0" w:space="0" w:color="auto"/>
          </w:divBdr>
        </w:div>
        <w:div w:id="1269315447">
          <w:marLeft w:val="0"/>
          <w:marRight w:val="0"/>
          <w:marTop w:val="0"/>
          <w:marBottom w:val="0"/>
          <w:divBdr>
            <w:top w:val="none" w:sz="0" w:space="0" w:color="auto"/>
            <w:left w:val="none" w:sz="0" w:space="0" w:color="auto"/>
            <w:bottom w:val="none" w:sz="0" w:space="0" w:color="auto"/>
            <w:right w:val="none" w:sz="0" w:space="0" w:color="auto"/>
          </w:divBdr>
        </w:div>
        <w:div w:id="1442991305">
          <w:marLeft w:val="0"/>
          <w:marRight w:val="0"/>
          <w:marTop w:val="0"/>
          <w:marBottom w:val="0"/>
          <w:divBdr>
            <w:top w:val="none" w:sz="0" w:space="0" w:color="auto"/>
            <w:left w:val="none" w:sz="0" w:space="0" w:color="auto"/>
            <w:bottom w:val="none" w:sz="0" w:space="0" w:color="auto"/>
            <w:right w:val="none" w:sz="0" w:space="0" w:color="auto"/>
          </w:divBdr>
        </w:div>
        <w:div w:id="1687443485">
          <w:marLeft w:val="0"/>
          <w:marRight w:val="0"/>
          <w:marTop w:val="0"/>
          <w:marBottom w:val="0"/>
          <w:divBdr>
            <w:top w:val="none" w:sz="0" w:space="0" w:color="auto"/>
            <w:left w:val="none" w:sz="0" w:space="0" w:color="auto"/>
            <w:bottom w:val="none" w:sz="0" w:space="0" w:color="auto"/>
            <w:right w:val="none" w:sz="0" w:space="0" w:color="auto"/>
          </w:divBdr>
        </w:div>
        <w:div w:id="1868323908">
          <w:marLeft w:val="0"/>
          <w:marRight w:val="0"/>
          <w:marTop w:val="0"/>
          <w:marBottom w:val="0"/>
          <w:divBdr>
            <w:top w:val="none" w:sz="0" w:space="0" w:color="auto"/>
            <w:left w:val="none" w:sz="0" w:space="0" w:color="auto"/>
            <w:bottom w:val="none" w:sz="0" w:space="0" w:color="auto"/>
            <w:right w:val="none" w:sz="0" w:space="0" w:color="auto"/>
          </w:divBdr>
        </w:div>
        <w:div w:id="868488474">
          <w:marLeft w:val="0"/>
          <w:marRight w:val="0"/>
          <w:marTop w:val="0"/>
          <w:marBottom w:val="0"/>
          <w:divBdr>
            <w:top w:val="none" w:sz="0" w:space="0" w:color="auto"/>
            <w:left w:val="none" w:sz="0" w:space="0" w:color="auto"/>
            <w:bottom w:val="none" w:sz="0" w:space="0" w:color="auto"/>
            <w:right w:val="none" w:sz="0" w:space="0" w:color="auto"/>
          </w:divBdr>
        </w:div>
        <w:div w:id="536966519">
          <w:marLeft w:val="0"/>
          <w:marRight w:val="0"/>
          <w:marTop w:val="0"/>
          <w:marBottom w:val="0"/>
          <w:divBdr>
            <w:top w:val="none" w:sz="0" w:space="0" w:color="auto"/>
            <w:left w:val="none" w:sz="0" w:space="0" w:color="auto"/>
            <w:bottom w:val="none" w:sz="0" w:space="0" w:color="auto"/>
            <w:right w:val="none" w:sz="0" w:space="0" w:color="auto"/>
          </w:divBdr>
        </w:div>
        <w:div w:id="262038841">
          <w:marLeft w:val="0"/>
          <w:marRight w:val="0"/>
          <w:marTop w:val="0"/>
          <w:marBottom w:val="0"/>
          <w:divBdr>
            <w:top w:val="none" w:sz="0" w:space="0" w:color="auto"/>
            <w:left w:val="none" w:sz="0" w:space="0" w:color="auto"/>
            <w:bottom w:val="none" w:sz="0" w:space="0" w:color="auto"/>
            <w:right w:val="none" w:sz="0" w:space="0" w:color="auto"/>
          </w:divBdr>
        </w:div>
      </w:divsChild>
    </w:div>
    <w:div w:id="1591154107">
      <w:bodyDiv w:val="1"/>
      <w:marLeft w:val="0"/>
      <w:marRight w:val="0"/>
      <w:marTop w:val="0"/>
      <w:marBottom w:val="0"/>
      <w:divBdr>
        <w:top w:val="none" w:sz="0" w:space="0" w:color="auto"/>
        <w:left w:val="none" w:sz="0" w:space="0" w:color="auto"/>
        <w:bottom w:val="none" w:sz="0" w:space="0" w:color="auto"/>
        <w:right w:val="none" w:sz="0" w:space="0" w:color="auto"/>
      </w:divBdr>
    </w:div>
    <w:div w:id="1661615808">
      <w:bodyDiv w:val="1"/>
      <w:marLeft w:val="0"/>
      <w:marRight w:val="0"/>
      <w:marTop w:val="0"/>
      <w:marBottom w:val="0"/>
      <w:divBdr>
        <w:top w:val="none" w:sz="0" w:space="0" w:color="auto"/>
        <w:left w:val="none" w:sz="0" w:space="0" w:color="auto"/>
        <w:bottom w:val="none" w:sz="0" w:space="0" w:color="auto"/>
        <w:right w:val="none" w:sz="0" w:space="0" w:color="auto"/>
      </w:divBdr>
    </w:div>
    <w:div w:id="1679772735">
      <w:bodyDiv w:val="1"/>
      <w:marLeft w:val="0"/>
      <w:marRight w:val="0"/>
      <w:marTop w:val="0"/>
      <w:marBottom w:val="0"/>
      <w:divBdr>
        <w:top w:val="none" w:sz="0" w:space="0" w:color="auto"/>
        <w:left w:val="none" w:sz="0" w:space="0" w:color="auto"/>
        <w:bottom w:val="none" w:sz="0" w:space="0" w:color="auto"/>
        <w:right w:val="none" w:sz="0" w:space="0" w:color="auto"/>
      </w:divBdr>
    </w:div>
    <w:div w:id="1705790971">
      <w:bodyDiv w:val="1"/>
      <w:marLeft w:val="0"/>
      <w:marRight w:val="0"/>
      <w:marTop w:val="0"/>
      <w:marBottom w:val="0"/>
      <w:divBdr>
        <w:top w:val="none" w:sz="0" w:space="0" w:color="auto"/>
        <w:left w:val="none" w:sz="0" w:space="0" w:color="auto"/>
        <w:bottom w:val="none" w:sz="0" w:space="0" w:color="auto"/>
        <w:right w:val="none" w:sz="0" w:space="0" w:color="auto"/>
      </w:divBdr>
    </w:div>
    <w:div w:id="1720855362">
      <w:bodyDiv w:val="1"/>
      <w:marLeft w:val="0"/>
      <w:marRight w:val="0"/>
      <w:marTop w:val="0"/>
      <w:marBottom w:val="0"/>
      <w:divBdr>
        <w:top w:val="none" w:sz="0" w:space="0" w:color="auto"/>
        <w:left w:val="none" w:sz="0" w:space="0" w:color="auto"/>
        <w:bottom w:val="none" w:sz="0" w:space="0" w:color="auto"/>
        <w:right w:val="none" w:sz="0" w:space="0" w:color="auto"/>
      </w:divBdr>
    </w:div>
    <w:div w:id="1762412884">
      <w:bodyDiv w:val="1"/>
      <w:marLeft w:val="0"/>
      <w:marRight w:val="0"/>
      <w:marTop w:val="0"/>
      <w:marBottom w:val="0"/>
      <w:divBdr>
        <w:top w:val="none" w:sz="0" w:space="0" w:color="auto"/>
        <w:left w:val="none" w:sz="0" w:space="0" w:color="auto"/>
        <w:bottom w:val="none" w:sz="0" w:space="0" w:color="auto"/>
        <w:right w:val="none" w:sz="0" w:space="0" w:color="auto"/>
      </w:divBdr>
    </w:div>
    <w:div w:id="1765834183">
      <w:bodyDiv w:val="1"/>
      <w:marLeft w:val="0"/>
      <w:marRight w:val="0"/>
      <w:marTop w:val="0"/>
      <w:marBottom w:val="0"/>
      <w:divBdr>
        <w:top w:val="none" w:sz="0" w:space="0" w:color="auto"/>
        <w:left w:val="none" w:sz="0" w:space="0" w:color="auto"/>
        <w:bottom w:val="none" w:sz="0" w:space="0" w:color="auto"/>
        <w:right w:val="none" w:sz="0" w:space="0" w:color="auto"/>
      </w:divBdr>
    </w:div>
    <w:div w:id="1797138836">
      <w:bodyDiv w:val="1"/>
      <w:marLeft w:val="0"/>
      <w:marRight w:val="0"/>
      <w:marTop w:val="0"/>
      <w:marBottom w:val="0"/>
      <w:divBdr>
        <w:top w:val="none" w:sz="0" w:space="0" w:color="auto"/>
        <w:left w:val="none" w:sz="0" w:space="0" w:color="auto"/>
        <w:bottom w:val="none" w:sz="0" w:space="0" w:color="auto"/>
        <w:right w:val="none" w:sz="0" w:space="0" w:color="auto"/>
      </w:divBdr>
    </w:div>
    <w:div w:id="1802070312">
      <w:bodyDiv w:val="1"/>
      <w:marLeft w:val="0"/>
      <w:marRight w:val="0"/>
      <w:marTop w:val="0"/>
      <w:marBottom w:val="0"/>
      <w:divBdr>
        <w:top w:val="none" w:sz="0" w:space="0" w:color="auto"/>
        <w:left w:val="none" w:sz="0" w:space="0" w:color="auto"/>
        <w:bottom w:val="none" w:sz="0" w:space="0" w:color="auto"/>
        <w:right w:val="none" w:sz="0" w:space="0" w:color="auto"/>
      </w:divBdr>
    </w:div>
    <w:div w:id="1803234205">
      <w:bodyDiv w:val="1"/>
      <w:marLeft w:val="0"/>
      <w:marRight w:val="0"/>
      <w:marTop w:val="0"/>
      <w:marBottom w:val="0"/>
      <w:divBdr>
        <w:top w:val="none" w:sz="0" w:space="0" w:color="auto"/>
        <w:left w:val="none" w:sz="0" w:space="0" w:color="auto"/>
        <w:bottom w:val="none" w:sz="0" w:space="0" w:color="auto"/>
        <w:right w:val="none" w:sz="0" w:space="0" w:color="auto"/>
      </w:divBdr>
      <w:divsChild>
        <w:div w:id="1424884156">
          <w:marLeft w:val="0"/>
          <w:marRight w:val="0"/>
          <w:marTop w:val="0"/>
          <w:marBottom w:val="0"/>
          <w:divBdr>
            <w:top w:val="none" w:sz="0" w:space="0" w:color="auto"/>
            <w:left w:val="none" w:sz="0" w:space="0" w:color="auto"/>
            <w:bottom w:val="none" w:sz="0" w:space="0" w:color="auto"/>
            <w:right w:val="none" w:sz="0" w:space="0" w:color="auto"/>
          </w:divBdr>
        </w:div>
        <w:div w:id="223761645">
          <w:marLeft w:val="0"/>
          <w:marRight w:val="0"/>
          <w:marTop w:val="0"/>
          <w:marBottom w:val="0"/>
          <w:divBdr>
            <w:top w:val="none" w:sz="0" w:space="0" w:color="auto"/>
            <w:left w:val="none" w:sz="0" w:space="0" w:color="auto"/>
            <w:bottom w:val="none" w:sz="0" w:space="0" w:color="auto"/>
            <w:right w:val="none" w:sz="0" w:space="0" w:color="auto"/>
          </w:divBdr>
        </w:div>
        <w:div w:id="987368562">
          <w:marLeft w:val="0"/>
          <w:marRight w:val="0"/>
          <w:marTop w:val="0"/>
          <w:marBottom w:val="0"/>
          <w:divBdr>
            <w:top w:val="none" w:sz="0" w:space="0" w:color="auto"/>
            <w:left w:val="none" w:sz="0" w:space="0" w:color="auto"/>
            <w:bottom w:val="none" w:sz="0" w:space="0" w:color="auto"/>
            <w:right w:val="none" w:sz="0" w:space="0" w:color="auto"/>
          </w:divBdr>
        </w:div>
        <w:div w:id="1996375765">
          <w:marLeft w:val="0"/>
          <w:marRight w:val="0"/>
          <w:marTop w:val="0"/>
          <w:marBottom w:val="0"/>
          <w:divBdr>
            <w:top w:val="none" w:sz="0" w:space="0" w:color="auto"/>
            <w:left w:val="none" w:sz="0" w:space="0" w:color="auto"/>
            <w:bottom w:val="none" w:sz="0" w:space="0" w:color="auto"/>
            <w:right w:val="none" w:sz="0" w:space="0" w:color="auto"/>
          </w:divBdr>
        </w:div>
      </w:divsChild>
    </w:div>
    <w:div w:id="1810897996">
      <w:bodyDiv w:val="1"/>
      <w:marLeft w:val="0"/>
      <w:marRight w:val="0"/>
      <w:marTop w:val="0"/>
      <w:marBottom w:val="0"/>
      <w:divBdr>
        <w:top w:val="none" w:sz="0" w:space="0" w:color="auto"/>
        <w:left w:val="none" w:sz="0" w:space="0" w:color="auto"/>
        <w:bottom w:val="none" w:sz="0" w:space="0" w:color="auto"/>
        <w:right w:val="none" w:sz="0" w:space="0" w:color="auto"/>
      </w:divBdr>
    </w:div>
    <w:div w:id="1884055946">
      <w:bodyDiv w:val="1"/>
      <w:marLeft w:val="0"/>
      <w:marRight w:val="0"/>
      <w:marTop w:val="0"/>
      <w:marBottom w:val="0"/>
      <w:divBdr>
        <w:top w:val="none" w:sz="0" w:space="0" w:color="auto"/>
        <w:left w:val="none" w:sz="0" w:space="0" w:color="auto"/>
        <w:bottom w:val="none" w:sz="0" w:space="0" w:color="auto"/>
        <w:right w:val="none" w:sz="0" w:space="0" w:color="auto"/>
      </w:divBdr>
    </w:div>
    <w:div w:id="1886023301">
      <w:bodyDiv w:val="1"/>
      <w:marLeft w:val="0"/>
      <w:marRight w:val="0"/>
      <w:marTop w:val="0"/>
      <w:marBottom w:val="0"/>
      <w:divBdr>
        <w:top w:val="none" w:sz="0" w:space="0" w:color="auto"/>
        <w:left w:val="none" w:sz="0" w:space="0" w:color="auto"/>
        <w:bottom w:val="none" w:sz="0" w:space="0" w:color="auto"/>
        <w:right w:val="none" w:sz="0" w:space="0" w:color="auto"/>
      </w:divBdr>
    </w:div>
    <w:div w:id="1973360182">
      <w:bodyDiv w:val="1"/>
      <w:marLeft w:val="0"/>
      <w:marRight w:val="0"/>
      <w:marTop w:val="0"/>
      <w:marBottom w:val="0"/>
      <w:divBdr>
        <w:top w:val="none" w:sz="0" w:space="0" w:color="auto"/>
        <w:left w:val="none" w:sz="0" w:space="0" w:color="auto"/>
        <w:bottom w:val="none" w:sz="0" w:space="0" w:color="auto"/>
        <w:right w:val="none" w:sz="0" w:space="0" w:color="auto"/>
      </w:divBdr>
      <w:divsChild>
        <w:div w:id="1634603442">
          <w:marLeft w:val="0"/>
          <w:marRight w:val="0"/>
          <w:marTop w:val="0"/>
          <w:marBottom w:val="0"/>
          <w:divBdr>
            <w:top w:val="none" w:sz="0" w:space="0" w:color="auto"/>
            <w:left w:val="none" w:sz="0" w:space="0" w:color="auto"/>
            <w:bottom w:val="none" w:sz="0" w:space="0" w:color="auto"/>
            <w:right w:val="none" w:sz="0" w:space="0" w:color="auto"/>
          </w:divBdr>
        </w:div>
        <w:div w:id="1910117243">
          <w:marLeft w:val="0"/>
          <w:marRight w:val="0"/>
          <w:marTop w:val="0"/>
          <w:marBottom w:val="0"/>
          <w:divBdr>
            <w:top w:val="none" w:sz="0" w:space="0" w:color="auto"/>
            <w:left w:val="none" w:sz="0" w:space="0" w:color="auto"/>
            <w:bottom w:val="none" w:sz="0" w:space="0" w:color="auto"/>
            <w:right w:val="none" w:sz="0" w:space="0" w:color="auto"/>
          </w:divBdr>
        </w:div>
      </w:divsChild>
    </w:div>
    <w:div w:id="1994139051">
      <w:bodyDiv w:val="1"/>
      <w:marLeft w:val="0"/>
      <w:marRight w:val="0"/>
      <w:marTop w:val="0"/>
      <w:marBottom w:val="0"/>
      <w:divBdr>
        <w:top w:val="none" w:sz="0" w:space="0" w:color="auto"/>
        <w:left w:val="none" w:sz="0" w:space="0" w:color="auto"/>
        <w:bottom w:val="none" w:sz="0" w:space="0" w:color="auto"/>
        <w:right w:val="none" w:sz="0" w:space="0" w:color="auto"/>
      </w:divBdr>
    </w:div>
    <w:div w:id="2039814662">
      <w:bodyDiv w:val="1"/>
      <w:marLeft w:val="0"/>
      <w:marRight w:val="0"/>
      <w:marTop w:val="0"/>
      <w:marBottom w:val="0"/>
      <w:divBdr>
        <w:top w:val="none" w:sz="0" w:space="0" w:color="auto"/>
        <w:left w:val="none" w:sz="0" w:space="0" w:color="auto"/>
        <w:bottom w:val="none" w:sz="0" w:space="0" w:color="auto"/>
        <w:right w:val="none" w:sz="0" w:space="0" w:color="auto"/>
      </w:divBdr>
    </w:div>
    <w:div w:id="207403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87D914364B5F212A19B6815FA0E87B6EA2D3B13DF16F3F2CD2E487B63741F5BE50A59412AE89043C12362EF3F1Aj2E" TargetMode="External"/><Relationship Id="rId18" Type="http://schemas.openxmlformats.org/officeDocument/2006/relationships/hyperlink" Target="consultantplus://offline/ref=187D914364B5F212A19B7618EC62D9BFE0236D1EDC13FBA593734E2C3C24190EB74A07186BA88342C63F67EE3CA82949A16CC8234FED03C7F3A4DD0C16j1E"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3E6734981124FCA57180B2AAE26F9D0E089F53BD6790B9652A868601C3E2EDA0A34DB350C810CA641A12D50479A1370C04D6A438E1C8A2C8097997FDU9g5E" TargetMode="External"/><Relationship Id="rId7" Type="http://schemas.openxmlformats.org/officeDocument/2006/relationships/footnotes" Target="footnotes.xml"/><Relationship Id="rId12" Type="http://schemas.openxmlformats.org/officeDocument/2006/relationships/hyperlink" Target="consultantplus://offline/ref=187D914364B5F212A19B6815FA0E87B6EA2D341ADF17F3F2CD2E487B63741F5BE50A59412AE89043C12362EF3F1Aj2E" TargetMode="External"/><Relationship Id="rId17" Type="http://schemas.openxmlformats.org/officeDocument/2006/relationships/hyperlink" Target="consultantplus://offline/ref=A38BC7CA480A4B69C85BCE18BB26728F392315C3B0ED6AC8C8BBDA08EE2F8EC217B0E4990AB8428524497997F7A1BC4029B9BE05F188AAEFtED4J" TargetMode="External"/><Relationship Id="rId25" Type="http://schemas.openxmlformats.org/officeDocument/2006/relationships/hyperlink" Target="consultantplus://offline/ref=49C2074B9CC0747D781F95022DF61146F77F099720E5285DC19815899168D7F92D97E4E4EBDE2B6339AF2658DE5D27C68CB08BC1F8789ABA2DC4FFA2k3DCI" TargetMode="External"/><Relationship Id="rId2" Type="http://schemas.openxmlformats.org/officeDocument/2006/relationships/numbering" Target="numbering.xml"/><Relationship Id="rId16" Type="http://schemas.openxmlformats.org/officeDocument/2006/relationships/hyperlink" Target="consultantplus://offline/ref=187D914364B5F212A19B6815FA0E87B6EA2D3B13DF16F3F2CD2E487B63741F5BE50A59412AE89043C12362EF3F1Aj2E" TargetMode="External"/><Relationship Id="rId20" Type="http://schemas.openxmlformats.org/officeDocument/2006/relationships/hyperlink" Target="consultantplus://offline/ref=3E6734981124FCA57180ACA7F403C30702940EB06491BB367EDA80569CB2EBF5F10DED098A55D9651208D50D7AUAgA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consultantplus://offline/ref=49C2074B9CC0747D781F95022DF61146F77F099720E5295FC09915899168D7F92D97E4E4EBDE2B6A32FE761E8C5B7392D6E58EDFFF6698kBD3I" TargetMode="External"/><Relationship Id="rId5" Type="http://schemas.openxmlformats.org/officeDocument/2006/relationships/settings" Target="settings.xml"/><Relationship Id="rId15" Type="http://schemas.openxmlformats.org/officeDocument/2006/relationships/hyperlink" Target="consultantplus://offline/ref=187D914364B5F212A19B6815FA0E87B6EA2D341ADF17F3F2CD2E487B63741F5BE50A59412AE89043C12362EF3F1Aj2E" TargetMode="External"/><Relationship Id="rId23" Type="http://schemas.openxmlformats.org/officeDocument/2006/relationships/hyperlink" Target="consultantplus://offline/ref=49C2074B9CC0747D781F95022DF61146F77F099720E42C5AC29915899168D7F92D97E4E4EBDE2B6339AA275BDF5D27C68CB08BC1F8789ABA2DC4FFA2k3DCI" TargetMode="External"/><Relationship Id="rId28" Type="http://schemas.openxmlformats.org/officeDocument/2006/relationships/fontTable" Target="fontTable.xml"/><Relationship Id="rId10" Type="http://schemas.openxmlformats.org/officeDocument/2006/relationships/hyperlink" Target="consultantplus://offline/ref=171B705F033A4C591274DD02AA5AC262C18449FDAA158E1C6210D5C30D887857CF8982B87A187A9C8E330B3EA2k86CE" TargetMode="External"/><Relationship Id="rId19" Type="http://schemas.openxmlformats.org/officeDocument/2006/relationships/hyperlink" Target="consultantplus://offline/ref=3E6734981124FCA57180ACA7F403C30702940EB06491BB367EDA80569CB2EBF5F10DED098A55D9651208D50D7AUAgAE" TargetMode="External"/><Relationship Id="rId4" Type="http://schemas.microsoft.com/office/2007/relationships/stylesWithEffects" Target="stylesWithEffects.xml"/><Relationship Id="rId9" Type="http://schemas.openxmlformats.org/officeDocument/2006/relationships/hyperlink" Target="consultantplus://offline/ref=171B705F033A4C591274DD02AA5AC262C18446F4AA148E1C6210D5C30D887857CF8982B87A187A9C8E330B3EA2k86CE" TargetMode="External"/><Relationship Id="rId14" Type="http://schemas.openxmlformats.org/officeDocument/2006/relationships/hyperlink" Target="consultantplus://offline/ref=187D914364B5F212A19B7618EC62D9BFE0236D1EDC13FBA1927D4E2C3C24190EB74A07186BA88342C63963EC3DA82949A16CC8234FED03C7F3A4DD0C16j1E" TargetMode="External"/><Relationship Id="rId22" Type="http://schemas.openxmlformats.org/officeDocument/2006/relationships/chart" Target="charts/chart1.xml"/><Relationship Id="rId27"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pieChart>
        <c:varyColors val="1"/>
        <c:ser>
          <c:idx val="0"/>
          <c:order val="0"/>
          <c:tx>
            <c:strRef>
              <c:f>Лист1!$B$1</c:f>
              <c:strCache>
                <c:ptCount val="1"/>
                <c:pt idx="0">
                  <c:v>Продажи</c:v>
                </c:pt>
              </c:strCache>
            </c:strRef>
          </c:tx>
          <c:dLbls>
            <c:dLbl>
              <c:idx val="3"/>
              <c:numFmt formatCode="0.0%" sourceLinked="0"/>
              <c:spPr/>
              <c:txPr>
                <a:bodyPr/>
                <a:lstStyle/>
                <a:p>
                  <a:pPr>
                    <a:defRPr sz="800" b="1" i="0" baseline="0">
                      <a:latin typeface="Times New Roman" pitchFamily="18" charset="0"/>
                    </a:defRPr>
                  </a:pPr>
                  <a:endParaRPr lang="ru-RU"/>
                </a:p>
              </c:txPr>
              <c:dLblPos val="inEnd"/>
              <c:showLegendKey val="0"/>
              <c:showVal val="0"/>
              <c:showCatName val="0"/>
              <c:showSerName val="0"/>
              <c:showPercent val="1"/>
              <c:showBubbleSize val="0"/>
            </c:dLbl>
            <c:dLbl>
              <c:idx val="5"/>
              <c:tx>
                <c:rich>
                  <a:bodyPr/>
                  <a:lstStyle/>
                  <a:p>
                    <a:r>
                      <a:rPr lang="ru-RU"/>
                      <a:t>   </a:t>
                    </a:r>
                    <a:r>
                      <a:rPr lang="en-US"/>
                      <a:t>3,8%</a:t>
                    </a:r>
                  </a:p>
                </c:rich>
              </c:tx>
              <c:dLblPos val="inEnd"/>
              <c:showLegendKey val="0"/>
              <c:showVal val="0"/>
              <c:showCatName val="0"/>
              <c:showSerName val="0"/>
              <c:showPercent val="1"/>
              <c:showBubbleSize val="0"/>
            </c:dLbl>
            <c:numFmt formatCode="0.0%" sourceLinked="0"/>
            <c:txPr>
              <a:bodyPr/>
              <a:lstStyle/>
              <a:p>
                <a:pPr>
                  <a:defRPr sz="900" b="1" i="0" baseline="0">
                    <a:latin typeface="Times New Roman" pitchFamily="18" charset="0"/>
                  </a:defRPr>
                </a:pPr>
                <a:endParaRPr lang="ru-RU"/>
              </a:p>
            </c:txPr>
            <c:dLblPos val="inEnd"/>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6"/>
                <c:pt idx="0">
                  <c:v>сельское хозяйство</c:v>
                </c:pt>
                <c:pt idx="1">
                  <c:v>строительство</c:v>
                </c:pt>
                <c:pt idx="2">
                  <c:v>торговля</c:v>
                </c:pt>
                <c:pt idx="3">
                  <c:v>промышленность</c:v>
                </c:pt>
                <c:pt idx="4">
                  <c:v>прочие виды деятельности</c:v>
                </c:pt>
                <c:pt idx="5">
                  <c:v>жкх</c:v>
                </c:pt>
              </c:strCache>
            </c:strRef>
          </c:cat>
          <c:val>
            <c:numRef>
              <c:f>Лист1!$B$2:$B$7</c:f>
              <c:numCache>
                <c:formatCode>General</c:formatCode>
                <c:ptCount val="6"/>
                <c:pt idx="0">
                  <c:v>1610</c:v>
                </c:pt>
                <c:pt idx="1">
                  <c:v>207.3</c:v>
                </c:pt>
                <c:pt idx="2" formatCode="0.0">
                  <c:v>441</c:v>
                </c:pt>
                <c:pt idx="3">
                  <c:v>1095.2</c:v>
                </c:pt>
                <c:pt idx="4">
                  <c:v>202.6</c:v>
                </c:pt>
                <c:pt idx="5">
                  <c:v>140.5</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sz="1200" baseline="0">
              <a:latin typeface="Times New Roman" pitchFamily="18" charset="0"/>
            </a:defRPr>
          </a:pPr>
          <a:endParaRPr lang="ru-RU"/>
        </a:p>
      </c:txPr>
    </c:legend>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58350-6856-471E-8124-FB759ADCD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49</Pages>
  <Words>16301</Words>
  <Characters>92917</Characters>
  <Application>Microsoft Office Word</Application>
  <DocSecurity>0</DocSecurity>
  <Lines>774</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109001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Шеманюк Юлия Сергеевна</dc:creator>
  <cp:lastModifiedBy>User_2</cp:lastModifiedBy>
  <cp:revision>45</cp:revision>
  <cp:lastPrinted>2021-11-18T09:20:00Z</cp:lastPrinted>
  <dcterms:created xsi:type="dcterms:W3CDTF">2022-08-29T10:55:00Z</dcterms:created>
  <dcterms:modified xsi:type="dcterms:W3CDTF">2022-11-07T11:50:00Z</dcterms:modified>
</cp:coreProperties>
</file>