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ayout w:type="fixed"/>
        <w:tblLook w:val="04A0"/>
      </w:tblPr>
      <w:tblGrid>
        <w:gridCol w:w="6571"/>
        <w:gridCol w:w="3254"/>
      </w:tblGrid>
      <w:tr w:rsidR="00DC3378" w:rsidTr="00DC3378">
        <w:tc>
          <w:tcPr>
            <w:tcW w:w="98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C3378" w:rsidRDefault="00DC3378" w:rsidP="00D83738">
            <w:pPr>
              <w:pStyle w:val="21"/>
              <w:snapToGrid w:val="0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Ревизионная комиссия </w:t>
            </w:r>
            <w:r w:rsidR="00D83738">
              <w:rPr>
                <w:b/>
                <w:sz w:val="28"/>
                <w:szCs w:val="28"/>
              </w:rPr>
              <w:t>Здвин</w:t>
            </w:r>
            <w:r>
              <w:rPr>
                <w:b/>
                <w:sz w:val="28"/>
                <w:szCs w:val="28"/>
              </w:rPr>
              <w:t>ского района</w:t>
            </w:r>
            <w:r w:rsidR="00D83738">
              <w:rPr>
                <w:b/>
                <w:sz w:val="28"/>
                <w:szCs w:val="28"/>
              </w:rPr>
              <w:t xml:space="preserve"> Новосибирской области</w:t>
            </w:r>
          </w:p>
        </w:tc>
      </w:tr>
      <w:tr w:rsidR="00DC3378" w:rsidTr="00DC3378">
        <w:trPr>
          <w:trHeight w:val="207"/>
        </w:trPr>
        <w:tc>
          <w:tcPr>
            <w:tcW w:w="657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C3378" w:rsidRDefault="00DC3378" w:rsidP="00786F77">
            <w:pPr>
              <w:pStyle w:val="21"/>
              <w:snapToGri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786F77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 xml:space="preserve">, Новосибирская область, </w:t>
            </w:r>
            <w:r w:rsidR="00D83738"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83738">
              <w:rPr>
                <w:sz w:val="20"/>
                <w:szCs w:val="20"/>
              </w:rPr>
              <w:t>З</w:t>
            </w:r>
            <w:proofErr w:type="gramEnd"/>
            <w:r w:rsidR="00D83738">
              <w:rPr>
                <w:sz w:val="20"/>
                <w:szCs w:val="20"/>
              </w:rPr>
              <w:t>двинск</w:t>
            </w:r>
            <w:r>
              <w:rPr>
                <w:sz w:val="20"/>
                <w:szCs w:val="20"/>
              </w:rPr>
              <w:t xml:space="preserve">, ул. </w:t>
            </w:r>
            <w:r w:rsidR="00D83738">
              <w:rPr>
                <w:sz w:val="20"/>
                <w:szCs w:val="20"/>
              </w:rPr>
              <w:t>Мира</w:t>
            </w:r>
            <w:r>
              <w:rPr>
                <w:sz w:val="20"/>
                <w:szCs w:val="20"/>
              </w:rPr>
              <w:t>,</w:t>
            </w:r>
            <w:r w:rsidR="00D83738">
              <w:rPr>
                <w:sz w:val="20"/>
                <w:szCs w:val="20"/>
              </w:rPr>
              <w:t>13, ком.10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C3378" w:rsidRDefault="00DC3378" w:rsidP="00D83738">
            <w:pPr>
              <w:pStyle w:val="21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тел. (8-383-6</w:t>
            </w:r>
            <w:r w:rsidR="00D837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 </w:t>
            </w:r>
            <w:r w:rsidR="00D83738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-</w:t>
            </w:r>
            <w:r w:rsidR="00D83738">
              <w:rPr>
                <w:sz w:val="20"/>
                <w:szCs w:val="20"/>
              </w:rPr>
              <w:t>385</w:t>
            </w:r>
          </w:p>
        </w:tc>
      </w:tr>
    </w:tbl>
    <w:p w:rsidR="00DC3378" w:rsidRDefault="00DC3378" w:rsidP="00DC3378">
      <w:pPr>
        <w:widowControl w:val="0"/>
        <w:autoSpaceDE w:val="0"/>
        <w:autoSpaceDN w:val="0"/>
        <w:adjustRightInd w:val="0"/>
        <w:jc w:val="center"/>
        <w:outlineLvl w:val="2"/>
        <w:rPr>
          <w:rFonts w:ascii="Cambria" w:hAnsi="Cambria"/>
          <w:b/>
          <w:bCs/>
          <w:sz w:val="32"/>
          <w:szCs w:val="32"/>
        </w:rPr>
      </w:pPr>
    </w:p>
    <w:p w:rsidR="00786F77" w:rsidRPr="00C163B0" w:rsidRDefault="00786F77" w:rsidP="00C163B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left="-392" w:firstLine="34"/>
        <w:rPr>
          <w:rFonts w:ascii="Times New Roman" w:hAnsi="Times New Roman" w:cs="Times New Roman"/>
          <w:sz w:val="28"/>
          <w:szCs w:val="28"/>
        </w:rPr>
      </w:pPr>
      <w:r w:rsidRPr="00C16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01D4A">
        <w:rPr>
          <w:rFonts w:ascii="Times New Roman" w:hAnsi="Times New Roman" w:cs="Times New Roman"/>
          <w:sz w:val="28"/>
          <w:szCs w:val="28"/>
        </w:rPr>
        <w:t xml:space="preserve"> </w:t>
      </w:r>
      <w:r w:rsidR="00C163B0">
        <w:rPr>
          <w:rFonts w:ascii="Times New Roman" w:hAnsi="Times New Roman" w:cs="Times New Roman"/>
          <w:sz w:val="28"/>
          <w:szCs w:val="28"/>
        </w:rPr>
        <w:t>Ут</w:t>
      </w:r>
      <w:r w:rsidRPr="00C163B0">
        <w:rPr>
          <w:rFonts w:ascii="Times New Roman" w:hAnsi="Times New Roman" w:cs="Times New Roman"/>
          <w:sz w:val="28"/>
          <w:szCs w:val="28"/>
        </w:rPr>
        <w:t>вержд</w:t>
      </w:r>
      <w:r w:rsidR="00C163B0">
        <w:rPr>
          <w:rFonts w:ascii="Times New Roman" w:hAnsi="Times New Roman" w:cs="Times New Roman"/>
          <w:sz w:val="28"/>
          <w:szCs w:val="28"/>
        </w:rPr>
        <w:t>аю</w:t>
      </w:r>
    </w:p>
    <w:p w:rsidR="00801D4A" w:rsidRDefault="00786F77" w:rsidP="00C163B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C16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01D4A">
        <w:rPr>
          <w:rFonts w:ascii="Times New Roman" w:hAnsi="Times New Roman" w:cs="Times New Roman"/>
          <w:sz w:val="28"/>
          <w:szCs w:val="28"/>
        </w:rPr>
        <w:t>п</w:t>
      </w:r>
      <w:r w:rsidRPr="00C163B0">
        <w:rPr>
          <w:rFonts w:ascii="Times New Roman" w:hAnsi="Times New Roman" w:cs="Times New Roman"/>
          <w:sz w:val="28"/>
          <w:szCs w:val="28"/>
        </w:rPr>
        <w:t>редседател</w:t>
      </w:r>
      <w:r w:rsidR="00801D4A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801D4A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</w:p>
    <w:p w:rsidR="00801D4A" w:rsidRDefault="00801D4A" w:rsidP="00C163B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комиссии Здвинского района </w:t>
      </w:r>
    </w:p>
    <w:p w:rsidR="00786F77" w:rsidRPr="00C163B0" w:rsidRDefault="00801D4A" w:rsidP="00C163B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Новосибирской области   </w:t>
      </w:r>
    </w:p>
    <w:p w:rsidR="00786F77" w:rsidRPr="00801D4A" w:rsidRDefault="00801D4A" w:rsidP="00786F7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</w:t>
      </w:r>
      <w:r w:rsidRPr="00801D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4A">
        <w:rPr>
          <w:rFonts w:ascii="Times New Roman" w:hAnsi="Times New Roman" w:cs="Times New Roman"/>
          <w:sz w:val="28"/>
          <w:szCs w:val="28"/>
        </w:rPr>
        <w:t>20 апреля 2022 года №22</w:t>
      </w:r>
    </w:p>
    <w:p w:rsidR="00DC3378" w:rsidRDefault="00DC3378" w:rsidP="00786F7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C3378" w:rsidRDefault="00DC3378" w:rsidP="00DC3378">
      <w:pPr>
        <w:widowControl w:val="0"/>
        <w:shd w:val="clear" w:color="auto" w:fill="FFFFFF"/>
        <w:autoSpaceDE w:val="0"/>
        <w:autoSpaceDN w:val="0"/>
        <w:adjustRightInd w:val="0"/>
        <w:spacing w:before="115" w:line="322" w:lineRule="exact"/>
        <w:ind w:right="5"/>
        <w:jc w:val="center"/>
        <w:rPr>
          <w:color w:val="000000"/>
          <w:spacing w:val="-2"/>
          <w:sz w:val="30"/>
          <w:szCs w:val="30"/>
        </w:rPr>
      </w:pPr>
    </w:p>
    <w:p w:rsidR="00DC3378" w:rsidRDefault="00DC3378" w:rsidP="00DC337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D83738" w:rsidRDefault="00DC3378" w:rsidP="00D8373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8373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СТАНДАРТ </w:t>
      </w:r>
    </w:p>
    <w:p w:rsidR="00DC3378" w:rsidRPr="00D83738" w:rsidRDefault="00DC3378" w:rsidP="00DC33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8373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ОРГАНИЗАЦИИ ДЕЯТЕЛЬНОСТИ </w:t>
      </w:r>
    </w:p>
    <w:p w:rsidR="00DC3378" w:rsidRDefault="00DC3378" w:rsidP="00DC337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24"/>
          <w:szCs w:val="24"/>
        </w:rPr>
      </w:pPr>
    </w:p>
    <w:p w:rsidR="00DC3378" w:rsidRDefault="00DC3378" w:rsidP="00DC337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DC3378" w:rsidRDefault="00DC3378" w:rsidP="00DC3378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DC3378" w:rsidRPr="00DD3F22" w:rsidRDefault="00DC3378" w:rsidP="00DC337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 w:rsidRPr="00DD3F22">
        <w:rPr>
          <w:rFonts w:ascii="Times New Roman" w:hAnsi="Times New Roman" w:cs="Times New Roman"/>
          <w:sz w:val="32"/>
          <w:szCs w:val="32"/>
        </w:rPr>
        <w:t>«</w:t>
      </w:r>
      <w:bookmarkStart w:id="0" w:name="bookmark2"/>
      <w:r w:rsidR="00801D4A" w:rsidRPr="00DD3F22">
        <w:rPr>
          <w:rFonts w:ascii="Times New Roman" w:hAnsi="Times New Roman" w:cs="Times New Roman"/>
          <w:sz w:val="32"/>
          <w:szCs w:val="32"/>
        </w:rPr>
        <w:t xml:space="preserve"> Порядок организации методологического обеспечения деятельности</w:t>
      </w:r>
      <w:r w:rsidRPr="00DD3F22">
        <w:rPr>
          <w:rFonts w:ascii="Times New Roman" w:hAnsi="Times New Roman" w:cs="Times New Roman"/>
          <w:sz w:val="32"/>
          <w:szCs w:val="32"/>
        </w:rPr>
        <w:t xml:space="preserve"> </w:t>
      </w:r>
      <w:r w:rsidR="00DD3F22">
        <w:rPr>
          <w:rFonts w:ascii="Times New Roman" w:hAnsi="Times New Roman" w:cs="Times New Roman"/>
          <w:sz w:val="32"/>
          <w:szCs w:val="32"/>
        </w:rPr>
        <w:t>р</w:t>
      </w:r>
      <w:r w:rsidR="00801D4A" w:rsidRPr="00DD3F22">
        <w:rPr>
          <w:rFonts w:ascii="Times New Roman" w:hAnsi="Times New Roman" w:cs="Times New Roman"/>
          <w:sz w:val="32"/>
          <w:szCs w:val="32"/>
        </w:rPr>
        <w:t>евизионной комиссии Здвинского района Новосибирской области»</w:t>
      </w:r>
    </w:p>
    <w:bookmarkEnd w:id="0"/>
    <w:p w:rsidR="00DC3378" w:rsidRDefault="00DC3378" w:rsidP="00DC337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C3378" w:rsidRDefault="00DC3378" w:rsidP="00DC33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3378" w:rsidRDefault="00DC3378" w:rsidP="00DC33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378" w:rsidRDefault="00DC3378" w:rsidP="00DC337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C3378" w:rsidRDefault="00DC3378" w:rsidP="00DC337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C3378" w:rsidRDefault="00DC3378" w:rsidP="00DC337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C3378" w:rsidRDefault="00DC3378" w:rsidP="00DC337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077"/>
        <w:gridCol w:w="5387"/>
      </w:tblGrid>
      <w:tr w:rsidR="00DC3378" w:rsidTr="00DC3378">
        <w:tc>
          <w:tcPr>
            <w:tcW w:w="4077" w:type="dxa"/>
          </w:tcPr>
          <w:p w:rsidR="00DC3378" w:rsidRDefault="00DC33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DC3378" w:rsidRDefault="00DC33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C3378" w:rsidRDefault="00DC3378" w:rsidP="00DC337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C3378" w:rsidRPr="00F0615A" w:rsidRDefault="00DC3378" w:rsidP="00DC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15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9600" w:type="dxa"/>
        <w:tblLayout w:type="fixed"/>
        <w:tblLook w:val="04A0"/>
      </w:tblPr>
      <w:tblGrid>
        <w:gridCol w:w="9316"/>
        <w:gridCol w:w="284"/>
      </w:tblGrid>
      <w:tr w:rsidR="00DC3378" w:rsidRPr="00F0615A" w:rsidTr="00F0615A">
        <w:tc>
          <w:tcPr>
            <w:tcW w:w="9316" w:type="dxa"/>
          </w:tcPr>
          <w:p w:rsidR="00DC3378" w:rsidRPr="00F0615A" w:rsidRDefault="00DC3378" w:rsidP="00DD3F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sz w:val="28"/>
                <w:szCs w:val="28"/>
              </w:rPr>
              <w:t>1.  Общие положения ……………………………………………......................</w:t>
            </w:r>
            <w:r w:rsidRPr="00F061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C3378" w:rsidRPr="00F0615A" w:rsidRDefault="00DC3378" w:rsidP="00DD3F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DC3378" w:rsidRPr="00F0615A" w:rsidRDefault="00DC3378">
            <w:pPr>
              <w:ind w:lef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3378" w:rsidRPr="00DD3F22" w:rsidTr="00F0615A">
        <w:tc>
          <w:tcPr>
            <w:tcW w:w="9316" w:type="dxa"/>
            <w:hideMark/>
          </w:tcPr>
          <w:p w:rsidR="00DC3378" w:rsidRPr="00DD3F22" w:rsidRDefault="00DC3378" w:rsidP="00DD3F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2. Требования к содержаниям стандартов и методических рекомендаций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Здвин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>ского района…………………………………4</w:t>
            </w: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78" w:rsidRPr="00DD3F22" w:rsidTr="00F0615A">
        <w:trPr>
          <w:trHeight w:val="637"/>
        </w:trPr>
        <w:tc>
          <w:tcPr>
            <w:tcW w:w="9316" w:type="dxa"/>
          </w:tcPr>
          <w:p w:rsidR="00DC3378" w:rsidRPr="00DD3F22" w:rsidRDefault="00DC3378" w:rsidP="00AA0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>3. Порядок разработки проектов стандартов и методических рекомендаций</w:t>
            </w:r>
            <w:r w:rsidRPr="00DD3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D3F22" w:rsidRPr="00DD3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Здвин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…..... </w:t>
            </w:r>
            <w:r w:rsidR="00AA0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78" w:rsidRPr="00DD3F22" w:rsidTr="00F0615A">
        <w:trPr>
          <w:trHeight w:val="665"/>
        </w:trPr>
        <w:tc>
          <w:tcPr>
            <w:tcW w:w="9316" w:type="dxa"/>
          </w:tcPr>
          <w:p w:rsidR="00F0615A" w:rsidRDefault="00DC3378" w:rsidP="00F061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4. Порядок рассмотрения и утверждения проектов стандартов и </w:t>
            </w:r>
            <w:proofErr w:type="spellStart"/>
            <w:proofErr w:type="gramStart"/>
            <w:r w:rsidRPr="00DD3F22">
              <w:rPr>
                <w:rFonts w:ascii="Times New Roman" w:hAnsi="Times New Roman" w:cs="Times New Roman"/>
                <w:sz w:val="28"/>
                <w:szCs w:val="28"/>
              </w:rPr>
              <w:t>методичес-ких</w:t>
            </w:r>
            <w:proofErr w:type="spellEnd"/>
            <w:proofErr w:type="gramEnd"/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Здвин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>ского района …………  5</w:t>
            </w:r>
          </w:p>
          <w:p w:rsidR="00DC3378" w:rsidRPr="00F0615A" w:rsidRDefault="00DC3378" w:rsidP="00F06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78" w:rsidRPr="00DD3F22" w:rsidTr="00F0615A">
        <w:tc>
          <w:tcPr>
            <w:tcW w:w="9316" w:type="dxa"/>
          </w:tcPr>
          <w:p w:rsidR="00DC3378" w:rsidRPr="00DD3F22" w:rsidRDefault="00DC3378" w:rsidP="00AA0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5. Порядок введения в действие стандартов и методических рекомендаций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Здвин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 ………………………………  </w:t>
            </w:r>
            <w:r w:rsidR="00AA0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78" w:rsidRPr="00DD3F22" w:rsidTr="00F0615A">
        <w:tc>
          <w:tcPr>
            <w:tcW w:w="9316" w:type="dxa"/>
          </w:tcPr>
          <w:p w:rsidR="00DC3378" w:rsidRPr="00DD3F22" w:rsidRDefault="00DC3378" w:rsidP="00DD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6. Порядок внесения изменений в стандарты и методические рекомендации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 xml:space="preserve">евизионной комиссии 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Здвин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>ского района ……………………………</w:t>
            </w:r>
            <w:r w:rsidR="00DD3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F22">
              <w:rPr>
                <w:rFonts w:ascii="Times New Roman" w:hAnsi="Times New Roman" w:cs="Times New Roman"/>
                <w:sz w:val="28"/>
                <w:szCs w:val="28"/>
              </w:rPr>
              <w:t>…. 6</w:t>
            </w: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78" w:rsidRPr="00DD3F22" w:rsidTr="00F0615A">
        <w:tc>
          <w:tcPr>
            <w:tcW w:w="9316" w:type="dxa"/>
          </w:tcPr>
          <w:p w:rsidR="00DC3378" w:rsidRPr="00DD3F22" w:rsidRDefault="00DC3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78" w:rsidRPr="00DD3F22" w:rsidTr="00F0615A">
        <w:tc>
          <w:tcPr>
            <w:tcW w:w="9316" w:type="dxa"/>
          </w:tcPr>
          <w:p w:rsidR="00DC3378" w:rsidRPr="00DD3F22" w:rsidRDefault="00DC3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C3378" w:rsidRPr="00DD3F22" w:rsidRDefault="00DC3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78" w:rsidRPr="00DD3F22" w:rsidRDefault="00DC3378" w:rsidP="00DC3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378" w:rsidRPr="00DD3F22" w:rsidRDefault="00DC3378" w:rsidP="00DC33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378" w:rsidRPr="00DD3F22" w:rsidRDefault="00DC3378" w:rsidP="00DC3378">
      <w:pPr>
        <w:spacing w:before="240" w:after="120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78" w:rsidRPr="00DD3F22" w:rsidRDefault="00DC3378" w:rsidP="00DC3378">
      <w:pPr>
        <w:spacing w:before="240" w:after="120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78" w:rsidRDefault="00DC3378" w:rsidP="00DC337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DD3F22" w:rsidRDefault="00DD3F22" w:rsidP="00DC337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F0615A" w:rsidRDefault="00F0615A" w:rsidP="00DC337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F0615A" w:rsidRDefault="00F0615A" w:rsidP="00DC3378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DC3378" w:rsidRPr="00DD3F22" w:rsidRDefault="00DC3378" w:rsidP="00DC3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22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DC3378" w:rsidRPr="00DD3F22" w:rsidRDefault="00DC3378" w:rsidP="00DC33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378" w:rsidRPr="00DD3F22" w:rsidRDefault="00DC3378" w:rsidP="00DC337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pacing w:val="-2"/>
          <w:sz w:val="28"/>
          <w:szCs w:val="28"/>
        </w:rPr>
        <w:t xml:space="preserve">1.1. Стандарт организации деятельности (СОД) «Порядок организации методологического обеспечения деятельности </w:t>
      </w:r>
      <w:r w:rsidR="00DD3F2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DD3F22">
        <w:rPr>
          <w:rFonts w:ascii="Times New Roman" w:hAnsi="Times New Roman" w:cs="Times New Roman"/>
          <w:spacing w:val="-2"/>
          <w:sz w:val="28"/>
          <w:szCs w:val="28"/>
        </w:rPr>
        <w:t xml:space="preserve">евизионной комиссии </w:t>
      </w:r>
      <w:r w:rsidR="00DD3F22">
        <w:rPr>
          <w:rFonts w:ascii="Times New Roman" w:hAnsi="Times New Roman" w:cs="Times New Roman"/>
          <w:spacing w:val="-2"/>
          <w:sz w:val="28"/>
          <w:szCs w:val="28"/>
        </w:rPr>
        <w:t>Здвин</w:t>
      </w:r>
      <w:r w:rsidRPr="00DD3F22">
        <w:rPr>
          <w:rFonts w:ascii="Times New Roman" w:hAnsi="Times New Roman" w:cs="Times New Roman"/>
          <w:spacing w:val="-2"/>
          <w:sz w:val="28"/>
          <w:szCs w:val="28"/>
        </w:rPr>
        <w:t xml:space="preserve">ского района» (далее – Стандарт) </w:t>
      </w:r>
      <w:r w:rsidRPr="00DD3F22">
        <w:rPr>
          <w:rFonts w:ascii="Times New Roman" w:hAnsi="Times New Roman" w:cs="Times New Roman"/>
          <w:sz w:val="28"/>
          <w:szCs w:val="28"/>
        </w:rPr>
        <w:t>разработан с учетом положений</w:t>
      </w:r>
      <w:r w:rsidRPr="00DD3F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F22">
        <w:rPr>
          <w:rFonts w:ascii="Times New Roman" w:hAnsi="Times New Roman" w:cs="Times New Roman"/>
          <w:sz w:val="28"/>
          <w:szCs w:val="28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C3378" w:rsidRPr="00DD3F22" w:rsidRDefault="00DC3378" w:rsidP="00F061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1.2. 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DC3378" w:rsidRPr="00DD3F22" w:rsidRDefault="00DC3378" w:rsidP="00F061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1.3. При разработке настоящего Стандарта учтены положения Стандарта Союза муниципальных контрольно-счетных органов «Порядок организации методологического обеспечения деятельности муниципальных контрольно-счетных органов», утвержденный решением Президиума Союза МКСО (протокол от 19.05.2013 № 2 (33)).</w:t>
      </w:r>
    </w:p>
    <w:p w:rsidR="00DC3378" w:rsidRPr="00DD3F22" w:rsidRDefault="00DC3378" w:rsidP="00F0615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 xml:space="preserve">1.4. Целью разработки Стандарта является формирование основных принципов организации методологического обеспечения </w:t>
      </w:r>
      <w:r w:rsidR="00F0615A">
        <w:rPr>
          <w:rFonts w:ascii="Times New Roman" w:hAnsi="Times New Roman" w:cs="Times New Roman"/>
          <w:sz w:val="28"/>
          <w:szCs w:val="28"/>
        </w:rPr>
        <w:t>р</w:t>
      </w:r>
      <w:r w:rsidRPr="00DD3F22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0615A">
        <w:rPr>
          <w:rFonts w:ascii="Times New Roman" w:hAnsi="Times New Roman" w:cs="Times New Roman"/>
          <w:sz w:val="28"/>
          <w:szCs w:val="28"/>
        </w:rPr>
        <w:t>Здвин</w:t>
      </w:r>
      <w:r w:rsidRPr="00DD3F22">
        <w:rPr>
          <w:rFonts w:ascii="Times New Roman" w:hAnsi="Times New Roman" w:cs="Times New Roman"/>
          <w:sz w:val="28"/>
          <w:szCs w:val="28"/>
        </w:rPr>
        <w:t xml:space="preserve">ского района (далее – ревизионная комиссия), деятельность которой должна соответствовать своевременному и качественному исполнению возложенных на нее полномочий. </w:t>
      </w:r>
    </w:p>
    <w:p w:rsidR="00DC3378" w:rsidRPr="00DD3F22" w:rsidRDefault="00DC3378" w:rsidP="00F0615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1.5. Задачами разработки Стандарта являются формирование:</w:t>
      </w:r>
    </w:p>
    <w:p w:rsidR="00DC3378" w:rsidRPr="00DD3F22" w:rsidRDefault="00DC3378" w:rsidP="00F0615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порядка планирования методологического обеспечения и очередности разработки стандартов и методических рекомендаций;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требований к содержаниям стандартов и содержаниям методических рекомендаций ревизионной комиссии, обеспечивающих необходимый качественный уровень проведения мероприятий внешнего муниципального финансового контроля (далее соответственно – стандарты и методические рекомендации);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порядка разработки проектов стандартов и методических рекомендаций ревизионной комиссии;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порядка согласования, рассмотрения проектов и утверждения стандартов и методических рекомендаций ревизионной комиссии;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порядка введения в действие стандартов и методических рекомендаций ревизионной комиссии;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порядка внесения изменений в стандарты и методические рекомендации ревизионной комиссии.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lastRenderedPageBreak/>
        <w:t>1.6. Методологическое обеспечение деятельности заключается в создании единой системы стандартов и методических рекомендаций ревизионной комиссии, взаимоувязанной с системой стандартов Счетной палаты Российской Федерации, региональных контрольно-счетных палат, Союза МКСО.</w:t>
      </w:r>
    </w:p>
    <w:p w:rsidR="00DC3378" w:rsidRPr="00DD3F22" w:rsidRDefault="00DC3378" w:rsidP="00DC3378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1.7. Стандарты и методические рекомендации ревизионной комиссии разрабатываются ею самостоятельно.</w:t>
      </w:r>
    </w:p>
    <w:p w:rsidR="00DC3378" w:rsidRPr="00DD3F22" w:rsidRDefault="00DC3378" w:rsidP="00DC3378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       1.8. Система методологического обеспечения деятельности ревизионной комиссии состоит из стандартов и методических рекомендаций. Назначение стандартов муниципального финансового контроля определено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DC3378" w:rsidRPr="00DD3F22" w:rsidRDefault="00DC3378" w:rsidP="00DC3378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       1.9. Методические рекомендации ревизионной комиссии содержат описание способов реализации положений стандартов при осуществлении мероприятий внешнего муниципального финансового контроля. </w:t>
      </w:r>
    </w:p>
    <w:p w:rsidR="00DC3378" w:rsidRDefault="00DC3378" w:rsidP="00DC3378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       1.10. Исполнение стандартов и методических рекомендаций ревизионной комиссии обязательно всеми сотрудниками ревизионной комиссии.</w:t>
      </w:r>
    </w:p>
    <w:p w:rsidR="00F0615A" w:rsidRPr="00DD3F22" w:rsidRDefault="00F0615A" w:rsidP="00DC3378">
      <w:pPr>
        <w:pStyle w:val="a3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bookmarkStart w:id="1" w:name="_Toc271273133"/>
      <w:r w:rsidRPr="00DD3F22">
        <w:rPr>
          <w:b/>
          <w:szCs w:val="28"/>
        </w:rPr>
        <w:t>2.  Требования к содержанию стандартов и методических</w:t>
      </w:r>
    </w:p>
    <w:p w:rsidR="00DC3378" w:rsidRDefault="00DC3378" w:rsidP="00DC3378">
      <w:pPr>
        <w:pStyle w:val="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r w:rsidRPr="00DD3F22">
        <w:rPr>
          <w:b/>
          <w:szCs w:val="28"/>
        </w:rPr>
        <w:t xml:space="preserve">рекомендаций </w:t>
      </w:r>
      <w:bookmarkEnd w:id="1"/>
      <w:r w:rsidR="00F0615A">
        <w:rPr>
          <w:b/>
          <w:szCs w:val="28"/>
        </w:rPr>
        <w:t>р</w:t>
      </w:r>
      <w:r w:rsidRPr="00DD3F22">
        <w:rPr>
          <w:b/>
          <w:szCs w:val="28"/>
        </w:rPr>
        <w:t xml:space="preserve">евизионной комиссии </w:t>
      </w:r>
      <w:r w:rsidR="00F0615A">
        <w:rPr>
          <w:b/>
          <w:szCs w:val="28"/>
        </w:rPr>
        <w:t>Здвин</w:t>
      </w:r>
      <w:r w:rsidRPr="00DD3F22">
        <w:rPr>
          <w:b/>
          <w:szCs w:val="28"/>
        </w:rPr>
        <w:t>ского района</w:t>
      </w:r>
    </w:p>
    <w:p w:rsidR="00F0615A" w:rsidRPr="00F0615A" w:rsidRDefault="00F0615A" w:rsidP="00F0615A"/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2.1. Стандарты и методические рекомендации ревизионной комиссии должны отвечать следующим основным требованиям:</w:t>
      </w:r>
    </w:p>
    <w:p w:rsidR="00DC3378" w:rsidRPr="00DD3F22" w:rsidRDefault="00DC3378" w:rsidP="00F0615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целесообразности – соответствовать поставленным целям их разработки;</w:t>
      </w:r>
    </w:p>
    <w:p w:rsidR="00DC3378" w:rsidRPr="00DD3F22" w:rsidRDefault="00DC3378" w:rsidP="00DC337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четкости и ясности – обеспечивать однозначность понимания изложенных в них положений;</w:t>
      </w:r>
    </w:p>
    <w:p w:rsidR="00DC3378" w:rsidRPr="00DD3F22" w:rsidRDefault="00DC3378" w:rsidP="00F0615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логической стройности – обеспечивать последовательность и целостность изложения их положений, исключать внутренние противоречия;</w:t>
      </w:r>
    </w:p>
    <w:p w:rsidR="00DC3378" w:rsidRPr="00DD3F22" w:rsidRDefault="00DC3378" w:rsidP="00F0615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полноты (существенности) – достаточно полно охватывать регламентируемый ими предмет;</w:t>
      </w:r>
    </w:p>
    <w:p w:rsidR="00DC3378" w:rsidRPr="00DD3F22" w:rsidRDefault="00DC3378" w:rsidP="00F06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преемственности и непротиворечивости –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:rsidR="00DC3378" w:rsidRPr="00DD3F22" w:rsidRDefault="00DC3378" w:rsidP="00F06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подконтрольности выполнения – содержать положения, обеспечивающие возможность объективного контроля выполнения их положений;</w:t>
      </w:r>
    </w:p>
    <w:p w:rsidR="00DC3378" w:rsidRPr="00DD3F22" w:rsidRDefault="00DC3378" w:rsidP="00F06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единства терминологической базы – обеспечивать одинаковую трактовку применяемых в них терминов.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2.2. Стандарты и методические рекомендации ревизионной комиссии должны иметь следующую структуру:</w:t>
      </w:r>
    </w:p>
    <w:p w:rsidR="00DC3378" w:rsidRPr="00DD3F22" w:rsidRDefault="00DC3378" w:rsidP="00DC337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lastRenderedPageBreak/>
        <w:t>- титульный лист;</w:t>
      </w:r>
    </w:p>
    <w:p w:rsidR="00DC3378" w:rsidRPr="00DD3F22" w:rsidRDefault="00DC3378" w:rsidP="00DC33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содержание – включающее номера разделов, их наименование и нумерацию страниц, на которых они размещены;</w:t>
      </w:r>
    </w:p>
    <w:p w:rsidR="00DC3378" w:rsidRPr="00DD3F22" w:rsidRDefault="00DC3378" w:rsidP="00F061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регламентирующие параметры – ссылки на документы, использованные при разработке стандарта;</w:t>
      </w:r>
    </w:p>
    <w:p w:rsidR="00DC3378" w:rsidRPr="00DD3F22" w:rsidRDefault="00DC3378" w:rsidP="00F061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общие положения – обоснование необходимости разработки стандарта и методических рекомендаций, определение основных терминов и понятий, сферы применения, описание объекта стандартизации;</w:t>
      </w:r>
    </w:p>
    <w:p w:rsidR="00DC3378" w:rsidRPr="00DD3F22" w:rsidRDefault="00DC3378" w:rsidP="00F061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цель и задачи стандарта и методических рекомендаций – назначение и конкретные проблемы, решение которых обеспечивается их применением;</w:t>
      </w:r>
    </w:p>
    <w:p w:rsidR="00DC3378" w:rsidRPr="00DD3F22" w:rsidRDefault="00DC3378" w:rsidP="00F061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взаимосвязь с другими стандартами – ссылки на соответствующие положения других стандартов;</w:t>
      </w:r>
    </w:p>
    <w:p w:rsidR="00DC3378" w:rsidRPr="00DD3F22" w:rsidRDefault="00DC3378" w:rsidP="00F061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характеристика разделов стандарта и методических рекомендаций в соответствии с содержанием документа – описание подходов, методик и приемов решения проблем, рассматриваемых в них;</w:t>
      </w:r>
    </w:p>
    <w:p w:rsidR="00DC3378" w:rsidRPr="00DD3F22" w:rsidRDefault="00DC3378" w:rsidP="00F0615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перечень документов, используемых при выполнении требований стандартов и методических рекомендаций;</w:t>
      </w:r>
    </w:p>
    <w:p w:rsidR="00DC3378" w:rsidRPr="00DD3F22" w:rsidRDefault="00DC3378" w:rsidP="00DC337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>- приложения (при необходимости).</w:t>
      </w:r>
    </w:p>
    <w:p w:rsidR="00DC3378" w:rsidRPr="00DD3F22" w:rsidRDefault="00DC3378" w:rsidP="00DC3378">
      <w:pPr>
        <w:pStyle w:val="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bookmarkStart w:id="2" w:name="_Toc271273134"/>
      <w:r w:rsidRPr="00DD3F22">
        <w:rPr>
          <w:b/>
          <w:szCs w:val="28"/>
        </w:rPr>
        <w:t xml:space="preserve">3. Порядок разработки проектов стандартов и методических рекомендаций </w:t>
      </w:r>
      <w:bookmarkEnd w:id="2"/>
      <w:r w:rsidR="00F0615A">
        <w:rPr>
          <w:b/>
          <w:szCs w:val="28"/>
        </w:rPr>
        <w:t>р</w:t>
      </w:r>
      <w:r w:rsidRPr="00DD3F22">
        <w:rPr>
          <w:b/>
          <w:szCs w:val="28"/>
        </w:rPr>
        <w:t xml:space="preserve">евизионной комиссии </w:t>
      </w:r>
      <w:r w:rsidR="00F0615A">
        <w:rPr>
          <w:b/>
          <w:szCs w:val="28"/>
        </w:rPr>
        <w:t>Здвин</w:t>
      </w:r>
      <w:r w:rsidRPr="00DD3F22">
        <w:rPr>
          <w:b/>
          <w:szCs w:val="28"/>
        </w:rPr>
        <w:t>ского района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3.1. При разработке проектов стандартов и методических рекомендаций осуществляется сбор необходимой информации, ее изучение и обобщение, подготовка проекта документа.</w:t>
      </w:r>
    </w:p>
    <w:p w:rsidR="00DC3378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3.2. При разработке стандартов и методических рекомендаций ревизионной комиссии могут </w:t>
      </w:r>
      <w:r w:rsidRPr="00DD3F22">
        <w:rPr>
          <w:rFonts w:ascii="Times New Roman" w:hAnsi="Times New Roman"/>
          <w:spacing w:val="-2"/>
          <w:sz w:val="28"/>
          <w:szCs w:val="28"/>
        </w:rPr>
        <w:t>использоваться международные и национальные стандарты в области государственного контроля, аудита и финансовой отчетности,</w:t>
      </w:r>
      <w:r w:rsidRPr="00DD3F22">
        <w:rPr>
          <w:rFonts w:ascii="Times New Roman" w:hAnsi="Times New Roman"/>
          <w:sz w:val="28"/>
          <w:szCs w:val="28"/>
        </w:rPr>
        <w:t xml:space="preserve"> типовые стандарты Союза МКСО.</w:t>
      </w:r>
    </w:p>
    <w:p w:rsidR="00F0615A" w:rsidRPr="00DD3F22" w:rsidRDefault="00F0615A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bookmarkStart w:id="3" w:name="_Toc271273135"/>
      <w:r w:rsidRPr="00DD3F22">
        <w:rPr>
          <w:b/>
          <w:szCs w:val="28"/>
        </w:rPr>
        <w:t xml:space="preserve">4. Порядок рассмотрения и утверждения проектов стандартов и методических рекомендаций </w:t>
      </w:r>
      <w:bookmarkEnd w:id="3"/>
      <w:r w:rsidRPr="00DD3F22">
        <w:rPr>
          <w:b/>
          <w:szCs w:val="28"/>
        </w:rPr>
        <w:t xml:space="preserve">Ревизионной комиссии Татарского района </w:t>
      </w:r>
    </w:p>
    <w:p w:rsidR="00DC3378" w:rsidRPr="00DD3F22" w:rsidRDefault="00DC3378" w:rsidP="00DC3378">
      <w:pPr>
        <w:pStyle w:val="a3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a3"/>
        <w:numPr>
          <w:ilvl w:val="1"/>
          <w:numId w:val="1"/>
        </w:numPr>
        <w:tabs>
          <w:tab w:val="left" w:pos="-5812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Все проекты стандартов и методических рекомендаций </w:t>
      </w:r>
      <w:r w:rsidRPr="00DD3F22">
        <w:rPr>
          <w:rFonts w:ascii="Times New Roman" w:hAnsi="Times New Roman"/>
          <w:noProof/>
          <w:sz w:val="28"/>
          <w:szCs w:val="28"/>
        </w:rPr>
        <w:t>ревизионной комиссии</w:t>
      </w:r>
      <w:r w:rsidRPr="00DD3F22">
        <w:rPr>
          <w:rFonts w:ascii="Times New Roman" w:hAnsi="Times New Roman"/>
          <w:sz w:val="28"/>
          <w:szCs w:val="28"/>
        </w:rPr>
        <w:t xml:space="preserve"> направляются председателю ревизионной комиссии для внесения предложений, замечаний и согласования. В случае наличия предложений и замечаний по содержанию документа они оформляются в письменном виде и передаются разработчику для учета при доработке документа.</w:t>
      </w:r>
    </w:p>
    <w:p w:rsidR="00DC3378" w:rsidRPr="00DD3F22" w:rsidRDefault="00DC3378" w:rsidP="00DC337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Доработанные и согласованные проекты стандартов и методических рекомендаций направляются на утверждение председателю ревизионной комиссии.</w:t>
      </w:r>
    </w:p>
    <w:p w:rsidR="00DC3378" w:rsidRPr="00DD3F22" w:rsidRDefault="00DC3378" w:rsidP="00DC337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r w:rsidRPr="00DD3F22">
        <w:rPr>
          <w:rFonts w:ascii="Times New Roman" w:hAnsi="Times New Roman"/>
          <w:noProof/>
          <w:sz w:val="28"/>
          <w:szCs w:val="28"/>
        </w:rPr>
        <w:t>ревизионной комиссии</w:t>
      </w:r>
      <w:r w:rsidRPr="00DD3F22">
        <w:rPr>
          <w:rFonts w:ascii="Times New Roman" w:hAnsi="Times New Roman"/>
          <w:sz w:val="28"/>
          <w:szCs w:val="28"/>
        </w:rPr>
        <w:t xml:space="preserve"> принимает решение об утверждении или отклонении документа, либо иное решение, связанное с необходимостью его доработки.</w:t>
      </w:r>
    </w:p>
    <w:p w:rsidR="00DC3378" w:rsidRPr="00DD3F22" w:rsidRDefault="00DC3378" w:rsidP="00DC3378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3F22">
        <w:rPr>
          <w:rFonts w:ascii="Times New Roman" w:hAnsi="Times New Roman" w:cs="Times New Roman"/>
          <w:sz w:val="28"/>
          <w:szCs w:val="28"/>
        </w:rPr>
        <w:t xml:space="preserve">       4.4. Стандарты и методические рекомендаций ревизионной комиссии утверждаются </w:t>
      </w:r>
      <w:r w:rsidRPr="00DD3F22">
        <w:rPr>
          <w:rFonts w:ascii="Times New Roman" w:hAnsi="Times New Roman" w:cs="Times New Roman"/>
          <w:noProof/>
          <w:sz w:val="28"/>
          <w:szCs w:val="28"/>
        </w:rPr>
        <w:t>приказом председателя ревизионной комиссии</w:t>
      </w:r>
      <w:r w:rsidRPr="00DD3F22">
        <w:rPr>
          <w:rFonts w:ascii="Times New Roman" w:hAnsi="Times New Roman" w:cs="Times New Roman"/>
          <w:sz w:val="28"/>
          <w:szCs w:val="28"/>
        </w:rPr>
        <w:t>.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bookmarkStart w:id="4" w:name="_Toc271273136"/>
      <w:r w:rsidRPr="00DD3F22">
        <w:rPr>
          <w:b/>
          <w:szCs w:val="28"/>
        </w:rPr>
        <w:t xml:space="preserve">5. Порядок введения в действие стандартов и методических рекомендаций </w:t>
      </w:r>
      <w:bookmarkEnd w:id="4"/>
      <w:r w:rsidR="00F0615A">
        <w:rPr>
          <w:b/>
          <w:szCs w:val="28"/>
        </w:rPr>
        <w:t>р</w:t>
      </w:r>
      <w:r w:rsidRPr="00DD3F22">
        <w:rPr>
          <w:b/>
          <w:szCs w:val="28"/>
        </w:rPr>
        <w:t xml:space="preserve">евизионной комиссии </w:t>
      </w:r>
      <w:r w:rsidR="00F0615A">
        <w:rPr>
          <w:b/>
          <w:szCs w:val="28"/>
        </w:rPr>
        <w:t xml:space="preserve"> Здвин</w:t>
      </w:r>
      <w:r w:rsidRPr="00DD3F22">
        <w:rPr>
          <w:b/>
          <w:szCs w:val="28"/>
        </w:rPr>
        <w:t>ского района</w:t>
      </w:r>
    </w:p>
    <w:p w:rsidR="00DC3378" w:rsidRPr="00DD3F22" w:rsidRDefault="00DC3378" w:rsidP="00DC3378">
      <w:pPr>
        <w:rPr>
          <w:rFonts w:ascii="Times New Roman" w:hAnsi="Times New Roman" w:cs="Times New Roman"/>
          <w:sz w:val="28"/>
          <w:szCs w:val="28"/>
        </w:rPr>
      </w:pPr>
    </w:p>
    <w:p w:rsidR="00DC3378" w:rsidRPr="00DD3F22" w:rsidRDefault="00DC3378" w:rsidP="00DC3378">
      <w:pPr>
        <w:pStyle w:val="a3"/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5.1. Стандарты и методические рекомендации ревизионной комиссии вступают в силу с момента их утверждения председателем ревизионной комиссии. 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Допускается при введении в действие стандартов и методических рекомендаций наличие подготовительного периода, а также порядка и сроков их апробации (при необходимости).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Срок действия стандартов и методических рекомендаций не ограничивается, за исключением случаев, когда это обусловлено временным характером их действия, указанным в его наименовании или в тексте.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5.2.Утвержденные стандарты и методические рекомендации ревизионной комиссии размещаются в информационно-телекоммуникационной сети «Интернет».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bookmarkStart w:id="5" w:name="_Toc271273137"/>
      <w:r w:rsidRPr="00DD3F22">
        <w:rPr>
          <w:b/>
          <w:szCs w:val="28"/>
        </w:rPr>
        <w:t xml:space="preserve">6. Порядок внесения изменений в стандарты  и методические рекомендации </w:t>
      </w:r>
      <w:bookmarkEnd w:id="5"/>
      <w:r w:rsidR="00F0615A">
        <w:rPr>
          <w:b/>
          <w:szCs w:val="28"/>
        </w:rPr>
        <w:t xml:space="preserve"> р</w:t>
      </w:r>
      <w:r w:rsidRPr="00DD3F22">
        <w:rPr>
          <w:b/>
          <w:szCs w:val="28"/>
        </w:rPr>
        <w:t xml:space="preserve">евизионной комиссии </w:t>
      </w:r>
      <w:r w:rsidR="00F0615A">
        <w:rPr>
          <w:b/>
          <w:szCs w:val="28"/>
        </w:rPr>
        <w:t xml:space="preserve"> Здвин</w:t>
      </w:r>
      <w:r w:rsidRPr="00DD3F22">
        <w:rPr>
          <w:b/>
          <w:szCs w:val="28"/>
        </w:rPr>
        <w:t>ского района</w:t>
      </w:r>
    </w:p>
    <w:p w:rsidR="00DC3378" w:rsidRPr="00DD3F22" w:rsidRDefault="00DC3378" w:rsidP="00DC337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6.1. Внесение изменений в стандарты и методические рекомендации ревизионной комиссии осуществляется: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в целях соответствия методологического обеспечения ревизионной комиссии требованиям внешнего муниципального финансового контроля;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- для приведения их в соответствие с действующими федеральным законодательством, региональным законодательством, муниципальными правовыми актами;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F22">
        <w:rPr>
          <w:rFonts w:ascii="Times New Roman" w:hAnsi="Times New Roman"/>
          <w:sz w:val="28"/>
          <w:szCs w:val="28"/>
        </w:rPr>
        <w:t>- для повышения качества выполнения полномочий, закрепленных за ревизионной комиссии.</w:t>
      </w:r>
      <w:proofErr w:type="gramEnd"/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6.2. Внесение изменений в стандарты и методические рекомендации сопровождается внесением соответствующих изменений во взаимосвязанные с ними документы.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 xml:space="preserve">6.3. Стандарты и методические рекомендации ревизионной комиссии признаются утратившими силу при объеме вносимых в них изменений более 50 процентов, а также в случаях необходимости существенного изменения их структуры. Вместо действующего разрабатывается новый документ, в котором указывается, взамен какого документа он разработан. Разработка новых стандартов и методических рекомендаций ревизионной комиссии </w:t>
      </w:r>
      <w:r w:rsidRPr="00DD3F22">
        <w:rPr>
          <w:rFonts w:ascii="Times New Roman" w:hAnsi="Times New Roman"/>
          <w:sz w:val="28"/>
          <w:szCs w:val="28"/>
        </w:rPr>
        <w:lastRenderedPageBreak/>
        <w:t>осуществляется в соответствии с процедурами, установленными в разделе 3 настоящего Стандарта.</w:t>
      </w:r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6.4. </w:t>
      </w:r>
      <w:proofErr w:type="gramStart"/>
      <w:r w:rsidRPr="00DD3F22">
        <w:rPr>
          <w:rFonts w:ascii="Times New Roman" w:hAnsi="Times New Roman"/>
          <w:sz w:val="28"/>
          <w:szCs w:val="28"/>
        </w:rPr>
        <w:t>Внесение изменений в стандарты и методические рекомендации, а также признание стандартов и методических рекомендаций утратившими силу осуществляется в порядке, установленным в ревизионной комиссии.</w:t>
      </w:r>
      <w:proofErr w:type="gramEnd"/>
    </w:p>
    <w:p w:rsidR="00DC3378" w:rsidRPr="00DD3F22" w:rsidRDefault="00DC3378" w:rsidP="00DC337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3F22">
        <w:rPr>
          <w:rFonts w:ascii="Times New Roman" w:hAnsi="Times New Roman"/>
          <w:sz w:val="28"/>
          <w:szCs w:val="28"/>
        </w:rPr>
        <w:t>Стандарты и методические рекомендации ревизионной комиссии, а также изменения, внесенные в них, вступают в силу и признаются утратившими силу с учетом положений пункта 5.1 настоящего Стандарта.</w:t>
      </w:r>
    </w:p>
    <w:p w:rsidR="00DC3378" w:rsidRPr="00DD3F22" w:rsidRDefault="00DC3378" w:rsidP="00DC33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3378" w:rsidRPr="00DD3F22" w:rsidRDefault="00DC3378" w:rsidP="00DC33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3378" w:rsidRPr="00DD3F22" w:rsidRDefault="00DC3378" w:rsidP="00DC33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630" w:rsidRPr="00DD3F22" w:rsidRDefault="00A66630">
      <w:pPr>
        <w:rPr>
          <w:rFonts w:ascii="Times New Roman" w:hAnsi="Times New Roman" w:cs="Times New Roman"/>
          <w:sz w:val="28"/>
          <w:szCs w:val="28"/>
        </w:rPr>
      </w:pPr>
    </w:p>
    <w:sectPr w:rsidR="00A66630" w:rsidRPr="00DD3F22" w:rsidSect="0036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B25"/>
    <w:multiLevelType w:val="multilevel"/>
    <w:tmpl w:val="77A20A1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424" w:hanging="720"/>
      </w:pPr>
    </w:lvl>
    <w:lvl w:ilvl="3">
      <w:start w:val="1"/>
      <w:numFmt w:val="decimal"/>
      <w:lvlText w:val="%1.%2.%3.%4."/>
      <w:lvlJc w:val="left"/>
      <w:pPr>
        <w:ind w:left="3636" w:hanging="1080"/>
      </w:pPr>
    </w:lvl>
    <w:lvl w:ilvl="4">
      <w:start w:val="1"/>
      <w:numFmt w:val="decimal"/>
      <w:lvlText w:val="%1.%2.%3.%4.%5."/>
      <w:lvlJc w:val="left"/>
      <w:pPr>
        <w:ind w:left="4488" w:hanging="1080"/>
      </w:pPr>
    </w:lvl>
    <w:lvl w:ilvl="5">
      <w:start w:val="1"/>
      <w:numFmt w:val="decimal"/>
      <w:lvlText w:val="%1.%2.%3.%4.%5.%6."/>
      <w:lvlJc w:val="left"/>
      <w:pPr>
        <w:ind w:left="5700" w:hanging="1440"/>
      </w:pPr>
    </w:lvl>
    <w:lvl w:ilvl="6">
      <w:start w:val="1"/>
      <w:numFmt w:val="decimal"/>
      <w:lvlText w:val="%1.%2.%3.%4.%5.%6.%7."/>
      <w:lvlJc w:val="left"/>
      <w:pPr>
        <w:ind w:left="6912" w:hanging="1800"/>
      </w:pPr>
    </w:lvl>
    <w:lvl w:ilvl="7">
      <w:start w:val="1"/>
      <w:numFmt w:val="decimal"/>
      <w:lvlText w:val="%1.%2.%3.%4.%5.%6.%7.%8."/>
      <w:lvlJc w:val="left"/>
      <w:pPr>
        <w:ind w:left="7764" w:hanging="1800"/>
      </w:pPr>
    </w:lvl>
    <w:lvl w:ilvl="8">
      <w:start w:val="1"/>
      <w:numFmt w:val="decimal"/>
      <w:lvlText w:val="%1.%2.%3.%4.%5.%6.%7.%8.%9."/>
      <w:lvlJc w:val="left"/>
      <w:pPr>
        <w:ind w:left="8976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378"/>
    <w:rsid w:val="003639C4"/>
    <w:rsid w:val="00786F77"/>
    <w:rsid w:val="00801D4A"/>
    <w:rsid w:val="00A66630"/>
    <w:rsid w:val="00AA09CB"/>
    <w:rsid w:val="00C163B0"/>
    <w:rsid w:val="00D83738"/>
    <w:rsid w:val="00DC3378"/>
    <w:rsid w:val="00DD3F22"/>
    <w:rsid w:val="00F0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C4"/>
  </w:style>
  <w:style w:type="paragraph" w:styleId="1">
    <w:name w:val="heading 1"/>
    <w:basedOn w:val="a"/>
    <w:next w:val="a"/>
    <w:link w:val="10"/>
    <w:qFormat/>
    <w:rsid w:val="00DC3378"/>
    <w:pPr>
      <w:keepNext/>
      <w:spacing w:after="0" w:line="360" w:lineRule="auto"/>
      <w:ind w:firstLine="1134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37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C337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3378"/>
    <w:rPr>
      <w:b/>
      <w:bCs/>
      <w:sz w:val="35"/>
      <w:szCs w:val="3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3378"/>
    <w:pPr>
      <w:shd w:val="clear" w:color="auto" w:fill="FFFFFF"/>
      <w:spacing w:before="4560" w:after="180" w:line="240" w:lineRule="atLeast"/>
      <w:jc w:val="center"/>
    </w:pPr>
    <w:rPr>
      <w:b/>
      <w:bCs/>
      <w:sz w:val="35"/>
      <w:szCs w:val="35"/>
    </w:rPr>
  </w:style>
  <w:style w:type="paragraph" w:customStyle="1" w:styleId="ConsPlusNormal">
    <w:name w:val="ConsPlusNormal"/>
    <w:rsid w:val="00DC3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DC3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6</cp:revision>
  <dcterms:created xsi:type="dcterms:W3CDTF">2022-04-19T05:20:00Z</dcterms:created>
  <dcterms:modified xsi:type="dcterms:W3CDTF">2022-04-20T04:12:00Z</dcterms:modified>
</cp:coreProperties>
</file>