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087" w:rsidRDefault="00046FC2" w:rsidP="00AA1087">
      <w:pPr>
        <w:pStyle w:val="Default"/>
        <w:jc w:val="right"/>
      </w:pPr>
      <w:r>
        <w:t>Приложение 3.1</w:t>
      </w:r>
    </w:p>
    <w:p w:rsidR="00AA1087" w:rsidRDefault="00AA1087" w:rsidP="00AA1087">
      <w:pPr>
        <w:pStyle w:val="Default"/>
        <w:jc w:val="right"/>
      </w:pPr>
      <w:r w:rsidRPr="008E23F1">
        <w:t xml:space="preserve"> </w:t>
      </w:r>
    </w:p>
    <w:tbl>
      <w:tblPr>
        <w:tblStyle w:val="a3"/>
        <w:tblW w:w="3884" w:type="dxa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4"/>
      </w:tblGrid>
      <w:tr w:rsidR="00AA1087" w:rsidTr="00ED6C4D">
        <w:trPr>
          <w:trHeight w:val="964"/>
        </w:trPr>
        <w:tc>
          <w:tcPr>
            <w:tcW w:w="3884" w:type="dxa"/>
          </w:tcPr>
          <w:p w:rsidR="00AA1087" w:rsidRPr="00217292" w:rsidRDefault="00AA1087" w:rsidP="00ED6C4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</w:t>
            </w:r>
            <w:r w:rsidRPr="007F20F7">
              <w:rPr>
                <w:sz w:val="20"/>
                <w:szCs w:val="20"/>
              </w:rPr>
              <w:t xml:space="preserve">Порядку </w:t>
            </w:r>
            <w:r w:rsidRPr="00217292">
              <w:rPr>
                <w:sz w:val="20"/>
                <w:szCs w:val="20"/>
              </w:rPr>
              <w:t>проведения оценки регулирующего воздействия проектов</w:t>
            </w:r>
          </w:p>
          <w:p w:rsidR="00AA1087" w:rsidRPr="001D2EF2" w:rsidRDefault="00AA1087" w:rsidP="00ED6C4D">
            <w:pPr>
              <w:pStyle w:val="Default"/>
              <w:rPr>
                <w:sz w:val="20"/>
                <w:szCs w:val="20"/>
              </w:rPr>
            </w:pPr>
            <w:r w:rsidRPr="00217292">
              <w:rPr>
                <w:sz w:val="20"/>
                <w:szCs w:val="20"/>
              </w:rPr>
              <w:t>муниципальных нормативных правовых актов Здвинского района</w:t>
            </w:r>
            <w:r>
              <w:rPr>
                <w:sz w:val="20"/>
                <w:szCs w:val="20"/>
              </w:rPr>
              <w:t xml:space="preserve"> Новосибирской области</w:t>
            </w:r>
          </w:p>
        </w:tc>
      </w:tr>
    </w:tbl>
    <w:p w:rsidR="00AA1087" w:rsidRDefault="00AA1087" w:rsidP="00AA1087">
      <w:pPr>
        <w:pStyle w:val="Default"/>
        <w:jc w:val="right"/>
      </w:pPr>
    </w:p>
    <w:p w:rsidR="00AA1087" w:rsidRDefault="00AA1087" w:rsidP="00AA1087">
      <w:pPr>
        <w:pStyle w:val="Default"/>
      </w:pPr>
    </w:p>
    <w:p w:rsidR="00AA1087" w:rsidRDefault="00AA1087" w:rsidP="00AA1087">
      <w:pPr>
        <w:pStyle w:val="Default"/>
        <w:jc w:val="right"/>
      </w:pPr>
    </w:p>
    <w:p w:rsidR="002E135D" w:rsidRDefault="002E135D" w:rsidP="00AA1087">
      <w:pPr>
        <w:pStyle w:val="Default"/>
        <w:jc w:val="right"/>
      </w:pPr>
    </w:p>
    <w:p w:rsidR="00AA1087" w:rsidRPr="00994DFB" w:rsidRDefault="00AA1087" w:rsidP="00AA1087">
      <w:pPr>
        <w:pStyle w:val="Default"/>
        <w:jc w:val="center"/>
        <w:rPr>
          <w:b/>
        </w:rPr>
      </w:pPr>
      <w:r w:rsidRPr="00994DFB">
        <w:rPr>
          <w:b/>
        </w:rPr>
        <w:t>СВОДНЫЙ ОТЧЕТ</w:t>
      </w:r>
    </w:p>
    <w:p w:rsidR="00AA1087" w:rsidRDefault="00AA1087" w:rsidP="00AA1087">
      <w:pPr>
        <w:pStyle w:val="Default"/>
        <w:jc w:val="center"/>
        <w:rPr>
          <w:b/>
        </w:rPr>
      </w:pPr>
      <w:r w:rsidRPr="00994DFB">
        <w:rPr>
          <w:b/>
        </w:rPr>
        <w:t xml:space="preserve">о проведении оценки регулирующего воздействия </w:t>
      </w:r>
    </w:p>
    <w:p w:rsidR="00AA1087" w:rsidRDefault="00223A3A" w:rsidP="00AA1087">
      <w:pPr>
        <w:pStyle w:val="Default"/>
        <w:jc w:val="center"/>
        <w:rPr>
          <w:b/>
        </w:rPr>
      </w:pPr>
      <w:r w:rsidRPr="00223A3A">
        <w:rPr>
          <w:b/>
        </w:rPr>
        <w:t xml:space="preserve">при приведении </w:t>
      </w:r>
      <w:r w:rsidR="00AA1087">
        <w:rPr>
          <w:b/>
        </w:rPr>
        <w:t xml:space="preserve">проекта муниципального </w:t>
      </w:r>
      <w:r w:rsidR="00AA1087" w:rsidRPr="00994DFB">
        <w:rPr>
          <w:b/>
        </w:rPr>
        <w:t>нормативного правового акта</w:t>
      </w:r>
      <w:r w:rsidR="00AA1087">
        <w:rPr>
          <w:b/>
        </w:rPr>
        <w:t xml:space="preserve"> </w:t>
      </w:r>
    </w:p>
    <w:p w:rsidR="00AA1087" w:rsidRPr="00994DFB" w:rsidRDefault="00AA1087" w:rsidP="00AA1087">
      <w:pPr>
        <w:pStyle w:val="Default"/>
        <w:jc w:val="center"/>
        <w:rPr>
          <w:b/>
        </w:rPr>
      </w:pPr>
      <w:r>
        <w:rPr>
          <w:b/>
        </w:rPr>
        <w:t>Здвинского района Новосибирской области</w:t>
      </w:r>
    </w:p>
    <w:p w:rsidR="00AA1087" w:rsidRPr="00B15BF1" w:rsidRDefault="00AA1087" w:rsidP="00AA1087">
      <w:pPr>
        <w:pStyle w:val="Default"/>
        <w:jc w:val="center"/>
        <w:rPr>
          <w:b/>
        </w:rPr>
      </w:pPr>
      <w:r w:rsidRPr="00B15BF1">
        <w:rPr>
          <w:b/>
        </w:rPr>
        <w:t xml:space="preserve">в соответствие с нормативным правовым актом </w:t>
      </w:r>
    </w:p>
    <w:p w:rsidR="00AA1087" w:rsidRPr="00B15BF1" w:rsidRDefault="008C3F46" w:rsidP="00AA1087">
      <w:pPr>
        <w:pStyle w:val="Default"/>
        <w:jc w:val="center"/>
        <w:rPr>
          <w:b/>
        </w:rPr>
      </w:pPr>
      <w:r>
        <w:rPr>
          <w:b/>
        </w:rPr>
        <w:t>большей юридической силы</w:t>
      </w:r>
    </w:p>
    <w:p w:rsidR="00AA1087" w:rsidRDefault="00AA1087" w:rsidP="00AA1087">
      <w:pPr>
        <w:pStyle w:val="Default"/>
        <w:jc w:val="right"/>
      </w:pPr>
    </w:p>
    <w:p w:rsidR="00AA1087" w:rsidRDefault="00AA1087" w:rsidP="00AA1087">
      <w:pPr>
        <w:pStyle w:val="Default"/>
        <w:jc w:val="right"/>
      </w:pPr>
    </w:p>
    <w:p w:rsidR="00AA1087" w:rsidRDefault="00AA1087" w:rsidP="00AA1087">
      <w:pPr>
        <w:pStyle w:val="ConsPlusNonformat"/>
        <w:jc w:val="both"/>
      </w:pPr>
    </w:p>
    <w:p w:rsidR="00AA1087" w:rsidRPr="00A818ED" w:rsidRDefault="00AA1087" w:rsidP="00AA1087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A818ED">
        <w:rPr>
          <w:rFonts w:ascii="Times New Roman" w:hAnsi="Times New Roman" w:cs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Pr="00825D2C">
        <w:rPr>
          <w:rFonts w:ascii="Times New Roman" w:hAnsi="Times New Roman" w:cs="Times New Roman"/>
          <w:sz w:val="24"/>
          <w:szCs w:val="24"/>
        </w:rPr>
        <w:t>муниципального нормативного правового акта Здвинского района Новосибирской области (далее – проект акта</w:t>
      </w:r>
      <w:r w:rsidRPr="004D2449">
        <w:rPr>
          <w:rFonts w:ascii="Times New Roman" w:hAnsi="Times New Roman" w:cs="Times New Roman"/>
          <w:sz w:val="24"/>
          <w:szCs w:val="24"/>
        </w:rPr>
        <w:t>):</w:t>
      </w:r>
      <w:r w:rsidRPr="00A818ED">
        <w:rPr>
          <w:rFonts w:ascii="Times New Roman" w:hAnsi="Times New Roman" w:cs="Times New Roman"/>
          <w:sz w:val="24"/>
          <w:szCs w:val="24"/>
        </w:rPr>
        <w:t>____________</w:t>
      </w:r>
      <w:r w:rsidR="001E3832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AA1087" w:rsidRPr="00A818ED" w:rsidRDefault="00AA1087" w:rsidP="00AA1087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A818ED">
        <w:rPr>
          <w:rFonts w:ascii="Times New Roman" w:hAnsi="Times New Roman" w:cs="Times New Roman"/>
          <w:sz w:val="24"/>
          <w:szCs w:val="24"/>
        </w:rPr>
        <w:t>2. Наименование разработчика: _________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AA1087" w:rsidRPr="00A818ED" w:rsidRDefault="00AA1087" w:rsidP="00AA1087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A818ED">
        <w:rPr>
          <w:rFonts w:ascii="Times New Roman" w:hAnsi="Times New Roman" w:cs="Times New Roman"/>
          <w:sz w:val="24"/>
          <w:szCs w:val="24"/>
        </w:rPr>
        <w:t>Контактное лицо, телефон: 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AA1087" w:rsidRPr="00A818ED" w:rsidRDefault="00AA1087" w:rsidP="00AA1087">
      <w:pPr>
        <w:pStyle w:val="ConsPlusNonformat"/>
        <w:ind w:firstLine="544"/>
        <w:rPr>
          <w:rFonts w:ascii="Times New Roman" w:hAnsi="Times New Roman" w:cs="Times New Roman"/>
          <w:sz w:val="24"/>
          <w:szCs w:val="24"/>
        </w:rPr>
      </w:pPr>
      <w:r w:rsidRPr="00A818ED">
        <w:rPr>
          <w:rFonts w:ascii="Times New Roman" w:hAnsi="Times New Roman" w:cs="Times New Roman"/>
          <w:sz w:val="24"/>
          <w:szCs w:val="24"/>
        </w:rPr>
        <w:t>3.   Обоснование  наличия  у  разработчика  обязанности  по  приведению</w:t>
      </w:r>
      <w:r>
        <w:rPr>
          <w:rFonts w:ascii="Times New Roman" w:hAnsi="Times New Roman" w:cs="Times New Roman"/>
          <w:sz w:val="24"/>
          <w:szCs w:val="24"/>
        </w:rPr>
        <w:t xml:space="preserve"> проекта акта</w:t>
      </w:r>
      <w:r w:rsidRPr="00A818ED">
        <w:rPr>
          <w:rFonts w:ascii="Times New Roman" w:hAnsi="Times New Roman" w:cs="Times New Roman"/>
          <w:sz w:val="24"/>
          <w:szCs w:val="24"/>
        </w:rPr>
        <w:t xml:space="preserve">  в  соответствие 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8ED">
        <w:rPr>
          <w:rFonts w:ascii="Times New Roman" w:hAnsi="Times New Roman" w:cs="Times New Roman"/>
          <w:sz w:val="24"/>
          <w:szCs w:val="24"/>
        </w:rPr>
        <w:t xml:space="preserve">нормативным        правовым      </w:t>
      </w:r>
      <w:r>
        <w:rPr>
          <w:rFonts w:ascii="Times New Roman" w:hAnsi="Times New Roman" w:cs="Times New Roman"/>
          <w:sz w:val="24"/>
          <w:szCs w:val="24"/>
        </w:rPr>
        <w:t xml:space="preserve">  актом        Российской     </w:t>
      </w:r>
      <w:r w:rsidRPr="00A818ED"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z w:val="24"/>
          <w:szCs w:val="24"/>
        </w:rPr>
        <w:t>, Новосибирской области</w:t>
      </w:r>
      <w:r w:rsidRPr="00A818E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8ED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AA1087" w:rsidRPr="00A818ED" w:rsidRDefault="00AA1087" w:rsidP="00AA1087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A818ED">
        <w:rPr>
          <w:rFonts w:ascii="Times New Roman" w:hAnsi="Times New Roman" w:cs="Times New Roman"/>
          <w:sz w:val="24"/>
          <w:szCs w:val="24"/>
        </w:rPr>
        <w:t>4. Перечень нормативных положений проекта акта:</w:t>
      </w:r>
    </w:p>
    <w:p w:rsidR="00AA1087" w:rsidRDefault="00AA1087" w:rsidP="00AA1087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4535"/>
      </w:tblGrid>
      <w:tr w:rsidR="00AA1087" w:rsidRPr="00EC759C" w:rsidTr="00ED6C4D">
        <w:tc>
          <w:tcPr>
            <w:tcW w:w="4535" w:type="dxa"/>
          </w:tcPr>
          <w:p w:rsidR="00AA1087" w:rsidRPr="00664BD4" w:rsidRDefault="00AA1087" w:rsidP="00ED6C4D">
            <w:pPr>
              <w:pStyle w:val="ConsPlusNormal"/>
              <w:jc w:val="center"/>
              <w:rPr>
                <w:rFonts w:eastAsia="Times New Roman"/>
                <w:sz w:val="24"/>
                <w:szCs w:val="24"/>
              </w:rPr>
            </w:pPr>
            <w:r w:rsidRPr="00664BD4">
              <w:rPr>
                <w:rFonts w:eastAsia="Times New Roman"/>
                <w:sz w:val="24"/>
                <w:szCs w:val="24"/>
              </w:rPr>
              <w:t>Ссылка на статью (пункт, подпункт, абзац) проекта акта, предусматривающую нормативное положение</w:t>
            </w:r>
          </w:p>
        </w:tc>
        <w:tc>
          <w:tcPr>
            <w:tcW w:w="4535" w:type="dxa"/>
          </w:tcPr>
          <w:p w:rsidR="00AA1087" w:rsidRPr="00664BD4" w:rsidRDefault="00AA1087" w:rsidP="00ED6C4D">
            <w:pPr>
              <w:pStyle w:val="ConsPlusNormal"/>
              <w:jc w:val="center"/>
              <w:rPr>
                <w:rFonts w:eastAsia="Times New Roman"/>
                <w:sz w:val="24"/>
                <w:szCs w:val="24"/>
              </w:rPr>
            </w:pPr>
            <w:r w:rsidRPr="00664BD4">
              <w:rPr>
                <w:rFonts w:eastAsia="Times New Roman"/>
                <w:sz w:val="24"/>
                <w:szCs w:val="24"/>
              </w:rPr>
              <w:t>Ссылка на структурную единицу (статью, часть, пункт и др.) нормативного правового акта Российской Федерации,</w:t>
            </w:r>
            <w:r>
              <w:rPr>
                <w:rFonts w:eastAsia="Times New Roman"/>
                <w:sz w:val="24"/>
                <w:szCs w:val="24"/>
              </w:rPr>
              <w:t xml:space="preserve"> Новосибирской области</w:t>
            </w:r>
            <w:r w:rsidRPr="00664BD4">
              <w:rPr>
                <w:rFonts w:eastAsia="Times New Roman"/>
                <w:sz w:val="24"/>
                <w:szCs w:val="24"/>
              </w:rPr>
              <w:t xml:space="preserve"> в соответствии с которой излагается (в том числе в новой редакции) нормативное положение проекта акта</w:t>
            </w:r>
          </w:p>
        </w:tc>
      </w:tr>
      <w:tr w:rsidR="00AA1087" w:rsidRPr="00EC759C" w:rsidTr="00ED6C4D">
        <w:tc>
          <w:tcPr>
            <w:tcW w:w="4535" w:type="dxa"/>
          </w:tcPr>
          <w:p w:rsidR="00AA1087" w:rsidRPr="00EC759C" w:rsidRDefault="00AA1087" w:rsidP="00ED6C4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535" w:type="dxa"/>
          </w:tcPr>
          <w:p w:rsidR="00AA1087" w:rsidRPr="00EC759C" w:rsidRDefault="00AA1087" w:rsidP="00ED6C4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</w:tbl>
    <w:p w:rsidR="00AA1087" w:rsidRDefault="00AA1087" w:rsidP="00AA1087">
      <w:pPr>
        <w:pStyle w:val="ConsPlusNormal"/>
        <w:ind w:firstLine="540"/>
        <w:jc w:val="both"/>
      </w:pPr>
    </w:p>
    <w:p w:rsidR="00AA1087" w:rsidRDefault="00AA1087" w:rsidP="00AA1087">
      <w:pPr>
        <w:pStyle w:val="ConsPlusNormal"/>
        <w:ind w:firstLine="540"/>
        <w:jc w:val="both"/>
      </w:pPr>
    </w:p>
    <w:p w:rsidR="002E135D" w:rsidRDefault="002E135D" w:rsidP="00AA1087">
      <w:pPr>
        <w:pStyle w:val="ConsPlusNormal"/>
        <w:ind w:firstLine="540"/>
        <w:jc w:val="both"/>
      </w:pPr>
    </w:p>
    <w:p w:rsidR="00AA1087" w:rsidRPr="00777737" w:rsidRDefault="00AA1087" w:rsidP="00AA10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77737">
        <w:rPr>
          <w:rFonts w:ascii="Times New Roman" w:hAnsi="Times New Roman" w:cs="Times New Roman"/>
          <w:sz w:val="24"/>
          <w:szCs w:val="24"/>
        </w:rPr>
        <w:t>Должность лица, подписавшего</w:t>
      </w:r>
    </w:p>
    <w:p w:rsidR="00AA1087" w:rsidRPr="00777737" w:rsidRDefault="00AA1087" w:rsidP="00AA10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77737">
        <w:rPr>
          <w:rFonts w:ascii="Times New Roman" w:hAnsi="Times New Roman" w:cs="Times New Roman"/>
          <w:sz w:val="24"/>
          <w:szCs w:val="24"/>
        </w:rPr>
        <w:t xml:space="preserve">документ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77737">
        <w:rPr>
          <w:rFonts w:ascii="Times New Roman" w:hAnsi="Times New Roman" w:cs="Times New Roman"/>
          <w:sz w:val="24"/>
          <w:szCs w:val="24"/>
        </w:rPr>
        <w:t>____________   /___________________________/</w:t>
      </w:r>
    </w:p>
    <w:p w:rsidR="00AA1087" w:rsidRPr="00777737" w:rsidRDefault="00AA1087" w:rsidP="00AA1087">
      <w:pPr>
        <w:pStyle w:val="ConsPlusNonformat"/>
        <w:jc w:val="both"/>
        <w:rPr>
          <w:rFonts w:ascii="Times New Roman" w:hAnsi="Times New Roman" w:cs="Times New Roman"/>
        </w:rPr>
      </w:pPr>
      <w:r w:rsidRPr="00777737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7777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7737">
        <w:rPr>
          <w:rFonts w:ascii="Times New Roman" w:hAnsi="Times New Roman" w:cs="Times New Roman"/>
        </w:rPr>
        <w:t xml:space="preserve">подпись          </w:t>
      </w:r>
      <w:r>
        <w:rPr>
          <w:rFonts w:ascii="Times New Roman" w:hAnsi="Times New Roman" w:cs="Times New Roman"/>
        </w:rPr>
        <w:t xml:space="preserve">                 </w:t>
      </w:r>
      <w:r w:rsidRPr="00777737">
        <w:rPr>
          <w:rFonts w:ascii="Times New Roman" w:hAnsi="Times New Roman" w:cs="Times New Roman"/>
        </w:rPr>
        <w:t>расшифровка подписи</w:t>
      </w:r>
    </w:p>
    <w:p w:rsidR="00AA1087" w:rsidRDefault="00AA1087" w:rsidP="00AA10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A1087" w:rsidRDefault="00AA1087" w:rsidP="00AA10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A1087" w:rsidRPr="00777737" w:rsidRDefault="00AA1087" w:rsidP="00AA10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77737">
        <w:rPr>
          <w:rFonts w:ascii="Times New Roman" w:hAnsi="Times New Roman" w:cs="Times New Roman"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 xml:space="preserve">  _______</w:t>
      </w:r>
    </w:p>
    <w:p w:rsidR="00AA1087" w:rsidRDefault="00AA1087" w:rsidP="00AA1087">
      <w:pPr>
        <w:pStyle w:val="Default"/>
        <w:jc w:val="center"/>
      </w:pPr>
    </w:p>
    <w:p w:rsidR="009B474E" w:rsidRDefault="002E135D"/>
    <w:sectPr w:rsidR="009B474E" w:rsidSect="00DA6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AA1087"/>
    <w:rsid w:val="00046FC2"/>
    <w:rsid w:val="000C71E4"/>
    <w:rsid w:val="00134660"/>
    <w:rsid w:val="001E3832"/>
    <w:rsid w:val="0021211A"/>
    <w:rsid w:val="00223A3A"/>
    <w:rsid w:val="002E135D"/>
    <w:rsid w:val="004D2449"/>
    <w:rsid w:val="005B0EAA"/>
    <w:rsid w:val="00675B54"/>
    <w:rsid w:val="008C3F46"/>
    <w:rsid w:val="0095552E"/>
    <w:rsid w:val="00AA1087"/>
    <w:rsid w:val="00B37868"/>
    <w:rsid w:val="00CC7F0E"/>
    <w:rsid w:val="00DA6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A10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A10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A1087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A10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gerebova</dc:creator>
  <cp:lastModifiedBy>gerebova</cp:lastModifiedBy>
  <cp:revision>6</cp:revision>
  <dcterms:created xsi:type="dcterms:W3CDTF">2020-07-14T03:29:00Z</dcterms:created>
  <dcterms:modified xsi:type="dcterms:W3CDTF">2022-06-02T05:13:00Z</dcterms:modified>
</cp:coreProperties>
</file>