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6E" w:rsidRDefault="00753B6E" w:rsidP="00753B6E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Начальнику МО МВД России</w:t>
      </w:r>
    </w:p>
    <w:p w:rsidR="00753B6E" w:rsidRDefault="00753B6E" w:rsidP="00753B6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«Барабинский»</w:t>
      </w:r>
    </w:p>
    <w:p w:rsidR="00753B6E" w:rsidRDefault="00753B6E" w:rsidP="00753B6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подполковнику полиции</w:t>
      </w:r>
    </w:p>
    <w:p w:rsidR="00753B6E" w:rsidRDefault="00753B6E" w:rsidP="00753B6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А.М. Васильеву</w:t>
      </w:r>
    </w:p>
    <w:p w:rsidR="00753B6E" w:rsidRDefault="00753B6E" w:rsidP="00753B6E">
      <w:pPr>
        <w:ind w:firstLine="0"/>
        <w:rPr>
          <w:rFonts w:ascii="Times New Roman" w:hAnsi="Times New Roman"/>
          <w:sz w:val="28"/>
          <w:szCs w:val="28"/>
        </w:rPr>
      </w:pPr>
    </w:p>
    <w:p w:rsidR="00474604" w:rsidRDefault="00474604" w:rsidP="00753B6E">
      <w:pPr>
        <w:ind w:firstLine="0"/>
        <w:rPr>
          <w:rFonts w:ascii="Times New Roman" w:hAnsi="Times New Roman"/>
          <w:sz w:val="28"/>
          <w:szCs w:val="28"/>
        </w:rPr>
      </w:pPr>
    </w:p>
    <w:p w:rsidR="00753B6E" w:rsidRDefault="00753B6E" w:rsidP="00753B6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Аналитическая записка</w:t>
      </w:r>
    </w:p>
    <w:p w:rsidR="00753B6E" w:rsidRDefault="00753B6E" w:rsidP="00753B6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организации деятельности общественного совета.</w:t>
      </w:r>
    </w:p>
    <w:p w:rsidR="00B876AA" w:rsidRDefault="00B876AA" w:rsidP="00753B6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7425D" w:rsidRDefault="00B876AA" w:rsidP="00753B6E">
      <w:pPr>
        <w:ind w:right="-42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 w:rsidR="00865CCF">
        <w:rPr>
          <w:rFonts w:ascii="Times New Roman" w:hAnsi="Times New Roman"/>
          <w:sz w:val="28"/>
          <w:szCs w:val="28"/>
        </w:rPr>
        <w:t xml:space="preserve">феврале-марте </w:t>
      </w:r>
      <w:r>
        <w:rPr>
          <w:rFonts w:ascii="Times New Roman" w:hAnsi="Times New Roman"/>
          <w:sz w:val="28"/>
          <w:szCs w:val="28"/>
        </w:rPr>
        <w:t xml:space="preserve">2020 года </w:t>
      </w:r>
      <w:r w:rsidR="00865CCF">
        <w:rPr>
          <w:rFonts w:ascii="Times New Roman" w:hAnsi="Times New Roman"/>
          <w:sz w:val="28"/>
          <w:szCs w:val="28"/>
        </w:rPr>
        <w:t xml:space="preserve">был </w:t>
      </w:r>
      <w:proofErr w:type="spellStart"/>
      <w:r w:rsidR="00865CCF">
        <w:rPr>
          <w:rFonts w:ascii="Times New Roman" w:hAnsi="Times New Roman"/>
          <w:sz w:val="28"/>
          <w:szCs w:val="28"/>
        </w:rPr>
        <w:t>переобъявлен</w:t>
      </w:r>
      <w:proofErr w:type="spellEnd"/>
      <w:r w:rsidR="00865CCF">
        <w:rPr>
          <w:rFonts w:ascii="Times New Roman" w:hAnsi="Times New Roman"/>
          <w:sz w:val="28"/>
          <w:szCs w:val="28"/>
        </w:rPr>
        <w:t xml:space="preserve"> состав </w:t>
      </w:r>
      <w:r>
        <w:rPr>
          <w:rFonts w:ascii="Times New Roman" w:hAnsi="Times New Roman"/>
          <w:sz w:val="28"/>
          <w:szCs w:val="28"/>
        </w:rPr>
        <w:t>общественн</w:t>
      </w:r>
      <w:r w:rsidR="00865CCF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совет</w:t>
      </w:r>
      <w:r w:rsidR="00865CC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при МО «Барабинский»</w:t>
      </w:r>
      <w:r w:rsidR="00865CCF">
        <w:rPr>
          <w:rFonts w:ascii="Times New Roman" w:hAnsi="Times New Roman"/>
          <w:sz w:val="28"/>
          <w:szCs w:val="28"/>
        </w:rPr>
        <w:t xml:space="preserve">, </w:t>
      </w:r>
      <w:r w:rsidR="0042551A">
        <w:rPr>
          <w:rFonts w:ascii="Times New Roman" w:hAnsi="Times New Roman"/>
          <w:sz w:val="28"/>
          <w:szCs w:val="28"/>
        </w:rPr>
        <w:t>срок полномочий нового состава до марта 2023 года в его вошли граждане прежнего состава</w:t>
      </w:r>
      <w:r w:rsidR="002A7E4E">
        <w:rPr>
          <w:rFonts w:ascii="Times New Roman" w:hAnsi="Times New Roman"/>
          <w:sz w:val="28"/>
          <w:szCs w:val="28"/>
        </w:rPr>
        <w:t>:</w:t>
      </w:r>
      <w:r w:rsidR="007D0C99">
        <w:rPr>
          <w:rFonts w:ascii="Times New Roman" w:hAnsi="Times New Roman"/>
          <w:sz w:val="28"/>
          <w:szCs w:val="28"/>
        </w:rPr>
        <w:t xml:space="preserve"> </w:t>
      </w:r>
      <w:r w:rsidR="002A7E4E">
        <w:rPr>
          <w:rFonts w:ascii="Times New Roman" w:hAnsi="Times New Roman"/>
          <w:sz w:val="28"/>
          <w:szCs w:val="28"/>
        </w:rPr>
        <w:t xml:space="preserve">Никулин Алексей Александрович - инженер службы строительного контроля общества    с   ограниченной   ответственностью   «Газпром   </w:t>
      </w:r>
      <w:proofErr w:type="spellStart"/>
      <w:r w:rsidR="002A7E4E">
        <w:rPr>
          <w:rFonts w:ascii="Times New Roman" w:hAnsi="Times New Roman"/>
          <w:sz w:val="28"/>
          <w:szCs w:val="28"/>
        </w:rPr>
        <w:t>трансгаз</w:t>
      </w:r>
      <w:proofErr w:type="spellEnd"/>
      <w:r w:rsidR="002A7E4E">
        <w:rPr>
          <w:rFonts w:ascii="Times New Roman" w:hAnsi="Times New Roman"/>
          <w:sz w:val="28"/>
          <w:szCs w:val="28"/>
        </w:rPr>
        <w:t xml:space="preserve">   Томск»; Словаков Евгений Леонидович - врач хирург ГБУЗ «Барабинская ЦРБ»; Бабкин Дмитрий Юрьевич - настоятель храма «Всех скорбящих радость»; Гордеев Алексей Юрьевич - начальник стрелковой команды на станции Барабинск Новосибирского отряда вневедомственной охраны, Кузнецов Виктор Николаевич - главный редактор газеты «Сельский труженик» (</w:t>
      </w:r>
      <w:proofErr w:type="gramStart"/>
      <w:r w:rsidR="002A7E4E">
        <w:rPr>
          <w:rFonts w:ascii="Times New Roman" w:hAnsi="Times New Roman"/>
          <w:sz w:val="28"/>
          <w:szCs w:val="28"/>
        </w:rPr>
        <w:t>с</w:t>
      </w:r>
      <w:proofErr w:type="gramEnd"/>
      <w:r w:rsidR="002A7E4E">
        <w:rPr>
          <w:rFonts w:ascii="Times New Roman" w:hAnsi="Times New Roman"/>
          <w:sz w:val="28"/>
          <w:szCs w:val="28"/>
        </w:rPr>
        <w:t>. Здвинск); Безруков Юрий Анатольевич</w:t>
      </w:r>
      <w:r w:rsidR="0042551A">
        <w:rPr>
          <w:rFonts w:ascii="Times New Roman" w:hAnsi="Times New Roman"/>
          <w:sz w:val="28"/>
          <w:szCs w:val="28"/>
        </w:rPr>
        <w:t>.</w:t>
      </w:r>
      <w:r w:rsidR="002A7E4E">
        <w:rPr>
          <w:rFonts w:ascii="Times New Roman" w:hAnsi="Times New Roman"/>
          <w:sz w:val="28"/>
          <w:szCs w:val="28"/>
        </w:rPr>
        <w:t xml:space="preserve"> Председателем избран</w:t>
      </w:r>
      <w:r w:rsidR="00753B6E">
        <w:rPr>
          <w:rFonts w:ascii="Times New Roman" w:hAnsi="Times New Roman"/>
          <w:sz w:val="28"/>
          <w:szCs w:val="28"/>
        </w:rPr>
        <w:t xml:space="preserve"> Никулин Алексей Александрович</w:t>
      </w:r>
      <w:r w:rsidR="002A7E4E">
        <w:rPr>
          <w:rFonts w:ascii="Times New Roman" w:hAnsi="Times New Roman"/>
          <w:sz w:val="28"/>
          <w:szCs w:val="28"/>
        </w:rPr>
        <w:t>, секретарём</w:t>
      </w:r>
      <w:r w:rsidR="00753B6E">
        <w:rPr>
          <w:rFonts w:ascii="Times New Roman" w:hAnsi="Times New Roman"/>
          <w:sz w:val="28"/>
          <w:szCs w:val="28"/>
        </w:rPr>
        <w:t xml:space="preserve"> </w:t>
      </w:r>
      <w:r w:rsidR="002A7E4E">
        <w:rPr>
          <w:rFonts w:ascii="Times New Roman" w:hAnsi="Times New Roman"/>
          <w:sz w:val="28"/>
          <w:szCs w:val="28"/>
        </w:rPr>
        <w:t xml:space="preserve">Бабкин Дмитрий Юрьевич. </w:t>
      </w:r>
      <w:r w:rsidR="0077425D">
        <w:rPr>
          <w:rFonts w:ascii="Times New Roman" w:hAnsi="Times New Roman"/>
          <w:sz w:val="28"/>
          <w:szCs w:val="28"/>
        </w:rPr>
        <w:t xml:space="preserve">Всем членам общественного совета </w:t>
      </w:r>
      <w:r w:rsidR="0042551A">
        <w:rPr>
          <w:rFonts w:ascii="Times New Roman" w:hAnsi="Times New Roman"/>
          <w:sz w:val="28"/>
          <w:szCs w:val="28"/>
        </w:rPr>
        <w:t xml:space="preserve">МО «Барабинский», </w:t>
      </w:r>
      <w:r w:rsidR="0077425D">
        <w:rPr>
          <w:rFonts w:ascii="Times New Roman" w:hAnsi="Times New Roman"/>
          <w:sz w:val="28"/>
          <w:szCs w:val="28"/>
        </w:rPr>
        <w:t>ГУ выдано удостоверение установленного образца.</w:t>
      </w:r>
    </w:p>
    <w:p w:rsidR="00753B6E" w:rsidRPr="004218A5" w:rsidRDefault="00753B6E" w:rsidP="003B0243">
      <w:pPr>
        <w:ind w:right="-427" w:firstLine="0"/>
        <w:rPr>
          <w:rFonts w:ascii="Times New Roman" w:hAnsi="Times New Roman"/>
          <w:sz w:val="28"/>
          <w:szCs w:val="28"/>
        </w:rPr>
      </w:pPr>
      <w:r w:rsidRPr="004218A5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4218A5">
        <w:rPr>
          <w:rFonts w:ascii="Times New Roman" w:hAnsi="Times New Roman"/>
          <w:sz w:val="28"/>
          <w:szCs w:val="28"/>
        </w:rPr>
        <w:t>Работа</w:t>
      </w:r>
      <w:r w:rsidR="003B0243" w:rsidRPr="004218A5">
        <w:rPr>
          <w:rFonts w:ascii="Times New Roman" w:hAnsi="Times New Roman"/>
          <w:sz w:val="28"/>
          <w:szCs w:val="28"/>
        </w:rPr>
        <w:t>,</w:t>
      </w:r>
      <w:r w:rsidRPr="004218A5">
        <w:rPr>
          <w:rFonts w:ascii="Times New Roman" w:hAnsi="Times New Roman"/>
          <w:sz w:val="28"/>
          <w:szCs w:val="28"/>
        </w:rPr>
        <w:t xml:space="preserve"> пров</w:t>
      </w:r>
      <w:r w:rsidR="00331007">
        <w:rPr>
          <w:rFonts w:ascii="Times New Roman" w:hAnsi="Times New Roman"/>
          <w:sz w:val="28"/>
          <w:szCs w:val="28"/>
        </w:rPr>
        <w:t>одимая</w:t>
      </w:r>
      <w:r w:rsidRPr="004218A5">
        <w:rPr>
          <w:rFonts w:ascii="Times New Roman" w:hAnsi="Times New Roman"/>
          <w:sz w:val="28"/>
          <w:szCs w:val="28"/>
        </w:rPr>
        <w:t xml:space="preserve"> членами Общественного совета</w:t>
      </w:r>
      <w:r w:rsidR="003B0243" w:rsidRPr="004218A5">
        <w:rPr>
          <w:rFonts w:ascii="Times New Roman" w:hAnsi="Times New Roman"/>
          <w:sz w:val="28"/>
          <w:szCs w:val="28"/>
        </w:rPr>
        <w:t xml:space="preserve"> </w:t>
      </w:r>
      <w:r w:rsidR="00331007">
        <w:rPr>
          <w:rFonts w:ascii="Times New Roman" w:hAnsi="Times New Roman"/>
          <w:sz w:val="28"/>
          <w:szCs w:val="28"/>
        </w:rPr>
        <w:t>нового</w:t>
      </w:r>
      <w:r w:rsidR="003B0243" w:rsidRPr="004218A5">
        <w:rPr>
          <w:rFonts w:ascii="Times New Roman" w:hAnsi="Times New Roman"/>
          <w:sz w:val="28"/>
          <w:szCs w:val="28"/>
        </w:rPr>
        <w:t xml:space="preserve"> состава</w:t>
      </w:r>
      <w:r w:rsidRPr="004218A5">
        <w:rPr>
          <w:rFonts w:ascii="Times New Roman" w:hAnsi="Times New Roman"/>
          <w:sz w:val="28"/>
          <w:szCs w:val="28"/>
        </w:rPr>
        <w:t xml:space="preserve"> строи</w:t>
      </w:r>
      <w:r w:rsidR="00331007">
        <w:rPr>
          <w:rFonts w:ascii="Times New Roman" w:hAnsi="Times New Roman"/>
          <w:sz w:val="28"/>
          <w:szCs w:val="28"/>
        </w:rPr>
        <w:t>тся</w:t>
      </w:r>
      <w:proofErr w:type="gramEnd"/>
      <w:r w:rsidRPr="004218A5">
        <w:rPr>
          <w:rFonts w:ascii="Times New Roman" w:hAnsi="Times New Roman"/>
          <w:sz w:val="28"/>
          <w:szCs w:val="28"/>
        </w:rPr>
        <w:t xml:space="preserve"> на основе Указа Президента Российской Федерации от 28 июля 2011 г. № 1027 «Об утверждении Положения об Общественном совете при Министерстве внутренних дел Российской Федерации»</w:t>
      </w:r>
      <w:r w:rsidR="00331007">
        <w:rPr>
          <w:rFonts w:ascii="Times New Roman" w:hAnsi="Times New Roman"/>
          <w:sz w:val="28"/>
          <w:szCs w:val="28"/>
        </w:rPr>
        <w:t xml:space="preserve"> и включает</w:t>
      </w:r>
      <w:r w:rsidR="003B0243" w:rsidRPr="004218A5">
        <w:rPr>
          <w:rFonts w:ascii="Times New Roman" w:hAnsi="Times New Roman"/>
          <w:sz w:val="28"/>
          <w:szCs w:val="28"/>
        </w:rPr>
        <w:t xml:space="preserve"> в себя следующие о</w:t>
      </w:r>
      <w:r w:rsidRPr="004218A5">
        <w:rPr>
          <w:rFonts w:ascii="Times New Roman" w:hAnsi="Times New Roman"/>
          <w:sz w:val="28"/>
          <w:szCs w:val="28"/>
        </w:rPr>
        <w:t>сновны</w:t>
      </w:r>
      <w:r w:rsidR="003B0243" w:rsidRPr="004218A5">
        <w:rPr>
          <w:rFonts w:ascii="Times New Roman" w:hAnsi="Times New Roman"/>
          <w:sz w:val="28"/>
          <w:szCs w:val="28"/>
        </w:rPr>
        <w:t>е</w:t>
      </w:r>
      <w:r w:rsidRPr="004218A5">
        <w:rPr>
          <w:rFonts w:ascii="Times New Roman" w:hAnsi="Times New Roman"/>
          <w:sz w:val="28"/>
          <w:szCs w:val="28"/>
        </w:rPr>
        <w:t xml:space="preserve"> задачи:</w:t>
      </w:r>
    </w:p>
    <w:p w:rsidR="00753B6E" w:rsidRPr="004218A5" w:rsidRDefault="00753B6E" w:rsidP="00753B6E">
      <w:pPr>
        <w:pStyle w:val="a3"/>
        <w:spacing w:after="0" w:line="240" w:lineRule="auto"/>
        <w:ind w:left="0" w:right="-427" w:firstLine="567"/>
        <w:jc w:val="both"/>
        <w:rPr>
          <w:rFonts w:ascii="Times New Roman" w:hAnsi="Times New Roman"/>
          <w:sz w:val="28"/>
          <w:szCs w:val="28"/>
        </w:rPr>
      </w:pPr>
      <w:r w:rsidRPr="004218A5">
        <w:rPr>
          <w:rFonts w:ascii="Times New Roman" w:hAnsi="Times New Roman"/>
          <w:sz w:val="28"/>
          <w:szCs w:val="28"/>
        </w:rPr>
        <w:t>- привлечение граждан, общественных объединений и организаций к   реализации государственной политики в сфере охраны общественного порядка, профилактики правонарушений, обеспечения общественной безопасности, а также содействие в реализации государственной политики в сфере противодействия преступности;</w:t>
      </w:r>
    </w:p>
    <w:p w:rsidR="00753B6E" w:rsidRPr="004218A5" w:rsidRDefault="00753B6E" w:rsidP="00753B6E">
      <w:pPr>
        <w:pStyle w:val="a3"/>
        <w:spacing w:after="0" w:line="240" w:lineRule="auto"/>
        <w:ind w:left="0" w:right="-427" w:firstLine="567"/>
        <w:jc w:val="both"/>
        <w:rPr>
          <w:rFonts w:ascii="Times New Roman" w:hAnsi="Times New Roman"/>
          <w:sz w:val="28"/>
          <w:szCs w:val="28"/>
        </w:rPr>
      </w:pPr>
      <w:r w:rsidRPr="004218A5">
        <w:rPr>
          <w:rFonts w:ascii="Times New Roman" w:hAnsi="Times New Roman"/>
          <w:sz w:val="28"/>
          <w:szCs w:val="28"/>
        </w:rPr>
        <w:t>- участие в разработке и рассмотрении концепций, программ, инициатив граждан, общественных объединений и организаций по наиболее актуальным вопросам деятельности Межмуниципального отдела;</w:t>
      </w:r>
    </w:p>
    <w:p w:rsidR="00753B6E" w:rsidRPr="004218A5" w:rsidRDefault="00753B6E" w:rsidP="00753B6E">
      <w:pPr>
        <w:pStyle w:val="a3"/>
        <w:spacing w:after="0" w:line="240" w:lineRule="auto"/>
        <w:ind w:left="0" w:right="-427" w:firstLine="851"/>
        <w:jc w:val="both"/>
        <w:rPr>
          <w:rFonts w:ascii="Times New Roman" w:hAnsi="Times New Roman"/>
          <w:sz w:val="28"/>
          <w:szCs w:val="28"/>
        </w:rPr>
      </w:pPr>
      <w:r w:rsidRPr="004218A5">
        <w:rPr>
          <w:rFonts w:ascii="Times New Roman" w:hAnsi="Times New Roman"/>
          <w:sz w:val="28"/>
          <w:szCs w:val="28"/>
        </w:rPr>
        <w:t>- участие в информировании граждан о деятельности Межмуниципального отдела, в том числе через средства массовой информации, и в публичном обсуждении вопросов, касающихся М</w:t>
      </w:r>
      <w:r w:rsidR="00331007">
        <w:rPr>
          <w:rFonts w:ascii="Times New Roman" w:hAnsi="Times New Roman"/>
          <w:sz w:val="28"/>
          <w:szCs w:val="28"/>
        </w:rPr>
        <w:t>О</w:t>
      </w:r>
      <w:r w:rsidRPr="004218A5">
        <w:rPr>
          <w:rFonts w:ascii="Times New Roman" w:hAnsi="Times New Roman"/>
          <w:sz w:val="28"/>
          <w:szCs w:val="28"/>
        </w:rPr>
        <w:t xml:space="preserve"> «Барабинский»;</w:t>
      </w:r>
    </w:p>
    <w:p w:rsidR="00753B6E" w:rsidRPr="004218A5" w:rsidRDefault="00753B6E" w:rsidP="00753B6E">
      <w:pPr>
        <w:pStyle w:val="a3"/>
        <w:spacing w:after="0" w:line="240" w:lineRule="auto"/>
        <w:ind w:left="0" w:right="-427" w:firstLine="567"/>
        <w:jc w:val="both"/>
        <w:rPr>
          <w:rFonts w:ascii="Times New Roman" w:hAnsi="Times New Roman"/>
          <w:sz w:val="28"/>
          <w:szCs w:val="28"/>
        </w:rPr>
      </w:pPr>
      <w:r w:rsidRPr="004218A5">
        <w:rPr>
          <w:rFonts w:ascii="Times New Roman" w:hAnsi="Times New Roman"/>
          <w:sz w:val="28"/>
          <w:szCs w:val="28"/>
        </w:rPr>
        <w:t>- анализ мнения граждан о деятельности М</w:t>
      </w:r>
      <w:r w:rsidR="00331007">
        <w:rPr>
          <w:rFonts w:ascii="Times New Roman" w:hAnsi="Times New Roman"/>
          <w:sz w:val="28"/>
          <w:szCs w:val="28"/>
        </w:rPr>
        <w:t>О</w:t>
      </w:r>
      <w:r w:rsidRPr="004218A5">
        <w:rPr>
          <w:rFonts w:ascii="Times New Roman" w:hAnsi="Times New Roman"/>
          <w:sz w:val="28"/>
          <w:szCs w:val="28"/>
        </w:rPr>
        <w:t xml:space="preserve"> «Барабинский» и доведение полученной  в результате анализа обобщенной информации до руководител</w:t>
      </w:r>
      <w:r w:rsidR="00331007">
        <w:rPr>
          <w:rFonts w:ascii="Times New Roman" w:hAnsi="Times New Roman"/>
          <w:sz w:val="28"/>
          <w:szCs w:val="28"/>
        </w:rPr>
        <w:t>я</w:t>
      </w:r>
      <w:r w:rsidRPr="004218A5">
        <w:rPr>
          <w:rFonts w:ascii="Times New Roman" w:hAnsi="Times New Roman"/>
          <w:sz w:val="28"/>
          <w:szCs w:val="28"/>
        </w:rPr>
        <w:t xml:space="preserve"> отдела;</w:t>
      </w:r>
    </w:p>
    <w:p w:rsidR="00753B6E" w:rsidRPr="004218A5" w:rsidRDefault="00753B6E" w:rsidP="00753B6E">
      <w:pPr>
        <w:pStyle w:val="a3"/>
        <w:spacing w:after="0" w:line="240" w:lineRule="auto"/>
        <w:ind w:left="0" w:right="-427" w:firstLine="567"/>
        <w:jc w:val="both"/>
        <w:rPr>
          <w:rFonts w:ascii="Times New Roman" w:hAnsi="Times New Roman"/>
          <w:sz w:val="28"/>
          <w:szCs w:val="28"/>
        </w:rPr>
      </w:pPr>
      <w:r w:rsidRPr="004218A5">
        <w:rPr>
          <w:rFonts w:ascii="Times New Roman" w:hAnsi="Times New Roman"/>
          <w:sz w:val="28"/>
          <w:szCs w:val="28"/>
        </w:rPr>
        <w:t>- проведение общественной экспертизы проектов федеральных законов и иных нормативных правовых актов Российской Федерации</w:t>
      </w:r>
      <w:r w:rsidR="003B0243" w:rsidRPr="004218A5">
        <w:rPr>
          <w:rFonts w:ascii="Times New Roman" w:hAnsi="Times New Roman"/>
          <w:sz w:val="28"/>
          <w:szCs w:val="28"/>
        </w:rPr>
        <w:t xml:space="preserve"> и органов местного самоуправления</w:t>
      </w:r>
      <w:r w:rsidRPr="004218A5">
        <w:rPr>
          <w:rFonts w:ascii="Times New Roman" w:hAnsi="Times New Roman"/>
          <w:sz w:val="28"/>
          <w:szCs w:val="28"/>
        </w:rPr>
        <w:t xml:space="preserve"> по вопросам деятельности органов внутренних дел;</w:t>
      </w:r>
    </w:p>
    <w:p w:rsidR="00753B6E" w:rsidRDefault="00753B6E" w:rsidP="00753B6E">
      <w:pPr>
        <w:pStyle w:val="a3"/>
        <w:spacing w:after="0" w:line="240" w:lineRule="auto"/>
        <w:ind w:left="0" w:right="-427" w:firstLine="567"/>
        <w:jc w:val="both"/>
        <w:rPr>
          <w:rFonts w:ascii="Times New Roman" w:hAnsi="Times New Roman"/>
          <w:sz w:val="28"/>
          <w:szCs w:val="28"/>
        </w:rPr>
      </w:pPr>
      <w:r w:rsidRPr="004218A5">
        <w:rPr>
          <w:rFonts w:ascii="Times New Roman" w:hAnsi="Times New Roman"/>
          <w:sz w:val="28"/>
          <w:szCs w:val="28"/>
        </w:rPr>
        <w:t xml:space="preserve">- осуществление общественного </w:t>
      </w:r>
      <w:proofErr w:type="gramStart"/>
      <w:r w:rsidRPr="004218A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218A5">
        <w:rPr>
          <w:rFonts w:ascii="Times New Roman" w:hAnsi="Times New Roman"/>
          <w:sz w:val="28"/>
          <w:szCs w:val="28"/>
        </w:rPr>
        <w:t xml:space="preserve"> деятельностью М</w:t>
      </w:r>
      <w:r w:rsidR="00331007">
        <w:rPr>
          <w:rFonts w:ascii="Times New Roman" w:hAnsi="Times New Roman"/>
          <w:sz w:val="28"/>
          <w:szCs w:val="28"/>
        </w:rPr>
        <w:t>О</w:t>
      </w:r>
      <w:r w:rsidRPr="004218A5">
        <w:rPr>
          <w:rFonts w:ascii="Times New Roman" w:hAnsi="Times New Roman"/>
          <w:sz w:val="28"/>
          <w:szCs w:val="28"/>
        </w:rPr>
        <w:t xml:space="preserve"> «Барабинский».</w:t>
      </w:r>
    </w:p>
    <w:p w:rsidR="00753B6E" w:rsidRPr="00331007" w:rsidRDefault="00421A99" w:rsidP="000A5292">
      <w:pPr>
        <w:pStyle w:val="a3"/>
        <w:spacing w:after="0" w:line="240" w:lineRule="auto"/>
        <w:ind w:left="0" w:right="-427"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задачи, установленные указом Президента, членами общественного совета в период времени с ноября по декабрь проводится </w:t>
      </w:r>
      <w:r>
        <w:rPr>
          <w:rFonts w:ascii="Times New Roman" w:hAnsi="Times New Roman"/>
          <w:sz w:val="28"/>
          <w:szCs w:val="28"/>
        </w:rPr>
        <w:lastRenderedPageBreak/>
        <w:t xml:space="preserve">ежегодное изучение мнения жителей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районов  о работе сотрудников полиции либо через местные средства массовой информации, либо путём опроса </w:t>
      </w:r>
      <w:r w:rsidR="000A5292">
        <w:rPr>
          <w:rFonts w:ascii="Times New Roman" w:hAnsi="Times New Roman"/>
          <w:sz w:val="28"/>
          <w:szCs w:val="28"/>
        </w:rPr>
        <w:t>работников в трудовых коллективах. Результаты опроса будут обобщены и представлены начальнику МО.</w:t>
      </w:r>
      <w:r w:rsidR="00753B6E" w:rsidRPr="004218A5">
        <w:rPr>
          <w:rFonts w:ascii="Times New Roman" w:hAnsi="Times New Roman"/>
          <w:sz w:val="28"/>
          <w:szCs w:val="28"/>
        </w:rPr>
        <w:t xml:space="preserve">          </w:t>
      </w:r>
    </w:p>
    <w:p w:rsidR="00753B6E" w:rsidRPr="004218A5" w:rsidRDefault="00753B6E" w:rsidP="00753B6E">
      <w:pPr>
        <w:ind w:right="-427" w:hanging="360"/>
        <w:rPr>
          <w:rFonts w:ascii="Times New Roman" w:hAnsi="Times New Roman"/>
          <w:sz w:val="28"/>
          <w:szCs w:val="28"/>
        </w:rPr>
      </w:pPr>
      <w:r w:rsidRPr="004218A5">
        <w:rPr>
          <w:rFonts w:ascii="Times New Roman" w:hAnsi="Times New Roman"/>
          <w:sz w:val="28"/>
          <w:szCs w:val="28"/>
        </w:rPr>
        <w:t xml:space="preserve">        Члены общественного совета ознакомлены с графиком приёма граждан руководством отдела и могут присутствовать при приёме граждан (с согласия </w:t>
      </w:r>
      <w:proofErr w:type="gramStart"/>
      <w:r w:rsidRPr="004218A5">
        <w:rPr>
          <w:rFonts w:ascii="Times New Roman" w:hAnsi="Times New Roman"/>
          <w:sz w:val="28"/>
          <w:szCs w:val="28"/>
        </w:rPr>
        <w:t>гражданина</w:t>
      </w:r>
      <w:proofErr w:type="gramEnd"/>
      <w:r w:rsidRPr="004218A5">
        <w:rPr>
          <w:rFonts w:ascii="Times New Roman" w:hAnsi="Times New Roman"/>
          <w:sz w:val="28"/>
          <w:szCs w:val="28"/>
        </w:rPr>
        <w:t xml:space="preserve"> обратившегося на приём), предоставляемую возможность члены общественного совета использовали два раза с момента создания данного общественного формирования, более, инициативы со стороны членов общественного совета не проявлялось. Также, </w:t>
      </w:r>
      <w:r w:rsidR="00331007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="0033100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331007">
        <w:rPr>
          <w:rFonts w:ascii="Times New Roman" w:hAnsi="Times New Roman"/>
          <w:sz w:val="28"/>
          <w:szCs w:val="28"/>
        </w:rPr>
        <w:t xml:space="preserve"> условиями содержания, </w:t>
      </w:r>
      <w:r w:rsidRPr="004218A5">
        <w:rPr>
          <w:rFonts w:ascii="Times New Roman" w:hAnsi="Times New Roman"/>
          <w:sz w:val="28"/>
          <w:szCs w:val="28"/>
        </w:rPr>
        <w:t xml:space="preserve">члены общественного совета </w:t>
      </w:r>
      <w:r w:rsidR="00331007">
        <w:rPr>
          <w:rFonts w:ascii="Times New Roman" w:hAnsi="Times New Roman"/>
          <w:sz w:val="28"/>
          <w:szCs w:val="28"/>
        </w:rPr>
        <w:t>могут посещать ИВС</w:t>
      </w:r>
      <w:r w:rsidR="009C463F">
        <w:rPr>
          <w:rFonts w:ascii="Times New Roman" w:hAnsi="Times New Roman"/>
          <w:sz w:val="28"/>
          <w:szCs w:val="28"/>
        </w:rPr>
        <w:t>,</w:t>
      </w:r>
      <w:r w:rsidR="00331007">
        <w:rPr>
          <w:rFonts w:ascii="Times New Roman" w:hAnsi="Times New Roman"/>
          <w:sz w:val="28"/>
          <w:szCs w:val="28"/>
        </w:rPr>
        <w:t xml:space="preserve"> </w:t>
      </w:r>
      <w:r w:rsidRPr="004218A5">
        <w:rPr>
          <w:rFonts w:ascii="Times New Roman" w:hAnsi="Times New Roman"/>
          <w:sz w:val="28"/>
          <w:szCs w:val="28"/>
        </w:rPr>
        <w:t>последне</w:t>
      </w:r>
      <w:r w:rsidR="009C463F">
        <w:rPr>
          <w:rFonts w:ascii="Times New Roman" w:hAnsi="Times New Roman"/>
          <w:sz w:val="28"/>
          <w:szCs w:val="28"/>
        </w:rPr>
        <w:t xml:space="preserve">е </w:t>
      </w:r>
      <w:r w:rsidRPr="004218A5">
        <w:rPr>
          <w:rFonts w:ascii="Times New Roman" w:hAnsi="Times New Roman"/>
          <w:sz w:val="28"/>
          <w:szCs w:val="28"/>
        </w:rPr>
        <w:t>посещени</w:t>
      </w:r>
      <w:r w:rsidR="009C463F">
        <w:rPr>
          <w:rFonts w:ascii="Times New Roman" w:hAnsi="Times New Roman"/>
          <w:sz w:val="28"/>
          <w:szCs w:val="28"/>
        </w:rPr>
        <w:t>е ИВС МО было</w:t>
      </w:r>
      <w:r w:rsidRPr="004218A5">
        <w:rPr>
          <w:rFonts w:ascii="Times New Roman" w:hAnsi="Times New Roman"/>
          <w:sz w:val="28"/>
          <w:szCs w:val="28"/>
        </w:rPr>
        <w:t xml:space="preserve"> в апреле 2019 года</w:t>
      </w:r>
      <w:r w:rsidR="009C463F">
        <w:rPr>
          <w:rFonts w:ascii="Times New Roman" w:hAnsi="Times New Roman"/>
          <w:sz w:val="28"/>
          <w:szCs w:val="28"/>
        </w:rPr>
        <w:t>.</w:t>
      </w:r>
      <w:r w:rsidRPr="004218A5">
        <w:rPr>
          <w:rFonts w:ascii="Times New Roman" w:hAnsi="Times New Roman"/>
          <w:sz w:val="28"/>
          <w:szCs w:val="28"/>
        </w:rPr>
        <w:t xml:space="preserve"> В проводимых заседаниях Общественного совета от руководства участие принимает заместитель начальника МО, он  же заслушива</w:t>
      </w:r>
      <w:r w:rsidR="004218A5" w:rsidRPr="004218A5">
        <w:rPr>
          <w:rFonts w:ascii="Times New Roman" w:hAnsi="Times New Roman"/>
          <w:sz w:val="28"/>
          <w:szCs w:val="28"/>
        </w:rPr>
        <w:t>ет</w:t>
      </w:r>
      <w:r w:rsidRPr="004218A5">
        <w:rPr>
          <w:rFonts w:ascii="Times New Roman" w:hAnsi="Times New Roman"/>
          <w:sz w:val="28"/>
          <w:szCs w:val="28"/>
        </w:rPr>
        <w:t xml:space="preserve">ся членами совета по результатам работы </w:t>
      </w:r>
      <w:r w:rsidR="00331007">
        <w:rPr>
          <w:rFonts w:ascii="Times New Roman" w:hAnsi="Times New Roman"/>
          <w:sz w:val="28"/>
          <w:szCs w:val="28"/>
        </w:rPr>
        <w:t xml:space="preserve">МО </w:t>
      </w:r>
      <w:r w:rsidRPr="004218A5">
        <w:rPr>
          <w:rFonts w:ascii="Times New Roman" w:hAnsi="Times New Roman"/>
          <w:sz w:val="28"/>
          <w:szCs w:val="28"/>
        </w:rPr>
        <w:t>за отчётный период, как правило</w:t>
      </w:r>
      <w:r w:rsidR="001470D2" w:rsidRPr="004218A5">
        <w:rPr>
          <w:rFonts w:ascii="Times New Roman" w:hAnsi="Times New Roman"/>
          <w:sz w:val="28"/>
          <w:szCs w:val="28"/>
        </w:rPr>
        <w:t>,</w:t>
      </w:r>
      <w:r w:rsidRPr="004218A5">
        <w:rPr>
          <w:rFonts w:ascii="Times New Roman" w:hAnsi="Times New Roman"/>
          <w:sz w:val="28"/>
          <w:szCs w:val="28"/>
        </w:rPr>
        <w:t xml:space="preserve"> за год, дата последнего заслушивания </w:t>
      </w:r>
      <w:r w:rsidR="004218A5" w:rsidRPr="004218A5">
        <w:rPr>
          <w:rFonts w:ascii="Times New Roman" w:hAnsi="Times New Roman"/>
          <w:sz w:val="28"/>
          <w:szCs w:val="28"/>
        </w:rPr>
        <w:t>2</w:t>
      </w:r>
      <w:r w:rsidR="000B5158">
        <w:rPr>
          <w:rFonts w:ascii="Times New Roman" w:hAnsi="Times New Roman"/>
          <w:sz w:val="28"/>
          <w:szCs w:val="28"/>
        </w:rPr>
        <w:t>0</w:t>
      </w:r>
      <w:r w:rsidRPr="004218A5">
        <w:rPr>
          <w:rFonts w:ascii="Times New Roman" w:hAnsi="Times New Roman"/>
          <w:sz w:val="28"/>
          <w:szCs w:val="28"/>
        </w:rPr>
        <w:t xml:space="preserve"> </w:t>
      </w:r>
      <w:r w:rsidR="004218A5" w:rsidRPr="004218A5">
        <w:rPr>
          <w:rFonts w:ascii="Times New Roman" w:hAnsi="Times New Roman"/>
          <w:sz w:val="28"/>
          <w:szCs w:val="28"/>
        </w:rPr>
        <w:t>декабря</w:t>
      </w:r>
      <w:r w:rsidRPr="004218A5">
        <w:rPr>
          <w:rFonts w:ascii="Times New Roman" w:hAnsi="Times New Roman"/>
          <w:sz w:val="28"/>
          <w:szCs w:val="28"/>
        </w:rPr>
        <w:t xml:space="preserve"> 20</w:t>
      </w:r>
      <w:r w:rsidR="000B5158">
        <w:rPr>
          <w:rFonts w:ascii="Times New Roman" w:hAnsi="Times New Roman"/>
          <w:sz w:val="28"/>
          <w:szCs w:val="28"/>
        </w:rPr>
        <w:t>20</w:t>
      </w:r>
      <w:r w:rsidRPr="004218A5">
        <w:rPr>
          <w:rFonts w:ascii="Times New Roman" w:hAnsi="Times New Roman"/>
          <w:sz w:val="28"/>
          <w:szCs w:val="28"/>
        </w:rPr>
        <w:t xml:space="preserve"> года.            </w:t>
      </w:r>
    </w:p>
    <w:p w:rsidR="00753B6E" w:rsidRDefault="00753B6E" w:rsidP="00753B6E">
      <w:pPr>
        <w:ind w:right="-427" w:firstLine="0"/>
        <w:rPr>
          <w:rFonts w:ascii="Times New Roman" w:hAnsi="Times New Roman"/>
          <w:sz w:val="28"/>
          <w:szCs w:val="28"/>
        </w:rPr>
      </w:pPr>
    </w:p>
    <w:p w:rsidR="00753B6E" w:rsidRDefault="00753B6E" w:rsidP="00753B6E">
      <w:pPr>
        <w:ind w:right="-42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 МО</w:t>
      </w:r>
    </w:p>
    <w:p w:rsidR="00753B6E" w:rsidRDefault="00753B6E" w:rsidP="00753B6E">
      <w:pPr>
        <w:ind w:right="-42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подполковник внутренней службы                                                  О.В. Тимофеев </w:t>
      </w:r>
    </w:p>
    <w:p w:rsidR="00753B6E" w:rsidRDefault="00753B6E" w:rsidP="00753B6E"/>
    <w:p w:rsidR="00C50E6A" w:rsidRDefault="00C50E6A"/>
    <w:sectPr w:rsidR="00C50E6A" w:rsidSect="0047460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35"/>
    <w:rsid w:val="000A5292"/>
    <w:rsid w:val="000B5158"/>
    <w:rsid w:val="000C7E2F"/>
    <w:rsid w:val="001240CE"/>
    <w:rsid w:val="001470D2"/>
    <w:rsid w:val="002A7E4E"/>
    <w:rsid w:val="00331007"/>
    <w:rsid w:val="003B0243"/>
    <w:rsid w:val="004218A5"/>
    <w:rsid w:val="00421A99"/>
    <w:rsid w:val="0042551A"/>
    <w:rsid w:val="00474604"/>
    <w:rsid w:val="00487EFE"/>
    <w:rsid w:val="005101B4"/>
    <w:rsid w:val="006F7244"/>
    <w:rsid w:val="00712A8A"/>
    <w:rsid w:val="00753B6E"/>
    <w:rsid w:val="00770E35"/>
    <w:rsid w:val="0077425D"/>
    <w:rsid w:val="007D0C99"/>
    <w:rsid w:val="00865CCF"/>
    <w:rsid w:val="00915279"/>
    <w:rsid w:val="009C463F"/>
    <w:rsid w:val="009F34A0"/>
    <w:rsid w:val="00A30CBE"/>
    <w:rsid w:val="00B876AA"/>
    <w:rsid w:val="00C50E6A"/>
    <w:rsid w:val="00C96E2C"/>
    <w:rsid w:val="00E261D3"/>
    <w:rsid w:val="00F200BF"/>
    <w:rsid w:val="00F6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6E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B6E"/>
    <w:pPr>
      <w:spacing w:after="200" w:line="276" w:lineRule="auto"/>
      <w:ind w:left="720" w:firstLine="0"/>
      <w:contextualSpacing/>
      <w:jc w:val="left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46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60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6E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B6E"/>
    <w:pPr>
      <w:spacing w:after="200" w:line="276" w:lineRule="auto"/>
      <w:ind w:left="720" w:firstLine="0"/>
      <w:contextualSpacing/>
      <w:jc w:val="left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46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6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iugritcan</cp:lastModifiedBy>
  <cp:revision>2</cp:revision>
  <cp:lastPrinted>2020-11-24T05:33:00Z</cp:lastPrinted>
  <dcterms:created xsi:type="dcterms:W3CDTF">2021-03-29T03:59:00Z</dcterms:created>
  <dcterms:modified xsi:type="dcterms:W3CDTF">2021-03-29T03:59:00Z</dcterms:modified>
</cp:coreProperties>
</file>