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АДМИНИСТРАЦИЯ</w:t>
      </w: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ПОСТАНОВЛЕНИЕ</w:t>
      </w: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31D" w:rsidRPr="00FE431D" w:rsidRDefault="004E1D86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17.07.2019 № 236</w:t>
      </w:r>
      <w:r w:rsidR="00FE431D" w:rsidRPr="00FE431D">
        <w:rPr>
          <w:rFonts w:ascii="Times New Roman" w:hAnsi="Times New Roman"/>
          <w:sz w:val="28"/>
          <w:szCs w:val="28"/>
        </w:rPr>
        <w:t>-па</w:t>
      </w: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Здвинского района Новосибирской области на период до 2030 года</w:t>
      </w:r>
    </w:p>
    <w:p w:rsidR="00FE431D" w:rsidRPr="00FE431D" w:rsidRDefault="00FE431D" w:rsidP="00FE43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«172-ФЗ «О стратегическом планировании в Российской Федерации», решением сессии Совета депутатов Здвинского района Новосибирской области от 29.02.2016 №35 «Об утверждении Положения о стратегическом Планировании социально-экономического развития в Здвинском районе», Уставом Здвинского района на территории Здвинского района </w:t>
      </w:r>
    </w:p>
    <w:p w:rsidR="00FE431D" w:rsidRPr="00FE431D" w:rsidRDefault="00FE431D" w:rsidP="00FE431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постановляю:</w:t>
      </w:r>
    </w:p>
    <w:p w:rsidR="00FE431D" w:rsidRPr="00FE431D" w:rsidRDefault="00FE431D" w:rsidP="00FE431D">
      <w:pPr>
        <w:pStyle w:val="a8"/>
        <w:widowControl w:val="0"/>
        <w:tabs>
          <w:tab w:val="left" w:pos="946"/>
        </w:tabs>
        <w:autoSpaceDE/>
        <w:autoSpaceDN/>
        <w:spacing w:line="240" w:lineRule="auto"/>
        <w:ind w:left="700"/>
        <w:jc w:val="both"/>
        <w:rPr>
          <w:rStyle w:val="1"/>
          <w:b w:val="0"/>
          <w:color w:val="000000"/>
          <w:sz w:val="28"/>
          <w:szCs w:val="28"/>
        </w:rPr>
      </w:pPr>
    </w:p>
    <w:p w:rsidR="00FE431D" w:rsidRPr="00FE431D" w:rsidRDefault="00FE431D" w:rsidP="00FE431D">
      <w:pPr>
        <w:pStyle w:val="a8"/>
        <w:widowControl w:val="0"/>
        <w:numPr>
          <w:ilvl w:val="0"/>
          <w:numId w:val="7"/>
        </w:numPr>
        <w:tabs>
          <w:tab w:val="left" w:pos="946"/>
        </w:tabs>
        <w:spacing w:line="240" w:lineRule="auto"/>
        <w:ind w:firstLine="700"/>
        <w:jc w:val="both"/>
        <w:rPr>
          <w:rStyle w:val="1"/>
          <w:b w:val="0"/>
          <w:color w:val="000000"/>
          <w:sz w:val="28"/>
          <w:szCs w:val="28"/>
        </w:rPr>
      </w:pPr>
      <w:r w:rsidRPr="00FE431D">
        <w:rPr>
          <w:rStyle w:val="1"/>
          <w:b w:val="0"/>
          <w:color w:val="000000"/>
          <w:sz w:val="28"/>
          <w:szCs w:val="28"/>
        </w:rPr>
        <w:t>Утвердить прилагаемый Плана мероприятий по реализации Стратегии социально-экономического развития Здвинского района Новосибирской области на период до 2030 года (далее – План мероприятий).</w:t>
      </w:r>
    </w:p>
    <w:p w:rsidR="00FE431D" w:rsidRPr="00FE431D" w:rsidRDefault="00FE431D" w:rsidP="00FE431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Заместителям главы администрации Здвинского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E431D">
        <w:rPr>
          <w:rFonts w:ascii="Times New Roman" w:hAnsi="Times New Roman"/>
          <w:sz w:val="28"/>
          <w:szCs w:val="28"/>
        </w:rPr>
        <w:t>, руководителям структурных подразделений администрации Здвинского района Новосибирской области руководствоваться Планом мероприятий при реализации документов стратегического планирования Здвинского района Новосибирской области.</w:t>
      </w:r>
    </w:p>
    <w:p w:rsidR="00FE431D" w:rsidRPr="00FE431D" w:rsidRDefault="00FE431D" w:rsidP="00FE431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Определить ответственным за мониторинг, контроль исполнения, корректировку и актуализацию Плана мероприятий управление экономического развития, труда, промышленности, торговли и транспорта администрации Здвинского района Новосибирской области.</w:t>
      </w:r>
    </w:p>
    <w:p w:rsidR="00FE431D" w:rsidRPr="00FE431D" w:rsidRDefault="00FE431D" w:rsidP="00FE431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 на официальном сайте а</w:t>
      </w:r>
      <w:r w:rsidR="00A34A65">
        <w:rPr>
          <w:rFonts w:ascii="Times New Roman" w:hAnsi="Times New Roman"/>
          <w:sz w:val="28"/>
          <w:szCs w:val="28"/>
        </w:rPr>
        <w:t>дминистрации Здвинского района Н</w:t>
      </w:r>
      <w:r w:rsidRPr="00FE431D">
        <w:rPr>
          <w:rFonts w:ascii="Times New Roman" w:hAnsi="Times New Roman"/>
          <w:sz w:val="28"/>
          <w:szCs w:val="28"/>
        </w:rPr>
        <w:t>овосибирской области в информационно-телекоммуникационной сети «Интернет».</w:t>
      </w:r>
    </w:p>
    <w:p w:rsidR="00FE431D" w:rsidRPr="00FE431D" w:rsidRDefault="00FE431D" w:rsidP="00FE431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заместителей администрации Здвинского района Новосибирской области в пределах представленных полномочий по курируемым направлениям.</w:t>
      </w: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Глава Здвинского района</w:t>
      </w:r>
    </w:p>
    <w:p w:rsidR="00FE431D" w:rsidRPr="00FE431D" w:rsidRDefault="00FE431D" w:rsidP="00FE4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31D">
        <w:rPr>
          <w:rFonts w:ascii="Times New Roman" w:hAnsi="Times New Roman"/>
          <w:sz w:val="28"/>
          <w:szCs w:val="28"/>
        </w:rPr>
        <w:t>Новосибирской области                                                      М.И. Колотов</w:t>
      </w:r>
    </w:p>
    <w:p w:rsidR="00FE431D" w:rsidRDefault="00FE431D" w:rsidP="00FE4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A65" w:rsidRPr="00FE431D" w:rsidRDefault="00A34A65" w:rsidP="00FE4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31D" w:rsidRPr="00FE431D" w:rsidRDefault="00FE431D" w:rsidP="00FE431D">
      <w:pPr>
        <w:spacing w:after="0" w:line="240" w:lineRule="auto"/>
        <w:rPr>
          <w:rFonts w:ascii="Times New Roman" w:hAnsi="Times New Roman"/>
          <w:szCs w:val="28"/>
        </w:rPr>
      </w:pPr>
      <w:r w:rsidRPr="00FE431D">
        <w:rPr>
          <w:rFonts w:ascii="Times New Roman" w:hAnsi="Times New Roman"/>
          <w:szCs w:val="28"/>
        </w:rPr>
        <w:t>Толмачева</w:t>
      </w:r>
      <w:r w:rsidR="00A34A65">
        <w:rPr>
          <w:rFonts w:ascii="Times New Roman" w:hAnsi="Times New Roman"/>
          <w:szCs w:val="28"/>
        </w:rPr>
        <w:t xml:space="preserve"> Л.В.</w:t>
      </w:r>
    </w:p>
    <w:p w:rsidR="00FE431D" w:rsidRDefault="00FE431D" w:rsidP="00FE4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1D">
        <w:rPr>
          <w:rFonts w:ascii="Times New Roman" w:hAnsi="Times New Roman"/>
          <w:szCs w:val="28"/>
        </w:rPr>
        <w:t>21-285</w:t>
      </w:r>
    </w:p>
    <w:p w:rsidR="00FE431D" w:rsidRDefault="00FE4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431D" w:rsidSect="00FE431D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FE431D" w:rsidRDefault="00FE4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FC" w:rsidRPr="009D1F6F" w:rsidRDefault="00FE431D" w:rsidP="00FE4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1025FC" w:rsidRPr="009D1F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1223" w:rsidRDefault="00FE431D" w:rsidP="00083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1025FC" w:rsidRPr="009D1F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FE431D" w:rsidRDefault="001025FC" w:rsidP="00083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F6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FE4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25FC" w:rsidRDefault="001025FC" w:rsidP="00083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F6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01223" w:rsidRPr="009D1F6F" w:rsidRDefault="004E1D86" w:rsidP="00083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17.07.2019 № 236</w:t>
      </w:r>
      <w:r w:rsidR="00D01223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1025FC" w:rsidRPr="009D1F6F" w:rsidRDefault="001025FC" w:rsidP="0008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025FC" w:rsidRPr="009D1F6F" w:rsidRDefault="001025FC" w:rsidP="0008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025FC" w:rsidRPr="009D1F6F" w:rsidRDefault="001025FC" w:rsidP="00083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D1F6F">
        <w:rPr>
          <w:rFonts w:ascii="Times New Roman" w:hAnsi="Times New Roman" w:cs="Times New Roman"/>
          <w:b/>
          <w:sz w:val="20"/>
          <w:szCs w:val="20"/>
        </w:rPr>
        <w:t>План мероприятий по реализации Стратегии социально-экономического развития</w:t>
      </w:r>
    </w:p>
    <w:p w:rsidR="001025FC" w:rsidRPr="009D1F6F" w:rsidRDefault="001025FC" w:rsidP="00083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D1F6F">
        <w:rPr>
          <w:rFonts w:ascii="Times New Roman" w:hAnsi="Times New Roman" w:cs="Times New Roman"/>
          <w:b/>
          <w:sz w:val="20"/>
          <w:szCs w:val="20"/>
        </w:rPr>
        <w:t>Здвинского района Новосибирской области на период до 2030 года</w:t>
      </w:r>
    </w:p>
    <w:tbl>
      <w:tblPr>
        <w:tblStyle w:val="a3"/>
        <w:tblW w:w="15365" w:type="dxa"/>
        <w:tblInd w:w="-34" w:type="dxa"/>
        <w:tblLayout w:type="fixed"/>
        <w:tblLook w:val="04A0"/>
      </w:tblPr>
      <w:tblGrid>
        <w:gridCol w:w="7053"/>
        <w:gridCol w:w="1078"/>
        <w:gridCol w:w="1078"/>
        <w:gridCol w:w="1079"/>
        <w:gridCol w:w="1616"/>
        <w:gridCol w:w="3461"/>
      </w:tblGrid>
      <w:tr w:rsidR="003733AC" w:rsidRPr="009D1F6F" w:rsidTr="0078194E">
        <w:trPr>
          <w:trHeight w:val="427"/>
        </w:trPr>
        <w:tc>
          <w:tcPr>
            <w:tcW w:w="7053" w:type="dxa"/>
            <w:vMerge w:val="restart"/>
          </w:tcPr>
          <w:p w:rsidR="003733AC" w:rsidRPr="009D1F6F" w:rsidRDefault="003733AC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и мероприятий по реализации страт</w:t>
            </w:r>
            <w:bookmarkStart w:id="0" w:name="_GoBack"/>
            <w:bookmarkEnd w:id="0"/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егии</w:t>
            </w:r>
          </w:p>
        </w:tc>
        <w:tc>
          <w:tcPr>
            <w:tcW w:w="3235" w:type="dxa"/>
            <w:gridSpan w:val="3"/>
          </w:tcPr>
          <w:p w:rsidR="003733AC" w:rsidRPr="009D1F6F" w:rsidRDefault="003733AC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Этапы реализации (на конец этапа)</w:t>
            </w:r>
          </w:p>
        </w:tc>
        <w:tc>
          <w:tcPr>
            <w:tcW w:w="1616" w:type="dxa"/>
            <w:vMerge w:val="restart"/>
          </w:tcPr>
          <w:p w:rsidR="003733AC" w:rsidRPr="009D1F6F" w:rsidRDefault="003733AC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3733AC" w:rsidRPr="009D1F6F" w:rsidRDefault="003733AC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 w:val="restart"/>
          </w:tcPr>
          <w:p w:rsidR="003733AC" w:rsidRPr="009D1F6F" w:rsidRDefault="003733AC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Муниципальные, государственные программы и иные документы</w:t>
            </w:r>
          </w:p>
        </w:tc>
      </w:tr>
      <w:tr w:rsidR="00340ABA" w:rsidRPr="009D1F6F" w:rsidTr="0078194E">
        <w:trPr>
          <w:trHeight w:val="145"/>
        </w:trPr>
        <w:tc>
          <w:tcPr>
            <w:tcW w:w="7053" w:type="dxa"/>
            <w:vMerge/>
          </w:tcPr>
          <w:p w:rsidR="003733AC" w:rsidRPr="009D1F6F" w:rsidRDefault="003733A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3733AC" w:rsidRPr="009D1F6F" w:rsidRDefault="003733A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 этап (2019-2021 годы)</w:t>
            </w:r>
          </w:p>
        </w:tc>
        <w:tc>
          <w:tcPr>
            <w:tcW w:w="1078" w:type="dxa"/>
          </w:tcPr>
          <w:p w:rsidR="003733AC" w:rsidRPr="009D1F6F" w:rsidRDefault="003733A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 этап (2022-2027 годы)</w:t>
            </w:r>
          </w:p>
        </w:tc>
        <w:tc>
          <w:tcPr>
            <w:tcW w:w="1079" w:type="dxa"/>
          </w:tcPr>
          <w:p w:rsidR="003733AC" w:rsidRPr="009D1F6F" w:rsidRDefault="003733A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3 этап (2028-2030 годы)</w:t>
            </w:r>
          </w:p>
        </w:tc>
        <w:tc>
          <w:tcPr>
            <w:tcW w:w="1616" w:type="dxa"/>
            <w:vMerge/>
          </w:tcPr>
          <w:p w:rsidR="003733AC" w:rsidRPr="009D1F6F" w:rsidRDefault="003733AC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3733AC" w:rsidRPr="009D1F6F" w:rsidRDefault="003733A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A3" w:rsidRPr="009D1F6F" w:rsidTr="00F06D86">
        <w:trPr>
          <w:trHeight w:val="145"/>
        </w:trPr>
        <w:tc>
          <w:tcPr>
            <w:tcW w:w="15365" w:type="dxa"/>
            <w:gridSpan w:val="6"/>
          </w:tcPr>
          <w:p w:rsidR="00567BA3" w:rsidRPr="009D1F6F" w:rsidRDefault="00567BA3" w:rsidP="000D43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1. Усиление экономического потенциала Здвинского района Новосибирской области, основанного на конкурентосп</w:t>
            </w:r>
            <w:r w:rsidR="000D43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</w:t>
            </w: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ной экономике</w:t>
            </w:r>
          </w:p>
        </w:tc>
      </w:tr>
      <w:tr w:rsidR="00567BA3" w:rsidRPr="009D1F6F" w:rsidTr="00F06D86">
        <w:trPr>
          <w:trHeight w:val="145"/>
        </w:trPr>
        <w:tc>
          <w:tcPr>
            <w:tcW w:w="15365" w:type="dxa"/>
            <w:gridSpan w:val="6"/>
          </w:tcPr>
          <w:p w:rsidR="00567BA3" w:rsidRPr="009D1F6F" w:rsidRDefault="00567BA3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Ключевые показатели и мероприятия достижения </w:t>
            </w:r>
            <w:r w:rsidR="00A52D2D"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цели 1</w:t>
            </w: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.:</w:t>
            </w:r>
          </w:p>
        </w:tc>
      </w:tr>
      <w:tr w:rsidR="00A52D2D" w:rsidRPr="009D1F6F" w:rsidTr="00F06D86">
        <w:trPr>
          <w:trHeight w:val="145"/>
        </w:trPr>
        <w:tc>
          <w:tcPr>
            <w:tcW w:w="15365" w:type="dxa"/>
            <w:gridSpan w:val="6"/>
          </w:tcPr>
          <w:p w:rsidR="00A52D2D" w:rsidRPr="009D1F6F" w:rsidRDefault="00A52D2D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достижению цели 1.:</w:t>
            </w:r>
          </w:p>
        </w:tc>
      </w:tr>
      <w:tr w:rsidR="00A52D2D" w:rsidRPr="009D1F6F" w:rsidTr="00F06D86">
        <w:trPr>
          <w:trHeight w:val="145"/>
        </w:trPr>
        <w:tc>
          <w:tcPr>
            <w:tcW w:w="15365" w:type="dxa"/>
            <w:gridSpan w:val="6"/>
          </w:tcPr>
          <w:p w:rsidR="00A52D2D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A52D2D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A24352" w:rsidRPr="009D1F6F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45107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r w:rsidR="00A52D2D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</w:t>
            </w:r>
            <w:r w:rsidR="00277B98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и промышленного производств</w:t>
            </w:r>
            <w:r w:rsidR="00A52D2D" w:rsidRPr="009D1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52D2D" w:rsidRPr="009D1F6F" w:rsidTr="00F06D86">
        <w:trPr>
          <w:trHeight w:val="145"/>
        </w:trPr>
        <w:tc>
          <w:tcPr>
            <w:tcW w:w="15365" w:type="dxa"/>
            <w:gridSpan w:val="6"/>
          </w:tcPr>
          <w:p w:rsidR="00A52D2D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433CC1" w:rsidRPr="009D1F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46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2D2D" w:rsidRPr="009D1F6F">
              <w:rPr>
                <w:rFonts w:ascii="Times New Roman" w:hAnsi="Times New Roman" w:cs="Times New Roman"/>
                <w:sz w:val="20"/>
                <w:szCs w:val="20"/>
              </w:rPr>
              <w:t>.  Обеспечение улучшения инвестиционного климата и повышение качества привлеченных инвестиционных ресурсов в Здвинский район Новосибирской области</w:t>
            </w:r>
            <w:r w:rsidR="00277B98" w:rsidRPr="009D1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64A4" w:rsidRPr="009D1F6F" w:rsidTr="00F06D86">
        <w:trPr>
          <w:trHeight w:val="145"/>
        </w:trPr>
        <w:tc>
          <w:tcPr>
            <w:tcW w:w="15365" w:type="dxa"/>
            <w:gridSpan w:val="6"/>
          </w:tcPr>
          <w:p w:rsidR="00F964A4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54674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964A4" w:rsidRPr="009D1F6F">
              <w:rPr>
                <w:rFonts w:ascii="Times New Roman" w:hAnsi="Times New Roman" w:cs="Times New Roman"/>
                <w:sz w:val="20"/>
                <w:szCs w:val="20"/>
              </w:rPr>
              <w:t>. Обеспечение развития малого и среднего предпринимательства на территории Здвинского района Новосибирской области</w:t>
            </w:r>
            <w:r w:rsidR="00277B98" w:rsidRPr="009D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3023" w:rsidRPr="009D1F6F" w:rsidTr="00F06D86">
        <w:trPr>
          <w:trHeight w:val="145"/>
        </w:trPr>
        <w:tc>
          <w:tcPr>
            <w:tcW w:w="15365" w:type="dxa"/>
            <w:gridSpan w:val="6"/>
          </w:tcPr>
          <w:p w:rsidR="00443023" w:rsidRPr="009D1F6F" w:rsidRDefault="00443023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1.4. </w:t>
            </w:r>
            <w:r w:rsidRPr="00443023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сферы торговли и услуг, повышения качества торгового обслуживания</w:t>
            </w:r>
            <w:r w:rsidR="00A023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238F" w:rsidRPr="00A0238F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высокого качества</w:t>
            </w:r>
            <w:r w:rsidRPr="004430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3CC1" w:rsidRPr="009D1F6F" w:rsidTr="00F06D86">
        <w:trPr>
          <w:trHeight w:val="145"/>
        </w:trPr>
        <w:tc>
          <w:tcPr>
            <w:tcW w:w="15365" w:type="dxa"/>
            <w:gridSpan w:val="6"/>
          </w:tcPr>
          <w:p w:rsidR="00433CC1" w:rsidRPr="009D1F6F" w:rsidRDefault="00433CC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достижению цели 1</w:t>
            </w:r>
            <w:r w:rsidR="00FC3106"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24352"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C3079" w:rsidRPr="00EC3079" w:rsidTr="00770981">
        <w:trPr>
          <w:trHeight w:val="145"/>
        </w:trPr>
        <w:tc>
          <w:tcPr>
            <w:tcW w:w="15365" w:type="dxa"/>
            <w:gridSpan w:val="6"/>
          </w:tcPr>
          <w:p w:rsidR="00EC3079" w:rsidRPr="00EC3079" w:rsidRDefault="00EC3079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З. 1.1. Повышение эффективность сельскохозяйственного и промышленного производств</w:t>
            </w:r>
          </w:p>
        </w:tc>
      </w:tr>
      <w:tr w:rsidR="00FC3106" w:rsidRPr="009D1F6F" w:rsidTr="0078194E">
        <w:trPr>
          <w:trHeight w:val="145"/>
        </w:trPr>
        <w:tc>
          <w:tcPr>
            <w:tcW w:w="7053" w:type="dxa"/>
          </w:tcPr>
          <w:p w:rsidR="00F44BA8" w:rsidRPr="00451070" w:rsidRDefault="00451070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1.1.1. </w:t>
            </w:r>
            <w:r w:rsidR="00F44BA8" w:rsidRPr="00451070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Мероприятия, направле</w:t>
            </w:r>
            <w:r w:rsidR="00A34A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нные на повышение эффективности </w:t>
            </w:r>
            <w:r w:rsidR="00F44BA8" w:rsidRPr="00451070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сельскохозяйственного и промышленного производств:</w:t>
            </w:r>
          </w:p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7631C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F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40ABA" w:rsidRPr="009D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1070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Содействие в техническом и технологическом переоснащении сельскохозяйственного и промышленного  производств</w:t>
            </w:r>
            <w:r w:rsidR="00F44BA8" w:rsidRPr="009D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Создание новых и развитие существующих производств по переработке сельскохозяйственной продукции.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Развитие приоритетных направлений производства сельскохозяйственного сырья: мясное и молочное животноводство, овощеводство.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Стимулирование роста производства экологически безопасной, высококачественной продукции, соответствующей требованиям международных стандартов, повышение конкурентосп</w:t>
            </w:r>
            <w:r w:rsidR="0039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бности, расширение ассортимента производимых в регионе продуктов питания и рынков сбыта.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Внедрение ресурсосберегающих технологий в растениеводстве и животноводстве.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Развитие местной переработки сельхозпродуктов субъектами малого и среднего бизнеса.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Содействие в привлечении инвестиций в агропромышленный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Создание условий для развития кадрового потенциала агропромышленного комплекса.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имиджа здвинского продовольствия как экологически безопасного, натурально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качественного, формирование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ключевого бренда для уникальных готовых продуктов, полуфабрикатов.</w:t>
            </w:r>
          </w:p>
          <w:p w:rsidR="00F44BA8" w:rsidRPr="009D1F6F" w:rsidRDefault="00F44BA8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Содействие развитию малых форм хозяйствования и сельской кооперации.</w:t>
            </w:r>
          </w:p>
        </w:tc>
        <w:tc>
          <w:tcPr>
            <w:tcW w:w="3235" w:type="dxa"/>
            <w:gridSpan w:val="3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FC3106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УСХ, УЭРТПТиТ</w:t>
            </w:r>
          </w:p>
        </w:tc>
        <w:tc>
          <w:tcPr>
            <w:tcW w:w="3461" w:type="dxa"/>
          </w:tcPr>
          <w:p w:rsidR="00FC3106" w:rsidRPr="009D1F6F" w:rsidRDefault="0094326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«Развитие сельского хозяйства и регулирование рынков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106" w:rsidRPr="009D1F6F" w:rsidTr="0078194E">
        <w:trPr>
          <w:trHeight w:val="145"/>
        </w:trPr>
        <w:tc>
          <w:tcPr>
            <w:tcW w:w="7053" w:type="dxa"/>
          </w:tcPr>
          <w:p w:rsidR="00BF1582" w:rsidRPr="00451070" w:rsidRDefault="00451070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 1.1.2. </w:t>
            </w:r>
            <w:r w:rsidR="00BF1582" w:rsidRPr="004510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Мероприятия, направленные н</w:t>
            </w:r>
            <w:r w:rsidR="00A34A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формирование в районе высокого уровеня</w:t>
            </w:r>
            <w:r w:rsidR="00BF1582" w:rsidRPr="004510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делового, инвестиционного климата:</w:t>
            </w:r>
          </w:p>
          <w:p w:rsidR="00FC3106" w:rsidRPr="009D1F6F" w:rsidRDefault="00BF1582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 за действием Инвестиционного стандарта Новосибирской области на территории района.</w:t>
            </w:r>
          </w:p>
          <w:p w:rsidR="00BF1582" w:rsidRPr="009D1F6F" w:rsidRDefault="0054674C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условий для привлечения инвестиций в приоритетные направления экономической деятельности.</w:t>
            </w:r>
          </w:p>
          <w:p w:rsidR="00BF1582" w:rsidRPr="009D1F6F" w:rsidRDefault="0054674C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Повышение уровня информированности об инвестиционном потенциале Здвинского района.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инвестиционных проектов, направленных на ресурсосберегающие, экономически эффективные и экологически безопасные производства.</w:t>
            </w:r>
          </w:p>
          <w:p w:rsidR="00BF1582" w:rsidRPr="009D1F6F" w:rsidRDefault="0054674C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45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>. Формирование доступной инфраструктуры для размещения производственных и иных объектов инвесторов.</w:t>
            </w:r>
          </w:p>
        </w:tc>
        <w:tc>
          <w:tcPr>
            <w:tcW w:w="3235" w:type="dxa"/>
            <w:gridSpan w:val="3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C3106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УЭРТПТиТ</w:t>
            </w:r>
          </w:p>
        </w:tc>
        <w:tc>
          <w:tcPr>
            <w:tcW w:w="3461" w:type="dxa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06" w:rsidRPr="009D1F6F" w:rsidTr="0078194E">
        <w:trPr>
          <w:trHeight w:val="145"/>
        </w:trPr>
        <w:tc>
          <w:tcPr>
            <w:tcW w:w="7053" w:type="dxa"/>
          </w:tcPr>
          <w:p w:rsidR="00BF1582" w:rsidRPr="00451070" w:rsidRDefault="00451070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1.1.3. </w:t>
            </w:r>
            <w:r w:rsidR="00BF1582" w:rsidRPr="004510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содействию развитию малого и среднего предпринимательства:</w:t>
            </w:r>
          </w:p>
          <w:p w:rsidR="00FC3106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FC3106" w:rsidRPr="009D1F6F">
              <w:rPr>
                <w:rFonts w:ascii="Times New Roman" w:hAnsi="Times New Roman" w:cs="Times New Roman"/>
                <w:sz w:val="20"/>
                <w:szCs w:val="20"/>
              </w:rPr>
              <w:t>.  Повышение информированности субъектов малого и среднего предпринимательства и граждан, желающих открыть свой бизнес, по вопросам ведения предпринимательской деятельности</w:t>
            </w:r>
            <w:r w:rsidR="004F7DF1" w:rsidRPr="009D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>. Комплекс мероприятий, направленный на повышение доступности ресурсов для субъектов малого и среднего предпринимательства.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Оказание консультационной, информационной и методической помощи субъектам малого и среднего предпринимательства в организации ведения бизнеса.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Содействие субъектам малого и среднего предпринимательства в участии в выставках, ярмарках с целью продвижения их продукции.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Содействие снижению расходов субъектов малого и среднего предпринимательства, связанных с прохождением административных процедур.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BF1582"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Стимулирование спроса на продукцию малых и средних предприятий, содействие расширению рынков сбыта продукции малых и средних предприятий.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>. Содействие субъектам малого и среднего предпринимательства в Новосибирской области в повышении инвестиционной и инновационной активности, производительности труда.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546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. Реализация мероприятий, направленных на увеличение доли закупок товаров, работ, услуг отдельными видами юридических лиц у субъектов 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предпринимательства.</w:t>
            </w:r>
          </w:p>
          <w:p w:rsidR="00BF1582" w:rsidRPr="009D1F6F" w:rsidRDefault="009D1F6F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5467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3.9. </w:t>
            </w:r>
            <w:r w:rsidR="00BF1582" w:rsidRPr="009D1F6F">
              <w:rPr>
                <w:rFonts w:ascii="Times New Roman" w:hAnsi="Times New Roman" w:cs="Times New Roman"/>
                <w:sz w:val="20"/>
                <w:szCs w:val="20"/>
              </w:rPr>
              <w:t>Содействие укреплению кадрового потенциала субъектов малого и среднего предпринимательства, стимулирование предпринимательской активности.</w:t>
            </w:r>
          </w:p>
        </w:tc>
        <w:tc>
          <w:tcPr>
            <w:tcW w:w="3235" w:type="dxa"/>
            <w:gridSpan w:val="3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УЭРТПТиТ</w:t>
            </w:r>
          </w:p>
        </w:tc>
        <w:tc>
          <w:tcPr>
            <w:tcW w:w="3461" w:type="dxa"/>
          </w:tcPr>
          <w:p w:rsidR="00FC3106" w:rsidRPr="009D1F6F" w:rsidRDefault="00FC310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4A7335">
        <w:trPr>
          <w:trHeight w:val="7940"/>
        </w:trPr>
        <w:tc>
          <w:tcPr>
            <w:tcW w:w="7053" w:type="dxa"/>
          </w:tcPr>
          <w:p w:rsidR="00CA7DF4" w:rsidRPr="00451070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 1.1.4. </w:t>
            </w:r>
            <w:r w:rsidRPr="004510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содействию развитию сферы торговли и услуг, повышения качества торгового обслуживания, обеспечение населения услугами высокого качества: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формирования комфортной среды для граждан и субъектов предпринимательской деятельности через развитие многоформатной инфраструктуры торговли и стимулирование роста форм предпринимательской активности.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конкуренции и создание условий для развития многоформатной торговли, основанной на принципах достижения установленных нормативов минимальной обеспеченности населения площадью торговых объектов.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торговых форматов, ярмарочной торговли, современных форм рыночной торговли.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Продвижение товаров местных производителей на внутренних рынках.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4.5.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создании социально ориентированной системы торгового и бытового обслуживания населения, обеспечивающей доступность товаров и услуг для всех групп населения.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4.6.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механизмов взаимодействия торговли с товаропроизводителями в целях насыщения потребительского рынка продукцией местного производства.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4.7.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торговли в малых и отдаленных населенных пунктах Здвинского района путем предоставления различных форм государственной поддержки.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4.8.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пространственной и многоформатной сети предприятий торговли, общественного питания и бытового обслуживания населения, обеспечивающей территориальную доступность товаров и услуг, в том числе на сельских территориях, на уровне не ниже установленных нормативов минимальной обеспеченности населения площадью торговых объектов.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4.9.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 коммуникационной инфраструктуры района.</w:t>
            </w:r>
          </w:p>
          <w:p w:rsidR="00CA7DF4" w:rsidRPr="009D1F6F" w:rsidRDefault="00CA7DF4" w:rsidP="0008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1.</w:t>
            </w:r>
            <w:r w:rsidR="00A3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4.10.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ликвидации цифрового неравенства, обеспечение равного доступа граждан к современным информационно-телекоммуникационным услугам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УЭРТПТиТ</w:t>
            </w:r>
          </w:p>
        </w:tc>
        <w:tc>
          <w:tcPr>
            <w:tcW w:w="3461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достижения цели 1.: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1.1. 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производства", млн. рублей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1625,7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1985,0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1.2. Объем продукции сельского хозяйства, млн. рублей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1688,6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2095,8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2380,2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1.3. Объем инвестиций в основной капитал за счет всех источников финансирования, млн. рублей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1.4. 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1.5. </w:t>
            </w:r>
            <w:r w:rsidRPr="00E9057A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млн. рублей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1464,7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1852,0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2090,0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78194E">
        <w:trPr>
          <w:trHeight w:val="14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1.6. </w:t>
            </w:r>
            <w:r w:rsidRPr="00E9057A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млн. рублей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078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079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616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7DF4" w:rsidRPr="009D1F6F" w:rsidTr="0078194E">
        <w:trPr>
          <w:trHeight w:val="39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2. Рациональное использование природного капитала Здвинского района Новосибирской области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6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61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Ключевые показатели и мероприятия достижения цели 2.: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достижению цели 2.: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З 2.1. Совершенствование системы природопользования на территории района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З 2.2. Обеспечение снижения негативного воздействия на окружающую среду в  районе Новосибирской области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З 2.3. Повышение эффективности использования природных ресурсов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достижению цели 2. :</w:t>
            </w:r>
          </w:p>
        </w:tc>
      </w:tr>
      <w:tr w:rsidR="00CA7DF4" w:rsidRPr="009D1F6F" w:rsidTr="0078194E">
        <w:trPr>
          <w:trHeight w:val="500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М2.1. Повышение эффективности охраны лесов от пожаров, защиты лесов от вредителей, болезней и других неблагоприятных факторов, а также от незаконных рубок. 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 w:val="restart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УЭРТПТиТ</w:t>
            </w:r>
            <w:r w:rsidR="000F5FD6">
              <w:rPr>
                <w:rFonts w:ascii="Times New Roman" w:hAnsi="Times New Roman" w:cs="Times New Roman"/>
                <w:sz w:val="20"/>
                <w:szCs w:val="20"/>
              </w:rPr>
              <w:t>, 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СКиДХ, ГО</w:t>
            </w:r>
          </w:p>
        </w:tc>
        <w:tc>
          <w:tcPr>
            <w:tcW w:w="3461" w:type="dxa"/>
            <w:vMerge w:val="restart"/>
          </w:tcPr>
          <w:p w:rsidR="00CA7DF4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М2.2. Обеспечение сохранения, воспроизводства и устойчивого использования охотничьих ресурсов. 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284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М2.3. Снижение валовых выбр</w:t>
            </w:r>
            <w:r w:rsidR="00C408B8"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в загрязняющих веществ в атмосферу от действующих источников за счет их реконструкции и модернизации. 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М2.4. Содействие созданию условий для сохранения естественных экосистем, природных ландшафтов и биологического разнообразия. 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М2.5. Предотвращение истощения водных объектов, предотвращение, ликвидация загрязнения и засорения. 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М2.6. Предупреждение и предотвращение подтопления (затопления) поверхностными водами населенных пунктов Здвинского района.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М2.7. Вовлечение в хозяйственный оборот минерально-сырьевых, водных, земельных, древесных, биологических и рекреационных ресурсов в  районе.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М2.8. Повышение качества питьевой воды для населения.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М2.9. Мероприятия по обеспечению  эффективного функционирования сферы обращения с отходами.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М2.10. Мероприятия по обеспечению эффективной  реализации мер экологического просвещения и экологического воспитания.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достижения цели 2.:</w:t>
            </w:r>
          </w:p>
        </w:tc>
        <w:tc>
          <w:tcPr>
            <w:tcW w:w="3235" w:type="dxa"/>
            <w:gridSpan w:val="3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2.1 Выбросы загрязняющих веществ в атмосферный воздух, в расчете на одного жителя, тонн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79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616" w:type="dxa"/>
          </w:tcPr>
          <w:p w:rsidR="00CA7DF4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CA7DF4" w:rsidRPr="009D1F6F" w:rsidRDefault="00CA7DF4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2.2 Количество предприятий, имеющих выбросы загрязняющих веществ в атмосферу, ед.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9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16" w:type="dxa"/>
          </w:tcPr>
          <w:p w:rsidR="00CA7DF4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CA7DF4" w:rsidRPr="009D1F6F" w:rsidRDefault="00CA7DF4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7DF4" w:rsidRPr="009D1F6F" w:rsidTr="0078194E">
        <w:trPr>
          <w:trHeight w:val="145"/>
        </w:trPr>
        <w:tc>
          <w:tcPr>
            <w:tcW w:w="7053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 2.3 Количество полигонов и пунктов накопления, сортировки и перегруза ТБО, ед.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CA7DF4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CA7DF4" w:rsidRPr="009D1F6F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3. Повышение уровня и качества жизни населения на территории Здвинского района Новосибирской области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Ключевые показатели и мероприятия достижения цели 3.: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Задачи по достижению цели 3.: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З 3.1. Содействие улучшению демографической ситуации, формирование здорового образа жизни у граждан, обеспечение населения доступной и качественной медицинской и социальной помощью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З 3.2. Обеспечение доступности и качества образовательных услуг  населению Здвинского района Новосибирской области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З 3. 3. Создание условий для развития духовности, высокой культуры и нравственного здоровья населения Здвинского района Новосибирской области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З 3. 4. Обеспечение доступности жилья и улучшения качества жилищных условий населения Здвинского района Новосибирской области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З 3.5. Обеспечение благополучия и устойчивого роста уровня жизни населения</w:t>
            </w:r>
          </w:p>
        </w:tc>
      </w:tr>
      <w:tr w:rsidR="00CA7DF4" w:rsidRPr="009D1F6F" w:rsidTr="00F06D86">
        <w:trPr>
          <w:trHeight w:val="145"/>
        </w:trPr>
        <w:tc>
          <w:tcPr>
            <w:tcW w:w="15365" w:type="dxa"/>
            <w:gridSpan w:val="6"/>
          </w:tcPr>
          <w:p w:rsidR="00CA7DF4" w:rsidRPr="009D1F6F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достижению цели 3. :</w:t>
            </w:r>
          </w:p>
        </w:tc>
      </w:tr>
      <w:tr w:rsidR="00CA7DF4" w:rsidRPr="007660B5" w:rsidTr="00F06D86">
        <w:trPr>
          <w:trHeight w:val="145"/>
        </w:trPr>
        <w:tc>
          <w:tcPr>
            <w:tcW w:w="15365" w:type="dxa"/>
            <w:gridSpan w:val="6"/>
          </w:tcPr>
          <w:p w:rsidR="00CA7DF4" w:rsidRPr="007660B5" w:rsidRDefault="00CA7DF4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0B5">
              <w:rPr>
                <w:rFonts w:ascii="Times New Roman" w:hAnsi="Times New Roman" w:cs="Times New Roman"/>
                <w:b/>
                <w:sz w:val="20"/>
                <w:szCs w:val="20"/>
              </w:rPr>
              <w:t>З 3.1.1 Содействие улучшению демографической ситуации, формирование здорового образа жизни у граждан, обеспечение населения доступной и качественной медицинской и социальной помощью</w:t>
            </w:r>
          </w:p>
        </w:tc>
      </w:tr>
      <w:tr w:rsidR="00F33AA5" w:rsidRPr="009D1F6F" w:rsidTr="0094326C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3.1.1.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Мероприятия, направленные на повышение социальной привлекательности и уровня жизни населения, а также формирование условий для улучшения демографической ситуации: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М 3.1.1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информационно-коммуникационной компании, направленной на формирование системы мотивации граждан к здоровому образу жизни, включая здоровое питание и отказ от вредных привычек.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в полном объеме мер социальной поддержки семей с детьми, в том числе обеспечение выплат в связи с рождением детей.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предоставления мер социальной поддержки многодетным семьям (мер, обеспечивающих многодетным семьям возможность улучшения жилищных условий, получения образования детьми, формирования накопительной части трудовой пенсии, приобретение автотранспорта).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поддержки семей, принимающих на воспитание детей, оставшихся без попечения родителей.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публикации в средствах массовой информации тематических материалов по проблемам демографического развития.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размещения социальной рекламы, направленной на решение демографических проблем.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конференций, круглых столов по вопроса</w:t>
            </w:r>
            <w:r w:rsidR="0094326C">
              <w:rPr>
                <w:rFonts w:ascii="Times New Roman" w:hAnsi="Times New Roman" w:cs="Times New Roman"/>
                <w:sz w:val="20"/>
                <w:szCs w:val="20"/>
              </w:rPr>
              <w:t>м демографического развития Здв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инского района с привлечением некоммерческих организаций для выработки практических мер по поддержанию позитивных тенденций в демографическом развитии района.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3.1.1.</w:t>
            </w:r>
            <w:r w:rsidR="00B173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Информационное обеспечение государственной поддержки семей, информирование граждан об их правах и обязанностях в сфере социального обслуживания, трудоустройства, отдыха и пр.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УЗ, ОФКиС,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КЦСОН, СРЦН, ОМП, ООП, КДН, УО, ОУ, общественные организации</w:t>
            </w:r>
          </w:p>
        </w:tc>
        <w:tc>
          <w:tcPr>
            <w:tcW w:w="3461" w:type="dxa"/>
            <w:vAlign w:val="center"/>
          </w:tcPr>
          <w:p w:rsidR="00F33AA5" w:rsidRPr="0094326C" w:rsidRDefault="0094326C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C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"Демография"</w:t>
            </w: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3.1.2.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профилактики и преодоления семейного неблагополучия: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модели ранней профилактики семейного неблагополучия и социального сиротства.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института наставничества, призванного обеспечить социальную адаптацию детей, оказавшихся в трудной жизненной ситуации или оставшихся без попечения родителей.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3.1.2.3.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деятельности </w:t>
            </w:r>
            <w:r w:rsidR="006242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родительских комитетов, женсоветов,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отцов в районе.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качественных, безбарьерных социальных услуг для семей с детьми, не привязанных к постоянной регистрации и уровню дохода.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Дальнейшее внедрение стационарозамещающих технологий в организациях, предоставляющих социальные услуги семьям с детьми.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3.1.2.6.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новых форм работы с кровной семьей, нуждающейся в поддержке.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3.1.2.7.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форм подготовки лиц, желающих принять на воспитание в свою семью ребенка.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3.1.2.8.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технологий социализации воспитанников организаций для детей-сирот и детей, оставшихся без попечения родителей, и сопровождение выпускников таких организаций.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3.1.2.9.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служб сопровождения замещающих семей с целью профилактики возвратов детей-сирот и детей, оставшихся без попечения родителей. 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3.1.2.10.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Фондом поддержки детей, находящихся в трудной жизненной ситуации.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ООП,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СРЦН, КЦСОН,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</w:p>
        </w:tc>
        <w:tc>
          <w:tcPr>
            <w:tcW w:w="3461" w:type="dxa"/>
          </w:tcPr>
          <w:p w:rsidR="00F33AA5" w:rsidRPr="009D1F6F" w:rsidRDefault="00402FA0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 3.1.3.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повышению  эффективности мер социальной поддержки населения: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3.1.3.1.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применения принципа адресности в системе мер социальной поддержки с использованием социального контракта.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3.1.3.2.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3.1.3.3.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детям-сиротам компенсации арендной платы до обеспечения их жилыми помещениями.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ООП, УЭРТПТиТ</w:t>
            </w:r>
          </w:p>
        </w:tc>
        <w:tc>
          <w:tcPr>
            <w:tcW w:w="3461" w:type="dxa"/>
          </w:tcPr>
          <w:p w:rsidR="00F33AA5" w:rsidRPr="009D1F6F" w:rsidRDefault="00402FA0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3.1.4.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созданию условий для активного, независимого образа жизни лиц с ограниченными возможностями здоровья, а также толерантного отношения в обществе к ним: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3.1.4.1.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Координация работы по созданию доступной среды (безбарьерного пространства) в рамках ратификации Конвенции о правах инвалидов.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3.1.4.2.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Реформирование системы стационарного социального обслуживания, в том числе стационарных учреждений, предоставляющих социальные услуги гражданам пожилого возраста и инвалидам, страдающим хроническими психическими заболеваниями.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3.1.4.3.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системы поддержки проектов негосударственных организаций на основе конкурсов социально значимых проектов.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3.1.4.4.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3.1.4.5.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преемственности реабилитационного процесса для молодых инвалидов, создание условий для их самостоятельного проживания и трудоустройства.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КЦСОН, общественные организации</w:t>
            </w:r>
          </w:p>
        </w:tc>
        <w:tc>
          <w:tcPr>
            <w:tcW w:w="3461" w:type="dxa"/>
          </w:tcPr>
          <w:p w:rsidR="00F33AA5" w:rsidRPr="009D1F6F" w:rsidRDefault="00402FA0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 3.1.5.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условий для социальной адаптации и интеграции в общественную жизнь пожилых людей: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3.1.5.1.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 муниципальном уровне программ оздоровления и продления активного долголетия пожилых людей.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3.1.5.2.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технологии долговременного ухода за пожилыми людьми в рамках реализации Стратегии действий в интересах граждан старшего поколения в Российской Федерации до 2025 года.</w:t>
            </w:r>
          </w:p>
        </w:tc>
        <w:tc>
          <w:tcPr>
            <w:tcW w:w="3235" w:type="dxa"/>
            <w:gridSpan w:val="3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F33AA5" w:rsidRPr="009D1F6F" w:rsidRDefault="004A7335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3.1.6.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 по формированию ры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нка социальных услуг, отвечающих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мировым стандартам: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3.1.6.1.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финансовой поддержки негосударственным организациям по итогам конкурсных отборов на предоставление субсидий из средств местного и областного бюджета.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3.1.6.2.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перечня предоставляемых услуг за счет дальнейшего привлечения некоммерческих организаций.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ООП, УО, ОК</w:t>
            </w:r>
          </w:p>
        </w:tc>
        <w:tc>
          <w:tcPr>
            <w:tcW w:w="3461" w:type="dxa"/>
          </w:tcPr>
          <w:p w:rsidR="00F33AA5" w:rsidRPr="009D1F6F" w:rsidRDefault="00F33AA5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A5" w:rsidRPr="009D1F6F" w:rsidTr="0078194E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3.1.7.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 направленные на укрепление института семьи, повышение престижа материнства и отцовства, обеспечение максимального развития и сохранения семейных ценностей: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социально значимых мероприятий, направленных на формирование ценностей семейной жизни, конструктивного отношения к созданию семьи и ответственному родительству.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направленных на повышение статуса замещающих семей, пропаганду семейных форм жизнеустройства детей-сирот.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приоритетности модели семьи с двумя родителями, состоящими в первом браке, расширение их репродуктивной ориентации на двух-, трехдетную семью.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круглогодичного оздоровления и летнего отдыха детей.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семейного неблагополучия, социальная реабилитация семей и детей, находящихся в трудной жизненной ситуации, подготовка и комплексное сопровождение семей, принимающих на воспитание детей, оставшихся без попечения родителей.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3.1.7.6.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института приемных семей, обеспечивающих достойное проживание детей-сирот и детей, оставшихся без попечения родителей, а также формирующих у них семейный образ жизни.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3.1.7.7.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специализированных учреждений, направленных на профилактику безнадзорности несовершеннолетних, реабилитацию детей, оказавшихся в социально опасном положении, развитие семейных форм устройства детей-сирот, усиление работы специалистов по восстановлению в семье условий, приемлемых для проживания и воспитания детей.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C34">
              <w:rPr>
                <w:rFonts w:ascii="Times New Roman" w:hAnsi="Times New Roman" w:cs="Times New Roman"/>
                <w:sz w:val="20"/>
                <w:szCs w:val="20"/>
              </w:rPr>
              <w:t>ООСО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КЦСОН, ОМП, УО, ООП, СРЦН, КДН, </w:t>
            </w:r>
          </w:p>
        </w:tc>
        <w:tc>
          <w:tcPr>
            <w:tcW w:w="3461" w:type="dxa"/>
          </w:tcPr>
          <w:p w:rsidR="00F33AA5" w:rsidRPr="009D1F6F" w:rsidRDefault="00F33AA5" w:rsidP="00083601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AA5" w:rsidRPr="009D1F6F" w:rsidTr="00893282">
        <w:trPr>
          <w:trHeight w:val="4387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 3.1.8.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Мероприятия, направленные на формирование у населения ответственного отношения к собственному здоровью и к здоровому образу жизни: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физкультурно-спортивных массовых мероприятий, в том числе проведение крупных соревнований и турниров по видам спорта.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комплекса мер по пропаганде физической культуры и спорта, включая меры по популяризации нравственных ценностей спорта и олимпизма в средствах массовой информации.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всероссийского физкультурно-спортивного комплекса «Готов к труду и обороне».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реконструкция объектов спортивной инфраструктуры. 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адаптивной физической культуры и спорта для лиц с ограниченными возможностями здоровья и инвалидов.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3.1.8.6.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мероприятий по профилактике употребления алкоголя, наркотических средств, психотропных и других токсических веществ.</w:t>
            </w:r>
          </w:p>
          <w:p w:rsidR="00F33AA5" w:rsidRPr="009D1F6F" w:rsidRDefault="00F33AA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3.1.8.7.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мероприятий по профилактике ВИЧ-инфекции, посвященных Всемирному дню борьбы со СПИДом.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ОФКиС, ДЮСШ, общественные организации</w:t>
            </w:r>
          </w:p>
        </w:tc>
        <w:tc>
          <w:tcPr>
            <w:tcW w:w="3461" w:type="dxa"/>
            <w:vAlign w:val="center"/>
          </w:tcPr>
          <w:p w:rsidR="00893282" w:rsidRPr="00893282" w:rsidRDefault="00893282" w:rsidP="008932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93282" w:rsidRPr="00893282" w:rsidRDefault="00893282" w:rsidP="008932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893282">
              <w:rPr>
                <w:rFonts w:ascii="Times New Roman" w:hAnsi="Times New Roman" w:cs="Times New Roman"/>
                <w:sz w:val="20"/>
                <w:szCs w:val="24"/>
              </w:rPr>
              <w:t>РП «Спорт-норма жизни»</w:t>
            </w:r>
          </w:p>
          <w:p w:rsidR="00F33AA5" w:rsidRPr="00893282" w:rsidRDefault="00893282" w:rsidP="008932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893282">
              <w:rPr>
                <w:rFonts w:ascii="Times New Roman" w:hAnsi="Times New Roman" w:cs="Times New Roman"/>
                <w:sz w:val="20"/>
                <w:szCs w:val="24"/>
              </w:rPr>
              <w:t>НП «Демография»</w:t>
            </w:r>
          </w:p>
        </w:tc>
      </w:tr>
      <w:tr w:rsidR="00F33AA5" w:rsidRPr="009D1F6F" w:rsidTr="0094326C">
        <w:trPr>
          <w:trHeight w:val="145"/>
        </w:trPr>
        <w:tc>
          <w:tcPr>
            <w:tcW w:w="7053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3C7">
              <w:rPr>
                <w:rFonts w:ascii="Times New Roman" w:hAnsi="Times New Roman" w:cs="Times New Roman"/>
                <w:i/>
                <w:sz w:val="20"/>
                <w:szCs w:val="20"/>
              </w:rPr>
              <w:t>М 3.1.9.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по обеспечению приоритета профилактики в сфере охраны здоровья (предупреждение и раннее выявление заболеваний), повышению  доступности первичной и специализированной медико-санитарной помощи:</w:t>
            </w:r>
          </w:p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3.1.9.1.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модернизации материально-технической базы учреждений здравоохранения, в том числе строительству и ремонту объектов.</w:t>
            </w:r>
          </w:p>
          <w:p w:rsidR="00F33AA5" w:rsidRPr="00E423C7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3.1.9.2.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обеспечению системы здравоохранения врачебными кадрами, в том числе за счёт предоставления служебного жилья.</w:t>
            </w:r>
          </w:p>
        </w:tc>
        <w:tc>
          <w:tcPr>
            <w:tcW w:w="3235" w:type="dxa"/>
            <w:gridSpan w:val="3"/>
          </w:tcPr>
          <w:p w:rsidR="00F33AA5" w:rsidRPr="000F5FD6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F33AA5" w:rsidRPr="009D1F6F" w:rsidRDefault="00F33AA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УЗ</w:t>
            </w:r>
          </w:p>
        </w:tc>
        <w:tc>
          <w:tcPr>
            <w:tcW w:w="3461" w:type="dxa"/>
            <w:vAlign w:val="center"/>
          </w:tcPr>
          <w:p w:rsidR="0094326C" w:rsidRPr="00083601" w:rsidRDefault="0094326C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РП «Развитие системы оказания первичной медико-санитарной помощи»</w:t>
            </w:r>
          </w:p>
          <w:p w:rsidR="00F33AA5" w:rsidRPr="00083601" w:rsidRDefault="0094326C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НП «Здравоохранение</w:t>
            </w:r>
            <w:r w:rsidRPr="00083601">
              <w:rPr>
                <w:rFonts w:ascii="Times New Roman" w:eastAsia="Calibri" w:hAnsi="Times New Roman" w:cs="Times New Roman"/>
                <w:sz w:val="20"/>
                <w:szCs w:val="24"/>
              </w:rPr>
              <w:t>»</w:t>
            </w:r>
          </w:p>
        </w:tc>
      </w:tr>
      <w:tr w:rsidR="00F33AA5" w:rsidRPr="009D1F6F" w:rsidTr="00F06D86">
        <w:trPr>
          <w:trHeight w:val="145"/>
        </w:trPr>
        <w:tc>
          <w:tcPr>
            <w:tcW w:w="15365" w:type="dxa"/>
            <w:gridSpan w:val="6"/>
          </w:tcPr>
          <w:p w:rsidR="00F33AA5" w:rsidRPr="00083601" w:rsidRDefault="00B17359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i/>
                <w:sz w:val="20"/>
                <w:szCs w:val="24"/>
              </w:rPr>
              <w:t>З 3.2.</w:t>
            </w:r>
            <w:r w:rsidR="00F33AA5" w:rsidRPr="00083601">
              <w:rPr>
                <w:rFonts w:ascii="Times New Roman" w:hAnsi="Times New Roman" w:cs="Times New Roman"/>
                <w:i/>
                <w:sz w:val="20"/>
                <w:szCs w:val="24"/>
              </w:rPr>
              <w:t>Обеспечение доступности и качества образовательных услуг  населению Здвинского района Новосибирской области</w:t>
            </w:r>
          </w:p>
        </w:tc>
      </w:tr>
      <w:tr w:rsidR="00083601" w:rsidRPr="009D1F6F" w:rsidTr="00083601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 по обеспечению эффективного развития системы образования на территории района: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материально-технической базы образовательных организаций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Расширение потенциала системы дополнительного образования детей.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создании системы профориентации: развитие олимпиадных форм и профессиональных конкурсов.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специализированного оборудования и программного обеспечения для организации обучения детей с ограниченными возможностями здоровья и детей с инвалидностью с использованием дистанционных образовательных технологий.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Вручение ежегодных </w:t>
            </w:r>
            <w:r w:rsidR="002609EA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стипендий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Главы Здвинского района обучающимся, которые достигли значимых результатов в обучении, спорте, искусстве.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3.2.1.6.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выявления, поддержки и развития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одаренных детей и талантливой молодежи.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3.2.1.7.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потенциала отрасли образования.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3.2.1.8.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равных возможностей развития для детей с ограниченными возможностями здоровья, инвалидностью.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 3.2.1.9.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системы воспитания, ориентированной на социализацию личности детей и молодежи, развития потенциала молодежи и его использования в интересах развития района. </w:t>
            </w:r>
          </w:p>
          <w:p w:rsidR="00083601" w:rsidRPr="009D1F6F" w:rsidRDefault="00083601" w:rsidP="0026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3.2.1.10.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9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государственно-общественного управления системой образования.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УО, ОУ</w:t>
            </w:r>
          </w:p>
        </w:tc>
        <w:tc>
          <w:tcPr>
            <w:tcW w:w="3461" w:type="dxa"/>
            <w:vMerge w:val="restart"/>
            <w:vAlign w:val="center"/>
          </w:tcPr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РП «Современная школа»,</w:t>
            </w:r>
          </w:p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РП «Молодые профессионалы (Повышение</w:t>
            </w:r>
          </w:p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конкурентосп</w:t>
            </w:r>
            <w:r w:rsidR="00394146">
              <w:rPr>
                <w:rFonts w:ascii="Times New Roman" w:hAnsi="Times New Roman" w:cs="Times New Roman"/>
                <w:sz w:val="20"/>
                <w:szCs w:val="24"/>
              </w:rPr>
              <w:t>осо</w:t>
            </w: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бности профессионального образования)»,</w:t>
            </w:r>
          </w:p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РП «Успех каждого ребенка»</w:t>
            </w:r>
          </w:p>
          <w:p w:rsid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3601">
              <w:rPr>
                <w:rFonts w:ascii="Times New Roman" w:hAnsi="Times New Roman" w:cs="Times New Roman"/>
                <w:sz w:val="20"/>
                <w:szCs w:val="24"/>
              </w:rPr>
              <w:t>НП «Образование»</w:t>
            </w:r>
          </w:p>
          <w:p w:rsidR="00402FA0" w:rsidRPr="00083601" w:rsidRDefault="00402FA0" w:rsidP="0040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2FA0">
              <w:rPr>
                <w:rFonts w:ascii="Times New Roman" w:hAnsi="Times New Roman" w:cs="Times New Roman"/>
                <w:sz w:val="20"/>
                <w:szCs w:val="24"/>
              </w:rPr>
              <w:t>План мероприятий по реализации региональных проектов национального проекта «Образование»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02FA0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Здвинского</w:t>
            </w:r>
            <w:r w:rsidRPr="00402FA0">
              <w:rPr>
                <w:rFonts w:ascii="Times New Roman" w:hAnsi="Times New Roman" w:cs="Times New Roman"/>
                <w:sz w:val="20"/>
                <w:szCs w:val="24"/>
              </w:rPr>
              <w:t xml:space="preserve"> района  Новосибирской области</w:t>
            </w:r>
          </w:p>
        </w:tc>
      </w:tr>
      <w:tr w:rsidR="00083601" w:rsidRPr="009D1F6F" w:rsidTr="004A7335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3.2.2.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доступности дошкольного образования на основе комплексного развития сети дошкольных образовательных организаций: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3.2.2.1.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доступности дошкольного образования.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3.2.2.2.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вариативных, альтернативных форм дошкольного образования.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3.2.2.3.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3.2.2.4.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равных возможностей в системе дошкольного образования для разностороннего развития личности ребенка.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3.2.2.5.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УО, ОУ</w:t>
            </w:r>
          </w:p>
        </w:tc>
        <w:tc>
          <w:tcPr>
            <w:tcW w:w="3461" w:type="dxa"/>
            <w:vMerge/>
            <w:vAlign w:val="center"/>
          </w:tcPr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3601" w:rsidRPr="009D1F6F" w:rsidTr="004A7335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совершенствованию системы общего образования, обеспечивающую развитие личности и подготовку кадров для отраслей экономики и социальной сферы в соответствии с требованиями рынка труда и международными образовательными стандартами: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Оснащение специализированным оборудованием общеобразовательных организаций, обеспечивающих условия для инклюзивного образования детей с ограниченными возможностями здоровья и детей с инвалидностью.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 «Технология».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УО, ОУ</w:t>
            </w:r>
          </w:p>
        </w:tc>
        <w:tc>
          <w:tcPr>
            <w:tcW w:w="3461" w:type="dxa"/>
            <w:vMerge/>
            <w:vAlign w:val="center"/>
          </w:tcPr>
          <w:p w:rsidR="00083601" w:rsidRP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3601" w:rsidRPr="009D1F6F" w:rsidTr="004A7335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 3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повышению уровня профессиональной подготовки педагогических работников, престижа профессии учителя: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3.2.4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во внедрении национальной системы профессионального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роста педагогических работников, охватывающей не менее 50 процентов учителей общеобразовательных организаций.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Непрерывное повышение квалификации педагогических работников, в том числе с применением дистанционных образовательных технологий и на базе центров технологической поддержки образования.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комплекса мер по популяризации и повышению престижа профессии учителя, в том числе мер поддержки молодых учителей, работающих в сельской местности и школах с низкими образовательными результатами. 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r w:rsidRPr="000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УО, ОУ</w:t>
            </w:r>
          </w:p>
        </w:tc>
        <w:tc>
          <w:tcPr>
            <w:tcW w:w="3461" w:type="dxa"/>
            <w:vMerge/>
            <w:vAlign w:val="center"/>
          </w:tcPr>
          <w:p w:rsidR="00083601" w:rsidRP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3601" w:rsidRPr="00EC3079" w:rsidTr="00F06D86">
        <w:trPr>
          <w:trHeight w:val="145"/>
        </w:trPr>
        <w:tc>
          <w:tcPr>
            <w:tcW w:w="15365" w:type="dxa"/>
            <w:gridSpan w:val="6"/>
          </w:tcPr>
          <w:p w:rsidR="00083601" w:rsidRPr="00EC3079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З. 3.3</w:t>
            </w: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 для развития духовности, высокой культуры и нравственного здоровья населения Здвинского района Новосибирской области</w:t>
            </w:r>
          </w:p>
        </w:tc>
      </w:tr>
      <w:tr w:rsidR="00083601" w:rsidRPr="009D1F6F" w:rsidTr="00083601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 3.3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Мероприятия по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развитию условий для формирования у населения потребности в культурных ценностях и реализации его творческого потенциала, активизации вовлечения населения в культурную жизнь района: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3.3.1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населения потребности в культурных ценностях и благах высокого качества, поддержка просветительских проектов и инициатив по эстетическому и художественному развитию граждан;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просветительской и патриотической работы в молодежной среде на базе музеев, библиотек, культурных центров, клубных учреждений, в том числе вовлечение молодежи в добровольческие движения, направленные на развитие исторической памяти, изучение фольклора и народного творчества, культурологическую деятельность;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информационной и цифровой грамотности граждан, в том числе путем повышения этической и эстетической ценности материалов и информации, размещаемых в средствах массовой информации и информационно-телекоммуникационной сети "Интернет";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развития инклюзивных форм творчества;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3.3.1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вовлечения людей старшего возраста в культурную деятельность.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ОК, УК, Главы сельсоветов</w:t>
            </w:r>
          </w:p>
        </w:tc>
        <w:tc>
          <w:tcPr>
            <w:tcW w:w="3461" w:type="dxa"/>
            <w:vMerge w:val="restart"/>
            <w:vAlign w:val="center"/>
          </w:tcPr>
          <w:p w:rsidR="00083601" w:rsidRPr="00083601" w:rsidRDefault="00083601" w:rsidP="00083601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01">
              <w:rPr>
                <w:rFonts w:ascii="Times New Roman" w:hAnsi="Times New Roman" w:cs="Times New Roman"/>
                <w:sz w:val="20"/>
                <w:szCs w:val="20"/>
              </w:rPr>
              <w:t xml:space="preserve">РП «Культурная среда», </w:t>
            </w:r>
          </w:p>
          <w:p w:rsidR="00083601" w:rsidRP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01">
              <w:rPr>
                <w:rFonts w:ascii="Times New Roman" w:hAnsi="Times New Roman" w:cs="Times New Roman"/>
                <w:sz w:val="20"/>
                <w:szCs w:val="20"/>
              </w:rPr>
              <w:t>РП «Цифровая культура»</w:t>
            </w:r>
          </w:p>
          <w:p w:rsid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01">
              <w:rPr>
                <w:rFonts w:ascii="Times New Roman" w:hAnsi="Times New Roman" w:cs="Times New Roman"/>
                <w:sz w:val="20"/>
                <w:szCs w:val="20"/>
              </w:rPr>
              <w:t>НП «Культура»</w:t>
            </w: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FA0" w:rsidRPr="00083601" w:rsidRDefault="00402FA0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FA0">
              <w:rPr>
                <w:rFonts w:ascii="Times New Roman" w:hAnsi="Times New Roman" w:cs="Times New Roman"/>
                <w:sz w:val="20"/>
                <w:szCs w:val="20"/>
              </w:rPr>
              <w:t>Приоритетный проект "Формирование комфортной городской среды"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 3.3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 формирования гармоничной и комфортной культурной среды, модернизация инфраструктуры в сферы культуры: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Выравнивание обеспеченности объектами культуры, повышение доступности культурных благ и ресурсов для широких слоев населения;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реализация мер поддержки инициатив и проектов по развитию комфортной сельское среды как культурных пространств;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культурного и туристского потенциалов района, улучшение условий для культурно-познавательного, событийного и адаптивного туризма;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реализации культурных инициатив и потребностей людей с ограничениями по здоровью и возрасту и формирование безбарьерной среды в сфере культуры и искусства;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сети библиотек как поисково-информационных и просветительских центров.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ОК, УК, Главы сельсоветов</w:t>
            </w:r>
          </w:p>
        </w:tc>
        <w:tc>
          <w:tcPr>
            <w:tcW w:w="3461" w:type="dxa"/>
            <w:vMerge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 3.3.3.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сферы культуры профессиональными кадрами: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учреждений культуры, в том числе в части развития инфраструктуры и обеспечения необходимыми инструментами, оборудованием и материалами;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квалификации специалистов в сфере культуры;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эффективной системы мотивации к работе в учреждениях культуры талантливой молодежи и ее продвижения в сфере искусства, совершенствование мер социальной поддержки работников культуры и системы поощрения самореализации представителей творческих профессий.</w:t>
            </w:r>
          </w:p>
        </w:tc>
        <w:tc>
          <w:tcPr>
            <w:tcW w:w="3235" w:type="dxa"/>
            <w:gridSpan w:val="3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Pr="000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ОК, УК, Главы сельсоветов</w:t>
            </w:r>
          </w:p>
        </w:tc>
        <w:tc>
          <w:tcPr>
            <w:tcW w:w="3461" w:type="dxa"/>
            <w:vMerge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 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Создание условий для обеспечения сохранности и популяризации историко-культурного наследия народов, населяющих Здвинский район: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ремонт объектов культуры за счет реализации государственных программ и проектов;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и популяризация традиционной национальной культуры, чтения и современной литературы, культурного и военно-исторического наследия России, краеведения, экологического и патриотического воспитания, в том числе среди молодежи;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3.3.4.3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традиций и создание условий для развития народного творчества, поддержка народных художественных промыслов и ремесел, обеспечивающих рост производства уникальной продукции ручного изготовления;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Цифровизация культурных ресурсов, в т.ч. библиотечных и музейных, развитие цифрового искусства, создание условий для медиа-производства и развития творческих индустрий.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ОК, УК, Главы сельсоветов</w:t>
            </w:r>
          </w:p>
        </w:tc>
        <w:tc>
          <w:tcPr>
            <w:tcW w:w="3461" w:type="dxa"/>
            <w:vMerge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01" w:rsidRPr="009D1F6F" w:rsidTr="00083601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B0B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культурного, нравственного, духовного, интеллектуального и творческого развития молодежи на территории района: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3.3.5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формированию системы общественно — государственного управления молодежной политикой как условия совершенствования управленческих процессов, межведомственной и разноуровневой координации в сфере реализации государственной молодежной политики.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3.3.5.2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системы мотивации молодежи к созданию и реализации инновационных программ и проектов; развитие молодежных сообществ, направленных на удовлетворение актуальных потребностей и интересов молодых людей, на развитие социокультурной среды района.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3.3.5.3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инновационных образовательных и воспитательных технологий в молодежной среде, направленных на формирование системы ценностей (гражданских, нравственных и др.), повышение общей культуры и разностороннего развития молодежи.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3.3.5.4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условий для развития и использования потенциала молодежи в социокультурной и социально-экономической сферах, удовлетворения потребностей молодых людей в реализации активной жизненной позиции, творческом и здоровьесберегающем досуге.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3.3.5.5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инфраструктуры молодежной политики, повышению профессиональной компетентности работников органов и учреждений сферы молодежной политики и качества информационного обеспечения молодежной политики, формированию ее современного имиджа.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ОК, ОМП, УК, Главы сельсоветов</w:t>
            </w:r>
          </w:p>
        </w:tc>
        <w:tc>
          <w:tcPr>
            <w:tcW w:w="3461" w:type="dxa"/>
            <w:vAlign w:val="center"/>
          </w:tcPr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РП «Социальная активность»</w:t>
            </w:r>
          </w:p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НП «Образование»</w:t>
            </w:r>
          </w:p>
          <w:p w:rsidR="00083601" w:rsidRPr="00083601" w:rsidRDefault="00083601" w:rsidP="000836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РП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«Популяризация предприниматель</w:t>
            </w: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ства»</w:t>
            </w:r>
          </w:p>
          <w:p w:rsidR="00083601" w:rsidRPr="00083601" w:rsidRDefault="00083601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НП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Малое и среднее предприниматель</w:t>
            </w: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ство и поддержка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индивидуальной предприниматель</w:t>
            </w:r>
            <w:r w:rsidRPr="00083601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ской инициативы»</w:t>
            </w: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2B0B8B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0B8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 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3.6</w:t>
            </w:r>
            <w:r w:rsidRPr="002B0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2B0B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повышению эффективности системы патриотического воспитания граждан, обеспечению профилактики проявлений экстремизма, национализма, преступности: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методическому сопровождению системы патриотического воспитания граждан.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военно-патриотического воспитания граждан, укрепление престижа службы в Вооруженных Силах Российской Федерации.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Информационное обеспечение патриотического воспитания граждан Российской Федерации в районе, создание условий для освещения событий и явлений патриотической направленности для средств массовой информации.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мероприятий, направленных на анализ, изучение передового опыта, развитие новых форм, методов и технологий по патриотическому воспитанию граждан, на повышение уровня методического обеспечения, обучение и повышение квалификации организаторов патриотического воспитания.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мероприятий, направленных на повышение качества работы военно-патриотических клубов и патриотических объединений, ветеранских организаций, популяризацию службы в Вооруженных Силах Российской Федерации.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поддержке деятельности музеев боевой и трудовой славы в образовательных и общественных организациях.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развитие музеев боевой и трудовой славы в целях сохранения исторической памяти для будущих поколений через систему мероприятий по оказанию им методической, организационной и иных видов поддержки.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A34A65" w:rsidRPr="009D1F6F" w:rsidRDefault="00083601" w:rsidP="00A34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УО, ОМП, Главы сельсоветов, общественные организации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="00A34A65" w:rsidRPr="00A34A65">
              <w:rPr>
                <w:rFonts w:ascii="Times New Roman" w:hAnsi="Times New Roman" w:cs="Times New Roman"/>
                <w:sz w:val="20"/>
                <w:szCs w:val="20"/>
              </w:rPr>
              <w:t xml:space="preserve">оенный комиссариат </w:t>
            </w:r>
          </w:p>
          <w:p w:rsidR="00083601" w:rsidRPr="009D1F6F" w:rsidRDefault="00083601" w:rsidP="00A34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083601" w:rsidRPr="004A7335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601" w:rsidRPr="009D1F6F" w:rsidTr="00893282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3.3.7.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развития добровольческой и благотворительной деятельности: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мероприятий, направленных на привлечение и обучение участников волонтерского движения, развитие поискового движения и привлечение волонтеров к участию в массовых мероприятиях, направленных на патриотическое воспитание граждан.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волонтерского движения как важного элемента системы патриотического воспитания. 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и обучение участников волонтерского движения, развитие поискового движения и привлечение волонтеров к участию в массовых мероприятиях.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ОМП, Главы сельсоветов, общественные организации</w:t>
            </w:r>
          </w:p>
        </w:tc>
        <w:tc>
          <w:tcPr>
            <w:tcW w:w="3461" w:type="dxa"/>
            <w:vAlign w:val="center"/>
          </w:tcPr>
          <w:p w:rsidR="00893282" w:rsidRPr="00893282" w:rsidRDefault="00893282" w:rsidP="008932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893282">
              <w:rPr>
                <w:rFonts w:ascii="Times New Roman" w:hAnsi="Times New Roman" w:cs="Times New Roman"/>
                <w:sz w:val="20"/>
                <w:szCs w:val="16"/>
              </w:rPr>
              <w:t>РП «Социальная активность»</w:t>
            </w:r>
          </w:p>
          <w:p w:rsidR="00083601" w:rsidRPr="009D1F6F" w:rsidRDefault="00893282" w:rsidP="00893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282">
              <w:rPr>
                <w:rFonts w:ascii="Times New Roman" w:hAnsi="Times New Roman" w:cs="Times New Roman"/>
                <w:sz w:val="20"/>
                <w:szCs w:val="16"/>
              </w:rPr>
              <w:t>НП «Образование»</w:t>
            </w:r>
          </w:p>
        </w:tc>
      </w:tr>
      <w:tr w:rsidR="00083601" w:rsidRPr="009D1F6F" w:rsidTr="00F06D86">
        <w:trPr>
          <w:trHeight w:val="405"/>
        </w:trPr>
        <w:tc>
          <w:tcPr>
            <w:tcW w:w="15365" w:type="dxa"/>
            <w:gridSpan w:val="6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 3.4.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доступности жилья и улучшения качества жилищных условий населения Здвинского района Новосибирской области</w:t>
            </w: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 3.4.1.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Содействие комплексному освоению территорий и развитию застроенных территорий в целях жилищного строительства: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3.4.1.1.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Вовлечение в оборот неэффективно используемых муниципальных и федеральных земель под жилищное строительство, содействующее развитию рынка жилья, прежде всего стандартного жилья, объектов социальной инфраструктуры.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3.4.1.2.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Первоочередное бесплатное предоставление земельных участков многодетным семьям. 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4A7335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5">
              <w:rPr>
                <w:rFonts w:ascii="Times New Roman" w:hAnsi="Times New Roman" w:cs="Times New Roman"/>
                <w:sz w:val="20"/>
                <w:szCs w:val="20"/>
              </w:rPr>
              <w:t>УАСКиДХ, УЭРТПТиТ, Главы сельсоветов</w:t>
            </w:r>
          </w:p>
        </w:tc>
        <w:tc>
          <w:tcPr>
            <w:tcW w:w="3461" w:type="dxa"/>
          </w:tcPr>
          <w:p w:rsidR="00083601" w:rsidRPr="004A7335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3.4.2.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повышению уровня обеспеченности жильем за счет содействия в улучшении жилищных условий населения: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3.4.2.1.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мер государственной поддержки в обеспечении многодетных семей жилыми помещениями, предоставляемыми по договорам социального найма.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3.4.2.2.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мер государственной поддержки в обеспечении жильем молодых семей.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3.4.2.3.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жильем граждан, молодых семей и молодых специалистов на сельских территориях.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3.4.2.4.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4A7335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5">
              <w:rPr>
                <w:rFonts w:ascii="Times New Roman" w:hAnsi="Times New Roman" w:cs="Times New Roman"/>
                <w:sz w:val="20"/>
                <w:szCs w:val="20"/>
              </w:rPr>
              <w:t>УАСКиДХ, УЭРТПТиТ, Главы сельсоветов, ООП</w:t>
            </w:r>
          </w:p>
        </w:tc>
        <w:tc>
          <w:tcPr>
            <w:tcW w:w="3461" w:type="dxa"/>
          </w:tcPr>
          <w:p w:rsidR="00083601" w:rsidRPr="004A7335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601" w:rsidRPr="009D1F6F" w:rsidTr="0078194E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достижения цели 3</w:t>
            </w: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3235" w:type="dxa"/>
            <w:gridSpan w:val="3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FA0" w:rsidRPr="00770981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77098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3.1. </w:t>
            </w:r>
            <w:r w:rsidRPr="007709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постоянного населения (среднегодовая), тыс. чел.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616" w:type="dxa"/>
            <w:shd w:val="clear" w:color="auto" w:fill="auto"/>
          </w:tcPr>
          <w:p w:rsidR="00402FA0" w:rsidRPr="00770981" w:rsidRDefault="00402FA0" w:rsidP="0040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3.2.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A34A65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02FA0"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A34A65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02FA0"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A34A65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02FA0"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3.3.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детей-сирот и детей, оставшихся без попечения родителей, устроенных в семьи из числа выявленных,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3.4.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малоимущих граждан, зарегистрированных в органах социальной защиты,%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3.5.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3-х до 7-ми лет, получающих дошкольную образовательную услугу, в общей численности детей от 3-х до 7-ми лет,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3.6.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3.7.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7-15 лет, обучающихся в общеобразовательных школах, от  общей численности детей данной возрастной категории,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3.8.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 дополнительным образованием (музыкальным, художественным, спортивным…), в общем количестве детей до 18-ти лет,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3.9. </w:t>
            </w:r>
            <w:r w:rsidRPr="003E493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занимающихся физической культурой и спортом, в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9D1F6F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3.10.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 м общей площади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A50F41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 3.11. </w:t>
            </w: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обеспеченность населения общей площадью жилых домов (на конец года, кв. м на человека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27,22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41">
              <w:rPr>
                <w:rFonts w:ascii="Times New Roman" w:eastAsia="Times New Roman" w:hAnsi="Times New Roman" w:cs="Times New Roman"/>
                <w:sz w:val="20"/>
                <w:szCs w:val="20"/>
              </w:rPr>
              <w:t>27,22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A50F41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3.12. </w:t>
            </w:r>
            <w:r w:rsidRPr="00A97B0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занятых в экономике (среднегодовая) - всего (по данным баланса трудовых ресурсов)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чел.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A50F41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3.13. </w:t>
            </w:r>
            <w:r w:rsidRPr="00A97B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регистрируемой безработицы (удельный вес безработных в численности экономически активного населения)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A50F41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3.14. </w:t>
            </w:r>
            <w:r w:rsidRPr="00A97B0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труда,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млн. рублей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1078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1004,6</w:t>
            </w:r>
          </w:p>
        </w:tc>
        <w:tc>
          <w:tcPr>
            <w:tcW w:w="1079" w:type="dxa"/>
            <w:shd w:val="clear" w:color="auto" w:fill="auto"/>
          </w:tcPr>
          <w:p w:rsidR="00402FA0" w:rsidRPr="00A50F41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1230,6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02FA0" w:rsidRPr="003E4933" w:rsidTr="0078194E">
        <w:trPr>
          <w:trHeight w:val="109"/>
        </w:trPr>
        <w:tc>
          <w:tcPr>
            <w:tcW w:w="7053" w:type="dxa"/>
            <w:shd w:val="clear" w:color="auto" w:fill="auto"/>
          </w:tcPr>
          <w:p w:rsidR="00402FA0" w:rsidRPr="003E4933" w:rsidRDefault="00402FA0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3.15. </w:t>
            </w:r>
            <w:r w:rsidRPr="003E493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заработная плата одного работника в целом по муниципальному району, рублей</w:t>
            </w:r>
          </w:p>
        </w:tc>
        <w:tc>
          <w:tcPr>
            <w:tcW w:w="1078" w:type="dxa"/>
            <w:shd w:val="clear" w:color="auto" w:fill="auto"/>
          </w:tcPr>
          <w:p w:rsidR="00402FA0" w:rsidRPr="003E4933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933">
              <w:rPr>
                <w:rFonts w:ascii="Times New Roman" w:eastAsia="Times New Roman" w:hAnsi="Times New Roman" w:cs="Times New Roman"/>
                <w:sz w:val="20"/>
                <w:szCs w:val="20"/>
              </w:rPr>
              <w:t>21530</w:t>
            </w:r>
          </w:p>
        </w:tc>
        <w:tc>
          <w:tcPr>
            <w:tcW w:w="1078" w:type="dxa"/>
            <w:shd w:val="clear" w:color="auto" w:fill="auto"/>
          </w:tcPr>
          <w:p w:rsidR="00402FA0" w:rsidRPr="003E4933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933">
              <w:rPr>
                <w:rFonts w:ascii="Times New Roman" w:eastAsia="Times New Roman" w:hAnsi="Times New Roman" w:cs="Times New Roman"/>
                <w:sz w:val="20"/>
                <w:szCs w:val="20"/>
              </w:rPr>
              <w:t>26326</w:t>
            </w:r>
          </w:p>
        </w:tc>
        <w:tc>
          <w:tcPr>
            <w:tcW w:w="1079" w:type="dxa"/>
            <w:shd w:val="clear" w:color="auto" w:fill="auto"/>
          </w:tcPr>
          <w:p w:rsidR="00402FA0" w:rsidRPr="003E4933" w:rsidRDefault="00402FA0" w:rsidP="0008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933">
              <w:rPr>
                <w:rFonts w:ascii="Times New Roman" w:eastAsia="Times New Roman" w:hAnsi="Times New Roman" w:cs="Times New Roman"/>
                <w:sz w:val="20"/>
                <w:szCs w:val="20"/>
              </w:rPr>
              <w:t>31848</w:t>
            </w:r>
          </w:p>
        </w:tc>
        <w:tc>
          <w:tcPr>
            <w:tcW w:w="1616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234B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  <w:shd w:val="clear" w:color="auto" w:fill="auto"/>
          </w:tcPr>
          <w:p w:rsidR="00402FA0" w:rsidRDefault="00402FA0" w:rsidP="00402FA0">
            <w:pPr>
              <w:jc w:val="center"/>
            </w:pPr>
            <w:r w:rsidRPr="00E619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83601" w:rsidRPr="002D0B4A" w:rsidTr="00F06D86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4. Сбалансированное территориальное развитие Здвинского района Новосибирской области.</w:t>
            </w:r>
          </w:p>
        </w:tc>
      </w:tr>
      <w:tr w:rsidR="00083601" w:rsidRPr="002D0B4A" w:rsidTr="00F06D86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Ключевые показатели и мероприятия достижения цели 4.:</w:t>
            </w:r>
          </w:p>
        </w:tc>
      </w:tr>
      <w:tr w:rsidR="00083601" w:rsidRPr="002D0B4A" w:rsidTr="00F06D86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достижению цели 4.:</w:t>
            </w:r>
          </w:p>
        </w:tc>
      </w:tr>
      <w:tr w:rsidR="00083601" w:rsidRPr="002D0B4A" w:rsidTr="004A7335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sz w:val="20"/>
                <w:szCs w:val="20"/>
              </w:rPr>
              <w:t>Задача 4.1.  Обеспечение качественной транспортной инфраструктурой населения Здвинского района Новосибирской области</w:t>
            </w:r>
          </w:p>
        </w:tc>
      </w:tr>
      <w:tr w:rsidR="00083601" w:rsidRPr="002D0B4A" w:rsidTr="004A7335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sz w:val="20"/>
                <w:szCs w:val="20"/>
              </w:rPr>
              <w:t>Задача 4.2. Развитие коммунальной и коммуникационной инфраструктуры в Здвинском районе Новосибирской области</w:t>
            </w:r>
          </w:p>
        </w:tc>
      </w:tr>
      <w:tr w:rsidR="00083601" w:rsidRPr="002D0B4A" w:rsidTr="004A7335">
        <w:trPr>
          <w:trHeight w:val="145"/>
        </w:trPr>
        <w:tc>
          <w:tcPr>
            <w:tcW w:w="15365" w:type="dxa"/>
            <w:gridSpan w:val="6"/>
          </w:tcPr>
          <w:p w:rsidR="00083601" w:rsidRPr="002D0B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A">
              <w:rPr>
                <w:rFonts w:ascii="Times New Roman" w:hAnsi="Times New Roman" w:cs="Times New Roman"/>
                <w:sz w:val="20"/>
                <w:szCs w:val="20"/>
              </w:rPr>
              <w:t>Задача 4.3. Создание безопасных и благоприятных условий проживания граждан на территории Здвинского района Новосибирской области</w:t>
            </w:r>
          </w:p>
        </w:tc>
      </w:tr>
      <w:tr w:rsidR="00083601" w:rsidRPr="00EC3079" w:rsidTr="004A7335">
        <w:trPr>
          <w:trHeight w:val="145"/>
        </w:trPr>
        <w:tc>
          <w:tcPr>
            <w:tcW w:w="15365" w:type="dxa"/>
            <w:gridSpan w:val="6"/>
          </w:tcPr>
          <w:p w:rsidR="00083601" w:rsidRPr="00EC3079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C3079">
              <w:rPr>
                <w:rFonts w:ascii="Times New Roman" w:hAnsi="Times New Roman" w:cs="Times New Roman"/>
                <w:sz w:val="20"/>
                <w:szCs w:val="20"/>
              </w:rPr>
              <w:t>Задача 4.4. Развитие Барабинско-Куйбышевской агломерации как основы  сбалансированного, гармоничного пространственного развития значимой части Новосибирской области</w:t>
            </w:r>
          </w:p>
        </w:tc>
      </w:tr>
      <w:tr w:rsidR="00083601" w:rsidRPr="00EC3079" w:rsidTr="00F06D86">
        <w:trPr>
          <w:trHeight w:val="145"/>
        </w:trPr>
        <w:tc>
          <w:tcPr>
            <w:tcW w:w="15365" w:type="dxa"/>
            <w:gridSpan w:val="6"/>
          </w:tcPr>
          <w:p w:rsidR="00083601" w:rsidRPr="00EC3079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З 4.1. Обеспечение качественной транспортной инфраструктурой населения Здвинского района Новосибирской области</w:t>
            </w:r>
          </w:p>
        </w:tc>
      </w:tr>
      <w:tr w:rsidR="00083601" w:rsidRPr="009D1F6F" w:rsidTr="0078194E">
        <w:trPr>
          <w:trHeight w:val="14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4.1.1.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Мероприятия, направленные на повышение безопасности дорожного движения на автомобильных дорогах: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4.1.1.1.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строительство дорог.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4.1.1.2.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населения на транспорте.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4.1.1.3.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среди обучающихся образовательных организаций по профилактике детского дорожно-транспортного травматизма.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УАСКиДХ, главы сельсоветов</w:t>
            </w:r>
          </w:p>
        </w:tc>
        <w:tc>
          <w:tcPr>
            <w:tcW w:w="3461" w:type="dxa"/>
          </w:tcPr>
          <w:p w:rsidR="00083601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601" w:rsidRPr="009D1F6F" w:rsidTr="00F06D86">
        <w:trPr>
          <w:trHeight w:val="405"/>
        </w:trPr>
        <w:tc>
          <w:tcPr>
            <w:tcW w:w="15365" w:type="dxa"/>
            <w:gridSpan w:val="6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 4.2.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коммунальной и коммуникационной инфраструктуры в Здвинском районе Новосибирской области</w:t>
            </w: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4.2.1.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комплексной модернизации жилищно-коммунальной инфраструктуры, обеспечив надежность и эффективность ее функционирования: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4.2.</w:t>
            </w:r>
            <w:r w:rsidR="0039414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жилищно-коммунальной инфраструктуры. </w:t>
            </w:r>
          </w:p>
          <w:p w:rsidR="00083601" w:rsidRPr="009D1F6F" w:rsidRDefault="00394146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4.2.1</w:t>
            </w:r>
            <w:r w:rsidR="000836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083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3601"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мер по переселению граждан из аварийного и ветхого жилья. </w:t>
            </w:r>
          </w:p>
          <w:p w:rsidR="00083601" w:rsidRPr="009D1F6F" w:rsidRDefault="00394146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4.2.1.3</w:t>
            </w:r>
            <w:r w:rsidR="00083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83601"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бесперебойного электроснабжения. </w:t>
            </w:r>
          </w:p>
          <w:p w:rsidR="00083601" w:rsidRPr="009D1F6F" w:rsidRDefault="00394146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4.2.1.4</w:t>
            </w:r>
            <w:r w:rsidR="00083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83601"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Smart-технологий в работу жилищно-коммунальных служб.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УАСКиДХ, главы сельсоветов</w:t>
            </w:r>
          </w:p>
        </w:tc>
        <w:tc>
          <w:tcPr>
            <w:tcW w:w="3461" w:type="dxa"/>
          </w:tcPr>
          <w:p w:rsidR="00083601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601" w:rsidRPr="00EC3079" w:rsidTr="00EC3079">
        <w:trPr>
          <w:trHeight w:val="131"/>
        </w:trPr>
        <w:tc>
          <w:tcPr>
            <w:tcW w:w="15365" w:type="dxa"/>
            <w:gridSpan w:val="6"/>
          </w:tcPr>
          <w:p w:rsidR="00083601" w:rsidRPr="00EC3079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3 4.3. Создание безопасных и благоприятных условий проживания граждан на территории Здвинского района Новосибирской области</w:t>
            </w:r>
          </w:p>
        </w:tc>
      </w:tr>
      <w:tr w:rsidR="00083601" w:rsidRPr="009D1F6F" w:rsidTr="0078194E">
        <w:trPr>
          <w:trHeight w:val="405"/>
        </w:trPr>
        <w:tc>
          <w:tcPr>
            <w:tcW w:w="7053" w:type="dxa"/>
          </w:tcPr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 4.3.1. </w:t>
            </w:r>
            <w:r w:rsidRPr="009D1F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Мероприятия по обеспечению координации взаимодействия органов местного самоуправления Здвинского района с правоохранительными и надзорными органами, областными исполнительными органами государственной власти Новосибирской области, в работе по обеспечению общественной безопасности, борьбе с преступностью, противодействию терроризму и экстремизму, профилактике правонарушений: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 4.3.1.1.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мониторинга состояния правопорядка в районе и прогнозирования тенденций развития ситуации.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4.3.1.2.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мероприятий, направленных на анализ эффективности деятельности органов местного самоуправления по обеспечению правопорядка в районе.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4.3.1.3.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взаимодействия органов местного самоуправления Здвинского района и территориальных органов федеральных органов исполнительной власти, областных исполнительных органов государственной власти Новосибирской области, а также указанных органов с институтами гражданского общества и социально ориентированными некоммерческими организациями по вопросам обеспечения правопорядка в Здвинском районе.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4.3.1.4.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эффективной работы антинаркотической комиссии.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М4.3.1.5.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функционирования системы профилактики правонарушений и преступлений, совершенных несовершеннолетними и в отношении несовершеннолетних.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4.3.1.6.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мероприятий, направленных на профилактику случаев насилия в семье, оказание своевременной помощи детям, пострадавшим от насилия или жестокого обращения, формирование в общественном сознании нетерпимого отношения к жестокому обращению с детьми.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4.3.1.7.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профилактику суицидального поведения среди несовершеннолетних.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4.3.1.8.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и формирование культуры безопасности жизнедеятельности населения.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4.3.1.9.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 по обеспечению общественной безопасности и снижению уровня криминогенной ситуации на территории Здвинского района.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4.3.1.10.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современных технических средств информирования и оповещения населения о чрезвычайных ситуациях. </w:t>
            </w:r>
          </w:p>
          <w:p w:rsidR="00083601" w:rsidRPr="009D1F6F" w:rsidRDefault="00083601" w:rsidP="0008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4.3.1.11. </w:t>
            </w:r>
            <w:r w:rsidRPr="009D1F6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продовольственной безопасности.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FD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Здвинского района по социальным </w:t>
            </w:r>
            <w:r w:rsidRPr="000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УД, КДН, административная комиссия администрации Здвинского района, ГО</w:t>
            </w:r>
            <w:r w:rsidR="007E2D34">
              <w:rPr>
                <w:rFonts w:ascii="Times New Roman" w:hAnsi="Times New Roman" w:cs="Times New Roman"/>
                <w:sz w:val="20"/>
                <w:szCs w:val="20"/>
              </w:rPr>
              <w:t>, УЭРТПТиТ</w:t>
            </w:r>
            <w:r w:rsidR="006242C1">
              <w:rPr>
                <w:rFonts w:ascii="Times New Roman" w:hAnsi="Times New Roman" w:cs="Times New Roman"/>
                <w:sz w:val="20"/>
                <w:szCs w:val="20"/>
              </w:rPr>
              <w:t>, УО, ОУ</w:t>
            </w:r>
          </w:p>
        </w:tc>
        <w:tc>
          <w:tcPr>
            <w:tcW w:w="3461" w:type="dxa"/>
          </w:tcPr>
          <w:p w:rsidR="00083601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83601" w:rsidRPr="00EC3079" w:rsidTr="00770981">
        <w:trPr>
          <w:trHeight w:val="145"/>
        </w:trPr>
        <w:tc>
          <w:tcPr>
            <w:tcW w:w="15365" w:type="dxa"/>
            <w:gridSpan w:val="6"/>
          </w:tcPr>
          <w:p w:rsidR="00083601" w:rsidRPr="00EC3079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 4.5. Развитие Барабинско-Куйбышевской агломерации как основы  сбалансированного, гармоничного пространственного развития значимой части Новосибирской области</w:t>
            </w:r>
          </w:p>
        </w:tc>
      </w:tr>
      <w:tr w:rsidR="00083601" w:rsidRPr="009D1F6F" w:rsidTr="0078194E">
        <w:trPr>
          <w:trHeight w:val="145"/>
        </w:trPr>
        <w:tc>
          <w:tcPr>
            <w:tcW w:w="7053" w:type="dxa"/>
          </w:tcPr>
          <w:p w:rsidR="00083601" w:rsidRPr="001E094A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094A">
              <w:rPr>
                <w:rFonts w:ascii="Times New Roman" w:hAnsi="Times New Roman" w:cs="Times New Roman"/>
                <w:i/>
                <w:sz w:val="20"/>
                <w:szCs w:val="20"/>
              </w:rPr>
              <w:t>М 4.5.1. Обеспечение устойчиво</w:t>
            </w:r>
            <w:r w:rsidR="00A34A65">
              <w:rPr>
                <w:rFonts w:ascii="Times New Roman" w:hAnsi="Times New Roman" w:cs="Times New Roman"/>
                <w:i/>
                <w:sz w:val="20"/>
                <w:szCs w:val="20"/>
              </w:rPr>
              <w:t>го сбалансированного</w:t>
            </w:r>
            <w:r w:rsidRPr="001E0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социально-экономическо</w:t>
            </w:r>
            <w:r w:rsidR="00A34A65">
              <w:rPr>
                <w:rFonts w:ascii="Times New Roman" w:hAnsi="Times New Roman" w:cs="Times New Roman"/>
                <w:i/>
                <w:sz w:val="20"/>
                <w:szCs w:val="20"/>
              </w:rPr>
              <w:t>го</w:t>
            </w:r>
            <w:r w:rsidRPr="001E0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развити</w:t>
            </w:r>
            <w:r w:rsidR="00A34A65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1E0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территории Барабинско-Куйбышевской агломерации: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координирование планово-прогнозных и иных стратегических и оперативных документов 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, Куйбышевского, Здвинского и Северного районов в целях развития Барабинско-Куйбышевской агломерации как единого социокультурного и экономического пространства.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4.5.1.2.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исследований по стратегическому развитию Барабинско-Куйбышевской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4.5.1.3.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Разработка концепции развития Барабинско-Куйбышевской агломерации, предусматривающей основные направления и этапы развития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4.5.1.4.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комплекса мер по продвижению Барабинско-Куйбышевской агломерации в регионе и за его пределами как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привлекательного места по целевым направлениям (инвестиционная привлекательность, место для жизни, туризм и т.п.).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4.5.1.5.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Формирование общего проектного офиса по управлению агломерацией.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4.5.1.6.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полицентрической агломерации и приоритетного развития связей между центрами агломераций.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4.5.1.7.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Систематизация комплекса межмуниципальных проектов, затрагивающих интересы муниципальных районов, входящих в Барабинско-Куйбышевскую агломерацию, и Новосибирской области в целом.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4.5.1.8.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Создание института поддержки межмуниципальных проектов.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4.5.1.9.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инвестиционных площадок с целью создания предприятий и выявления новых точек приложения труда.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4.5.1.10.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Формирование общего рынка труда для агломерации (интеграция центров занятости, формирование платформы).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4.5.1.11.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Обеспечение высокой транспортной связности как внутри агломерации, так и с региональным центром.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4.5.1.12. 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качественных рабочих мест для жителей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4.5.1.13.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Содействие реформированию и комплексной модернизации всех инфраструктурных комплексов Барабинско-Куйбышевской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4.5.1.14.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Обеспечение всех жителей агломерации качественной социальной инфраструктурой (медицина, образование и т. п.).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4.5.1.15.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Развитие кооперационных связей между предприятиями крупного, малого и среднего бизнеса для получения синергетического эффекта.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4.5.1.16.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Развитие АПК и обрабатывающих производств (предприятий перерабатывающей, химической и нефтехимической промышленности, машиностроения и металлообработки, лесной и деревообрабатывающей промышленности, легкой и медицинской промышленности) на территории Барабинско-Куйбышевской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4.5.1.17.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туристического кластера агломерации.</w:t>
            </w:r>
          </w:p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4.5.1.18.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управленческих механизмов межмуниципального сотрудничества при планировании размещения объектов капитального строительства регионального и местного значения на территории агломерации.</w:t>
            </w:r>
          </w:p>
        </w:tc>
        <w:tc>
          <w:tcPr>
            <w:tcW w:w="3235" w:type="dxa"/>
            <w:gridSpan w:val="3"/>
          </w:tcPr>
          <w:p w:rsidR="00083601" w:rsidRPr="000F5FD6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616" w:type="dxa"/>
          </w:tcPr>
          <w:p w:rsidR="00083601" w:rsidRPr="009D1F6F" w:rsidRDefault="00083601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УАСКиДХ, УЭРТПТиТ</w:t>
            </w:r>
          </w:p>
        </w:tc>
        <w:tc>
          <w:tcPr>
            <w:tcW w:w="3461" w:type="dxa"/>
          </w:tcPr>
          <w:p w:rsidR="00083601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335" w:rsidRPr="009D1F6F" w:rsidTr="004A7335">
        <w:trPr>
          <w:trHeight w:val="145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Показатели достижения цели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4A7335" w:rsidRPr="00F00297" w:rsidTr="0078194E">
        <w:trPr>
          <w:trHeight w:val="145"/>
        </w:trPr>
        <w:tc>
          <w:tcPr>
            <w:tcW w:w="7053" w:type="dxa"/>
          </w:tcPr>
          <w:p w:rsidR="004A7335" w:rsidRPr="00F00297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4.1. </w:t>
            </w:r>
            <w:r w:rsidRPr="00F00297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 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079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616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F00297" w:rsidTr="0078194E">
        <w:trPr>
          <w:trHeight w:val="145"/>
        </w:trPr>
        <w:tc>
          <w:tcPr>
            <w:tcW w:w="7053" w:type="dxa"/>
          </w:tcPr>
          <w:p w:rsidR="004A7335" w:rsidRPr="00F00297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4.2. </w:t>
            </w:r>
            <w:r w:rsidRPr="00F00297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с твердым покрытием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079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616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F00297" w:rsidTr="0078194E">
        <w:trPr>
          <w:trHeight w:val="145"/>
        </w:trPr>
        <w:tc>
          <w:tcPr>
            <w:tcW w:w="7053" w:type="dxa"/>
          </w:tcPr>
          <w:p w:rsidR="004A7335" w:rsidRPr="00F00297" w:rsidRDefault="0039414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 4.3</w:t>
            </w:r>
            <w:r w:rsidR="004A7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A7335" w:rsidRPr="00F00297">
              <w:rPr>
                <w:rFonts w:ascii="Times New Roman" w:hAnsi="Times New Roman" w:cs="Times New Roman"/>
                <w:sz w:val="20"/>
                <w:szCs w:val="20"/>
              </w:rPr>
              <w:t>Стоимость предоставляемых жилищно-коммунальных услуг</w:t>
            </w:r>
            <w:r w:rsidR="004A7335">
              <w:rPr>
                <w:rFonts w:ascii="Times New Roman" w:hAnsi="Times New Roman" w:cs="Times New Roman"/>
                <w:sz w:val="20"/>
                <w:szCs w:val="20"/>
              </w:rPr>
              <w:t>, млн. рублей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078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079" w:type="dxa"/>
          </w:tcPr>
          <w:p w:rsidR="004A7335" w:rsidRPr="00F00297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616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A75CBE" w:rsidTr="0078194E">
        <w:trPr>
          <w:trHeight w:val="145"/>
        </w:trPr>
        <w:tc>
          <w:tcPr>
            <w:tcW w:w="7053" w:type="dxa"/>
          </w:tcPr>
          <w:p w:rsidR="004A7335" w:rsidRPr="00A75CBE" w:rsidRDefault="00394146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 4.4</w:t>
            </w:r>
            <w:r w:rsidR="004A7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A7335" w:rsidRPr="00A75CBE">
              <w:rPr>
                <w:rFonts w:ascii="Times New Roman" w:hAnsi="Times New Roman" w:cs="Times New Roman"/>
                <w:sz w:val="20"/>
                <w:szCs w:val="20"/>
              </w:rPr>
              <w:t>Число зар</w:t>
            </w:r>
            <w:r w:rsidR="004A7335">
              <w:rPr>
                <w:rFonts w:ascii="Times New Roman" w:hAnsi="Times New Roman" w:cs="Times New Roman"/>
                <w:sz w:val="20"/>
                <w:szCs w:val="20"/>
              </w:rPr>
              <w:t>егистрированных преступлений 1</w:t>
            </w:r>
            <w:r w:rsidR="004A7335" w:rsidRPr="00A75CBE">
              <w:rPr>
                <w:rFonts w:ascii="Times New Roman" w:hAnsi="Times New Roman" w:cs="Times New Roman"/>
                <w:sz w:val="20"/>
                <w:szCs w:val="20"/>
              </w:rPr>
              <w:t xml:space="preserve"> тыс. населения</w:t>
            </w:r>
            <w:r w:rsidR="004A7335">
              <w:rPr>
                <w:rFonts w:ascii="Times New Roman" w:hAnsi="Times New Roman" w:cs="Times New Roman"/>
                <w:sz w:val="20"/>
                <w:szCs w:val="20"/>
              </w:rPr>
              <w:t>, ед. на 1 тыс. человек населения</w:t>
            </w:r>
          </w:p>
        </w:tc>
        <w:tc>
          <w:tcPr>
            <w:tcW w:w="1078" w:type="dxa"/>
          </w:tcPr>
          <w:p w:rsidR="004A7335" w:rsidRPr="00A75CBE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78" w:type="dxa"/>
          </w:tcPr>
          <w:p w:rsidR="004A7335" w:rsidRPr="00A75CBE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9" w:type="dxa"/>
          </w:tcPr>
          <w:p w:rsidR="004A7335" w:rsidRPr="00A75CBE" w:rsidRDefault="004A7335" w:rsidP="0008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16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A75CB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335" w:rsidRPr="009D1F6F" w:rsidTr="00F06D86">
        <w:trPr>
          <w:trHeight w:val="208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5. Совершенствование системы муниципального  управления Здвинского района Новосибирской области</w:t>
            </w:r>
          </w:p>
        </w:tc>
      </w:tr>
      <w:tr w:rsidR="004A7335" w:rsidRPr="009D1F6F" w:rsidTr="00F06D86">
        <w:trPr>
          <w:trHeight w:val="208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Ключевые показатели и мероприятия достижения цели 5.:</w:t>
            </w:r>
          </w:p>
        </w:tc>
      </w:tr>
      <w:tr w:rsidR="004A7335" w:rsidRPr="009D1F6F" w:rsidTr="00F06D86">
        <w:trPr>
          <w:trHeight w:val="208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по достижению цели 5.:</w:t>
            </w:r>
          </w:p>
        </w:tc>
      </w:tr>
      <w:tr w:rsidR="004A7335" w:rsidRPr="009D1F6F" w:rsidTr="00F33AA5">
        <w:trPr>
          <w:trHeight w:val="258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1. Повышение эффективности органов местного самоуправления и активности участия населения в осуществлении местного самоуправления</w:t>
            </w:r>
          </w:p>
        </w:tc>
      </w:tr>
      <w:tr w:rsidR="004A7335" w:rsidRPr="009D1F6F" w:rsidTr="00F33AA5">
        <w:trPr>
          <w:trHeight w:val="275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5.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2. Обеспечить совершенствование механизмов участия населения в развитии территорий района</w:t>
            </w:r>
          </w:p>
        </w:tc>
      </w:tr>
      <w:tr w:rsidR="004A7335" w:rsidRPr="009D1F6F" w:rsidTr="00770981">
        <w:trPr>
          <w:trHeight w:val="167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по достижению цели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D1F6F">
              <w:rPr>
                <w:rFonts w:ascii="Times New Roman" w:hAnsi="Times New Roman" w:cs="Times New Roman"/>
                <w:b/>
                <w:sz w:val="20"/>
                <w:szCs w:val="20"/>
              </w:rPr>
              <w:t>. :</w:t>
            </w:r>
          </w:p>
        </w:tc>
      </w:tr>
      <w:tr w:rsidR="004A7335" w:rsidRPr="00EC3079" w:rsidTr="00770981">
        <w:trPr>
          <w:trHeight w:val="415"/>
        </w:trPr>
        <w:tc>
          <w:tcPr>
            <w:tcW w:w="15365" w:type="dxa"/>
            <w:gridSpan w:val="6"/>
          </w:tcPr>
          <w:p w:rsidR="004A7335" w:rsidRPr="00EC3079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5.1. Повышение эффективности </w:t>
            </w:r>
            <w:r w:rsidR="00934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деятельности </w:t>
            </w: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органов местного самоуправления и активности участия населения в осуществлении местного самоуправления</w:t>
            </w:r>
          </w:p>
        </w:tc>
      </w:tr>
      <w:tr w:rsidR="004A7335" w:rsidRPr="009D1F6F" w:rsidTr="0078194E">
        <w:trPr>
          <w:trHeight w:val="41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5.1.1. </w:t>
            </w:r>
            <w:r w:rsidRPr="009D1F6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по созданию условий для совершенствования механизмов местного самоуправления</w:t>
            </w:r>
          </w:p>
        </w:tc>
        <w:tc>
          <w:tcPr>
            <w:tcW w:w="3235" w:type="dxa"/>
            <w:gridSpan w:val="3"/>
            <w:vMerge w:val="restart"/>
          </w:tcPr>
          <w:p w:rsidR="004A7335" w:rsidRPr="000F5FD6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  <w:vMerge w:val="restart"/>
          </w:tcPr>
          <w:p w:rsidR="004A7335" w:rsidRPr="00BF26B8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26B8">
              <w:rPr>
                <w:rFonts w:ascii="Times New Roman" w:hAnsi="Times New Roman" w:cs="Times New Roman"/>
                <w:sz w:val="20"/>
                <w:szCs w:val="20"/>
              </w:rPr>
              <w:t>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УД, Главы сельсоветов</w:t>
            </w:r>
            <w:r w:rsidR="007E2D34">
              <w:rPr>
                <w:rFonts w:ascii="Times New Roman" w:hAnsi="Times New Roman" w:cs="Times New Roman"/>
                <w:sz w:val="20"/>
                <w:szCs w:val="20"/>
              </w:rPr>
              <w:t>, УЭРТПТиТ</w:t>
            </w:r>
          </w:p>
        </w:tc>
        <w:tc>
          <w:tcPr>
            <w:tcW w:w="3461" w:type="dxa"/>
            <w:vMerge w:val="restart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4A7335" w:rsidRPr="009D1F6F" w:rsidTr="0078194E">
        <w:trPr>
          <w:trHeight w:val="1038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5.1.1.1.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 с представителями органов местного самоуправления района и территориальных органов федеральных органов исполнительной власти с целью рассмотрения и урегулирования проблемных межведомственных </w:t>
            </w:r>
            <w:r w:rsidR="007E2D34" w:rsidRPr="009D1F6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 w:rsidR="007E2D34">
              <w:rPr>
                <w:rFonts w:ascii="Times New Roman" w:hAnsi="Times New Roman" w:cs="Times New Roman"/>
                <w:sz w:val="20"/>
                <w:szCs w:val="20"/>
              </w:rPr>
              <w:t>осов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и выработки согласованной позиции по основным направлениям развития территории  Здвинского района.</w:t>
            </w:r>
          </w:p>
        </w:tc>
        <w:tc>
          <w:tcPr>
            <w:tcW w:w="3235" w:type="dxa"/>
            <w:gridSpan w:val="3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5" w:rsidRPr="009D1F6F" w:rsidTr="0078194E">
        <w:trPr>
          <w:trHeight w:val="208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5.1.1.2.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института старост сельских населенных пунктов района.</w:t>
            </w:r>
          </w:p>
        </w:tc>
        <w:tc>
          <w:tcPr>
            <w:tcW w:w="3235" w:type="dxa"/>
            <w:gridSpan w:val="3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5" w:rsidRPr="009D1F6F" w:rsidTr="0078194E">
        <w:trPr>
          <w:trHeight w:val="623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5.1.1.3.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предоставление обобщающей информации о развитии системы местного самоуправления в муниципальных образованиях Здвинского района  </w:t>
            </w:r>
            <w:r w:rsidR="00A34A6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рамках мониторинга проводимого Минюстом РФ</w:t>
            </w:r>
          </w:p>
        </w:tc>
        <w:tc>
          <w:tcPr>
            <w:tcW w:w="3235" w:type="dxa"/>
            <w:gridSpan w:val="3"/>
            <w:vMerge/>
          </w:tcPr>
          <w:p w:rsidR="004A7335" w:rsidRPr="000F5FD6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5" w:rsidRPr="009D1F6F" w:rsidTr="0078194E">
        <w:trPr>
          <w:trHeight w:val="415"/>
        </w:trPr>
        <w:tc>
          <w:tcPr>
            <w:tcW w:w="7053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5.1.1.4.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Участие Здвинского района в деятельности Ассоциации «Совет муниципальных образований Новосибирской области».</w:t>
            </w:r>
          </w:p>
        </w:tc>
        <w:tc>
          <w:tcPr>
            <w:tcW w:w="3235" w:type="dxa"/>
            <w:gridSpan w:val="3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vMerge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5" w:rsidRPr="009D1F6F" w:rsidTr="00770981">
        <w:trPr>
          <w:trHeight w:val="196"/>
        </w:trPr>
        <w:tc>
          <w:tcPr>
            <w:tcW w:w="15365" w:type="dxa"/>
            <w:gridSpan w:val="6"/>
          </w:tcPr>
          <w:p w:rsidR="004A7335" w:rsidRPr="00EC3079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b/>
                <w:sz w:val="20"/>
                <w:szCs w:val="20"/>
              </w:rPr>
              <w:t>З 5. 2. Обеспечить совершенствование механизмов участия населения в развитии территорий района</w:t>
            </w:r>
          </w:p>
        </w:tc>
      </w:tr>
      <w:tr w:rsidR="004A7335" w:rsidRPr="009D1F6F" w:rsidTr="0078194E">
        <w:trPr>
          <w:trHeight w:val="220"/>
        </w:trPr>
        <w:tc>
          <w:tcPr>
            <w:tcW w:w="7053" w:type="dxa"/>
          </w:tcPr>
          <w:p w:rsidR="004A7335" w:rsidRPr="00EC3079" w:rsidRDefault="004A733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0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5.2.1. Мероприятия по совершенствованию механизмов участия населения в развитии территорий района: </w:t>
            </w:r>
          </w:p>
          <w:p w:rsidR="004A7335" w:rsidRPr="009D1F6F" w:rsidRDefault="004A733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5.2.1.1.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привлечения населения и общественных некоммерческих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 участию в осуществлении местного самоуправления</w:t>
            </w:r>
            <w:r w:rsidR="006242C1">
              <w:rPr>
                <w:rFonts w:ascii="Times New Roman" w:hAnsi="Times New Roman" w:cs="Times New Roman"/>
                <w:sz w:val="20"/>
                <w:szCs w:val="20"/>
              </w:rPr>
              <w:t xml:space="preserve"> через ТОСы, грантовую поддержку, инициативное бюджетирование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7335" w:rsidRPr="009D1F6F" w:rsidRDefault="004A733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5.2.1.2.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результативности функционирования ТОС (территориального общественного самоуправления).  </w:t>
            </w:r>
          </w:p>
          <w:p w:rsidR="004A7335" w:rsidRPr="009D1F6F" w:rsidRDefault="004A7335" w:rsidP="00083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5.2.1.3. </w:t>
            </w:r>
            <w:r w:rsidRPr="009D1F6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популяризацию местного самоуправления.</w:t>
            </w:r>
          </w:p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3"/>
          </w:tcPr>
          <w:p w:rsidR="004A7335" w:rsidRPr="000F5FD6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2019-2030</w:t>
            </w:r>
          </w:p>
        </w:tc>
        <w:tc>
          <w:tcPr>
            <w:tcW w:w="1616" w:type="dxa"/>
          </w:tcPr>
          <w:p w:rsidR="004A7335" w:rsidRPr="00BF26B8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26B8">
              <w:rPr>
                <w:rFonts w:ascii="Times New Roman" w:hAnsi="Times New Roman" w:cs="Times New Roman"/>
                <w:sz w:val="20"/>
                <w:szCs w:val="20"/>
              </w:rPr>
              <w:t>аместитель главы администрации Здвинского района по социальным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УД, Главы сельсоветов</w:t>
            </w:r>
          </w:p>
        </w:tc>
        <w:tc>
          <w:tcPr>
            <w:tcW w:w="3461" w:type="dxa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7335" w:rsidRPr="009D1F6F" w:rsidTr="004A7335">
        <w:trPr>
          <w:trHeight w:val="145"/>
        </w:trPr>
        <w:tc>
          <w:tcPr>
            <w:tcW w:w="15365" w:type="dxa"/>
            <w:gridSpan w:val="6"/>
          </w:tcPr>
          <w:p w:rsidR="004A7335" w:rsidRPr="009D1F6F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достижения цели 5</w:t>
            </w:r>
            <w:r w:rsidRPr="00C4445E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4A7335" w:rsidRPr="0078194E" w:rsidTr="004A7335">
        <w:trPr>
          <w:trHeight w:val="145"/>
        </w:trPr>
        <w:tc>
          <w:tcPr>
            <w:tcW w:w="7053" w:type="dxa"/>
          </w:tcPr>
          <w:p w:rsidR="004A7335" w:rsidRPr="0078194E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5.1. </w:t>
            </w:r>
            <w:r w:rsidRPr="0078194E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078" w:type="dxa"/>
          </w:tcPr>
          <w:p w:rsidR="004A7335" w:rsidRPr="0078194E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78" w:type="dxa"/>
          </w:tcPr>
          <w:p w:rsidR="004A7335" w:rsidRPr="0078194E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79" w:type="dxa"/>
          </w:tcPr>
          <w:p w:rsidR="004A7335" w:rsidRPr="0078194E" w:rsidRDefault="004A7335" w:rsidP="0008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616" w:type="dxa"/>
          </w:tcPr>
          <w:p w:rsidR="004A7335" w:rsidRPr="0078194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61" w:type="dxa"/>
          </w:tcPr>
          <w:p w:rsidR="004A7335" w:rsidRPr="0078194E" w:rsidRDefault="004A7335" w:rsidP="004A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D1F6F" w:rsidRPr="009D1F6F" w:rsidRDefault="009D1F6F" w:rsidP="00083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85" w:rsidRPr="00257102" w:rsidRDefault="00105C85" w:rsidP="00105C8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57102">
        <w:rPr>
          <w:rFonts w:ascii="Times New Roman" w:eastAsia="Calibri" w:hAnsi="Times New Roman" w:cs="Times New Roman"/>
          <w:sz w:val="24"/>
          <w:szCs w:val="28"/>
        </w:rPr>
        <w:t>Применяемые сокращения:</w:t>
      </w:r>
    </w:p>
    <w:tbl>
      <w:tblPr>
        <w:tblW w:w="15321" w:type="dxa"/>
        <w:tblInd w:w="96" w:type="dxa"/>
        <w:tblLook w:val="04A0"/>
      </w:tblPr>
      <w:tblGrid>
        <w:gridCol w:w="15321"/>
      </w:tblGrid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102" w:rsidRDefault="00257102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- </w:t>
            </w:r>
            <w:r w:rsidRPr="00C43954">
              <w:rPr>
                <w:rFonts w:ascii="Times New Roman" w:hAnsi="Times New Roman" w:cs="Times New Roman"/>
              </w:rPr>
              <w:t>главный специалист по ГО и ЧС администрации Здвинского района Новосибирской области</w:t>
            </w:r>
          </w:p>
          <w:p w:rsidR="00257102" w:rsidRDefault="00257102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- Государственная программа Новосибирской области</w:t>
            </w:r>
          </w:p>
          <w:p w:rsidR="00257102" w:rsidRPr="00257102" w:rsidRDefault="00257102" w:rsidP="00105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ДЮСШ - </w:t>
            </w:r>
            <w:r w:rsidRPr="00206BA9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Детско-юношеская спортивная школа Здвинского района</w:t>
            </w:r>
          </w:p>
          <w:p w:rsidR="00257102" w:rsidRDefault="00257102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 – комиссия по делам несовершеннолетних и защите их прав Здвинского района</w:t>
            </w:r>
          </w:p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ДОД - муниципальное казенное образовательное учреждение дополнительного образования детей  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- муниципальное учреждение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ООиП - отдел опеки и попечительства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94146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D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отдел организации социального обслуживания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- отдел культуры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  - отдел молодежной политики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ОФКиС -</w:t>
            </w:r>
            <w:r w:rsidR="0025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Здвинского района</w:t>
            </w:r>
          </w:p>
          <w:p w:rsidR="00257102" w:rsidRDefault="00257102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 – национальный проект</w:t>
            </w:r>
          </w:p>
          <w:p w:rsidR="00257102" w:rsidRPr="00105C85" w:rsidRDefault="00257102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 – региональный проект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СРЦН - муниципальное казенное учреждение «Социально-реабилитационный центр для несовершеннолетних Здвинского района»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 - у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делами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Default="00105C85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УАСКиДХ - Управление архитектуры, строительства, коммунального и дорожного хозяйства адм</w:t>
            </w:r>
            <w:r w:rsidR="0025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нистрации Здвинского района</w:t>
            </w:r>
          </w:p>
          <w:p w:rsidR="003D7C34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 – учреждения здравоохранения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 - у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образования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УСХ – у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сельского хозяйства администрации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УФиНП – у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финансов и налоговой политики Здвинского района</w:t>
            </w:r>
          </w:p>
        </w:tc>
      </w:tr>
      <w:tr w:rsidR="00105C85" w:rsidRPr="00105C85" w:rsidTr="00257102">
        <w:trPr>
          <w:trHeight w:val="255"/>
        </w:trPr>
        <w:tc>
          <w:tcPr>
            <w:tcW w:w="1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C85" w:rsidRPr="00105C85" w:rsidRDefault="003D7C34" w:rsidP="0010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УЭРПТиТ - у</w:t>
            </w:r>
            <w:r w:rsidR="00105C85" w:rsidRPr="00105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</w:tbl>
    <w:p w:rsidR="00105C85" w:rsidRPr="009D1F6F" w:rsidRDefault="00105C85" w:rsidP="00083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601" w:rsidRPr="009D1F6F" w:rsidRDefault="00083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3601" w:rsidRPr="009D1F6F" w:rsidSect="00FE431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24" w:rsidRDefault="00EE0B24" w:rsidP="001025FC">
      <w:pPr>
        <w:spacing w:after="0" w:line="240" w:lineRule="auto"/>
      </w:pPr>
      <w:r>
        <w:separator/>
      </w:r>
    </w:p>
  </w:endnote>
  <w:endnote w:type="continuationSeparator" w:id="1">
    <w:p w:rsidR="00EE0B24" w:rsidRDefault="00EE0B24" w:rsidP="001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24" w:rsidRDefault="00EE0B24" w:rsidP="001025FC">
      <w:pPr>
        <w:spacing w:after="0" w:line="240" w:lineRule="auto"/>
      </w:pPr>
      <w:r>
        <w:separator/>
      </w:r>
    </w:p>
  </w:footnote>
  <w:footnote w:type="continuationSeparator" w:id="1">
    <w:p w:rsidR="00EE0B24" w:rsidRDefault="00EE0B24" w:rsidP="001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9895523"/>
    <w:multiLevelType w:val="multilevel"/>
    <w:tmpl w:val="EA7AF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B0D0807"/>
    <w:multiLevelType w:val="multilevel"/>
    <w:tmpl w:val="6EA89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8074F5"/>
    <w:multiLevelType w:val="multilevel"/>
    <w:tmpl w:val="4656D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9EF3FC6"/>
    <w:multiLevelType w:val="hybridMultilevel"/>
    <w:tmpl w:val="0D54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15C0"/>
    <w:multiLevelType w:val="multilevel"/>
    <w:tmpl w:val="49605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E4A1865"/>
    <w:multiLevelType w:val="multilevel"/>
    <w:tmpl w:val="20DAC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5FC"/>
    <w:rsid w:val="00001E19"/>
    <w:rsid w:val="00006D56"/>
    <w:rsid w:val="0000746C"/>
    <w:rsid w:val="0005335C"/>
    <w:rsid w:val="00083601"/>
    <w:rsid w:val="000933D0"/>
    <w:rsid w:val="0009625B"/>
    <w:rsid w:val="000D43D6"/>
    <w:rsid w:val="000E6108"/>
    <w:rsid w:val="000F5FD6"/>
    <w:rsid w:val="001025FC"/>
    <w:rsid w:val="00102964"/>
    <w:rsid w:val="00105C85"/>
    <w:rsid w:val="001200E9"/>
    <w:rsid w:val="001659F6"/>
    <w:rsid w:val="001741D6"/>
    <w:rsid w:val="001B3264"/>
    <w:rsid w:val="001E094A"/>
    <w:rsid w:val="001E42A9"/>
    <w:rsid w:val="0020760C"/>
    <w:rsid w:val="00211FB4"/>
    <w:rsid w:val="00216972"/>
    <w:rsid w:val="002348E7"/>
    <w:rsid w:val="00242C6D"/>
    <w:rsid w:val="00257102"/>
    <w:rsid w:val="002609EA"/>
    <w:rsid w:val="002759AF"/>
    <w:rsid w:val="00277B98"/>
    <w:rsid w:val="002B0B8B"/>
    <w:rsid w:val="002D0B4A"/>
    <w:rsid w:val="002F2181"/>
    <w:rsid w:val="00334DF2"/>
    <w:rsid w:val="00340ABA"/>
    <w:rsid w:val="00346859"/>
    <w:rsid w:val="003733AC"/>
    <w:rsid w:val="00394146"/>
    <w:rsid w:val="003A3D8B"/>
    <w:rsid w:val="003D7C34"/>
    <w:rsid w:val="003E4933"/>
    <w:rsid w:val="00402FA0"/>
    <w:rsid w:val="00417F51"/>
    <w:rsid w:val="004263AB"/>
    <w:rsid w:val="00433CC1"/>
    <w:rsid w:val="00443023"/>
    <w:rsid w:val="00451070"/>
    <w:rsid w:val="00470CC8"/>
    <w:rsid w:val="0047651A"/>
    <w:rsid w:val="004A7335"/>
    <w:rsid w:val="004E1D86"/>
    <w:rsid w:val="004E3311"/>
    <w:rsid w:val="004F7DF1"/>
    <w:rsid w:val="005209F1"/>
    <w:rsid w:val="0054674C"/>
    <w:rsid w:val="005558A8"/>
    <w:rsid w:val="00557454"/>
    <w:rsid w:val="00567BA3"/>
    <w:rsid w:val="00572479"/>
    <w:rsid w:val="005C0F23"/>
    <w:rsid w:val="005F4A76"/>
    <w:rsid w:val="005F5A5E"/>
    <w:rsid w:val="005F68C6"/>
    <w:rsid w:val="00621819"/>
    <w:rsid w:val="006242C1"/>
    <w:rsid w:val="006338B8"/>
    <w:rsid w:val="006340C9"/>
    <w:rsid w:val="006666FF"/>
    <w:rsid w:val="00670805"/>
    <w:rsid w:val="00682922"/>
    <w:rsid w:val="006A25B8"/>
    <w:rsid w:val="006C37DA"/>
    <w:rsid w:val="007319F6"/>
    <w:rsid w:val="007660B5"/>
    <w:rsid w:val="00770981"/>
    <w:rsid w:val="0078194E"/>
    <w:rsid w:val="007E2D34"/>
    <w:rsid w:val="0082347F"/>
    <w:rsid w:val="00866FA0"/>
    <w:rsid w:val="00871C25"/>
    <w:rsid w:val="008853B4"/>
    <w:rsid w:val="00893282"/>
    <w:rsid w:val="008E7AF8"/>
    <w:rsid w:val="008F7BC2"/>
    <w:rsid w:val="0093439F"/>
    <w:rsid w:val="0094326C"/>
    <w:rsid w:val="00953F3B"/>
    <w:rsid w:val="009659BA"/>
    <w:rsid w:val="009701F5"/>
    <w:rsid w:val="00994226"/>
    <w:rsid w:val="009A1D09"/>
    <w:rsid w:val="009C67E0"/>
    <w:rsid w:val="009D1F6F"/>
    <w:rsid w:val="009D5964"/>
    <w:rsid w:val="00A0238F"/>
    <w:rsid w:val="00A06533"/>
    <w:rsid w:val="00A24352"/>
    <w:rsid w:val="00A34A65"/>
    <w:rsid w:val="00A37D50"/>
    <w:rsid w:val="00A4589C"/>
    <w:rsid w:val="00A50F41"/>
    <w:rsid w:val="00A52D2D"/>
    <w:rsid w:val="00A533E0"/>
    <w:rsid w:val="00A72032"/>
    <w:rsid w:val="00A7502C"/>
    <w:rsid w:val="00A75CBE"/>
    <w:rsid w:val="00A97B09"/>
    <w:rsid w:val="00AD0034"/>
    <w:rsid w:val="00AD5E79"/>
    <w:rsid w:val="00AE26D7"/>
    <w:rsid w:val="00B17359"/>
    <w:rsid w:val="00B20B49"/>
    <w:rsid w:val="00B522E1"/>
    <w:rsid w:val="00B60D26"/>
    <w:rsid w:val="00B953B0"/>
    <w:rsid w:val="00BF1582"/>
    <w:rsid w:val="00BF26B8"/>
    <w:rsid w:val="00C26DF7"/>
    <w:rsid w:val="00C30C82"/>
    <w:rsid w:val="00C408B8"/>
    <w:rsid w:val="00C4445E"/>
    <w:rsid w:val="00C6478D"/>
    <w:rsid w:val="00C939D2"/>
    <w:rsid w:val="00C97371"/>
    <w:rsid w:val="00CA7DF4"/>
    <w:rsid w:val="00CE4510"/>
    <w:rsid w:val="00D01223"/>
    <w:rsid w:val="00D078B8"/>
    <w:rsid w:val="00D705A8"/>
    <w:rsid w:val="00D92B1C"/>
    <w:rsid w:val="00D93CE6"/>
    <w:rsid w:val="00DF3768"/>
    <w:rsid w:val="00E21E0D"/>
    <w:rsid w:val="00E401AF"/>
    <w:rsid w:val="00E423C7"/>
    <w:rsid w:val="00E9057A"/>
    <w:rsid w:val="00E93D7C"/>
    <w:rsid w:val="00E973F9"/>
    <w:rsid w:val="00EA5876"/>
    <w:rsid w:val="00EB071E"/>
    <w:rsid w:val="00EC3079"/>
    <w:rsid w:val="00EE0B24"/>
    <w:rsid w:val="00F00297"/>
    <w:rsid w:val="00F0368B"/>
    <w:rsid w:val="00F06D86"/>
    <w:rsid w:val="00F21FCC"/>
    <w:rsid w:val="00F303F5"/>
    <w:rsid w:val="00F33AA5"/>
    <w:rsid w:val="00F44BA8"/>
    <w:rsid w:val="00F55040"/>
    <w:rsid w:val="00F62BF7"/>
    <w:rsid w:val="00F7631C"/>
    <w:rsid w:val="00F905B5"/>
    <w:rsid w:val="00F964A4"/>
    <w:rsid w:val="00FB2CD4"/>
    <w:rsid w:val="00FC02E3"/>
    <w:rsid w:val="00FC3106"/>
    <w:rsid w:val="00FD2DF8"/>
    <w:rsid w:val="00FE431D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0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02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025FC"/>
    <w:rPr>
      <w:vertAlign w:val="superscript"/>
    </w:rPr>
  </w:style>
  <w:style w:type="paragraph" w:customStyle="1" w:styleId="Default">
    <w:name w:val="Default"/>
    <w:rsid w:val="001E4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D1F6F"/>
    <w:pPr>
      <w:ind w:left="720"/>
      <w:contextualSpacing/>
    </w:pPr>
  </w:style>
  <w:style w:type="paragraph" w:styleId="a8">
    <w:name w:val="Body Text"/>
    <w:basedOn w:val="a"/>
    <w:link w:val="a9"/>
    <w:rsid w:val="00FE431D"/>
    <w:pPr>
      <w:autoSpaceDE w:val="0"/>
      <w:autoSpaceDN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E431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rsid w:val="00FE43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7486</Words>
  <Characters>42672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</cp:revision>
  <cp:lastPrinted>2019-07-17T10:05:00Z</cp:lastPrinted>
  <dcterms:created xsi:type="dcterms:W3CDTF">2019-07-19T04:59:00Z</dcterms:created>
  <dcterms:modified xsi:type="dcterms:W3CDTF">2019-07-19T04:59:00Z</dcterms:modified>
</cp:coreProperties>
</file>