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C9" w:rsidRPr="00DF4F87" w:rsidRDefault="005E74C9" w:rsidP="005E74C9">
      <w:pPr>
        <w:pStyle w:val="1"/>
        <w:jc w:val="center"/>
        <w:rPr>
          <w:b/>
          <w:bCs/>
          <w:szCs w:val="28"/>
        </w:rPr>
      </w:pPr>
      <w:r w:rsidRPr="00DF4F87">
        <w:rPr>
          <w:b/>
          <w:bCs/>
          <w:szCs w:val="28"/>
        </w:rPr>
        <w:t xml:space="preserve">АДМИНИСТРАЦИЯ ЗДВИНСКОГО РАЙОНА </w:t>
      </w:r>
    </w:p>
    <w:p w:rsidR="005E74C9" w:rsidRPr="00DF4F87" w:rsidRDefault="005E74C9" w:rsidP="005E74C9">
      <w:pPr>
        <w:pStyle w:val="1"/>
        <w:jc w:val="center"/>
        <w:rPr>
          <w:b/>
          <w:bCs/>
          <w:szCs w:val="28"/>
        </w:rPr>
      </w:pPr>
      <w:r w:rsidRPr="00DF4F87">
        <w:rPr>
          <w:b/>
          <w:bCs/>
          <w:szCs w:val="28"/>
        </w:rPr>
        <w:t xml:space="preserve">НОВОСИБИРСКОЙ ОБЛАСТИ </w:t>
      </w:r>
    </w:p>
    <w:p w:rsidR="005E74C9" w:rsidRPr="00DF4F87" w:rsidRDefault="005E74C9" w:rsidP="005E74C9">
      <w:pPr>
        <w:jc w:val="center"/>
        <w:rPr>
          <w:b/>
          <w:bCs/>
          <w:sz w:val="28"/>
          <w:szCs w:val="28"/>
        </w:rPr>
      </w:pPr>
    </w:p>
    <w:p w:rsidR="005E74C9" w:rsidRPr="00DF4F87" w:rsidRDefault="005E74C9" w:rsidP="005E74C9">
      <w:pPr>
        <w:pStyle w:val="2"/>
        <w:jc w:val="center"/>
        <w:rPr>
          <w:b/>
          <w:bCs/>
          <w:sz w:val="28"/>
          <w:szCs w:val="28"/>
        </w:rPr>
      </w:pPr>
      <w:r w:rsidRPr="00DF4F87">
        <w:rPr>
          <w:b/>
          <w:bCs/>
          <w:sz w:val="28"/>
          <w:szCs w:val="28"/>
        </w:rPr>
        <w:t xml:space="preserve">П О С Т А Н О В Л Е Н И Е </w:t>
      </w:r>
    </w:p>
    <w:p w:rsidR="005E74C9" w:rsidRPr="00DF4F87" w:rsidRDefault="005E74C9" w:rsidP="005E74C9">
      <w:pPr>
        <w:jc w:val="center"/>
        <w:rPr>
          <w:sz w:val="28"/>
          <w:szCs w:val="28"/>
        </w:rPr>
      </w:pPr>
    </w:p>
    <w:p w:rsidR="005E74C9" w:rsidRPr="00DF4F87" w:rsidRDefault="0078693B" w:rsidP="005E74C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28.12.2018  №466</w:t>
      </w:r>
      <w:r w:rsidR="005E74C9" w:rsidRPr="00DF4F87">
        <w:rPr>
          <w:sz w:val="28"/>
          <w:szCs w:val="28"/>
        </w:rPr>
        <w:t>-па</w:t>
      </w:r>
    </w:p>
    <w:p w:rsidR="005E74C9" w:rsidRPr="00DF4F87" w:rsidRDefault="005E74C9" w:rsidP="005E74C9">
      <w:pPr>
        <w:rPr>
          <w:sz w:val="28"/>
          <w:szCs w:val="28"/>
        </w:rPr>
      </w:pPr>
    </w:p>
    <w:p w:rsidR="005E74C9" w:rsidRPr="00DF4F87" w:rsidRDefault="005E74C9" w:rsidP="005E74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E74C9" w:rsidRPr="00DF4F87" w:rsidRDefault="005E74C9" w:rsidP="005E74C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F4F87">
        <w:rPr>
          <w:rFonts w:eastAsiaTheme="minorHAnsi"/>
          <w:sz w:val="28"/>
          <w:szCs w:val="28"/>
          <w:lang w:eastAsia="en-US"/>
        </w:rPr>
        <w:t>О внесении изменений в постановление</w:t>
      </w:r>
    </w:p>
    <w:p w:rsidR="005E74C9" w:rsidRPr="00DF4F87" w:rsidRDefault="005E74C9" w:rsidP="005E74C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F4F87">
        <w:rPr>
          <w:rFonts w:eastAsiaTheme="minorHAnsi"/>
          <w:sz w:val="28"/>
          <w:szCs w:val="28"/>
          <w:lang w:eastAsia="en-US"/>
        </w:rPr>
        <w:t>администрации Здвинского района от 27.06.2016 № 168-па</w:t>
      </w:r>
    </w:p>
    <w:p w:rsidR="005E74C9" w:rsidRPr="00DF4F87" w:rsidRDefault="005E74C9" w:rsidP="005E74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F4F87" w:rsidRPr="00DF4F87" w:rsidRDefault="00DF4F87" w:rsidP="00DF4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4F87">
        <w:rPr>
          <w:sz w:val="28"/>
          <w:szCs w:val="28"/>
        </w:rPr>
        <w:t xml:space="preserve">Во исполнение раздела V "Разработка "дорожной карты" стандарта развития конкуренции в субъектах Российской Федерации, утвержденного распоряжением Правительства Российской Федерации от 05.09.2015 N 1738-р, </w:t>
      </w:r>
    </w:p>
    <w:p w:rsidR="00DF4F87" w:rsidRPr="00DF4F87" w:rsidRDefault="00DF4F87" w:rsidP="00DF4F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4F87">
        <w:rPr>
          <w:sz w:val="28"/>
          <w:szCs w:val="28"/>
        </w:rPr>
        <w:t>постановляю:</w:t>
      </w:r>
    </w:p>
    <w:p w:rsidR="00DF4F87" w:rsidRPr="00DF4F87" w:rsidRDefault="00DF4F87" w:rsidP="00DF4F8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87">
        <w:rPr>
          <w:sz w:val="28"/>
          <w:szCs w:val="28"/>
        </w:rPr>
        <w:t>Изложить План мероприятий по развитию конкуренции в интересах потребителей товаров и услуг</w:t>
      </w:r>
      <w:r w:rsidRPr="00DF4F87">
        <w:rPr>
          <w:rFonts w:eastAsiaTheme="minorHAnsi"/>
          <w:sz w:val="28"/>
          <w:szCs w:val="28"/>
          <w:lang w:eastAsia="en-US"/>
        </w:rPr>
        <w:t xml:space="preserve"> на территории Здвинского района на 2016 год и период 2017 и 2018 годов в редакции согласно приложению</w:t>
      </w:r>
      <w:r w:rsidRPr="00DF4F87">
        <w:rPr>
          <w:rFonts w:eastAsiaTheme="minorHAnsi"/>
          <w:sz w:val="26"/>
          <w:szCs w:val="26"/>
          <w:lang w:eastAsia="en-US"/>
        </w:rPr>
        <w:t>.</w:t>
      </w:r>
    </w:p>
    <w:p w:rsidR="00DF4F87" w:rsidRPr="00DF4F87" w:rsidRDefault="00DF4F87" w:rsidP="00DF4F8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47AC0">
        <w:rPr>
          <w:sz w:val="28"/>
          <w:szCs w:val="28"/>
        </w:rPr>
        <w:t xml:space="preserve">Опубликовать настоящее постановление в муниципальной газете «Информационный вестник Здвинского района» и разместить на </w:t>
      </w:r>
      <w:r w:rsidRPr="00DF4F87">
        <w:rPr>
          <w:rFonts w:eastAsiaTheme="minorHAnsi"/>
          <w:sz w:val="28"/>
          <w:szCs w:val="28"/>
          <w:lang w:eastAsia="en-US"/>
        </w:rPr>
        <w:t>официальном сайте администрации Здвинского района.</w:t>
      </w:r>
    </w:p>
    <w:p w:rsidR="00DF4F87" w:rsidRDefault="00DF4F87" w:rsidP="00DF4F8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F4F87">
        <w:rPr>
          <w:rFonts w:eastAsiaTheme="minorHAnsi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администрации - начальника управления экономического развития, труда, промышленности, торговли и транспорта администрации Здвинского района Новосибирской области Шпеку Б.Н.</w:t>
      </w:r>
    </w:p>
    <w:p w:rsidR="00DF4F87" w:rsidRDefault="00DF4F87" w:rsidP="00DF4F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F4F87" w:rsidRDefault="00DF4F87" w:rsidP="00DF4F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F4F87" w:rsidRDefault="00DF4F87" w:rsidP="00DF4F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F4F87" w:rsidRPr="00147AC0" w:rsidRDefault="00DF4F87" w:rsidP="00DF4F87">
      <w:pPr>
        <w:pStyle w:val="a3"/>
        <w:ind w:left="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0"/>
        <w:gridCol w:w="4854"/>
      </w:tblGrid>
      <w:tr w:rsidR="00DF4F87" w:rsidRPr="00147AC0" w:rsidTr="00B03500">
        <w:tc>
          <w:tcPr>
            <w:tcW w:w="5213" w:type="dxa"/>
          </w:tcPr>
          <w:p w:rsidR="00DF4F87" w:rsidRPr="00147AC0" w:rsidRDefault="00DF4F87" w:rsidP="00B03500">
            <w:pPr>
              <w:jc w:val="both"/>
              <w:rPr>
                <w:sz w:val="28"/>
                <w:szCs w:val="28"/>
              </w:rPr>
            </w:pPr>
            <w:r w:rsidRPr="00147AC0">
              <w:rPr>
                <w:sz w:val="28"/>
                <w:szCs w:val="28"/>
              </w:rPr>
              <w:t>Глава Здвинского района</w:t>
            </w:r>
          </w:p>
        </w:tc>
        <w:tc>
          <w:tcPr>
            <w:tcW w:w="5213" w:type="dxa"/>
          </w:tcPr>
          <w:p w:rsidR="00DF4F87" w:rsidRPr="00147AC0" w:rsidRDefault="00DF4F87" w:rsidP="00B03500">
            <w:pPr>
              <w:jc w:val="right"/>
              <w:rPr>
                <w:sz w:val="28"/>
                <w:szCs w:val="28"/>
              </w:rPr>
            </w:pPr>
            <w:r w:rsidRPr="00147AC0">
              <w:rPr>
                <w:sz w:val="28"/>
                <w:szCs w:val="28"/>
              </w:rPr>
              <w:t>М.И.Колотов</w:t>
            </w:r>
          </w:p>
        </w:tc>
      </w:tr>
    </w:tbl>
    <w:p w:rsidR="00DF4F87" w:rsidRPr="00147AC0" w:rsidRDefault="00DF4F87" w:rsidP="00DF4F87">
      <w:pPr>
        <w:jc w:val="both"/>
        <w:rPr>
          <w:sz w:val="28"/>
          <w:szCs w:val="28"/>
        </w:rPr>
      </w:pPr>
    </w:p>
    <w:p w:rsidR="00DF4F87" w:rsidRPr="00147AC0" w:rsidRDefault="00DF4F87" w:rsidP="00DF4F87">
      <w:pPr>
        <w:jc w:val="both"/>
        <w:rPr>
          <w:sz w:val="28"/>
          <w:szCs w:val="28"/>
        </w:rPr>
      </w:pPr>
    </w:p>
    <w:p w:rsidR="00DF4F87" w:rsidRDefault="00DF4F87" w:rsidP="00DF4F87">
      <w:pPr>
        <w:jc w:val="both"/>
        <w:rPr>
          <w:sz w:val="28"/>
          <w:szCs w:val="28"/>
        </w:rPr>
      </w:pPr>
    </w:p>
    <w:p w:rsidR="00DF4F87" w:rsidRDefault="00DF4F87" w:rsidP="00DF4F87">
      <w:pPr>
        <w:jc w:val="both"/>
        <w:rPr>
          <w:sz w:val="28"/>
          <w:szCs w:val="28"/>
        </w:rPr>
      </w:pPr>
    </w:p>
    <w:p w:rsidR="00DF4F87" w:rsidRDefault="00DF4F87" w:rsidP="00DF4F87">
      <w:pPr>
        <w:jc w:val="both"/>
        <w:rPr>
          <w:sz w:val="28"/>
          <w:szCs w:val="28"/>
        </w:rPr>
      </w:pPr>
    </w:p>
    <w:p w:rsidR="00DF4F87" w:rsidRDefault="00DF4F87" w:rsidP="00DF4F87">
      <w:pPr>
        <w:jc w:val="both"/>
        <w:rPr>
          <w:sz w:val="28"/>
          <w:szCs w:val="28"/>
        </w:rPr>
      </w:pPr>
    </w:p>
    <w:p w:rsidR="00DF4F87" w:rsidRDefault="00DF4F87" w:rsidP="00DF4F87">
      <w:pPr>
        <w:jc w:val="both"/>
        <w:rPr>
          <w:sz w:val="28"/>
          <w:szCs w:val="28"/>
        </w:rPr>
      </w:pPr>
    </w:p>
    <w:p w:rsidR="00DF4F87" w:rsidRDefault="00DF4F87" w:rsidP="00DF4F87">
      <w:pPr>
        <w:jc w:val="both"/>
        <w:rPr>
          <w:sz w:val="28"/>
          <w:szCs w:val="28"/>
        </w:rPr>
      </w:pPr>
    </w:p>
    <w:p w:rsidR="00DF4F87" w:rsidRPr="00147AC0" w:rsidRDefault="00DF4F87" w:rsidP="00DF4F87">
      <w:pPr>
        <w:jc w:val="both"/>
        <w:rPr>
          <w:sz w:val="28"/>
          <w:szCs w:val="28"/>
        </w:rPr>
      </w:pPr>
    </w:p>
    <w:p w:rsidR="00DF4F87" w:rsidRPr="00147AC0" w:rsidRDefault="00DF4F87" w:rsidP="00DF4F87">
      <w:pPr>
        <w:jc w:val="both"/>
        <w:rPr>
          <w:sz w:val="28"/>
          <w:szCs w:val="28"/>
        </w:rPr>
      </w:pPr>
    </w:p>
    <w:p w:rsidR="00DF4F87" w:rsidRPr="00147AC0" w:rsidRDefault="00DF4F87" w:rsidP="00DF4F87">
      <w:pPr>
        <w:jc w:val="both"/>
        <w:rPr>
          <w:sz w:val="22"/>
          <w:szCs w:val="28"/>
        </w:rPr>
      </w:pPr>
    </w:p>
    <w:p w:rsidR="00DF4F87" w:rsidRPr="00147AC0" w:rsidRDefault="00DF4F87" w:rsidP="00DF4F87">
      <w:pPr>
        <w:rPr>
          <w:sz w:val="22"/>
          <w:szCs w:val="28"/>
        </w:rPr>
      </w:pPr>
      <w:r w:rsidRPr="00147AC0">
        <w:rPr>
          <w:sz w:val="22"/>
          <w:szCs w:val="28"/>
        </w:rPr>
        <w:t>Толмачева Л.В.</w:t>
      </w:r>
    </w:p>
    <w:p w:rsidR="00DF4F87" w:rsidRPr="00147AC0" w:rsidRDefault="00DF4F87" w:rsidP="00DF4F87">
      <w:pPr>
        <w:rPr>
          <w:color w:val="FF0000"/>
        </w:rPr>
      </w:pPr>
      <w:r w:rsidRPr="00147AC0">
        <w:rPr>
          <w:sz w:val="22"/>
          <w:szCs w:val="28"/>
        </w:rPr>
        <w:t>21-285</w:t>
      </w:r>
    </w:p>
    <w:p w:rsidR="00DF4F87" w:rsidRDefault="00DF4F87" w:rsidP="00DF4F87"/>
    <w:p w:rsidR="00DF4F87" w:rsidRDefault="00DF4F87" w:rsidP="00DF4F87"/>
    <w:p w:rsidR="00DF4F87" w:rsidRDefault="00DF4F87" w:rsidP="00DF4F87"/>
    <w:p w:rsidR="00DF4F87" w:rsidRPr="00DF4F87" w:rsidRDefault="00DF4F87" w:rsidP="00DF4F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DF4F87" w:rsidRPr="00DF4F87" w:rsidSect="005E74C9">
          <w:pgSz w:w="11906" w:h="16838"/>
          <w:pgMar w:top="567" w:right="737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</w:tblGrid>
      <w:tr w:rsidR="00DF4F87" w:rsidTr="00DF4F87">
        <w:tc>
          <w:tcPr>
            <w:tcW w:w="4755" w:type="dxa"/>
          </w:tcPr>
          <w:p w:rsidR="00DF4F87" w:rsidRDefault="00DF4F87" w:rsidP="00DF4F8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к постановлению администрации Здвинского района</w:t>
            </w:r>
            <w:r w:rsidR="0078693B">
              <w:rPr>
                <w:sz w:val="28"/>
              </w:rPr>
              <w:t xml:space="preserve"> Новосибирской области от 28.12.2018 №466</w:t>
            </w:r>
            <w:r>
              <w:rPr>
                <w:sz w:val="28"/>
              </w:rPr>
              <w:t>-па</w:t>
            </w:r>
          </w:p>
        </w:tc>
      </w:tr>
    </w:tbl>
    <w:p w:rsidR="00DF4F87" w:rsidRDefault="00DF4F87" w:rsidP="003B08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B08C2" w:rsidRDefault="003B08C2" w:rsidP="003B08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B08C2" w:rsidRPr="001C0BBC" w:rsidRDefault="003B08C2" w:rsidP="003B08C2">
      <w:pPr>
        <w:jc w:val="center"/>
        <w:rPr>
          <w:b/>
          <w:sz w:val="28"/>
          <w:szCs w:val="28"/>
        </w:rPr>
      </w:pPr>
      <w:r w:rsidRPr="008356F2">
        <w:rPr>
          <w:b/>
          <w:sz w:val="28"/>
          <w:szCs w:val="28"/>
        </w:rPr>
        <w:t>мероприятий по</w:t>
      </w:r>
      <w:r>
        <w:rPr>
          <w:b/>
          <w:sz w:val="28"/>
          <w:szCs w:val="28"/>
        </w:rPr>
        <w:t xml:space="preserve"> </w:t>
      </w:r>
      <w:r w:rsidRPr="00FE3687">
        <w:rPr>
          <w:b/>
          <w:sz w:val="28"/>
          <w:szCs w:val="28"/>
        </w:rPr>
        <w:t>развитию конкуренции в интересах потребителей товаров и услуг на территории Здвинского района</w:t>
      </w:r>
    </w:p>
    <w:p w:rsidR="003B08C2" w:rsidRPr="004F2D45" w:rsidRDefault="003B08C2" w:rsidP="003B08C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356F2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8356F2">
        <w:rPr>
          <w:b/>
          <w:sz w:val="28"/>
          <w:szCs w:val="28"/>
        </w:rPr>
        <w:t xml:space="preserve"> </w:t>
      </w:r>
      <w:r w:rsidRPr="004F2D45">
        <w:rPr>
          <w:b/>
          <w:sz w:val="28"/>
          <w:szCs w:val="28"/>
        </w:rPr>
        <w:t>год и период 2017 и 2018 годов</w:t>
      </w:r>
      <w:r w:rsidRPr="004F2D45">
        <w:rPr>
          <w:sz w:val="28"/>
          <w:szCs w:val="28"/>
        </w:rPr>
        <w:t xml:space="preserve"> </w:t>
      </w:r>
    </w:p>
    <w:p w:rsidR="003B08C2" w:rsidRPr="00361A47" w:rsidRDefault="003B08C2" w:rsidP="003B08C2">
      <w:pPr>
        <w:jc w:val="center"/>
        <w:rPr>
          <w:sz w:val="18"/>
          <w:szCs w:val="28"/>
        </w:rPr>
      </w:pPr>
    </w:p>
    <w:tbl>
      <w:tblPr>
        <w:tblW w:w="1556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113" w:type="dxa"/>
        </w:tblCellMar>
        <w:tblLook w:val="01E0"/>
      </w:tblPr>
      <w:tblGrid>
        <w:gridCol w:w="537"/>
        <w:gridCol w:w="5954"/>
        <w:gridCol w:w="1843"/>
        <w:gridCol w:w="1984"/>
        <w:gridCol w:w="5245"/>
      </w:tblGrid>
      <w:tr w:rsidR="003B08C2" w:rsidRPr="00AE73FF" w:rsidTr="00217A66">
        <w:tc>
          <w:tcPr>
            <w:tcW w:w="537" w:type="dxa"/>
          </w:tcPr>
          <w:p w:rsidR="003B08C2" w:rsidRPr="00AE73FF" w:rsidRDefault="003B08C2" w:rsidP="00217A66">
            <w:pPr>
              <w:jc w:val="center"/>
              <w:rPr>
                <w:b/>
              </w:rPr>
            </w:pPr>
            <w:r w:rsidRPr="00AE73FF">
              <w:rPr>
                <w:b/>
              </w:rPr>
              <w:t>№</w:t>
            </w:r>
          </w:p>
          <w:p w:rsidR="003B08C2" w:rsidRPr="00AE73FF" w:rsidRDefault="003B08C2" w:rsidP="00217A66">
            <w:pPr>
              <w:jc w:val="center"/>
              <w:rPr>
                <w:b/>
              </w:rPr>
            </w:pPr>
            <w:r w:rsidRPr="00AE73FF">
              <w:rPr>
                <w:b/>
              </w:rPr>
              <w:t>п/п</w:t>
            </w:r>
          </w:p>
        </w:tc>
        <w:tc>
          <w:tcPr>
            <w:tcW w:w="5954" w:type="dxa"/>
          </w:tcPr>
          <w:p w:rsidR="003B08C2" w:rsidRPr="00AE73FF" w:rsidRDefault="003B08C2" w:rsidP="00217A66">
            <w:pPr>
              <w:jc w:val="center"/>
              <w:rPr>
                <w:b/>
              </w:rPr>
            </w:pPr>
            <w:r w:rsidRPr="00AE73FF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jc w:val="center"/>
              <w:rPr>
                <w:b/>
              </w:rPr>
            </w:pPr>
            <w:r w:rsidRPr="00AE73FF">
              <w:rPr>
                <w:b/>
              </w:rPr>
              <w:t>Срок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jc w:val="center"/>
              <w:rPr>
                <w:b/>
              </w:rPr>
            </w:pPr>
            <w:r w:rsidRPr="00AE73FF">
              <w:rPr>
                <w:b/>
              </w:rPr>
              <w:t>Ответственные исполнители</w:t>
            </w:r>
          </w:p>
        </w:tc>
        <w:tc>
          <w:tcPr>
            <w:tcW w:w="5245" w:type="dxa"/>
          </w:tcPr>
          <w:p w:rsidR="003B08C2" w:rsidRPr="00AE73FF" w:rsidRDefault="003B08C2" w:rsidP="00217A66">
            <w:pPr>
              <w:jc w:val="center"/>
              <w:rPr>
                <w:b/>
              </w:rPr>
            </w:pPr>
            <w:r w:rsidRPr="00AE73FF">
              <w:rPr>
                <w:b/>
              </w:rPr>
              <w:t>Ожидаемый результат</w:t>
            </w:r>
          </w:p>
        </w:tc>
      </w:tr>
      <w:tr w:rsidR="003B08C2" w:rsidRPr="00AE73FF" w:rsidTr="00217A66">
        <w:tc>
          <w:tcPr>
            <w:tcW w:w="537" w:type="dxa"/>
          </w:tcPr>
          <w:p w:rsidR="003B08C2" w:rsidRPr="00AE73FF" w:rsidRDefault="003B08C2" w:rsidP="00217A66">
            <w:pPr>
              <w:jc w:val="center"/>
            </w:pPr>
            <w:r w:rsidRPr="00AE73FF">
              <w:t>1</w:t>
            </w:r>
          </w:p>
        </w:tc>
        <w:tc>
          <w:tcPr>
            <w:tcW w:w="5954" w:type="dxa"/>
          </w:tcPr>
          <w:p w:rsidR="003B08C2" w:rsidRPr="00AE73FF" w:rsidRDefault="003B08C2" w:rsidP="00217A66">
            <w:pPr>
              <w:jc w:val="center"/>
            </w:pPr>
            <w:r w:rsidRPr="00AE73FF">
              <w:t>2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jc w:val="center"/>
            </w:pPr>
            <w:r w:rsidRPr="00AE73FF">
              <w:t>3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jc w:val="center"/>
            </w:pPr>
            <w:r w:rsidRPr="00AE73FF">
              <w:t>4</w:t>
            </w:r>
          </w:p>
        </w:tc>
        <w:tc>
          <w:tcPr>
            <w:tcW w:w="5245" w:type="dxa"/>
          </w:tcPr>
          <w:p w:rsidR="003B08C2" w:rsidRPr="00AE73FF" w:rsidRDefault="003B08C2" w:rsidP="00217A66">
            <w:pPr>
              <w:jc w:val="center"/>
            </w:pPr>
            <w:r w:rsidRPr="00AE73FF">
              <w:t>5</w:t>
            </w:r>
          </w:p>
        </w:tc>
      </w:tr>
      <w:tr w:rsidR="003B08C2" w:rsidRPr="00AE73FF" w:rsidTr="00217A66">
        <w:tc>
          <w:tcPr>
            <w:tcW w:w="15563" w:type="dxa"/>
            <w:gridSpan w:val="5"/>
          </w:tcPr>
          <w:p w:rsidR="003B08C2" w:rsidRPr="00AE73FF" w:rsidRDefault="001D679D" w:rsidP="00217A66">
            <w:pPr>
              <w:rPr>
                <w:b/>
              </w:rPr>
            </w:pPr>
            <w:r w:rsidRPr="00AE73FF">
              <w:rPr>
                <w:b/>
              </w:rPr>
              <w:t>Рынок развития производства, переработки и хранения сельскохозяйственной продукции</w:t>
            </w:r>
          </w:p>
        </w:tc>
      </w:tr>
      <w:tr w:rsidR="003B08C2" w:rsidRPr="00AE73FF" w:rsidTr="00217A66">
        <w:tc>
          <w:tcPr>
            <w:tcW w:w="537" w:type="dxa"/>
          </w:tcPr>
          <w:p w:rsidR="003B08C2" w:rsidRPr="00AE73FF" w:rsidRDefault="003B08C2" w:rsidP="00217A66">
            <w:pPr>
              <w:jc w:val="center"/>
            </w:pPr>
            <w:r w:rsidRPr="00AE73FF">
              <w:t>1</w:t>
            </w:r>
          </w:p>
        </w:tc>
        <w:tc>
          <w:tcPr>
            <w:tcW w:w="5954" w:type="dxa"/>
          </w:tcPr>
          <w:p w:rsidR="003B08C2" w:rsidRPr="00AE73FF" w:rsidRDefault="003B08C2" w:rsidP="00217A66">
            <w:r w:rsidRPr="00AE73FF">
              <w:t>Создание условий для обеспечения рынков сбыта сельскохозяйственной продукцией, сырьем и продовольствием, промышленной продукцией</w:t>
            </w:r>
            <w:r w:rsidR="00AE73FF">
              <w:t>.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jc w:val="center"/>
            </w:pPr>
            <w:r w:rsidRPr="00AE73FF">
              <w:t>УСХ, УЭРТПТиТ</w:t>
            </w:r>
          </w:p>
        </w:tc>
        <w:tc>
          <w:tcPr>
            <w:tcW w:w="5245" w:type="dxa"/>
          </w:tcPr>
          <w:p w:rsidR="003B08C2" w:rsidRPr="00AE73FF" w:rsidRDefault="003B08C2" w:rsidP="00217A66">
            <w:r w:rsidRPr="00AE73FF">
              <w:t>Обеспечение продовольственной безопасности, обеспечение рынков сбыта сельскохозяйственной продукцией, сырьем и продовольствием, промышленной продукцией</w:t>
            </w:r>
          </w:p>
        </w:tc>
      </w:tr>
      <w:tr w:rsidR="003B08C2" w:rsidRPr="00AE73FF" w:rsidTr="00217A66">
        <w:tc>
          <w:tcPr>
            <w:tcW w:w="537" w:type="dxa"/>
          </w:tcPr>
          <w:p w:rsidR="003B08C2" w:rsidRPr="00AE73FF" w:rsidRDefault="003B08C2" w:rsidP="00217A66">
            <w:pPr>
              <w:jc w:val="center"/>
            </w:pPr>
            <w:r w:rsidRPr="00AE73FF">
              <w:t>2</w:t>
            </w:r>
          </w:p>
        </w:tc>
        <w:tc>
          <w:tcPr>
            <w:tcW w:w="5954" w:type="dxa"/>
          </w:tcPr>
          <w:p w:rsidR="003B08C2" w:rsidRPr="00AE73FF" w:rsidRDefault="003B08C2" w:rsidP="00217A66">
            <w:r w:rsidRPr="00AE73FF">
              <w:t>Организация закупа молока и мяса в личных подсобных хозяйствах Здвинского района</w:t>
            </w:r>
            <w:r w:rsidR="00AE73FF">
              <w:t>.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jc w:val="center"/>
            </w:pPr>
            <w:r w:rsidRPr="00AE73FF">
              <w:t>Главы  МО</w:t>
            </w:r>
          </w:p>
        </w:tc>
        <w:tc>
          <w:tcPr>
            <w:tcW w:w="5245" w:type="dxa"/>
          </w:tcPr>
          <w:p w:rsidR="003B08C2" w:rsidRPr="00AE73FF" w:rsidRDefault="003B08C2" w:rsidP="00217A66">
            <w:r w:rsidRPr="00AE73FF">
              <w:t>Организация закупа молока у населения не менее 1200 тонн ежегодно, мяса  - 600 тонн</w:t>
            </w:r>
          </w:p>
        </w:tc>
      </w:tr>
      <w:tr w:rsidR="003B08C2" w:rsidRPr="00AE73FF" w:rsidTr="00217A66">
        <w:tc>
          <w:tcPr>
            <w:tcW w:w="15563" w:type="dxa"/>
            <w:gridSpan w:val="5"/>
          </w:tcPr>
          <w:p w:rsidR="003B08C2" w:rsidRPr="00AE73FF" w:rsidRDefault="001D679D" w:rsidP="00217A66">
            <w:pPr>
              <w:pStyle w:val="21"/>
              <w:ind w:firstLine="0"/>
              <w:jc w:val="left"/>
              <w:rPr>
                <w:b/>
                <w:iCs/>
                <w:sz w:val="24"/>
                <w:szCs w:val="24"/>
              </w:rPr>
            </w:pPr>
            <w:r w:rsidRPr="00AE73FF">
              <w:rPr>
                <w:b/>
                <w:iCs/>
                <w:sz w:val="24"/>
                <w:szCs w:val="24"/>
              </w:rPr>
              <w:t>Рынок жилищно-коммунальных услуг</w:t>
            </w:r>
          </w:p>
        </w:tc>
      </w:tr>
      <w:tr w:rsidR="003B08C2" w:rsidRPr="00AE73FF" w:rsidTr="00217A66">
        <w:tc>
          <w:tcPr>
            <w:tcW w:w="537" w:type="dxa"/>
          </w:tcPr>
          <w:p w:rsidR="003B08C2" w:rsidRPr="00AE73FF" w:rsidRDefault="00AE73FF" w:rsidP="00217A66">
            <w:pPr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3B08C2" w:rsidRPr="00AE73FF" w:rsidRDefault="003B08C2" w:rsidP="00217A66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AE73FF">
              <w:rPr>
                <w:iCs/>
                <w:sz w:val="24"/>
                <w:szCs w:val="24"/>
              </w:rPr>
              <w:t>Выявление резервов по оптимизации и сокращению издержек организаций жилищно-коммунального хозяйства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pStyle w:val="21"/>
              <w:ind w:firstLine="0"/>
              <w:jc w:val="center"/>
              <w:rPr>
                <w:iCs/>
                <w:sz w:val="24"/>
                <w:szCs w:val="24"/>
              </w:rPr>
            </w:pPr>
            <w:r w:rsidRPr="00AE73FF">
              <w:rPr>
                <w:sz w:val="24"/>
                <w:szCs w:val="24"/>
              </w:rPr>
              <w:t>2016-2018 г.г.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pStyle w:val="21"/>
              <w:ind w:firstLine="0"/>
              <w:jc w:val="center"/>
              <w:rPr>
                <w:iCs/>
                <w:sz w:val="24"/>
                <w:szCs w:val="24"/>
              </w:rPr>
            </w:pPr>
            <w:r w:rsidRPr="00AE73FF">
              <w:rPr>
                <w:sz w:val="24"/>
                <w:szCs w:val="24"/>
              </w:rPr>
              <w:t>УАСКиДХ</w:t>
            </w:r>
          </w:p>
        </w:tc>
        <w:tc>
          <w:tcPr>
            <w:tcW w:w="5245" w:type="dxa"/>
            <w:vMerge w:val="restart"/>
          </w:tcPr>
          <w:p w:rsidR="003B08C2" w:rsidRPr="00AE73FF" w:rsidRDefault="003B08C2" w:rsidP="00217A66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AE73FF">
              <w:rPr>
                <w:iCs/>
                <w:sz w:val="24"/>
                <w:szCs w:val="24"/>
              </w:rPr>
              <w:t xml:space="preserve">Выявление причин убытков, возникающих в коммунальном комплексе, принятие мер по их снижению </w:t>
            </w:r>
          </w:p>
        </w:tc>
      </w:tr>
      <w:tr w:rsidR="003B08C2" w:rsidRPr="00AE73FF" w:rsidTr="00217A66">
        <w:tc>
          <w:tcPr>
            <w:tcW w:w="537" w:type="dxa"/>
          </w:tcPr>
          <w:p w:rsidR="003B08C2" w:rsidRPr="00AE73FF" w:rsidRDefault="00AE73FF" w:rsidP="00217A66">
            <w:pPr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3B08C2" w:rsidRPr="00AE73FF" w:rsidRDefault="003B08C2" w:rsidP="00217A66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AE73FF">
              <w:rPr>
                <w:iCs/>
                <w:sz w:val="24"/>
                <w:szCs w:val="24"/>
              </w:rPr>
              <w:t>Осуществление контроля за имеющейся дебиторской и кредиторской задолженностью предприятий жилищно-коммунального хозяйства</w:t>
            </w:r>
            <w:r w:rsidR="00AE73FF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pStyle w:val="21"/>
              <w:ind w:firstLine="0"/>
              <w:jc w:val="center"/>
              <w:rPr>
                <w:iCs/>
                <w:sz w:val="24"/>
                <w:szCs w:val="24"/>
              </w:rPr>
            </w:pPr>
            <w:r w:rsidRPr="00AE73FF">
              <w:rPr>
                <w:sz w:val="24"/>
                <w:szCs w:val="24"/>
              </w:rPr>
              <w:t>2016-2018 г.г.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pStyle w:val="21"/>
              <w:ind w:firstLine="0"/>
              <w:jc w:val="center"/>
              <w:rPr>
                <w:iCs/>
                <w:sz w:val="24"/>
                <w:szCs w:val="24"/>
              </w:rPr>
            </w:pPr>
            <w:r w:rsidRPr="00AE73FF">
              <w:rPr>
                <w:sz w:val="24"/>
                <w:szCs w:val="24"/>
              </w:rPr>
              <w:t>УАСКиДХ</w:t>
            </w:r>
            <w:r w:rsidRPr="00AE73FF">
              <w:rPr>
                <w:iCs/>
                <w:sz w:val="24"/>
                <w:szCs w:val="24"/>
              </w:rPr>
              <w:t xml:space="preserve">, </w:t>
            </w:r>
            <w:r w:rsidRPr="00AE73FF">
              <w:rPr>
                <w:sz w:val="24"/>
                <w:szCs w:val="24"/>
              </w:rPr>
              <w:t>УЭРТПТиТ</w:t>
            </w:r>
          </w:p>
        </w:tc>
        <w:tc>
          <w:tcPr>
            <w:tcW w:w="5245" w:type="dxa"/>
            <w:vMerge/>
          </w:tcPr>
          <w:p w:rsidR="003B08C2" w:rsidRPr="00AE73FF" w:rsidRDefault="003B08C2" w:rsidP="00217A66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</w:p>
        </w:tc>
      </w:tr>
      <w:tr w:rsidR="003B08C2" w:rsidRPr="00AE73FF" w:rsidTr="00217A66">
        <w:tc>
          <w:tcPr>
            <w:tcW w:w="15563" w:type="dxa"/>
            <w:gridSpan w:val="5"/>
          </w:tcPr>
          <w:p w:rsidR="003B08C2" w:rsidRPr="00AE73FF" w:rsidRDefault="001D679D" w:rsidP="00217A66">
            <w:pPr>
              <w:rPr>
                <w:b/>
              </w:rPr>
            </w:pPr>
            <w:r w:rsidRPr="00AE73FF">
              <w:rPr>
                <w:b/>
              </w:rPr>
              <w:t>Рынок перевозок пассажиров наземным транспортом</w:t>
            </w:r>
          </w:p>
        </w:tc>
      </w:tr>
      <w:tr w:rsidR="003B08C2" w:rsidRPr="00AE73FF" w:rsidTr="00217A66">
        <w:tc>
          <w:tcPr>
            <w:tcW w:w="537" w:type="dxa"/>
          </w:tcPr>
          <w:p w:rsidR="003B08C2" w:rsidRPr="00AE73FF" w:rsidRDefault="00AE73FF" w:rsidP="00217A66">
            <w:pPr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3B08C2" w:rsidRPr="00AE73FF" w:rsidRDefault="003B08C2" w:rsidP="00AE73FF">
            <w:r w:rsidRPr="00AE73FF">
              <w:t xml:space="preserve">Реализация мероприятий муниципальной программы «Обеспечение доступности услуг общественного пассажирского транспорта для населения Здвинского района на </w:t>
            </w:r>
            <w:r w:rsidR="001D679D" w:rsidRPr="00AE73FF">
              <w:t>2017-2019</w:t>
            </w:r>
            <w:r w:rsidRPr="00AE73FF">
              <w:t xml:space="preserve"> годы»</w:t>
            </w:r>
            <w:r w:rsidR="00AE73FF">
              <w:t>.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jc w:val="center"/>
            </w:pPr>
            <w:r w:rsidRPr="00AE73FF">
              <w:t>2016 год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jc w:val="center"/>
            </w:pPr>
            <w:r w:rsidRPr="00AE73FF">
              <w:t xml:space="preserve">заместитель главы администрации района по социальным </w:t>
            </w:r>
            <w:r w:rsidRPr="00AE73FF">
              <w:lastRenderedPageBreak/>
              <w:t>вопросам</w:t>
            </w:r>
          </w:p>
        </w:tc>
        <w:tc>
          <w:tcPr>
            <w:tcW w:w="5245" w:type="dxa"/>
          </w:tcPr>
          <w:p w:rsidR="003B08C2" w:rsidRPr="00AE73FF" w:rsidRDefault="00AE73FF" w:rsidP="00217A66">
            <w:r>
              <w:lastRenderedPageBreak/>
              <w:t>У</w:t>
            </w:r>
            <w:r w:rsidR="003B08C2" w:rsidRPr="00AE73FF">
              <w:t>довлетворение потребности населения в пассажирских перевозках</w:t>
            </w:r>
          </w:p>
        </w:tc>
      </w:tr>
      <w:tr w:rsidR="003B08C2" w:rsidRPr="00AE73FF" w:rsidTr="00217A66">
        <w:tc>
          <w:tcPr>
            <w:tcW w:w="537" w:type="dxa"/>
          </w:tcPr>
          <w:p w:rsidR="003B08C2" w:rsidRPr="00AE73FF" w:rsidRDefault="00AE73FF" w:rsidP="00217A66">
            <w:pPr>
              <w:jc w:val="center"/>
            </w:pPr>
            <w:r>
              <w:lastRenderedPageBreak/>
              <w:t>6</w:t>
            </w:r>
          </w:p>
        </w:tc>
        <w:tc>
          <w:tcPr>
            <w:tcW w:w="5954" w:type="dxa"/>
          </w:tcPr>
          <w:p w:rsidR="003B08C2" w:rsidRPr="00AE73FF" w:rsidRDefault="003B08C2" w:rsidP="00217A66">
            <w:r w:rsidRPr="00AE73FF">
              <w:t>Проведение анализа сети регулярных маршрутов внутрирайонных пассажирских перевозок</w:t>
            </w:r>
            <w:r w:rsidR="00AE73FF">
              <w:t>.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jc w:val="center"/>
            </w:pPr>
            <w:r w:rsidRPr="00AE73FF">
              <w:t>заместитель главы администрации района по социальным вопросам</w:t>
            </w:r>
          </w:p>
        </w:tc>
        <w:tc>
          <w:tcPr>
            <w:tcW w:w="5245" w:type="dxa"/>
          </w:tcPr>
          <w:p w:rsidR="003B08C2" w:rsidRPr="00AE73FF" w:rsidRDefault="00AE73FF" w:rsidP="00217A66">
            <w:r>
              <w:t>О</w:t>
            </w:r>
            <w:r w:rsidR="003B08C2" w:rsidRPr="00AE73FF">
              <w:t xml:space="preserve">птимизация маршрутной сети </w:t>
            </w:r>
          </w:p>
        </w:tc>
      </w:tr>
      <w:tr w:rsidR="003B08C2" w:rsidRPr="00AE73FF" w:rsidTr="00217A66">
        <w:tc>
          <w:tcPr>
            <w:tcW w:w="537" w:type="dxa"/>
          </w:tcPr>
          <w:p w:rsidR="003B08C2" w:rsidRPr="00AE73FF" w:rsidRDefault="00421B98" w:rsidP="00217A66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3B08C2" w:rsidRPr="00AE73FF" w:rsidRDefault="00053F14" w:rsidP="00217A66">
            <w:r w:rsidRPr="00AE73FF">
              <w:t>Актуализация нормативной правовой базы в сфере пассажирских перевозок по внутрирайонной маршрутной сети</w:t>
            </w:r>
            <w:r w:rsidR="00AE73FF">
              <w:t>.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jc w:val="center"/>
            </w:pPr>
            <w:r w:rsidRPr="00AE73FF">
              <w:t>2016 год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jc w:val="center"/>
            </w:pPr>
            <w:r w:rsidRPr="00AE73FF">
              <w:t>заместитель главы администрации района по социальным вопросам</w:t>
            </w:r>
          </w:p>
        </w:tc>
        <w:tc>
          <w:tcPr>
            <w:tcW w:w="5245" w:type="dxa"/>
          </w:tcPr>
          <w:p w:rsidR="003B08C2" w:rsidRPr="00AE73FF" w:rsidRDefault="00AE73FF" w:rsidP="00217A66">
            <w:r>
              <w:t>У</w:t>
            </w:r>
            <w:r w:rsidR="003B08C2" w:rsidRPr="00AE73FF">
              <w:t>довлетворение потребности населения в пассажирских перевозках</w:t>
            </w:r>
          </w:p>
        </w:tc>
      </w:tr>
      <w:tr w:rsidR="003B08C2" w:rsidRPr="00AE73FF" w:rsidTr="00217A66">
        <w:tc>
          <w:tcPr>
            <w:tcW w:w="15563" w:type="dxa"/>
            <w:gridSpan w:val="5"/>
          </w:tcPr>
          <w:p w:rsidR="003B08C2" w:rsidRPr="00AE73FF" w:rsidRDefault="001D679D" w:rsidP="00217A66">
            <w:pPr>
              <w:rPr>
                <w:b/>
              </w:rPr>
            </w:pPr>
            <w:r w:rsidRPr="00AE73FF">
              <w:rPr>
                <w:b/>
              </w:rPr>
              <w:t>Рынок</w:t>
            </w:r>
            <w:r w:rsidR="003B08C2" w:rsidRPr="00AE73FF">
              <w:rPr>
                <w:b/>
              </w:rPr>
              <w:t xml:space="preserve"> строительств</w:t>
            </w:r>
            <w:r w:rsidRPr="00AE73FF">
              <w:rPr>
                <w:b/>
              </w:rPr>
              <w:t>а</w:t>
            </w:r>
          </w:p>
        </w:tc>
      </w:tr>
      <w:tr w:rsidR="003B08C2" w:rsidRPr="00AE73FF" w:rsidTr="00217A66">
        <w:trPr>
          <w:trHeight w:val="574"/>
        </w:trPr>
        <w:tc>
          <w:tcPr>
            <w:tcW w:w="537" w:type="dxa"/>
          </w:tcPr>
          <w:p w:rsidR="003B08C2" w:rsidRPr="00AE73FF" w:rsidRDefault="00421B98" w:rsidP="00217A66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3B08C2" w:rsidRPr="00AE73FF" w:rsidRDefault="003B08C2" w:rsidP="00217A66">
            <w:r w:rsidRPr="00AE73FF">
              <w:t>Обеспечение государственных обязательств по обеспечению жильем отдельных категорий граждан</w:t>
            </w:r>
            <w:r w:rsidR="00AE73FF">
              <w:t>.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suppressAutoHyphens/>
              <w:jc w:val="center"/>
            </w:pPr>
            <w:r w:rsidRPr="00AE73FF">
              <w:t>2017</w:t>
            </w:r>
            <w:r w:rsidRPr="00AE73FF">
              <w:noBreakHyphen/>
              <w:t>2018 г.г.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suppressAutoHyphens/>
              <w:jc w:val="center"/>
            </w:pPr>
            <w:r w:rsidRPr="00AE73FF">
              <w:t>УАСКиДХ</w:t>
            </w:r>
          </w:p>
        </w:tc>
        <w:tc>
          <w:tcPr>
            <w:tcW w:w="5245" w:type="dxa"/>
          </w:tcPr>
          <w:p w:rsidR="003B08C2" w:rsidRPr="00AE73FF" w:rsidRDefault="003B08C2" w:rsidP="00217A66">
            <w:pPr>
              <w:suppressAutoHyphens/>
              <w:rPr>
                <w:iCs/>
              </w:rPr>
            </w:pPr>
            <w:r w:rsidRPr="00AE73FF">
              <w:rPr>
                <w:iCs/>
              </w:rPr>
              <w:t>Улучшение жилищных условий работников бюджетной сферы, нуждающихся в жилых помещениях малоимущих многодетных семей</w:t>
            </w:r>
          </w:p>
        </w:tc>
      </w:tr>
      <w:tr w:rsidR="003B08C2" w:rsidRPr="00AE73FF" w:rsidTr="00217A66">
        <w:tc>
          <w:tcPr>
            <w:tcW w:w="537" w:type="dxa"/>
            <w:vMerge w:val="restart"/>
          </w:tcPr>
          <w:p w:rsidR="003B08C2" w:rsidRPr="00AE73FF" w:rsidRDefault="00421B98" w:rsidP="00217A66">
            <w:pPr>
              <w:jc w:val="center"/>
            </w:pPr>
            <w:r>
              <w:t>9</w:t>
            </w:r>
          </w:p>
        </w:tc>
        <w:tc>
          <w:tcPr>
            <w:tcW w:w="5954" w:type="dxa"/>
            <w:vMerge w:val="restart"/>
          </w:tcPr>
          <w:p w:rsidR="003B08C2" w:rsidRPr="00AE73FF" w:rsidRDefault="003B08C2" w:rsidP="00217A66">
            <w:pPr>
              <w:suppressAutoHyphens/>
            </w:pPr>
            <w:r w:rsidRPr="00AE73FF">
              <w:t>Обеспечение сельского населения, в том числе молодых семей и молодых специалистов, благоустроенным жильем</w:t>
            </w:r>
            <w:r w:rsidR="00AE73FF">
              <w:t>.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suppressAutoHyphens/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suppressAutoHyphens/>
              <w:jc w:val="center"/>
            </w:pPr>
            <w:r w:rsidRPr="00AE73FF">
              <w:t>УАСКиДХ</w:t>
            </w:r>
          </w:p>
        </w:tc>
        <w:tc>
          <w:tcPr>
            <w:tcW w:w="5245" w:type="dxa"/>
            <w:vMerge w:val="restart"/>
          </w:tcPr>
          <w:p w:rsidR="003B08C2" w:rsidRPr="00AE73FF" w:rsidRDefault="003B08C2" w:rsidP="00217A66">
            <w:pPr>
              <w:suppressAutoHyphens/>
            </w:pPr>
            <w:r w:rsidRPr="00AE73FF">
              <w:t xml:space="preserve">Ввод в эксплуатацию жилья в сельской местности </w:t>
            </w:r>
          </w:p>
        </w:tc>
      </w:tr>
      <w:tr w:rsidR="003B08C2" w:rsidRPr="00AE73FF" w:rsidTr="00217A66">
        <w:tc>
          <w:tcPr>
            <w:tcW w:w="537" w:type="dxa"/>
            <w:vMerge/>
          </w:tcPr>
          <w:p w:rsidR="003B08C2" w:rsidRPr="00AE73FF" w:rsidRDefault="003B08C2" w:rsidP="00217A66">
            <w:pPr>
              <w:jc w:val="center"/>
            </w:pPr>
          </w:p>
        </w:tc>
        <w:tc>
          <w:tcPr>
            <w:tcW w:w="5954" w:type="dxa"/>
            <w:vMerge/>
          </w:tcPr>
          <w:p w:rsidR="003B08C2" w:rsidRPr="00AE73FF" w:rsidRDefault="003B08C2" w:rsidP="00217A66">
            <w:pPr>
              <w:suppressAutoHyphens/>
            </w:pPr>
          </w:p>
        </w:tc>
        <w:tc>
          <w:tcPr>
            <w:tcW w:w="1843" w:type="dxa"/>
          </w:tcPr>
          <w:p w:rsidR="003B08C2" w:rsidRPr="00AE73FF" w:rsidRDefault="003B08C2" w:rsidP="00217A66">
            <w:pPr>
              <w:suppressAutoHyphens/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suppressAutoHyphens/>
              <w:jc w:val="center"/>
            </w:pPr>
            <w:r w:rsidRPr="00AE73FF">
              <w:t>УАСКиДХ</w:t>
            </w:r>
          </w:p>
        </w:tc>
        <w:tc>
          <w:tcPr>
            <w:tcW w:w="5245" w:type="dxa"/>
            <w:vMerge/>
          </w:tcPr>
          <w:p w:rsidR="003B08C2" w:rsidRPr="00AE73FF" w:rsidRDefault="003B08C2" w:rsidP="00217A66">
            <w:pPr>
              <w:suppressAutoHyphens/>
            </w:pPr>
          </w:p>
        </w:tc>
      </w:tr>
      <w:tr w:rsidR="003B08C2" w:rsidRPr="00AE73FF" w:rsidTr="00217A66">
        <w:tblPrEx>
          <w:tblCellMar>
            <w:left w:w="108" w:type="dxa"/>
            <w:right w:w="108" w:type="dxa"/>
          </w:tblCellMar>
        </w:tblPrEx>
        <w:tc>
          <w:tcPr>
            <w:tcW w:w="537" w:type="dxa"/>
          </w:tcPr>
          <w:p w:rsidR="003B08C2" w:rsidRPr="00AE73FF" w:rsidRDefault="003B08C2" w:rsidP="00217A66">
            <w:pPr>
              <w:jc w:val="center"/>
            </w:pPr>
            <w:r w:rsidRPr="00AE73FF">
              <w:t>1</w:t>
            </w:r>
            <w:r w:rsidR="00421B98">
              <w:t>0</w:t>
            </w:r>
          </w:p>
        </w:tc>
        <w:tc>
          <w:tcPr>
            <w:tcW w:w="5954" w:type="dxa"/>
          </w:tcPr>
          <w:p w:rsidR="003B08C2" w:rsidRPr="00AE73FF" w:rsidRDefault="003B08C2" w:rsidP="00217A66">
            <w:pPr>
              <w:suppressAutoHyphens/>
            </w:pPr>
            <w:r w:rsidRPr="00AE73FF">
              <w:t>Обеспечение жильем детей-сирот и детей, оставшимся без попечения родителей, лицам из их числа по договорам найма жилых помещений.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suppressAutoHyphens/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suppressAutoHyphens/>
              <w:jc w:val="center"/>
            </w:pPr>
            <w:r w:rsidRPr="00AE73FF">
              <w:t>ООиП, УАСКиДХ</w:t>
            </w:r>
          </w:p>
        </w:tc>
        <w:tc>
          <w:tcPr>
            <w:tcW w:w="5245" w:type="dxa"/>
          </w:tcPr>
          <w:p w:rsidR="003B08C2" w:rsidRPr="00AE73FF" w:rsidRDefault="003B08C2" w:rsidP="00217A66">
            <w:pPr>
              <w:suppressAutoHyphens/>
            </w:pPr>
            <w:r w:rsidRPr="00AE73FF">
              <w:t>Обеспечение жильем отдельных категорий граждан</w:t>
            </w:r>
          </w:p>
        </w:tc>
      </w:tr>
      <w:tr w:rsidR="003B08C2" w:rsidRPr="00AE73FF" w:rsidTr="00217A66">
        <w:tc>
          <w:tcPr>
            <w:tcW w:w="15563" w:type="dxa"/>
            <w:gridSpan w:val="5"/>
          </w:tcPr>
          <w:p w:rsidR="003B08C2" w:rsidRPr="00AE73FF" w:rsidRDefault="001D679D" w:rsidP="001D679D">
            <w:pPr>
              <w:rPr>
                <w:b/>
              </w:rPr>
            </w:pPr>
            <w:r w:rsidRPr="00AE73FF">
              <w:rPr>
                <w:b/>
              </w:rPr>
              <w:t>Рынок розничной торговли</w:t>
            </w:r>
          </w:p>
        </w:tc>
      </w:tr>
      <w:tr w:rsidR="003B08C2" w:rsidRPr="00AE73FF" w:rsidTr="00217A66">
        <w:trPr>
          <w:trHeight w:val="1327"/>
        </w:trPr>
        <w:tc>
          <w:tcPr>
            <w:tcW w:w="537" w:type="dxa"/>
          </w:tcPr>
          <w:p w:rsidR="003B08C2" w:rsidRPr="00AE73FF" w:rsidRDefault="003B08C2" w:rsidP="00217A66">
            <w:pPr>
              <w:jc w:val="center"/>
            </w:pPr>
            <w:r w:rsidRPr="00AE73FF">
              <w:t>1</w:t>
            </w:r>
            <w:r w:rsidR="00421B98">
              <w:t>1</w:t>
            </w:r>
          </w:p>
        </w:tc>
        <w:tc>
          <w:tcPr>
            <w:tcW w:w="5954" w:type="dxa"/>
          </w:tcPr>
          <w:p w:rsidR="003B08C2" w:rsidRPr="00AE73FF" w:rsidRDefault="003B08C2" w:rsidP="00217A66">
            <w:pPr>
              <w:rPr>
                <w:rFonts w:eastAsia="Calibri"/>
              </w:rPr>
            </w:pPr>
            <w:r w:rsidRPr="00AE73FF">
              <w:rPr>
                <w:rFonts w:eastAsia="Calibri"/>
              </w:rPr>
              <w:t xml:space="preserve">Содействие организации рыночной, мелкорозничной торговли. </w:t>
            </w:r>
          </w:p>
          <w:p w:rsidR="003B08C2" w:rsidRPr="00AE73FF" w:rsidRDefault="003B08C2" w:rsidP="00217A66">
            <w:pPr>
              <w:rPr>
                <w:rFonts w:eastAsia="Calibri"/>
              </w:rPr>
            </w:pPr>
            <w:r w:rsidRPr="00AE73FF">
              <w:rPr>
                <w:rFonts w:eastAsia="Calibri"/>
              </w:rPr>
              <w:t xml:space="preserve">Информационно-консультационная деятельность по вопросам организации и ведения торгового обслуживания. </w:t>
            </w:r>
          </w:p>
          <w:p w:rsidR="003B08C2" w:rsidRPr="00AE73FF" w:rsidRDefault="003B08C2" w:rsidP="00217A66">
            <w:pPr>
              <w:rPr>
                <w:rFonts w:eastAsia="Calibri"/>
              </w:rPr>
            </w:pPr>
            <w:r w:rsidRPr="00AE73FF">
              <w:rPr>
                <w:rFonts w:eastAsia="Calibri"/>
              </w:rPr>
              <w:t xml:space="preserve">Обеспечение в торговых предприятиях системы потребительской кооперации ежедневного наличия в продаже товаров первой необходимости. 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3B08C2" w:rsidRPr="00AE73FF" w:rsidRDefault="003B08C2" w:rsidP="00217A66">
            <w:pPr>
              <w:ind w:right="201"/>
              <w:rPr>
                <w:rFonts w:eastAsia="Calibri"/>
              </w:rPr>
            </w:pPr>
            <w:r w:rsidRPr="00AE73FF">
              <w:rPr>
                <w:rFonts w:eastAsia="Calibri"/>
              </w:rPr>
              <w:t>Продвижение товаров на рынок, обеспечение населения района продуктами питания</w:t>
            </w:r>
          </w:p>
        </w:tc>
      </w:tr>
      <w:tr w:rsidR="003B08C2" w:rsidRPr="00AE73FF" w:rsidTr="00217A66">
        <w:trPr>
          <w:trHeight w:val="268"/>
        </w:trPr>
        <w:tc>
          <w:tcPr>
            <w:tcW w:w="537" w:type="dxa"/>
          </w:tcPr>
          <w:p w:rsidR="003B08C2" w:rsidRPr="00AE73FF" w:rsidRDefault="003B08C2" w:rsidP="00217A66">
            <w:pPr>
              <w:jc w:val="center"/>
            </w:pPr>
            <w:r w:rsidRPr="00AE73FF">
              <w:t>1</w:t>
            </w:r>
            <w:r w:rsidR="00421B98">
              <w:t>2</w:t>
            </w:r>
          </w:p>
        </w:tc>
        <w:tc>
          <w:tcPr>
            <w:tcW w:w="5954" w:type="dxa"/>
          </w:tcPr>
          <w:p w:rsidR="003B08C2" w:rsidRPr="00AE73FF" w:rsidRDefault="003B08C2" w:rsidP="00217A66">
            <w:r w:rsidRPr="00AE73FF">
              <w:rPr>
                <w:rFonts w:eastAsia="Calibri"/>
              </w:rPr>
              <w:t xml:space="preserve">Содействие СМиСП в компенсации части </w:t>
            </w:r>
            <w:r w:rsidRPr="00AE73FF">
              <w:rPr>
                <w:rFonts w:eastAsia="Calibri"/>
              </w:rPr>
              <w:lastRenderedPageBreak/>
              <w:t>транспортных расходов по доставке товаров первой необходимости в отдаленные села в рамках ВЦП «Развитие торговли на территории Новосибирской области на 2015-2019 годы»</w:t>
            </w:r>
            <w:r w:rsidR="00AE73FF">
              <w:rPr>
                <w:rFonts w:eastAsia="Calibri"/>
              </w:rPr>
              <w:t>.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jc w:val="center"/>
            </w:pPr>
            <w:r w:rsidRPr="00AE73FF">
              <w:lastRenderedPageBreak/>
              <w:t>2016-2018 г.г.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3B08C2" w:rsidRPr="00AE73FF" w:rsidRDefault="003B08C2" w:rsidP="00217A66">
            <w:pPr>
              <w:ind w:right="201"/>
              <w:rPr>
                <w:rFonts w:eastAsia="Calibri"/>
              </w:rPr>
            </w:pPr>
            <w:r w:rsidRPr="00AE73FF">
              <w:rPr>
                <w:rFonts w:eastAsia="Calibri"/>
              </w:rPr>
              <w:t xml:space="preserve">Гарантированное обеспечение сельского </w:t>
            </w:r>
            <w:r w:rsidRPr="00AE73FF">
              <w:rPr>
                <w:rFonts w:eastAsia="Calibri"/>
              </w:rPr>
              <w:lastRenderedPageBreak/>
              <w:t>населения в отдалённых, малочисленных населённых пунктах социально значимыми продовольственными и непродовольственными товарами;</w:t>
            </w:r>
          </w:p>
          <w:p w:rsidR="003B08C2" w:rsidRPr="00AE73FF" w:rsidRDefault="003B08C2" w:rsidP="00217A66">
            <w:pPr>
              <w:ind w:right="201"/>
              <w:rPr>
                <w:rFonts w:eastAsia="Calibri"/>
              </w:rPr>
            </w:pPr>
            <w:r w:rsidRPr="00AE73FF">
              <w:rPr>
                <w:rFonts w:eastAsia="Calibri"/>
              </w:rPr>
              <w:t xml:space="preserve"> повышение качества и комфортности жизни населения в отдалённых, малочисленных населённых пунктах;</w:t>
            </w:r>
          </w:p>
        </w:tc>
      </w:tr>
      <w:tr w:rsidR="003B08C2" w:rsidRPr="00AE73FF" w:rsidTr="00217A66">
        <w:tc>
          <w:tcPr>
            <w:tcW w:w="537" w:type="dxa"/>
          </w:tcPr>
          <w:p w:rsidR="003B08C2" w:rsidRPr="00AE73FF" w:rsidRDefault="003B08C2" w:rsidP="00217A66">
            <w:pPr>
              <w:jc w:val="center"/>
            </w:pPr>
            <w:r w:rsidRPr="00AE73FF">
              <w:lastRenderedPageBreak/>
              <w:t>1</w:t>
            </w:r>
            <w:r w:rsidR="00421B98">
              <w:t>3</w:t>
            </w:r>
          </w:p>
        </w:tc>
        <w:tc>
          <w:tcPr>
            <w:tcW w:w="5954" w:type="dxa"/>
          </w:tcPr>
          <w:p w:rsidR="003B08C2" w:rsidRPr="00AE73FF" w:rsidRDefault="003B08C2" w:rsidP="00217A66">
            <w:r w:rsidRPr="00AE73FF">
              <w:t>Содействие СМиСП в компенсации части затрат в сфере бытового обслуживания населения в рамках ГП НСО «"Развитие субъектов малого и среднего предпринимательства</w:t>
            </w:r>
            <w:r w:rsidR="00AE73FF">
              <w:t xml:space="preserve"> в Новосибирской области на 2016 -2019</w:t>
            </w:r>
            <w:r w:rsidRPr="00AE73FF">
              <w:t> годы".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3B08C2" w:rsidRPr="00AE73FF" w:rsidRDefault="003B08C2" w:rsidP="00217A66">
            <w:r w:rsidRPr="00AE73FF">
              <w:t>Сохранение социально необходимых  и организация новых видов бытовых услуг на территории Здвинского района</w:t>
            </w:r>
          </w:p>
        </w:tc>
      </w:tr>
      <w:tr w:rsidR="003B08C2" w:rsidRPr="00AE73FF" w:rsidTr="00217A66">
        <w:tc>
          <w:tcPr>
            <w:tcW w:w="537" w:type="dxa"/>
          </w:tcPr>
          <w:p w:rsidR="003B08C2" w:rsidRPr="00AE73FF" w:rsidRDefault="003B08C2" w:rsidP="00217A66">
            <w:pPr>
              <w:jc w:val="center"/>
            </w:pPr>
            <w:r w:rsidRPr="00AE73FF">
              <w:t>1</w:t>
            </w:r>
            <w:r w:rsidR="00421B98">
              <w:t>4</w:t>
            </w:r>
          </w:p>
        </w:tc>
        <w:tc>
          <w:tcPr>
            <w:tcW w:w="5954" w:type="dxa"/>
          </w:tcPr>
          <w:p w:rsidR="003B08C2" w:rsidRPr="00AE73FF" w:rsidRDefault="003B08C2" w:rsidP="00217A66">
            <w:r w:rsidRPr="00AE73FF">
              <w:t>Организация содействия потребителям в защите их прав</w:t>
            </w:r>
            <w:r w:rsidR="00AE73FF">
              <w:t>.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suppressAutoHyphens/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3B08C2" w:rsidRPr="00AE73FF" w:rsidRDefault="003B08C2" w:rsidP="00217A66">
            <w:r w:rsidRPr="00AE73FF">
              <w:t>Оказание информационно-консультационной поддержки по вопросам защиты прав потребителей, помощь в составлении претензионных писем</w:t>
            </w:r>
          </w:p>
        </w:tc>
      </w:tr>
      <w:tr w:rsidR="00053F14" w:rsidRPr="00AE73FF" w:rsidTr="00217A66">
        <w:tc>
          <w:tcPr>
            <w:tcW w:w="537" w:type="dxa"/>
          </w:tcPr>
          <w:p w:rsidR="00053F14" w:rsidRPr="00AE73FF" w:rsidRDefault="00421B98" w:rsidP="00217A66">
            <w:pPr>
              <w:jc w:val="center"/>
            </w:pPr>
            <w:r>
              <w:t>15</w:t>
            </w:r>
          </w:p>
        </w:tc>
        <w:tc>
          <w:tcPr>
            <w:tcW w:w="5954" w:type="dxa"/>
          </w:tcPr>
          <w:p w:rsidR="00053F14" w:rsidRPr="00AE73FF" w:rsidRDefault="00053F14" w:rsidP="00B03500">
            <w:r w:rsidRPr="00AE73FF">
              <w:t>Проведение оперативного мониторинга и контроля за состоянием региональных рынков сельскохозяйственной продукции, сырья и продовольствия:</w:t>
            </w:r>
          </w:p>
          <w:p w:rsidR="00053F14" w:rsidRPr="00AE73FF" w:rsidRDefault="00053F14" w:rsidP="00B03500">
            <w:r w:rsidRPr="00AE73FF">
              <w:t>организация и проведение мониторинга цен и ассортимента на основные продовольственные товары и предоставление информации в Министерство промышленности, торговли и развития предпринимательства Новосибирской области</w:t>
            </w:r>
            <w:r w:rsidR="00AE73FF">
              <w:t>.</w:t>
            </w:r>
          </w:p>
        </w:tc>
        <w:tc>
          <w:tcPr>
            <w:tcW w:w="1843" w:type="dxa"/>
          </w:tcPr>
          <w:p w:rsidR="00053F14" w:rsidRPr="00AE73FF" w:rsidRDefault="00053F14" w:rsidP="00B03500">
            <w:pPr>
              <w:suppressAutoHyphens/>
              <w:jc w:val="center"/>
            </w:pPr>
            <w:r w:rsidRPr="00AE73FF">
              <w:t>Постоянно</w:t>
            </w:r>
          </w:p>
        </w:tc>
        <w:tc>
          <w:tcPr>
            <w:tcW w:w="1984" w:type="dxa"/>
          </w:tcPr>
          <w:p w:rsidR="00053F14" w:rsidRPr="00AE73FF" w:rsidRDefault="00053F14" w:rsidP="00B03500">
            <w:pPr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053F14" w:rsidRPr="00AE73FF" w:rsidRDefault="00053F14" w:rsidP="00B03500">
            <w:pPr>
              <w:suppressAutoHyphens/>
            </w:pPr>
            <w:r w:rsidRPr="00AE73FF">
              <w:t>Стабилизация ситуации на потребительском рынке, сохранение ассортимента товаров и недопущение необоснованного роста цен</w:t>
            </w:r>
          </w:p>
        </w:tc>
      </w:tr>
      <w:tr w:rsidR="00053F14" w:rsidRPr="00AE73FF" w:rsidTr="00217A66">
        <w:tc>
          <w:tcPr>
            <w:tcW w:w="15563" w:type="dxa"/>
            <w:gridSpan w:val="5"/>
          </w:tcPr>
          <w:p w:rsidR="00053F14" w:rsidRPr="00AE73FF" w:rsidRDefault="00053F14" w:rsidP="00217A66">
            <w:pPr>
              <w:rPr>
                <w:b/>
              </w:rPr>
            </w:pPr>
            <w:r w:rsidRPr="00AE73FF">
              <w:rPr>
                <w:b/>
              </w:rPr>
              <w:t>Рынок медицинских услуг</w:t>
            </w:r>
          </w:p>
        </w:tc>
      </w:tr>
      <w:tr w:rsidR="00053F14" w:rsidRPr="00AE73FF" w:rsidTr="00217A66">
        <w:tc>
          <w:tcPr>
            <w:tcW w:w="537" w:type="dxa"/>
          </w:tcPr>
          <w:p w:rsidR="00053F14" w:rsidRPr="00AE73FF" w:rsidRDefault="00421B98" w:rsidP="00217A66">
            <w:pPr>
              <w:jc w:val="center"/>
            </w:pPr>
            <w:r>
              <w:t>16</w:t>
            </w:r>
          </w:p>
        </w:tc>
        <w:tc>
          <w:tcPr>
            <w:tcW w:w="5954" w:type="dxa"/>
          </w:tcPr>
          <w:p w:rsidR="00053F14" w:rsidRPr="00AE73FF" w:rsidRDefault="00053F14" w:rsidP="00217A66">
            <w:r w:rsidRPr="00AE73FF">
              <w:t>Внедрение современных электронных систем. Персонифицированный учет оказания медицинских услуг, возможность ведения электронной медицинской карты. Внедрение систем электронного документооборота.</w:t>
            </w:r>
          </w:p>
        </w:tc>
        <w:tc>
          <w:tcPr>
            <w:tcW w:w="1843" w:type="dxa"/>
          </w:tcPr>
          <w:p w:rsidR="00053F14" w:rsidRPr="00AE73FF" w:rsidRDefault="00053F14" w:rsidP="00217A66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053F14" w:rsidRPr="00AE73FF" w:rsidRDefault="00053F14" w:rsidP="00217A66">
            <w:pPr>
              <w:jc w:val="center"/>
            </w:pPr>
            <w:r w:rsidRPr="00AE73FF">
              <w:t>Главы МО, УЭРТПТиТ, ЦРБ</w:t>
            </w:r>
          </w:p>
        </w:tc>
        <w:tc>
          <w:tcPr>
            <w:tcW w:w="5245" w:type="dxa"/>
            <w:vMerge w:val="restart"/>
          </w:tcPr>
          <w:p w:rsidR="00053F14" w:rsidRPr="00AE73FF" w:rsidRDefault="00053F14" w:rsidP="00217A66">
            <w:r w:rsidRPr="00AE73FF">
              <w:t>Повышение доступности и качества оказания медицинской помощи.</w:t>
            </w:r>
          </w:p>
        </w:tc>
      </w:tr>
      <w:tr w:rsidR="00053F14" w:rsidRPr="00AE73FF" w:rsidTr="00217A66">
        <w:tc>
          <w:tcPr>
            <w:tcW w:w="537" w:type="dxa"/>
          </w:tcPr>
          <w:p w:rsidR="00053F14" w:rsidRPr="00AE73FF" w:rsidRDefault="00421B98" w:rsidP="00217A66">
            <w:pPr>
              <w:jc w:val="center"/>
            </w:pPr>
            <w:r>
              <w:t>17</w:t>
            </w:r>
          </w:p>
        </w:tc>
        <w:tc>
          <w:tcPr>
            <w:tcW w:w="5954" w:type="dxa"/>
          </w:tcPr>
          <w:p w:rsidR="00053F14" w:rsidRPr="00AE73FF" w:rsidRDefault="00053F14" w:rsidP="00217A66">
            <w:r w:rsidRPr="00AE73FF">
              <w:t>Проведение диспансеризации определённых групп взрослого населения, детей - сирот и детей, находящихся в тяжелой жизненной ситуации</w:t>
            </w:r>
            <w:r w:rsidR="00AE73FF">
              <w:t>.</w:t>
            </w:r>
          </w:p>
        </w:tc>
        <w:tc>
          <w:tcPr>
            <w:tcW w:w="1843" w:type="dxa"/>
          </w:tcPr>
          <w:p w:rsidR="00053F14" w:rsidRPr="00AE73FF" w:rsidRDefault="00053F14" w:rsidP="00217A66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053F14" w:rsidRPr="00AE73FF" w:rsidRDefault="00053F14" w:rsidP="00217A66">
            <w:pPr>
              <w:jc w:val="center"/>
            </w:pPr>
            <w:r w:rsidRPr="00AE73FF">
              <w:t>Главы МО, УЭРТПТиТ, ЦРБ</w:t>
            </w:r>
          </w:p>
        </w:tc>
        <w:tc>
          <w:tcPr>
            <w:tcW w:w="5245" w:type="dxa"/>
            <w:vMerge/>
          </w:tcPr>
          <w:p w:rsidR="00053F14" w:rsidRPr="00AE73FF" w:rsidRDefault="00053F14" w:rsidP="00217A66"/>
        </w:tc>
      </w:tr>
      <w:tr w:rsidR="00053F14" w:rsidRPr="00AE73FF" w:rsidTr="00217A66">
        <w:tc>
          <w:tcPr>
            <w:tcW w:w="537" w:type="dxa"/>
          </w:tcPr>
          <w:p w:rsidR="00053F14" w:rsidRPr="00AE73FF" w:rsidRDefault="00421B98" w:rsidP="00217A66">
            <w:pPr>
              <w:jc w:val="center"/>
            </w:pPr>
            <w:r>
              <w:lastRenderedPageBreak/>
              <w:t>18</w:t>
            </w:r>
          </w:p>
        </w:tc>
        <w:tc>
          <w:tcPr>
            <w:tcW w:w="5954" w:type="dxa"/>
          </w:tcPr>
          <w:p w:rsidR="00053F14" w:rsidRPr="00AE73FF" w:rsidRDefault="00053F14" w:rsidP="00217A66">
            <w:r w:rsidRPr="00AE73FF">
              <w:t>Организация льготного зубопротезирования в соответствии  с Законами Новосибирской области  № 253-ОЗ от 29.12.2004  "О мерах социальной поддержки отдельных категорий граждан, проживающих в Новосибирской области", № 127-ОЗ от 25.07.2003 "О ветеранах труда Новосибирской области".</w:t>
            </w:r>
          </w:p>
        </w:tc>
        <w:tc>
          <w:tcPr>
            <w:tcW w:w="1843" w:type="dxa"/>
          </w:tcPr>
          <w:p w:rsidR="00053F14" w:rsidRPr="00AE73FF" w:rsidRDefault="00053F14" w:rsidP="00217A66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053F14" w:rsidRPr="00AE73FF" w:rsidRDefault="00053F14" w:rsidP="00217A66">
            <w:pPr>
              <w:jc w:val="center"/>
            </w:pPr>
            <w:r w:rsidRPr="00AE73FF">
              <w:t>Главы МО, УЭРТПТиТ, ЦРБ</w:t>
            </w:r>
          </w:p>
        </w:tc>
        <w:tc>
          <w:tcPr>
            <w:tcW w:w="5245" w:type="dxa"/>
            <w:vMerge/>
          </w:tcPr>
          <w:p w:rsidR="00053F14" w:rsidRPr="00AE73FF" w:rsidRDefault="00053F14" w:rsidP="00217A66"/>
        </w:tc>
      </w:tr>
      <w:tr w:rsidR="00053F14" w:rsidRPr="00AE73FF" w:rsidTr="00217A66">
        <w:tc>
          <w:tcPr>
            <w:tcW w:w="15563" w:type="dxa"/>
            <w:gridSpan w:val="5"/>
          </w:tcPr>
          <w:p w:rsidR="00053F14" w:rsidRPr="00AE73FF" w:rsidRDefault="00053F14" w:rsidP="00217A66">
            <w:pPr>
              <w:rPr>
                <w:b/>
              </w:rPr>
            </w:pPr>
            <w:r w:rsidRPr="00AE73FF">
              <w:rPr>
                <w:b/>
              </w:rPr>
              <w:t>Рынок услуг дошкольного образования</w:t>
            </w:r>
          </w:p>
        </w:tc>
      </w:tr>
      <w:tr w:rsidR="00053F14" w:rsidRPr="00AE73FF" w:rsidTr="00217A66">
        <w:tc>
          <w:tcPr>
            <w:tcW w:w="537" w:type="dxa"/>
          </w:tcPr>
          <w:p w:rsidR="00053F14" w:rsidRPr="00AE73FF" w:rsidRDefault="00421B98" w:rsidP="00217A66">
            <w:pPr>
              <w:jc w:val="center"/>
            </w:pPr>
            <w:r>
              <w:t>19</w:t>
            </w:r>
          </w:p>
        </w:tc>
        <w:tc>
          <w:tcPr>
            <w:tcW w:w="5954" w:type="dxa"/>
          </w:tcPr>
          <w:p w:rsidR="00053F14" w:rsidRPr="00AE73FF" w:rsidRDefault="00053F14" w:rsidP="00217A66">
            <w:r w:rsidRPr="00AE73FF">
              <w:t xml:space="preserve">Реализация программы дошкольного образования в образовательных учреждениях района. </w:t>
            </w:r>
          </w:p>
        </w:tc>
        <w:tc>
          <w:tcPr>
            <w:tcW w:w="1843" w:type="dxa"/>
          </w:tcPr>
          <w:p w:rsidR="00053F14" w:rsidRPr="00AE73FF" w:rsidRDefault="00053F14" w:rsidP="00217A66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053F14" w:rsidRPr="00AE73FF" w:rsidRDefault="00053F14" w:rsidP="00217A66">
            <w:pPr>
              <w:jc w:val="center"/>
            </w:pPr>
            <w:r w:rsidRPr="00AE73FF">
              <w:t xml:space="preserve">МКДОУ </w:t>
            </w:r>
          </w:p>
        </w:tc>
        <w:tc>
          <w:tcPr>
            <w:tcW w:w="5245" w:type="dxa"/>
          </w:tcPr>
          <w:p w:rsidR="00053F14" w:rsidRPr="00AE73FF" w:rsidRDefault="00053F14" w:rsidP="00217A66">
            <w:r w:rsidRPr="00AE73FF">
              <w:t>Обеспечение равного доступа всех граждан, проживающих на территории района к получению качественного образования в соответствии с образовательными стандартами, запросами личности, общества, рынка труда</w:t>
            </w:r>
          </w:p>
        </w:tc>
      </w:tr>
      <w:tr w:rsidR="00053F14" w:rsidRPr="00AE73FF" w:rsidTr="00217A66">
        <w:tc>
          <w:tcPr>
            <w:tcW w:w="537" w:type="dxa"/>
          </w:tcPr>
          <w:p w:rsidR="00053F14" w:rsidRPr="00AE73FF" w:rsidRDefault="00053F14" w:rsidP="00217A66">
            <w:pPr>
              <w:jc w:val="center"/>
            </w:pPr>
            <w:r w:rsidRPr="00AE73FF">
              <w:t>2</w:t>
            </w:r>
            <w:r w:rsidR="00421B98">
              <w:t>0</w:t>
            </w:r>
          </w:p>
        </w:tc>
        <w:tc>
          <w:tcPr>
            <w:tcW w:w="5954" w:type="dxa"/>
          </w:tcPr>
          <w:p w:rsidR="00053F14" w:rsidRPr="00AE73FF" w:rsidRDefault="00053F14" w:rsidP="00217A66">
            <w:r w:rsidRPr="00AE73FF">
              <w:t>Оказание услуги по присмотру и уходу за детьми</w:t>
            </w:r>
            <w:r w:rsidR="00AE73FF">
              <w:t>.</w:t>
            </w:r>
          </w:p>
          <w:p w:rsidR="00053F14" w:rsidRPr="00AE73FF" w:rsidRDefault="00053F14" w:rsidP="00217A66"/>
        </w:tc>
        <w:tc>
          <w:tcPr>
            <w:tcW w:w="1843" w:type="dxa"/>
          </w:tcPr>
          <w:p w:rsidR="00053F14" w:rsidRPr="00AE73FF" w:rsidRDefault="00053F14" w:rsidP="00217A66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053F14" w:rsidRPr="00AE73FF" w:rsidRDefault="00053F14" w:rsidP="00217A66">
            <w:pPr>
              <w:jc w:val="center"/>
            </w:pPr>
            <w:r w:rsidRPr="00AE73FF">
              <w:t>МКДОУ</w:t>
            </w:r>
          </w:p>
        </w:tc>
        <w:tc>
          <w:tcPr>
            <w:tcW w:w="5245" w:type="dxa"/>
          </w:tcPr>
          <w:p w:rsidR="00053F14" w:rsidRPr="00AE73FF" w:rsidRDefault="00053F14" w:rsidP="00217A66">
            <w:r w:rsidRPr="00AE73FF">
              <w:t>Обеспечение равного доступа всех граждан, проживающих на территории района к получению качественного образования в соответствии с образовательными стандартами, запросами личности, общества, рынка труда</w:t>
            </w:r>
          </w:p>
        </w:tc>
      </w:tr>
      <w:tr w:rsidR="00053F14" w:rsidRPr="00AE73FF" w:rsidTr="00217A66">
        <w:tc>
          <w:tcPr>
            <w:tcW w:w="537" w:type="dxa"/>
          </w:tcPr>
          <w:p w:rsidR="00053F14" w:rsidRPr="00AE73FF" w:rsidRDefault="00053F14" w:rsidP="00217A66">
            <w:pPr>
              <w:jc w:val="center"/>
            </w:pPr>
            <w:r w:rsidRPr="00AE73FF">
              <w:t>2</w:t>
            </w:r>
            <w:r w:rsidR="00421B98">
              <w:t>1</w:t>
            </w:r>
          </w:p>
        </w:tc>
        <w:tc>
          <w:tcPr>
            <w:tcW w:w="5954" w:type="dxa"/>
          </w:tcPr>
          <w:p w:rsidR="00053F14" w:rsidRPr="00AE73FF" w:rsidRDefault="00670F00" w:rsidP="00217A66">
            <w:r w:rsidRPr="00AE73FF">
              <w:t>Осуществление информационно-методической поддержки по вопросам дошкольного образования</w:t>
            </w:r>
            <w:r w:rsidR="00AE73FF">
              <w:t>.</w:t>
            </w:r>
          </w:p>
        </w:tc>
        <w:tc>
          <w:tcPr>
            <w:tcW w:w="1843" w:type="dxa"/>
          </w:tcPr>
          <w:p w:rsidR="00053F14" w:rsidRPr="00AE73FF" w:rsidRDefault="00670F00" w:rsidP="00217A66">
            <w:pPr>
              <w:jc w:val="center"/>
            </w:pPr>
            <w:r w:rsidRPr="00AE73FF">
              <w:t>2016-2018</w:t>
            </w:r>
          </w:p>
        </w:tc>
        <w:tc>
          <w:tcPr>
            <w:tcW w:w="1984" w:type="dxa"/>
          </w:tcPr>
          <w:p w:rsidR="00053F14" w:rsidRPr="00AE73FF" w:rsidRDefault="00670F00" w:rsidP="00217A66">
            <w:pPr>
              <w:jc w:val="center"/>
            </w:pPr>
            <w:r w:rsidRPr="00AE73FF">
              <w:t>УО</w:t>
            </w:r>
          </w:p>
        </w:tc>
        <w:tc>
          <w:tcPr>
            <w:tcW w:w="5245" w:type="dxa"/>
          </w:tcPr>
          <w:p w:rsidR="00053F14" w:rsidRPr="00AE73FF" w:rsidRDefault="00670F00" w:rsidP="00217A66">
            <w:r w:rsidRPr="00AE73FF">
              <w:t>Увеличение доли детей, охваченных услугами дошкольного образования</w:t>
            </w:r>
          </w:p>
        </w:tc>
      </w:tr>
      <w:tr w:rsidR="00053F14" w:rsidRPr="00AE73FF" w:rsidTr="007A4A0A">
        <w:tc>
          <w:tcPr>
            <w:tcW w:w="15563" w:type="dxa"/>
            <w:gridSpan w:val="5"/>
          </w:tcPr>
          <w:p w:rsidR="00053F14" w:rsidRPr="00AE73FF" w:rsidRDefault="00053F14" w:rsidP="00217A66">
            <w:pPr>
              <w:rPr>
                <w:b/>
              </w:rPr>
            </w:pPr>
            <w:r w:rsidRPr="00AE73FF">
              <w:rPr>
                <w:b/>
              </w:rPr>
              <w:t>Рынок услуг дополнительного образования детей</w:t>
            </w:r>
          </w:p>
        </w:tc>
      </w:tr>
      <w:tr w:rsidR="009343AA" w:rsidRPr="00AE73FF" w:rsidTr="00217A66">
        <w:tc>
          <w:tcPr>
            <w:tcW w:w="537" w:type="dxa"/>
          </w:tcPr>
          <w:p w:rsidR="009343AA" w:rsidRPr="00AE73FF" w:rsidRDefault="00421B98" w:rsidP="00217A66">
            <w:pPr>
              <w:jc w:val="center"/>
            </w:pPr>
            <w:r>
              <w:t>22</w:t>
            </w:r>
          </w:p>
        </w:tc>
        <w:tc>
          <w:tcPr>
            <w:tcW w:w="5954" w:type="dxa"/>
          </w:tcPr>
          <w:p w:rsidR="009343AA" w:rsidRPr="00AE73FF" w:rsidRDefault="009343AA" w:rsidP="00B03500">
            <w:r w:rsidRPr="00AE73FF">
              <w:t>Реализация программ дополнительного образования детей</w:t>
            </w:r>
            <w:r w:rsidR="00AE73FF">
              <w:t>.</w:t>
            </w:r>
          </w:p>
        </w:tc>
        <w:tc>
          <w:tcPr>
            <w:tcW w:w="1843" w:type="dxa"/>
          </w:tcPr>
          <w:p w:rsidR="009343AA" w:rsidRPr="00AE73FF" w:rsidRDefault="009343AA" w:rsidP="00B03500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9343AA" w:rsidRPr="00AE73FF" w:rsidRDefault="009343AA" w:rsidP="00B03500">
            <w:pPr>
              <w:jc w:val="center"/>
            </w:pPr>
            <w:r w:rsidRPr="00AE73FF">
              <w:t>МКОУ ДО</w:t>
            </w:r>
          </w:p>
        </w:tc>
        <w:tc>
          <w:tcPr>
            <w:tcW w:w="5245" w:type="dxa"/>
          </w:tcPr>
          <w:p w:rsidR="009343AA" w:rsidRPr="00AE73FF" w:rsidRDefault="009343AA" w:rsidP="00217A66">
            <w:r w:rsidRPr="00AE73FF">
              <w:t>Обеспечение равного доступа всех граждан, проживающих на территории района к получению качественного образования в соответствии с образовательными стандартами, запросами личности, общества, рынка труда</w:t>
            </w:r>
          </w:p>
        </w:tc>
      </w:tr>
      <w:tr w:rsidR="009343AA" w:rsidRPr="00AE73FF" w:rsidTr="00FF0C1B">
        <w:tc>
          <w:tcPr>
            <w:tcW w:w="15563" w:type="dxa"/>
            <w:gridSpan w:val="5"/>
          </w:tcPr>
          <w:p w:rsidR="009343AA" w:rsidRPr="00AE73FF" w:rsidRDefault="009343AA" w:rsidP="00217A66">
            <w:r w:rsidRPr="00AE73FF">
              <w:rPr>
                <w:b/>
              </w:rPr>
              <w:t>Рынок услуг детского отдыха и оздоровления</w:t>
            </w:r>
          </w:p>
        </w:tc>
      </w:tr>
      <w:tr w:rsidR="009343AA" w:rsidRPr="00AE73FF" w:rsidTr="00217A66">
        <w:tc>
          <w:tcPr>
            <w:tcW w:w="537" w:type="dxa"/>
          </w:tcPr>
          <w:p w:rsidR="009343AA" w:rsidRPr="00AE73FF" w:rsidRDefault="00421B98" w:rsidP="00217A66">
            <w:pPr>
              <w:jc w:val="center"/>
            </w:pPr>
            <w:r>
              <w:t>23</w:t>
            </w:r>
          </w:p>
        </w:tc>
        <w:tc>
          <w:tcPr>
            <w:tcW w:w="5954" w:type="dxa"/>
          </w:tcPr>
          <w:p w:rsidR="009343AA" w:rsidRPr="00AE73FF" w:rsidRDefault="009343AA" w:rsidP="00B03500">
            <w:r w:rsidRPr="00AE73FF">
              <w:t>Обеспечение мероприятий по организации отдыха и оздоровления детей в каникулярное время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2014-2019 годы"</w:t>
            </w:r>
            <w:r w:rsidR="00AE73FF">
              <w:t>.</w:t>
            </w:r>
          </w:p>
        </w:tc>
        <w:tc>
          <w:tcPr>
            <w:tcW w:w="1843" w:type="dxa"/>
          </w:tcPr>
          <w:p w:rsidR="009343AA" w:rsidRPr="00AE73FF" w:rsidRDefault="009343AA" w:rsidP="00B03500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9343AA" w:rsidRPr="00AE73FF" w:rsidRDefault="009343AA" w:rsidP="00B03500">
            <w:pPr>
              <w:jc w:val="center"/>
            </w:pPr>
            <w:r w:rsidRPr="00AE73FF">
              <w:t>УО, МКОУ,</w:t>
            </w:r>
          </w:p>
          <w:p w:rsidR="009343AA" w:rsidRPr="00AE73FF" w:rsidRDefault="009343AA" w:rsidP="00B03500">
            <w:pPr>
              <w:jc w:val="center"/>
            </w:pPr>
            <w:r w:rsidRPr="00AE73FF">
              <w:t>ООСО</w:t>
            </w:r>
          </w:p>
        </w:tc>
        <w:tc>
          <w:tcPr>
            <w:tcW w:w="5245" w:type="dxa"/>
          </w:tcPr>
          <w:p w:rsidR="009343AA" w:rsidRPr="00AE73FF" w:rsidRDefault="00F83756" w:rsidP="00F83756">
            <w:r w:rsidRPr="00AE73FF">
              <w:t>Сохранение и укрепление здоровья школьников</w:t>
            </w:r>
          </w:p>
        </w:tc>
      </w:tr>
      <w:tr w:rsidR="009343AA" w:rsidRPr="00AE73FF" w:rsidTr="00217A66">
        <w:tc>
          <w:tcPr>
            <w:tcW w:w="15563" w:type="dxa"/>
            <w:gridSpan w:val="5"/>
          </w:tcPr>
          <w:p w:rsidR="009343AA" w:rsidRPr="00AE73FF" w:rsidRDefault="009343AA" w:rsidP="002D3E26">
            <w:pPr>
              <w:rPr>
                <w:b/>
              </w:rPr>
            </w:pPr>
            <w:r w:rsidRPr="00AE73FF">
              <w:rPr>
                <w:b/>
              </w:rPr>
              <w:t>Рынок услуг в сфере культуры</w:t>
            </w:r>
          </w:p>
        </w:tc>
      </w:tr>
      <w:tr w:rsidR="009343AA" w:rsidRPr="00AE73FF" w:rsidTr="00217A66">
        <w:tc>
          <w:tcPr>
            <w:tcW w:w="537" w:type="dxa"/>
          </w:tcPr>
          <w:p w:rsidR="009343AA" w:rsidRPr="00AE73FF" w:rsidRDefault="00421B98" w:rsidP="00217A66">
            <w:pPr>
              <w:jc w:val="center"/>
            </w:pPr>
            <w:r>
              <w:lastRenderedPageBreak/>
              <w:t>24</w:t>
            </w:r>
          </w:p>
        </w:tc>
        <w:tc>
          <w:tcPr>
            <w:tcW w:w="5954" w:type="dxa"/>
          </w:tcPr>
          <w:p w:rsidR="009343AA" w:rsidRPr="00AE73FF" w:rsidRDefault="009343AA" w:rsidP="00217A66">
            <w:r w:rsidRPr="00AE73FF">
              <w:t>Оказание услуг в сфере культуры. Проведение мероприятий (смотров, конкурсов, фестивалей, праздников, профильной смены для одаренных детей, конкурса учреждений культуры "Клуб года" и прочих).</w:t>
            </w:r>
          </w:p>
          <w:p w:rsidR="009343AA" w:rsidRPr="00AE73FF" w:rsidRDefault="009343AA" w:rsidP="00217A66"/>
        </w:tc>
        <w:tc>
          <w:tcPr>
            <w:tcW w:w="1843" w:type="dxa"/>
          </w:tcPr>
          <w:p w:rsidR="009343AA" w:rsidRPr="00AE73FF" w:rsidRDefault="009343AA" w:rsidP="00217A66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9343AA" w:rsidRPr="00AE73FF" w:rsidRDefault="009343AA" w:rsidP="00217A66">
            <w:pPr>
              <w:jc w:val="center"/>
            </w:pPr>
            <w:r w:rsidRPr="00AE73FF">
              <w:t>ОК</w:t>
            </w:r>
          </w:p>
        </w:tc>
        <w:tc>
          <w:tcPr>
            <w:tcW w:w="5245" w:type="dxa"/>
          </w:tcPr>
          <w:p w:rsidR="009343AA" w:rsidRPr="00AE73FF" w:rsidRDefault="009343AA" w:rsidP="00217A66">
            <w:r w:rsidRPr="00AE73FF"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</w:tc>
      </w:tr>
      <w:tr w:rsidR="009343AA" w:rsidRPr="00AE73FF" w:rsidTr="00217A66">
        <w:tc>
          <w:tcPr>
            <w:tcW w:w="15563" w:type="dxa"/>
            <w:gridSpan w:val="5"/>
          </w:tcPr>
          <w:p w:rsidR="009343AA" w:rsidRPr="00AE73FF" w:rsidRDefault="009343AA" w:rsidP="00217A66">
            <w:pPr>
              <w:rPr>
                <w:b/>
              </w:rPr>
            </w:pPr>
            <w:r w:rsidRPr="00AE73FF">
              <w:rPr>
                <w:b/>
              </w:rPr>
              <w:t xml:space="preserve">Рынок услуг </w:t>
            </w:r>
            <w:r w:rsidR="00F83756" w:rsidRPr="00AE73FF">
              <w:rPr>
                <w:b/>
              </w:rPr>
              <w:t>социального обслуживания населения</w:t>
            </w:r>
          </w:p>
        </w:tc>
      </w:tr>
      <w:tr w:rsidR="00464AFA" w:rsidRPr="00AE73FF" w:rsidTr="00217A66">
        <w:tc>
          <w:tcPr>
            <w:tcW w:w="537" w:type="dxa"/>
          </w:tcPr>
          <w:p w:rsidR="00464AFA" w:rsidRPr="00AE73FF" w:rsidRDefault="00421B98" w:rsidP="00217A66">
            <w:pPr>
              <w:jc w:val="center"/>
            </w:pPr>
            <w:r>
              <w:t>25</w:t>
            </w:r>
          </w:p>
        </w:tc>
        <w:tc>
          <w:tcPr>
            <w:tcW w:w="5954" w:type="dxa"/>
          </w:tcPr>
          <w:p w:rsidR="00464AFA" w:rsidRPr="00AE73FF" w:rsidRDefault="00464AFA" w:rsidP="00217A66">
            <w:r w:rsidRPr="00AE73FF">
              <w:t>Организация и осуществление деятельности по опеке и попечительству на территории Здвинского района</w:t>
            </w:r>
            <w:r w:rsidR="00AE73FF">
              <w:t>.</w:t>
            </w:r>
          </w:p>
        </w:tc>
        <w:tc>
          <w:tcPr>
            <w:tcW w:w="1843" w:type="dxa"/>
          </w:tcPr>
          <w:p w:rsidR="00464AFA" w:rsidRPr="00AE73FF" w:rsidRDefault="00464AFA" w:rsidP="00B03500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464AFA" w:rsidRPr="00AE73FF" w:rsidRDefault="00464AFA" w:rsidP="00B03500">
            <w:pPr>
              <w:jc w:val="center"/>
            </w:pPr>
            <w:r w:rsidRPr="00AE73FF">
              <w:t>ООиП</w:t>
            </w:r>
          </w:p>
        </w:tc>
        <w:tc>
          <w:tcPr>
            <w:tcW w:w="5245" w:type="dxa"/>
          </w:tcPr>
          <w:p w:rsidR="00464AFA" w:rsidRPr="00AE73FF" w:rsidRDefault="00464AFA" w:rsidP="00B03500">
            <w:r w:rsidRPr="00AE73FF">
              <w:t>Обеспечение оптимальных условий жизни и воспитания детей-сирот и детей, оставшихся без попечения родителей. Защита личных неимущественных и имущественных прав и интересов несовершеннолетних, совершеннолетних лиц, признанных судом недееспособными, и дееспособных совершеннолетних лиц, которые по состоянию здоровья не могут самостоятельно осуществлять свои пра</w:t>
            </w:r>
            <w:r w:rsidR="00670F00" w:rsidRPr="00AE73FF">
              <w:t>ва и выполнять свои обязанности</w:t>
            </w:r>
          </w:p>
        </w:tc>
      </w:tr>
      <w:tr w:rsidR="00AE73FF" w:rsidRPr="00AE73FF" w:rsidTr="00B03500">
        <w:tc>
          <w:tcPr>
            <w:tcW w:w="537" w:type="dxa"/>
          </w:tcPr>
          <w:p w:rsidR="00AE73FF" w:rsidRPr="00AE73FF" w:rsidRDefault="00421B98" w:rsidP="00B03500">
            <w:pPr>
              <w:jc w:val="center"/>
            </w:pPr>
            <w:r>
              <w:t>26</w:t>
            </w:r>
          </w:p>
        </w:tc>
        <w:tc>
          <w:tcPr>
            <w:tcW w:w="5954" w:type="dxa"/>
          </w:tcPr>
          <w:p w:rsidR="00AE73FF" w:rsidRPr="00AE73FF" w:rsidRDefault="00AE73FF" w:rsidP="00B03500">
            <w:r w:rsidRPr="00AE73FF">
              <w:t>Дальнейшая реализация социальной политики по обеспечению социального обслуживания отдельных категорий граждан.</w:t>
            </w:r>
          </w:p>
        </w:tc>
        <w:tc>
          <w:tcPr>
            <w:tcW w:w="1843" w:type="dxa"/>
          </w:tcPr>
          <w:p w:rsidR="00AE73FF" w:rsidRPr="00AE73FF" w:rsidRDefault="00AE73FF" w:rsidP="00B03500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AE73FF" w:rsidRPr="00AE73FF" w:rsidRDefault="00AE73FF" w:rsidP="00B03500">
            <w:pPr>
              <w:jc w:val="center"/>
            </w:pPr>
            <w:r w:rsidRPr="00AE73FF">
              <w:t>КЦСОН, СРЦН, ООСО</w:t>
            </w:r>
          </w:p>
        </w:tc>
        <w:tc>
          <w:tcPr>
            <w:tcW w:w="5245" w:type="dxa"/>
          </w:tcPr>
          <w:p w:rsidR="00AE73FF" w:rsidRPr="00AE73FF" w:rsidRDefault="00AE73FF" w:rsidP="00B03500">
            <w:r w:rsidRPr="00AE73FF">
              <w:t>Формирование развитого рынка социальных услуг и обеспечение их доступности для жителей района, повышение эффективности и качества предоставления социальных услуг.</w:t>
            </w:r>
          </w:p>
          <w:p w:rsidR="00AE73FF" w:rsidRPr="00AE73FF" w:rsidRDefault="00AE73FF" w:rsidP="00B03500">
            <w:r w:rsidRPr="00AE73FF">
              <w:t>Развитие системы социальной защиты пожилых граждан и инвалидов.</w:t>
            </w:r>
          </w:p>
        </w:tc>
      </w:tr>
      <w:tr w:rsidR="00464AFA" w:rsidRPr="00AE73FF" w:rsidTr="00217A66">
        <w:tc>
          <w:tcPr>
            <w:tcW w:w="15563" w:type="dxa"/>
            <w:gridSpan w:val="5"/>
          </w:tcPr>
          <w:p w:rsidR="00464AFA" w:rsidRPr="00AE73FF" w:rsidRDefault="00464AFA" w:rsidP="002D3E26">
            <w:pPr>
              <w:rPr>
                <w:b/>
              </w:rPr>
            </w:pPr>
            <w:r w:rsidRPr="00AE73FF">
              <w:rPr>
                <w:b/>
              </w:rPr>
              <w:t>Рынок услуг физической культуры и  спорта</w:t>
            </w:r>
          </w:p>
        </w:tc>
      </w:tr>
      <w:tr w:rsidR="00464AFA" w:rsidRPr="00AE73FF" w:rsidTr="00217A66">
        <w:tc>
          <w:tcPr>
            <w:tcW w:w="537" w:type="dxa"/>
          </w:tcPr>
          <w:p w:rsidR="00464AFA" w:rsidRPr="00AE73FF" w:rsidRDefault="00421B98" w:rsidP="00217A66">
            <w:pPr>
              <w:jc w:val="center"/>
            </w:pPr>
            <w:r>
              <w:t>27</w:t>
            </w:r>
          </w:p>
        </w:tc>
        <w:tc>
          <w:tcPr>
            <w:tcW w:w="5954" w:type="dxa"/>
          </w:tcPr>
          <w:p w:rsidR="00464AFA" w:rsidRPr="00AE73FF" w:rsidRDefault="00670F00" w:rsidP="00670F00">
            <w:r w:rsidRPr="00AE73FF">
              <w:t>Пропаганда здорового образа жизни. Повышение мотивации жителей профилактика правонарушений. Привлечение населения Новосибирской области к систематическим занятиям физической культурой и спортом.</w:t>
            </w:r>
          </w:p>
        </w:tc>
        <w:tc>
          <w:tcPr>
            <w:tcW w:w="1843" w:type="dxa"/>
          </w:tcPr>
          <w:p w:rsidR="00464AFA" w:rsidRPr="00AE73FF" w:rsidRDefault="00670F00" w:rsidP="00217A66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464AFA" w:rsidRPr="00AE73FF" w:rsidRDefault="00670F00" w:rsidP="00217A66">
            <w:pPr>
              <w:jc w:val="center"/>
            </w:pPr>
            <w:r w:rsidRPr="00AE73FF">
              <w:t>ОФКиС</w:t>
            </w:r>
          </w:p>
        </w:tc>
        <w:tc>
          <w:tcPr>
            <w:tcW w:w="5245" w:type="dxa"/>
          </w:tcPr>
          <w:p w:rsidR="00464AFA" w:rsidRPr="00AE73FF" w:rsidRDefault="00670F00" w:rsidP="00217A66">
            <w:r w:rsidRPr="00AE73FF">
              <w:t>Рост удельного веса населения, систематически занимающегося физической культурой и спортом</w:t>
            </w:r>
          </w:p>
        </w:tc>
      </w:tr>
      <w:tr w:rsidR="00E21885" w:rsidRPr="00AE73FF" w:rsidTr="00F66899">
        <w:tc>
          <w:tcPr>
            <w:tcW w:w="15563" w:type="dxa"/>
            <w:gridSpan w:val="5"/>
          </w:tcPr>
          <w:p w:rsidR="00E21885" w:rsidRPr="00AE73FF" w:rsidRDefault="00E21885" w:rsidP="00E21885">
            <w:pPr>
              <w:jc w:val="center"/>
            </w:pPr>
            <w:r w:rsidRPr="00AE73FF">
              <w:rPr>
                <w:b/>
              </w:rPr>
              <w:t>Системные мероприятия по развитию конкурентной среды в Новосибирской области</w:t>
            </w:r>
          </w:p>
        </w:tc>
      </w:tr>
      <w:tr w:rsidR="00E21885" w:rsidRPr="00AE73FF" w:rsidTr="00217A66">
        <w:tc>
          <w:tcPr>
            <w:tcW w:w="537" w:type="dxa"/>
          </w:tcPr>
          <w:p w:rsidR="00E21885" w:rsidRPr="00AE73FF" w:rsidRDefault="00421B98" w:rsidP="00217A66">
            <w:pPr>
              <w:jc w:val="center"/>
            </w:pPr>
            <w:r>
              <w:t>28</w:t>
            </w:r>
          </w:p>
        </w:tc>
        <w:tc>
          <w:tcPr>
            <w:tcW w:w="5954" w:type="dxa"/>
          </w:tcPr>
          <w:p w:rsidR="00E21885" w:rsidRPr="00AE73FF" w:rsidRDefault="00E21885" w:rsidP="00B03500">
            <w:r w:rsidRPr="00AE73FF">
              <w:t>Контроль при проведении процедур муниципальных закупок соблюдения требования о доле закупок товаров, работ и услуг у субъектов малого и среднего предпринимательства</w:t>
            </w:r>
            <w:r w:rsidR="00AE73FF">
              <w:t>.</w:t>
            </w:r>
          </w:p>
        </w:tc>
        <w:tc>
          <w:tcPr>
            <w:tcW w:w="1843" w:type="dxa"/>
          </w:tcPr>
          <w:p w:rsidR="00E21885" w:rsidRPr="00AE73FF" w:rsidRDefault="00E21885" w:rsidP="00B03500">
            <w:pPr>
              <w:suppressAutoHyphens/>
              <w:jc w:val="center"/>
            </w:pPr>
            <w:r w:rsidRPr="00AE73FF">
              <w:t>2016-2018 гг.</w:t>
            </w:r>
          </w:p>
        </w:tc>
        <w:tc>
          <w:tcPr>
            <w:tcW w:w="1984" w:type="dxa"/>
          </w:tcPr>
          <w:p w:rsidR="00E21885" w:rsidRPr="00AE73FF" w:rsidRDefault="00E21885" w:rsidP="00B03500">
            <w:pPr>
              <w:suppressAutoHyphens/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E21885" w:rsidRPr="00AE73FF" w:rsidRDefault="00E21885" w:rsidP="00B03500">
            <w:pPr>
              <w:suppressAutoHyphens/>
            </w:pPr>
            <w:r w:rsidRPr="00AE73FF"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</w:t>
            </w:r>
            <w:r w:rsidRPr="00AE73FF">
              <w:lastRenderedPageBreak/>
              <w:t>предпринимательства, и закупки, в отношении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 в соответствии с Федеральным законом от 18.07.2011 №223-ФЗ «О закупках товаров, работ, услуг отдельными видами юридических лиц» - не менее 18%. Число участников конкурентных процедур определения поставщиков (подрядчиков, соисполнителей) при осуществлении закупок для обеспечения государственных и муниципальных нужд – не менее 3.</w:t>
            </w:r>
          </w:p>
        </w:tc>
      </w:tr>
      <w:tr w:rsidR="00E21885" w:rsidRPr="00AE73FF" w:rsidTr="00DF1F6F">
        <w:tc>
          <w:tcPr>
            <w:tcW w:w="15563" w:type="dxa"/>
            <w:gridSpan w:val="5"/>
          </w:tcPr>
          <w:p w:rsidR="00E21885" w:rsidRPr="00AE73FF" w:rsidRDefault="00E21885" w:rsidP="00233F2B">
            <w:pPr>
              <w:jc w:val="center"/>
              <w:rPr>
                <w:b/>
              </w:rPr>
            </w:pPr>
            <w:r w:rsidRPr="00AE73FF">
              <w:rPr>
                <w:b/>
              </w:rPr>
              <w:lastRenderedPageBreak/>
              <w:t>Дополнительные системные мероприятия, обеспечивающие достижение установленных результатов (целей), направленные на развитие конкурентной среды в НСО</w:t>
            </w:r>
          </w:p>
        </w:tc>
      </w:tr>
      <w:tr w:rsidR="00E21885" w:rsidRPr="00AE73FF" w:rsidTr="00217A66">
        <w:tc>
          <w:tcPr>
            <w:tcW w:w="537" w:type="dxa"/>
          </w:tcPr>
          <w:p w:rsidR="00E21885" w:rsidRPr="00AE73FF" w:rsidRDefault="00421B98" w:rsidP="00217A66">
            <w:pPr>
              <w:jc w:val="center"/>
            </w:pPr>
            <w:r>
              <w:t>29</w:t>
            </w:r>
          </w:p>
        </w:tc>
        <w:tc>
          <w:tcPr>
            <w:tcW w:w="5954" w:type="dxa"/>
          </w:tcPr>
          <w:p w:rsidR="00E21885" w:rsidRPr="00AE73FF" w:rsidRDefault="00E21885" w:rsidP="00233F2B">
            <w:r w:rsidRPr="00AE73FF">
              <w:t xml:space="preserve">Оптимизация процесса предоставления муниципальных услуг для субъектов предпринимательской деятельности путем сокращения сроков их оказания </w:t>
            </w:r>
            <w:r w:rsidR="00AE73FF">
              <w:t>.</w:t>
            </w:r>
          </w:p>
        </w:tc>
        <w:tc>
          <w:tcPr>
            <w:tcW w:w="1843" w:type="dxa"/>
          </w:tcPr>
          <w:p w:rsidR="00E21885" w:rsidRPr="00AE73FF" w:rsidRDefault="00E21885" w:rsidP="00217A66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E21885" w:rsidRPr="00AE73FF" w:rsidRDefault="00E21885" w:rsidP="00217A66">
            <w:pPr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E21885" w:rsidRPr="00AE73FF" w:rsidRDefault="00E21885" w:rsidP="00233F2B">
            <w:r w:rsidRPr="00AE73FF">
              <w:t xml:space="preserve">Повышение качества и доступности предоставляемых муниципальных услуг. </w:t>
            </w:r>
          </w:p>
        </w:tc>
      </w:tr>
      <w:tr w:rsidR="00E21885" w:rsidRPr="00AE73FF" w:rsidTr="00217A66">
        <w:tc>
          <w:tcPr>
            <w:tcW w:w="537" w:type="dxa"/>
          </w:tcPr>
          <w:p w:rsidR="00E21885" w:rsidRPr="00AE73FF" w:rsidRDefault="00E21885" w:rsidP="00421B98">
            <w:pPr>
              <w:jc w:val="center"/>
            </w:pPr>
            <w:r w:rsidRPr="00AE73FF">
              <w:t>3</w:t>
            </w:r>
            <w:r w:rsidR="00421B98">
              <w:t>0</w:t>
            </w:r>
          </w:p>
        </w:tc>
        <w:tc>
          <w:tcPr>
            <w:tcW w:w="5954" w:type="dxa"/>
          </w:tcPr>
          <w:p w:rsidR="00E21885" w:rsidRPr="00AE73FF" w:rsidRDefault="00E21885" w:rsidP="00217A66">
            <w:r w:rsidRPr="00AE73FF">
              <w:t>Мониторинг итогов социально-экономического развития Здвинского района</w:t>
            </w:r>
            <w:r w:rsidR="00AE73FF">
              <w:t>.</w:t>
            </w:r>
          </w:p>
        </w:tc>
        <w:tc>
          <w:tcPr>
            <w:tcW w:w="1843" w:type="dxa"/>
          </w:tcPr>
          <w:p w:rsidR="00E21885" w:rsidRPr="00AE73FF" w:rsidRDefault="00E21885" w:rsidP="00217A66">
            <w:pPr>
              <w:suppressAutoHyphens/>
              <w:jc w:val="center"/>
            </w:pPr>
            <w:r w:rsidRPr="00AE73FF">
              <w:t xml:space="preserve">ежеквартально </w:t>
            </w:r>
          </w:p>
          <w:p w:rsidR="00E21885" w:rsidRPr="00AE73FF" w:rsidRDefault="00E21885" w:rsidP="00217A66">
            <w:pPr>
              <w:suppressAutoHyphens/>
              <w:jc w:val="center"/>
            </w:pPr>
            <w:r w:rsidRPr="00AE73FF">
              <w:t>в течение</w:t>
            </w:r>
          </w:p>
          <w:p w:rsidR="00E21885" w:rsidRPr="00AE73FF" w:rsidRDefault="00E21885" w:rsidP="00217A66">
            <w:pPr>
              <w:jc w:val="center"/>
            </w:pPr>
            <w:r w:rsidRPr="00AE73FF">
              <w:t xml:space="preserve">2016-2018 годов </w:t>
            </w:r>
          </w:p>
        </w:tc>
        <w:tc>
          <w:tcPr>
            <w:tcW w:w="1984" w:type="dxa"/>
          </w:tcPr>
          <w:p w:rsidR="00E21885" w:rsidRPr="00AE73FF" w:rsidRDefault="00E21885" w:rsidP="00217A66">
            <w:pPr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E21885" w:rsidRPr="00AE73FF" w:rsidRDefault="00E21885" w:rsidP="00217A66">
            <w:r w:rsidRPr="00AE73FF">
              <w:t>Выявление значительных отклонений от плановых назначений</w:t>
            </w:r>
          </w:p>
        </w:tc>
      </w:tr>
      <w:tr w:rsidR="00E21885" w:rsidRPr="00AE73FF" w:rsidTr="00217A66">
        <w:tc>
          <w:tcPr>
            <w:tcW w:w="537" w:type="dxa"/>
          </w:tcPr>
          <w:p w:rsidR="00E21885" w:rsidRPr="00AE73FF" w:rsidRDefault="00421B98" w:rsidP="00217A66">
            <w:pPr>
              <w:jc w:val="center"/>
            </w:pPr>
            <w:r>
              <w:t>31</w:t>
            </w:r>
          </w:p>
        </w:tc>
        <w:tc>
          <w:tcPr>
            <w:tcW w:w="5954" w:type="dxa"/>
          </w:tcPr>
          <w:p w:rsidR="00E21885" w:rsidRPr="00AE73FF" w:rsidRDefault="00E21885" w:rsidP="00233F2B">
            <w:r w:rsidRPr="00AE73FF">
              <w:t>Активизация работы по размещению актуальной информации для предпринимательского сообщества на официальных сайтах муниципальных образований</w:t>
            </w:r>
            <w:r w:rsidR="00AE73FF">
              <w:t>.</w:t>
            </w:r>
          </w:p>
        </w:tc>
        <w:tc>
          <w:tcPr>
            <w:tcW w:w="1843" w:type="dxa"/>
          </w:tcPr>
          <w:p w:rsidR="00E21885" w:rsidRPr="00AE73FF" w:rsidRDefault="00E21885" w:rsidP="00217A66">
            <w:pPr>
              <w:suppressAutoHyphens/>
              <w:jc w:val="center"/>
            </w:pPr>
            <w:r w:rsidRPr="00AE73FF">
              <w:t>Постоянно</w:t>
            </w:r>
          </w:p>
        </w:tc>
        <w:tc>
          <w:tcPr>
            <w:tcW w:w="1984" w:type="dxa"/>
          </w:tcPr>
          <w:p w:rsidR="00E21885" w:rsidRPr="00AE73FF" w:rsidRDefault="00E21885" w:rsidP="00217A66">
            <w:pPr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E21885" w:rsidRPr="00AE73FF" w:rsidRDefault="00E21885" w:rsidP="00233F2B">
            <w:r w:rsidRPr="00AE73FF">
              <w:t>Повышение информированности предпринимательского сообщества о принятых мерах по улучшению общих условий ведения предпринимательской деятельности</w:t>
            </w:r>
          </w:p>
        </w:tc>
      </w:tr>
      <w:tr w:rsidR="00E21885" w:rsidRPr="00AE73FF" w:rsidTr="00217A66">
        <w:tc>
          <w:tcPr>
            <w:tcW w:w="537" w:type="dxa"/>
          </w:tcPr>
          <w:p w:rsidR="00E21885" w:rsidRPr="00AE73FF" w:rsidRDefault="00421B98" w:rsidP="00217A66">
            <w:pPr>
              <w:jc w:val="center"/>
            </w:pPr>
            <w:r>
              <w:t>32</w:t>
            </w:r>
          </w:p>
        </w:tc>
        <w:tc>
          <w:tcPr>
            <w:tcW w:w="5954" w:type="dxa"/>
          </w:tcPr>
          <w:p w:rsidR="00E21885" w:rsidRPr="00AE73FF" w:rsidRDefault="00E21885" w:rsidP="00233F2B">
            <w:r w:rsidRPr="00AE73FF">
              <w:t xml:space="preserve">Формирование и ведение реестра инвестиционных площадок </w:t>
            </w:r>
            <w:r w:rsidR="00AE73FF">
              <w:t>.</w:t>
            </w:r>
          </w:p>
        </w:tc>
        <w:tc>
          <w:tcPr>
            <w:tcW w:w="1843" w:type="dxa"/>
          </w:tcPr>
          <w:p w:rsidR="00E21885" w:rsidRPr="00AE73FF" w:rsidRDefault="00E21885" w:rsidP="00B03500">
            <w:pPr>
              <w:jc w:val="center"/>
            </w:pPr>
            <w:r w:rsidRPr="00AE73FF">
              <w:t>Постоянно</w:t>
            </w:r>
          </w:p>
        </w:tc>
        <w:tc>
          <w:tcPr>
            <w:tcW w:w="1984" w:type="dxa"/>
          </w:tcPr>
          <w:p w:rsidR="00E21885" w:rsidRPr="00AE73FF" w:rsidRDefault="00E21885" w:rsidP="00B03500">
            <w:pPr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E21885" w:rsidRPr="00AE73FF" w:rsidRDefault="00E21885" w:rsidP="00233F2B">
            <w:r w:rsidRPr="00AE73FF">
              <w:t>Обеспечение открытых информационных данных для инвесторов</w:t>
            </w:r>
          </w:p>
        </w:tc>
      </w:tr>
      <w:tr w:rsidR="00E21885" w:rsidRPr="00AE73FF" w:rsidTr="00217A66">
        <w:tc>
          <w:tcPr>
            <w:tcW w:w="537" w:type="dxa"/>
          </w:tcPr>
          <w:p w:rsidR="00E21885" w:rsidRPr="00AE73FF" w:rsidRDefault="00421B98" w:rsidP="00217A66">
            <w:pPr>
              <w:jc w:val="center"/>
            </w:pPr>
            <w:r>
              <w:t>33</w:t>
            </w:r>
          </w:p>
        </w:tc>
        <w:tc>
          <w:tcPr>
            <w:tcW w:w="5954" w:type="dxa"/>
          </w:tcPr>
          <w:p w:rsidR="00E21885" w:rsidRPr="00AE73FF" w:rsidRDefault="00E21885" w:rsidP="00233F2B">
            <w:r w:rsidRPr="00AE73FF">
              <w:t>Ведение Инвестиционного портала Здвинского района</w:t>
            </w:r>
            <w:r w:rsidR="00AE73FF">
              <w:t>.</w:t>
            </w:r>
          </w:p>
        </w:tc>
        <w:tc>
          <w:tcPr>
            <w:tcW w:w="1843" w:type="dxa"/>
          </w:tcPr>
          <w:p w:rsidR="00E21885" w:rsidRPr="00AE73FF" w:rsidRDefault="00E21885" w:rsidP="00B03500">
            <w:pPr>
              <w:jc w:val="center"/>
            </w:pPr>
            <w:r w:rsidRPr="00AE73FF">
              <w:t>Постоянно</w:t>
            </w:r>
          </w:p>
        </w:tc>
        <w:tc>
          <w:tcPr>
            <w:tcW w:w="1984" w:type="dxa"/>
          </w:tcPr>
          <w:p w:rsidR="00E21885" w:rsidRPr="00AE73FF" w:rsidRDefault="00E21885" w:rsidP="00B03500">
            <w:pPr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E21885" w:rsidRPr="00AE73FF" w:rsidRDefault="00E21885" w:rsidP="00B03500">
            <w:r w:rsidRPr="00AE73FF">
              <w:t>Обеспечение актуального информационного материала</w:t>
            </w:r>
          </w:p>
        </w:tc>
      </w:tr>
      <w:tr w:rsidR="00E21885" w:rsidRPr="00AE73FF" w:rsidTr="00217A66">
        <w:tc>
          <w:tcPr>
            <w:tcW w:w="537" w:type="dxa"/>
          </w:tcPr>
          <w:p w:rsidR="00E21885" w:rsidRPr="00AE73FF" w:rsidRDefault="00421B98" w:rsidP="00217A66">
            <w:pPr>
              <w:jc w:val="center"/>
            </w:pPr>
            <w:r>
              <w:t>34</w:t>
            </w:r>
          </w:p>
        </w:tc>
        <w:tc>
          <w:tcPr>
            <w:tcW w:w="5954" w:type="dxa"/>
          </w:tcPr>
          <w:p w:rsidR="00E21885" w:rsidRPr="00AE73FF" w:rsidRDefault="00E21885" w:rsidP="00233F2B">
            <w:r w:rsidRPr="00AE73FF">
              <w:t xml:space="preserve">Актуализация Инвестиционной карты Новосибирской </w:t>
            </w:r>
            <w:r w:rsidRPr="00AE73FF">
              <w:lastRenderedPageBreak/>
              <w:t>области</w:t>
            </w:r>
            <w:r w:rsidR="00AE73FF">
              <w:t>.</w:t>
            </w:r>
          </w:p>
        </w:tc>
        <w:tc>
          <w:tcPr>
            <w:tcW w:w="1843" w:type="dxa"/>
          </w:tcPr>
          <w:p w:rsidR="00E21885" w:rsidRPr="00AE73FF" w:rsidRDefault="00E21885" w:rsidP="00B03500">
            <w:pPr>
              <w:jc w:val="center"/>
            </w:pPr>
            <w:r w:rsidRPr="00AE73FF">
              <w:lastRenderedPageBreak/>
              <w:t>Постоянно</w:t>
            </w:r>
          </w:p>
        </w:tc>
        <w:tc>
          <w:tcPr>
            <w:tcW w:w="1984" w:type="dxa"/>
          </w:tcPr>
          <w:p w:rsidR="00E21885" w:rsidRPr="00AE73FF" w:rsidRDefault="00E21885" w:rsidP="00B03500">
            <w:pPr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E21885" w:rsidRPr="00AE73FF" w:rsidRDefault="00E21885" w:rsidP="00B03500">
            <w:r w:rsidRPr="00AE73FF">
              <w:t xml:space="preserve">Обеспечение открытых информационных </w:t>
            </w:r>
            <w:r w:rsidRPr="00AE73FF">
              <w:lastRenderedPageBreak/>
              <w:t>данных для инвесторов</w:t>
            </w:r>
          </w:p>
        </w:tc>
      </w:tr>
      <w:tr w:rsidR="00E21885" w:rsidRPr="00AE73FF" w:rsidTr="00217A66">
        <w:tc>
          <w:tcPr>
            <w:tcW w:w="537" w:type="dxa"/>
          </w:tcPr>
          <w:p w:rsidR="00E21885" w:rsidRPr="00AE73FF" w:rsidRDefault="00421B98" w:rsidP="00217A66">
            <w:pPr>
              <w:jc w:val="center"/>
            </w:pPr>
            <w:r>
              <w:lastRenderedPageBreak/>
              <w:t>35</w:t>
            </w:r>
          </w:p>
        </w:tc>
        <w:tc>
          <w:tcPr>
            <w:tcW w:w="5954" w:type="dxa"/>
          </w:tcPr>
          <w:p w:rsidR="00E21885" w:rsidRPr="00AE73FF" w:rsidRDefault="00E21885" w:rsidP="00233F2B">
            <w:r w:rsidRPr="00AE73FF">
              <w:t xml:space="preserve">Внедрение муниципального инвестиционного </w:t>
            </w:r>
            <w:r w:rsidR="00AE73FF">
              <w:t>стандарта Новосибирской области.</w:t>
            </w:r>
          </w:p>
        </w:tc>
        <w:tc>
          <w:tcPr>
            <w:tcW w:w="1843" w:type="dxa"/>
          </w:tcPr>
          <w:p w:rsidR="00E21885" w:rsidRPr="00AE73FF" w:rsidRDefault="00E21885" w:rsidP="00B03500">
            <w:pPr>
              <w:jc w:val="center"/>
            </w:pPr>
            <w:r w:rsidRPr="00AE73FF">
              <w:t>2016-2018</w:t>
            </w:r>
          </w:p>
        </w:tc>
        <w:tc>
          <w:tcPr>
            <w:tcW w:w="1984" w:type="dxa"/>
          </w:tcPr>
          <w:p w:rsidR="00E21885" w:rsidRPr="00AE73FF" w:rsidRDefault="00E21885" w:rsidP="00B03500">
            <w:pPr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E21885" w:rsidRPr="00AE73FF" w:rsidRDefault="00E21885" w:rsidP="00B03500">
            <w:r w:rsidRPr="00AE73FF">
              <w:t>Улучшение инвестиционного климата на территориях муниципальных образований Новосибирской области</w:t>
            </w:r>
          </w:p>
        </w:tc>
      </w:tr>
      <w:tr w:rsidR="00E21885" w:rsidRPr="00AE73FF" w:rsidTr="00217A66">
        <w:tc>
          <w:tcPr>
            <w:tcW w:w="537" w:type="dxa"/>
          </w:tcPr>
          <w:p w:rsidR="00E21885" w:rsidRPr="00AE73FF" w:rsidRDefault="00421B98" w:rsidP="00217A66">
            <w:pPr>
              <w:jc w:val="center"/>
            </w:pPr>
            <w:r>
              <w:t>36</w:t>
            </w:r>
          </w:p>
        </w:tc>
        <w:tc>
          <w:tcPr>
            <w:tcW w:w="5954" w:type="dxa"/>
          </w:tcPr>
          <w:p w:rsidR="00E21885" w:rsidRPr="00AE73FF" w:rsidRDefault="00E21885" w:rsidP="00B03500">
            <w:r w:rsidRPr="00AE73FF">
              <w:t>Содействие получению мер государственной поддержки реализации инвестиционных проектов субъектами малого и среднего предпринимательства.</w:t>
            </w:r>
          </w:p>
        </w:tc>
        <w:tc>
          <w:tcPr>
            <w:tcW w:w="1843" w:type="dxa"/>
          </w:tcPr>
          <w:p w:rsidR="00E21885" w:rsidRPr="00AE73FF" w:rsidRDefault="00E21885" w:rsidP="00B03500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E21885" w:rsidRPr="00AE73FF" w:rsidRDefault="00E21885" w:rsidP="00B03500">
            <w:pPr>
              <w:suppressAutoHyphens/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E21885" w:rsidRPr="00AE73FF" w:rsidRDefault="00E21885" w:rsidP="00B03500">
            <w:r w:rsidRPr="00AE73FF">
              <w:t>Привлечение инвестиций на территорию Здвинского района</w:t>
            </w:r>
          </w:p>
        </w:tc>
      </w:tr>
      <w:tr w:rsidR="00E21885" w:rsidRPr="00AE73FF" w:rsidTr="00217A66">
        <w:tc>
          <w:tcPr>
            <w:tcW w:w="537" w:type="dxa"/>
          </w:tcPr>
          <w:p w:rsidR="00E21885" w:rsidRPr="00AE73FF" w:rsidRDefault="00421B98" w:rsidP="00217A66">
            <w:pPr>
              <w:jc w:val="center"/>
            </w:pPr>
            <w:r>
              <w:t>37</w:t>
            </w:r>
          </w:p>
        </w:tc>
        <w:tc>
          <w:tcPr>
            <w:tcW w:w="5954" w:type="dxa"/>
          </w:tcPr>
          <w:p w:rsidR="00E21885" w:rsidRPr="00AE73FF" w:rsidRDefault="00E21885" w:rsidP="00B03500">
            <w:r w:rsidRPr="00AE73FF">
              <w:rPr>
                <w:rFonts w:eastAsia="Calibri"/>
              </w:rPr>
              <w:t>Содействие в получении кредита субъектами  малого и среднего предпринимательства через Фонд микрофинансирования Новосибирской области на приобретение основных и пополнение оборотных средств</w:t>
            </w:r>
            <w:r w:rsidR="00AE73FF">
              <w:rPr>
                <w:rFonts w:eastAsia="Calibri"/>
              </w:rPr>
              <w:t>.</w:t>
            </w:r>
          </w:p>
        </w:tc>
        <w:tc>
          <w:tcPr>
            <w:tcW w:w="1843" w:type="dxa"/>
          </w:tcPr>
          <w:p w:rsidR="00E21885" w:rsidRPr="00AE73FF" w:rsidRDefault="00E21885" w:rsidP="00B03500">
            <w:pPr>
              <w:jc w:val="center"/>
            </w:pPr>
            <w:r w:rsidRPr="00AE73FF">
              <w:t>2016-2018 г.г.</w:t>
            </w:r>
          </w:p>
        </w:tc>
        <w:tc>
          <w:tcPr>
            <w:tcW w:w="1984" w:type="dxa"/>
          </w:tcPr>
          <w:p w:rsidR="00E21885" w:rsidRPr="00AE73FF" w:rsidRDefault="00E21885" w:rsidP="00B03500">
            <w:pPr>
              <w:suppressAutoHyphens/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E21885" w:rsidRPr="00AE73FF" w:rsidRDefault="00E21885" w:rsidP="00B03500">
            <w:r w:rsidRPr="00AE73FF">
              <w:t>Сохранение численности субъектов малого и среднего предпринимательства на территории Здвинского района, приобретение и модернизация основных средств</w:t>
            </w:r>
          </w:p>
        </w:tc>
      </w:tr>
    </w:tbl>
    <w:p w:rsidR="003B08C2" w:rsidRDefault="003B08C2" w:rsidP="003B08C2">
      <w:pPr>
        <w:rPr>
          <w:sz w:val="22"/>
          <w:szCs w:val="22"/>
        </w:rPr>
      </w:pPr>
    </w:p>
    <w:p w:rsidR="003B08C2" w:rsidRPr="00073DB5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 xml:space="preserve"> Применяемые сокращения:</w:t>
      </w:r>
    </w:p>
    <w:p w:rsidR="003B08C2" w:rsidRPr="00073DB5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 xml:space="preserve"> ДЮСШ – муниципальное казенное образовательное учреждение дополнительного образования Детско-юношеская спортивная школа Здвинского района</w:t>
      </w:r>
    </w:p>
    <w:p w:rsidR="003B08C2" w:rsidRPr="00073DB5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 xml:space="preserve"> КЦСОН – муниципальное казенное учреждение «Комплексный  центр социального обслуживания населения Здвинского района»</w:t>
      </w:r>
    </w:p>
    <w:p w:rsidR="003B08C2" w:rsidRPr="00073DB5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 xml:space="preserve"> МКОУ – муниципальные казенные общеобразовательные учреждения</w:t>
      </w:r>
    </w:p>
    <w:p w:rsidR="003B08C2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 xml:space="preserve"> МКОУ ДО – муниципальное казенное образовательное учрежден</w:t>
      </w:r>
      <w:r>
        <w:rPr>
          <w:sz w:val="22"/>
          <w:szCs w:val="22"/>
        </w:rPr>
        <w:t xml:space="preserve">ие дополнительного образования </w:t>
      </w:r>
    </w:p>
    <w:p w:rsidR="003B08C2" w:rsidRPr="00073DB5" w:rsidRDefault="003B08C2" w:rsidP="003B08C2">
      <w:pPr>
        <w:rPr>
          <w:sz w:val="22"/>
          <w:szCs w:val="22"/>
        </w:rPr>
      </w:pPr>
      <w:r>
        <w:rPr>
          <w:sz w:val="22"/>
          <w:szCs w:val="22"/>
        </w:rPr>
        <w:t xml:space="preserve"> МКДОУ</w:t>
      </w:r>
      <w:r w:rsidRPr="00073DB5">
        <w:rPr>
          <w:sz w:val="22"/>
          <w:szCs w:val="22"/>
        </w:rPr>
        <w:t xml:space="preserve"> </w:t>
      </w:r>
      <w:r>
        <w:rPr>
          <w:sz w:val="22"/>
          <w:szCs w:val="22"/>
        </w:rPr>
        <w:t>– муниципальное казенное дошкольное образовательное учреждение</w:t>
      </w:r>
    </w:p>
    <w:p w:rsidR="003B08C2" w:rsidRPr="00073DB5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 xml:space="preserve"> МО – муниципальное образование</w:t>
      </w:r>
    </w:p>
    <w:p w:rsidR="003B08C2" w:rsidRPr="00073DB5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 xml:space="preserve"> ООиП – отдел опеки и попечительства администрации Здвинского района</w:t>
      </w:r>
      <w:r w:rsidR="00421B98">
        <w:rPr>
          <w:sz w:val="22"/>
          <w:szCs w:val="22"/>
        </w:rPr>
        <w:t xml:space="preserve"> Новосибирской области</w:t>
      </w:r>
      <w:r w:rsidRPr="00073DB5">
        <w:rPr>
          <w:sz w:val="22"/>
          <w:szCs w:val="22"/>
        </w:rPr>
        <w:t>;</w:t>
      </w:r>
    </w:p>
    <w:p w:rsidR="003B08C2" w:rsidRPr="00073DB5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 xml:space="preserve"> ООСО - отдел организации социального обслуживания администрации Здвинского района</w:t>
      </w:r>
      <w:r w:rsidR="00421B98">
        <w:rPr>
          <w:sz w:val="22"/>
          <w:szCs w:val="22"/>
        </w:rPr>
        <w:t xml:space="preserve"> Новосибирской области;</w:t>
      </w:r>
    </w:p>
    <w:p w:rsidR="003B08C2" w:rsidRPr="00073DB5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 xml:space="preserve"> ОК - отдел культуры администрации Здвинского района </w:t>
      </w:r>
      <w:r w:rsidR="00421B98">
        <w:rPr>
          <w:sz w:val="22"/>
          <w:szCs w:val="22"/>
        </w:rPr>
        <w:t>Здвинского района Новосибирской области;</w:t>
      </w:r>
    </w:p>
    <w:p w:rsidR="003B08C2" w:rsidRPr="00073DB5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 xml:space="preserve"> СМиСП – субъекты малого и среднего предпринимательства</w:t>
      </w:r>
    </w:p>
    <w:p w:rsidR="003B08C2" w:rsidRPr="00073DB5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 xml:space="preserve"> СРЦН - муниципальное казенное учреждение «Социально-реабилитационный центр для несовершеннолетних Здвинского района»</w:t>
      </w:r>
    </w:p>
    <w:p w:rsidR="003B08C2" w:rsidRPr="00073DB5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 xml:space="preserve"> УА</w:t>
      </w:r>
      <w:r>
        <w:rPr>
          <w:sz w:val="22"/>
          <w:szCs w:val="22"/>
        </w:rPr>
        <w:t>СКиДХ</w:t>
      </w:r>
      <w:r w:rsidRPr="00073DB5">
        <w:rPr>
          <w:sz w:val="22"/>
          <w:szCs w:val="22"/>
        </w:rPr>
        <w:t xml:space="preserve"> – Управление архитектуры, строительства, коммунального и дорожного хозяйства администрации Здвинского района</w:t>
      </w:r>
      <w:r w:rsidR="00421B98">
        <w:rPr>
          <w:sz w:val="22"/>
          <w:szCs w:val="22"/>
        </w:rPr>
        <w:t xml:space="preserve"> Новосибирской области;</w:t>
      </w:r>
    </w:p>
    <w:p w:rsidR="003B08C2" w:rsidRPr="00073DB5" w:rsidRDefault="003B08C2" w:rsidP="003B08C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73DB5">
        <w:rPr>
          <w:sz w:val="22"/>
          <w:szCs w:val="22"/>
        </w:rPr>
        <w:t>УО – Управление образования администрации Здвинского района</w:t>
      </w:r>
      <w:r w:rsidR="00421B98">
        <w:rPr>
          <w:sz w:val="22"/>
          <w:szCs w:val="22"/>
        </w:rPr>
        <w:t xml:space="preserve"> Новосибирской области;</w:t>
      </w:r>
    </w:p>
    <w:p w:rsidR="003B08C2" w:rsidRPr="00073DB5" w:rsidRDefault="003B08C2" w:rsidP="003B08C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73DB5">
        <w:rPr>
          <w:sz w:val="22"/>
          <w:szCs w:val="22"/>
        </w:rPr>
        <w:t>УСХ – Управление сельского хозяйства администрации Здвинского района</w:t>
      </w:r>
      <w:r w:rsidR="00421B98">
        <w:rPr>
          <w:sz w:val="22"/>
          <w:szCs w:val="22"/>
        </w:rPr>
        <w:t xml:space="preserve"> новосибирской области;</w:t>
      </w:r>
    </w:p>
    <w:p w:rsidR="003B08C2" w:rsidRDefault="003B08C2" w:rsidP="003B08C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73DB5">
        <w:rPr>
          <w:sz w:val="22"/>
          <w:szCs w:val="22"/>
        </w:rPr>
        <w:t>УЭР</w:t>
      </w:r>
      <w:r>
        <w:rPr>
          <w:sz w:val="22"/>
          <w:szCs w:val="22"/>
        </w:rPr>
        <w:t>ТПТиТ</w:t>
      </w:r>
      <w:r w:rsidRPr="00073DB5">
        <w:rPr>
          <w:sz w:val="22"/>
          <w:szCs w:val="22"/>
        </w:rPr>
        <w:t xml:space="preserve"> – Управление экономического развития, труда, промышленности, торговли и транспорта администрации Здвинского района</w:t>
      </w:r>
      <w:r w:rsidR="00421B98">
        <w:rPr>
          <w:sz w:val="22"/>
          <w:szCs w:val="22"/>
        </w:rPr>
        <w:t xml:space="preserve"> Новосибирской области;</w:t>
      </w:r>
    </w:p>
    <w:p w:rsidR="003B08C2" w:rsidRPr="00073DB5" w:rsidRDefault="003B08C2" w:rsidP="003B08C2">
      <w:pPr>
        <w:rPr>
          <w:sz w:val="22"/>
          <w:szCs w:val="22"/>
        </w:rPr>
      </w:pPr>
      <w:r>
        <w:rPr>
          <w:sz w:val="22"/>
          <w:szCs w:val="22"/>
        </w:rPr>
        <w:t xml:space="preserve"> МКУ «Центр» - муниципальное казенное учреждение» Центр бухгалтерского, материально-технического и информационного обеспечения Здвинского района»</w:t>
      </w:r>
    </w:p>
    <w:p w:rsidR="003B08C2" w:rsidRPr="00073DB5" w:rsidRDefault="003B08C2" w:rsidP="003B08C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73DB5">
        <w:rPr>
          <w:sz w:val="22"/>
          <w:szCs w:val="22"/>
        </w:rPr>
        <w:t>ЦРБ – ГБУЗ НСО "Здвинская ЦРБ"</w:t>
      </w:r>
    </w:p>
    <w:p w:rsidR="003B08C2" w:rsidRPr="00073DB5" w:rsidRDefault="003B08C2" w:rsidP="003B08C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73DB5">
        <w:rPr>
          <w:sz w:val="22"/>
          <w:szCs w:val="22"/>
        </w:rPr>
        <w:t>ЦЗН – Государственное  казенное учреждение Новосибирской области «Центр занятости населения Здвинского района»</w:t>
      </w:r>
    </w:p>
    <w:p w:rsidR="00DF3768" w:rsidRDefault="00DF3768"/>
    <w:sectPr w:rsidR="00DF3768" w:rsidSect="005E74C9">
      <w:pgSz w:w="16838" w:h="11906" w:orient="landscape"/>
      <w:pgMar w:top="1701" w:right="567" w:bottom="73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485" w:rsidRDefault="00F43485" w:rsidP="00DF4F87">
      <w:r>
        <w:separator/>
      </w:r>
    </w:p>
  </w:endnote>
  <w:endnote w:type="continuationSeparator" w:id="1">
    <w:p w:rsidR="00F43485" w:rsidRDefault="00F43485" w:rsidP="00DF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485" w:rsidRDefault="00F43485" w:rsidP="00DF4F87">
      <w:r>
        <w:separator/>
      </w:r>
    </w:p>
  </w:footnote>
  <w:footnote w:type="continuationSeparator" w:id="1">
    <w:p w:rsidR="00F43485" w:rsidRDefault="00F43485" w:rsidP="00DF4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669D"/>
    <w:multiLevelType w:val="hybridMultilevel"/>
    <w:tmpl w:val="F0D4B966"/>
    <w:lvl w:ilvl="0" w:tplc="2452BA2E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393610B8"/>
    <w:multiLevelType w:val="hybridMultilevel"/>
    <w:tmpl w:val="28CC79A2"/>
    <w:lvl w:ilvl="0" w:tplc="94841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D70129"/>
    <w:multiLevelType w:val="hybridMultilevel"/>
    <w:tmpl w:val="2A76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8C2"/>
    <w:rsid w:val="00053F14"/>
    <w:rsid w:val="001D679D"/>
    <w:rsid w:val="00233F2B"/>
    <w:rsid w:val="002D3E26"/>
    <w:rsid w:val="003B08C2"/>
    <w:rsid w:val="00421B98"/>
    <w:rsid w:val="00464AFA"/>
    <w:rsid w:val="005E74C9"/>
    <w:rsid w:val="00670F00"/>
    <w:rsid w:val="0078693B"/>
    <w:rsid w:val="008F5EB5"/>
    <w:rsid w:val="009343AA"/>
    <w:rsid w:val="00AE03C2"/>
    <w:rsid w:val="00AE73FF"/>
    <w:rsid w:val="00B338FF"/>
    <w:rsid w:val="00BD2716"/>
    <w:rsid w:val="00C478D5"/>
    <w:rsid w:val="00CF6ED8"/>
    <w:rsid w:val="00D0141A"/>
    <w:rsid w:val="00DF3768"/>
    <w:rsid w:val="00DF4F87"/>
    <w:rsid w:val="00E21885"/>
    <w:rsid w:val="00F43485"/>
    <w:rsid w:val="00F8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74C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E74C9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3B08C2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08C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5E74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74C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DF4F87"/>
    <w:pPr>
      <w:ind w:left="720"/>
      <w:contextualSpacing/>
    </w:pPr>
  </w:style>
  <w:style w:type="table" w:styleId="a4">
    <w:name w:val="Table Grid"/>
    <w:basedOn w:val="a1"/>
    <w:uiPriority w:val="59"/>
    <w:rsid w:val="00DF4F87"/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F4F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4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F4F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4F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7</cp:revision>
  <dcterms:created xsi:type="dcterms:W3CDTF">2019-02-25T07:15:00Z</dcterms:created>
  <dcterms:modified xsi:type="dcterms:W3CDTF">2019-02-26T09:49:00Z</dcterms:modified>
</cp:coreProperties>
</file>