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EF" w:rsidRPr="00C61A8C" w:rsidRDefault="00BF6AEF" w:rsidP="00BF6AEF">
      <w:pPr>
        <w:ind w:right="-1"/>
        <w:jc w:val="center"/>
        <w:rPr>
          <w:b/>
          <w:sz w:val="28"/>
          <w:szCs w:val="28"/>
        </w:rPr>
      </w:pPr>
      <w:r w:rsidRPr="00C61A8C">
        <w:rPr>
          <w:b/>
          <w:sz w:val="28"/>
          <w:szCs w:val="28"/>
        </w:rPr>
        <w:t>АДМИНИСТРАЦИЯ</w:t>
      </w:r>
    </w:p>
    <w:p w:rsidR="00BF6AEF" w:rsidRPr="00C61A8C" w:rsidRDefault="00BF6AEF" w:rsidP="00BF6AEF">
      <w:pPr>
        <w:ind w:right="-1"/>
        <w:jc w:val="center"/>
        <w:rPr>
          <w:b/>
          <w:sz w:val="28"/>
          <w:szCs w:val="28"/>
        </w:rPr>
      </w:pPr>
      <w:r w:rsidRPr="00C61A8C">
        <w:rPr>
          <w:b/>
          <w:sz w:val="28"/>
          <w:szCs w:val="28"/>
        </w:rPr>
        <w:t>ЗДВИНСКОГО РАЙОНА НОВОСИБИРСКОЙ ОБЛАСТИ</w:t>
      </w:r>
    </w:p>
    <w:p w:rsidR="00BF6AEF" w:rsidRPr="00C61A8C" w:rsidRDefault="00BF6AEF" w:rsidP="00BF6AEF">
      <w:pPr>
        <w:ind w:right="-1"/>
        <w:rPr>
          <w:sz w:val="22"/>
          <w:szCs w:val="28"/>
        </w:rPr>
      </w:pPr>
    </w:p>
    <w:p w:rsidR="00BF6AEF" w:rsidRPr="00C61A8C" w:rsidRDefault="00BF6AEF" w:rsidP="00BF6AEF">
      <w:pPr>
        <w:ind w:right="-1"/>
        <w:jc w:val="center"/>
        <w:rPr>
          <w:b/>
          <w:sz w:val="28"/>
          <w:szCs w:val="28"/>
        </w:rPr>
      </w:pPr>
      <w:r w:rsidRPr="00C61A8C">
        <w:rPr>
          <w:b/>
          <w:sz w:val="28"/>
          <w:szCs w:val="28"/>
        </w:rPr>
        <w:t>ПОСТАНОВЛЕНИЕ</w:t>
      </w:r>
    </w:p>
    <w:p w:rsidR="00BF6AEF" w:rsidRPr="00C61A8C" w:rsidRDefault="00BF6AEF" w:rsidP="00BF6AEF">
      <w:pPr>
        <w:ind w:right="-1"/>
        <w:rPr>
          <w:sz w:val="22"/>
          <w:szCs w:val="28"/>
        </w:rPr>
      </w:pPr>
    </w:p>
    <w:p w:rsidR="00BF6AEF" w:rsidRPr="00C61A8C" w:rsidRDefault="00043819" w:rsidP="00BF6AEF">
      <w:pPr>
        <w:ind w:right="-1"/>
        <w:jc w:val="center"/>
        <w:rPr>
          <w:sz w:val="28"/>
          <w:szCs w:val="28"/>
        </w:rPr>
      </w:pPr>
      <w:r w:rsidRPr="00C61A8C">
        <w:rPr>
          <w:sz w:val="28"/>
          <w:szCs w:val="28"/>
        </w:rPr>
        <w:t xml:space="preserve">от </w:t>
      </w:r>
      <w:r w:rsidR="00C61A8C">
        <w:rPr>
          <w:sz w:val="28"/>
          <w:szCs w:val="28"/>
        </w:rPr>
        <w:t>18</w:t>
      </w:r>
      <w:r w:rsidRPr="00C61A8C">
        <w:rPr>
          <w:sz w:val="28"/>
          <w:szCs w:val="28"/>
        </w:rPr>
        <w:t>.02.2021</w:t>
      </w:r>
      <w:r w:rsidR="00C61A8C">
        <w:rPr>
          <w:sz w:val="28"/>
          <w:szCs w:val="28"/>
        </w:rPr>
        <w:t xml:space="preserve"> № 28</w:t>
      </w:r>
      <w:r w:rsidR="00BF6AEF" w:rsidRPr="00C61A8C">
        <w:rPr>
          <w:sz w:val="28"/>
          <w:szCs w:val="28"/>
        </w:rPr>
        <w:t>-па</w:t>
      </w:r>
    </w:p>
    <w:p w:rsidR="00BF6AEF" w:rsidRPr="00C61A8C" w:rsidRDefault="00BF6AEF" w:rsidP="00BF6AEF">
      <w:pPr>
        <w:ind w:right="-1"/>
        <w:rPr>
          <w:sz w:val="22"/>
          <w:szCs w:val="28"/>
        </w:rPr>
      </w:pPr>
    </w:p>
    <w:p w:rsidR="00BF6AEF" w:rsidRPr="00C61A8C" w:rsidRDefault="00043819" w:rsidP="00BF6AEF">
      <w:pPr>
        <w:tabs>
          <w:tab w:val="left" w:pos="1095"/>
        </w:tabs>
        <w:ind w:right="-1"/>
        <w:jc w:val="center"/>
        <w:rPr>
          <w:sz w:val="28"/>
          <w:szCs w:val="28"/>
        </w:rPr>
      </w:pPr>
      <w:r w:rsidRPr="00C61A8C">
        <w:rPr>
          <w:sz w:val="28"/>
          <w:szCs w:val="28"/>
        </w:rPr>
        <w:t>О внесении изменений в постановлени</w:t>
      </w:r>
      <w:r w:rsidR="00C61A8C">
        <w:rPr>
          <w:sz w:val="28"/>
          <w:szCs w:val="28"/>
        </w:rPr>
        <w:t>е</w:t>
      </w:r>
      <w:r w:rsidRPr="00C61A8C">
        <w:rPr>
          <w:sz w:val="28"/>
          <w:szCs w:val="28"/>
        </w:rPr>
        <w:t xml:space="preserve"> администрации Здвинского ра</w:t>
      </w:r>
      <w:r w:rsidR="00662DE1" w:rsidRPr="00C61A8C">
        <w:rPr>
          <w:sz w:val="28"/>
          <w:szCs w:val="28"/>
        </w:rPr>
        <w:t>йона Новосибирской области от 28</w:t>
      </w:r>
      <w:r w:rsidRPr="00C61A8C">
        <w:rPr>
          <w:sz w:val="28"/>
          <w:szCs w:val="28"/>
        </w:rPr>
        <w:t xml:space="preserve">.09.2020 № </w:t>
      </w:r>
      <w:r w:rsidR="00662DE1" w:rsidRPr="00C61A8C">
        <w:rPr>
          <w:sz w:val="28"/>
          <w:szCs w:val="28"/>
        </w:rPr>
        <w:t>259-па</w:t>
      </w:r>
    </w:p>
    <w:p w:rsidR="00BF6AEF" w:rsidRDefault="00BF6AEF" w:rsidP="00BF6AEF">
      <w:pPr>
        <w:tabs>
          <w:tab w:val="left" w:pos="1095"/>
        </w:tabs>
        <w:ind w:right="-1"/>
        <w:jc w:val="both"/>
        <w:rPr>
          <w:sz w:val="22"/>
          <w:szCs w:val="28"/>
        </w:rPr>
      </w:pPr>
    </w:p>
    <w:p w:rsidR="00C61A8C" w:rsidRPr="00C61A8C" w:rsidRDefault="00C61A8C" w:rsidP="00BF6AEF">
      <w:pPr>
        <w:tabs>
          <w:tab w:val="left" w:pos="1095"/>
        </w:tabs>
        <w:ind w:right="-1"/>
        <w:jc w:val="both"/>
        <w:rPr>
          <w:sz w:val="22"/>
          <w:szCs w:val="28"/>
        </w:rPr>
      </w:pPr>
    </w:p>
    <w:p w:rsidR="00BF6AEF" w:rsidRPr="00C61A8C" w:rsidRDefault="00173A77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 w:rsidRPr="00C61A8C">
        <w:rPr>
          <w:sz w:val="28"/>
          <w:szCs w:val="28"/>
        </w:rPr>
        <w:t>В соответствии с постан</w:t>
      </w:r>
      <w:r w:rsidR="006F733F" w:rsidRPr="00C61A8C">
        <w:rPr>
          <w:sz w:val="28"/>
          <w:szCs w:val="28"/>
        </w:rPr>
        <w:t>о</w:t>
      </w:r>
      <w:r w:rsidRPr="00C61A8C">
        <w:rPr>
          <w:sz w:val="28"/>
          <w:szCs w:val="28"/>
        </w:rPr>
        <w:t>влением Правительства Новосибирской области от 18.03.2020 № 72-п «О введении режима повышенной готовности на территории Новосибирской области»</w:t>
      </w:r>
      <w:r w:rsidR="00043819" w:rsidRPr="00C61A8C">
        <w:rPr>
          <w:sz w:val="28"/>
          <w:szCs w:val="28"/>
        </w:rPr>
        <w:t xml:space="preserve">, учитывая рекомендации по профилактике новой </w:t>
      </w:r>
      <w:proofErr w:type="spellStart"/>
      <w:r w:rsidR="00043819" w:rsidRPr="00C61A8C">
        <w:rPr>
          <w:sz w:val="28"/>
          <w:szCs w:val="28"/>
        </w:rPr>
        <w:t>коронавирусной</w:t>
      </w:r>
      <w:proofErr w:type="spellEnd"/>
      <w:r w:rsidR="00043819" w:rsidRPr="00C61A8C">
        <w:rPr>
          <w:sz w:val="28"/>
          <w:szCs w:val="28"/>
        </w:rPr>
        <w:t xml:space="preserve"> инфекции (2019 – </w:t>
      </w:r>
      <w:proofErr w:type="spellStart"/>
      <w:r w:rsidR="00043819" w:rsidRPr="00C61A8C">
        <w:rPr>
          <w:sz w:val="28"/>
          <w:szCs w:val="28"/>
          <w:lang w:val="en-US"/>
        </w:rPr>
        <w:t>nCoV</w:t>
      </w:r>
      <w:proofErr w:type="spellEnd"/>
      <w:r w:rsidR="00043819" w:rsidRPr="00C61A8C">
        <w:rPr>
          <w:sz w:val="28"/>
          <w:szCs w:val="28"/>
        </w:rPr>
        <w:t xml:space="preserve">) среди работников, изложенные в письме Федеральной службы по надзору в сфере защиты прав потребителей и благополучия человека от 10.03.2020 № 02/3853-2020-27, в целях обеспечения санитарно-эпидемиологического благополучия населения </w:t>
      </w:r>
      <w:r w:rsidR="009F3043" w:rsidRPr="00C61A8C">
        <w:rPr>
          <w:sz w:val="28"/>
          <w:szCs w:val="28"/>
        </w:rPr>
        <w:t xml:space="preserve">Здвинского района </w:t>
      </w:r>
      <w:r w:rsidR="00043819" w:rsidRPr="00C61A8C">
        <w:rPr>
          <w:sz w:val="28"/>
          <w:szCs w:val="28"/>
        </w:rPr>
        <w:t xml:space="preserve">Новосибирской области и предупреждения распространения новой </w:t>
      </w:r>
      <w:proofErr w:type="spellStart"/>
      <w:r w:rsidR="00043819" w:rsidRPr="00C61A8C">
        <w:rPr>
          <w:sz w:val="28"/>
          <w:szCs w:val="28"/>
        </w:rPr>
        <w:t>коронавирусной</w:t>
      </w:r>
      <w:proofErr w:type="spellEnd"/>
      <w:r w:rsidR="00043819" w:rsidRPr="00C61A8C">
        <w:rPr>
          <w:sz w:val="28"/>
          <w:szCs w:val="28"/>
        </w:rPr>
        <w:t xml:space="preserve"> инфекции (</w:t>
      </w:r>
      <w:r w:rsidR="00043819" w:rsidRPr="00C61A8C">
        <w:rPr>
          <w:sz w:val="28"/>
          <w:szCs w:val="28"/>
          <w:lang w:val="en-US"/>
        </w:rPr>
        <w:t>COVID</w:t>
      </w:r>
      <w:r w:rsidR="00043819" w:rsidRPr="00C61A8C">
        <w:rPr>
          <w:sz w:val="28"/>
          <w:szCs w:val="28"/>
        </w:rPr>
        <w:t xml:space="preserve">-19) на территории </w:t>
      </w:r>
      <w:r w:rsidR="009F3043" w:rsidRPr="00C61A8C">
        <w:rPr>
          <w:sz w:val="28"/>
          <w:szCs w:val="28"/>
        </w:rPr>
        <w:t xml:space="preserve">Здвинского района </w:t>
      </w:r>
      <w:r w:rsidR="00043819" w:rsidRPr="00C61A8C">
        <w:rPr>
          <w:sz w:val="28"/>
          <w:szCs w:val="28"/>
        </w:rPr>
        <w:t>Новосибирской области,</w:t>
      </w:r>
      <w:r w:rsidR="00FD2899" w:rsidRPr="00C61A8C">
        <w:rPr>
          <w:sz w:val="28"/>
          <w:szCs w:val="28"/>
        </w:rPr>
        <w:t xml:space="preserve"> </w:t>
      </w:r>
      <w:r w:rsidR="00C61A8C">
        <w:rPr>
          <w:sz w:val="28"/>
          <w:szCs w:val="28"/>
        </w:rPr>
        <w:t xml:space="preserve">       </w:t>
      </w:r>
      <w:r w:rsidR="00FD2899" w:rsidRPr="00C61A8C">
        <w:rPr>
          <w:sz w:val="28"/>
          <w:szCs w:val="28"/>
        </w:rPr>
        <w:t>п</w:t>
      </w:r>
      <w:r w:rsidR="00C61A8C">
        <w:rPr>
          <w:sz w:val="28"/>
          <w:szCs w:val="28"/>
        </w:rPr>
        <w:t xml:space="preserve"> </w:t>
      </w:r>
      <w:r w:rsidR="00FD2899" w:rsidRPr="00C61A8C">
        <w:rPr>
          <w:sz w:val="28"/>
          <w:szCs w:val="28"/>
        </w:rPr>
        <w:t>о</w:t>
      </w:r>
      <w:r w:rsidR="00C61A8C">
        <w:rPr>
          <w:sz w:val="28"/>
          <w:szCs w:val="28"/>
        </w:rPr>
        <w:t xml:space="preserve"> </w:t>
      </w:r>
      <w:r w:rsidR="00FD2899" w:rsidRPr="00C61A8C">
        <w:rPr>
          <w:sz w:val="28"/>
          <w:szCs w:val="28"/>
        </w:rPr>
        <w:t>с</w:t>
      </w:r>
      <w:r w:rsidR="00C61A8C">
        <w:rPr>
          <w:sz w:val="28"/>
          <w:szCs w:val="28"/>
        </w:rPr>
        <w:t xml:space="preserve"> </w:t>
      </w:r>
      <w:r w:rsidR="00FD2899" w:rsidRPr="00C61A8C">
        <w:rPr>
          <w:sz w:val="28"/>
          <w:szCs w:val="28"/>
        </w:rPr>
        <w:t>т</w:t>
      </w:r>
      <w:r w:rsidR="00C61A8C">
        <w:rPr>
          <w:sz w:val="28"/>
          <w:szCs w:val="28"/>
        </w:rPr>
        <w:t xml:space="preserve"> </w:t>
      </w:r>
      <w:r w:rsidR="00FD2899" w:rsidRPr="00C61A8C">
        <w:rPr>
          <w:sz w:val="28"/>
          <w:szCs w:val="28"/>
        </w:rPr>
        <w:t>а</w:t>
      </w:r>
      <w:r w:rsidR="00C61A8C">
        <w:rPr>
          <w:sz w:val="28"/>
          <w:szCs w:val="28"/>
        </w:rPr>
        <w:t xml:space="preserve"> </w:t>
      </w:r>
      <w:r w:rsidR="00FD2899" w:rsidRPr="00C61A8C">
        <w:rPr>
          <w:sz w:val="28"/>
          <w:szCs w:val="28"/>
        </w:rPr>
        <w:t>н</w:t>
      </w:r>
      <w:r w:rsidR="00C61A8C">
        <w:rPr>
          <w:sz w:val="28"/>
          <w:szCs w:val="28"/>
        </w:rPr>
        <w:t xml:space="preserve"> </w:t>
      </w:r>
      <w:r w:rsidR="00FD2899" w:rsidRPr="00C61A8C">
        <w:rPr>
          <w:sz w:val="28"/>
          <w:szCs w:val="28"/>
        </w:rPr>
        <w:t>о</w:t>
      </w:r>
      <w:r w:rsidR="00C61A8C">
        <w:rPr>
          <w:sz w:val="28"/>
          <w:szCs w:val="28"/>
        </w:rPr>
        <w:t xml:space="preserve"> </w:t>
      </w:r>
      <w:r w:rsidR="00FD2899" w:rsidRPr="00C61A8C">
        <w:rPr>
          <w:sz w:val="28"/>
          <w:szCs w:val="28"/>
        </w:rPr>
        <w:t>в</w:t>
      </w:r>
      <w:r w:rsidR="00C61A8C">
        <w:rPr>
          <w:sz w:val="28"/>
          <w:szCs w:val="28"/>
        </w:rPr>
        <w:t xml:space="preserve"> </w:t>
      </w:r>
      <w:r w:rsidR="00FD2899" w:rsidRPr="00C61A8C">
        <w:rPr>
          <w:sz w:val="28"/>
          <w:szCs w:val="28"/>
        </w:rPr>
        <w:t>л</w:t>
      </w:r>
      <w:r w:rsidR="00C61A8C">
        <w:rPr>
          <w:sz w:val="28"/>
          <w:szCs w:val="28"/>
        </w:rPr>
        <w:t xml:space="preserve"> </w:t>
      </w:r>
      <w:r w:rsidR="00FD2899" w:rsidRPr="00C61A8C">
        <w:rPr>
          <w:sz w:val="28"/>
          <w:szCs w:val="28"/>
        </w:rPr>
        <w:t>я</w:t>
      </w:r>
      <w:r w:rsidR="00C61A8C">
        <w:rPr>
          <w:sz w:val="28"/>
          <w:szCs w:val="28"/>
        </w:rPr>
        <w:t xml:space="preserve"> </w:t>
      </w:r>
      <w:r w:rsidR="00FD2899" w:rsidRPr="00C61A8C">
        <w:rPr>
          <w:sz w:val="28"/>
          <w:szCs w:val="28"/>
        </w:rPr>
        <w:t>ю:</w:t>
      </w:r>
    </w:p>
    <w:p w:rsidR="00BF6AEF" w:rsidRPr="00C61A8C" w:rsidRDefault="00BF6AEF" w:rsidP="00C61A8C">
      <w:pPr>
        <w:tabs>
          <w:tab w:val="left" w:pos="142"/>
        </w:tabs>
        <w:ind w:right="-1"/>
        <w:jc w:val="both"/>
        <w:rPr>
          <w:sz w:val="22"/>
          <w:szCs w:val="28"/>
        </w:rPr>
      </w:pPr>
    </w:p>
    <w:p w:rsidR="00FD2899" w:rsidRPr="00C61A8C" w:rsidRDefault="00BF6AEF" w:rsidP="00C350E0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C61A8C">
        <w:rPr>
          <w:sz w:val="28"/>
          <w:szCs w:val="28"/>
        </w:rPr>
        <w:t>1. </w:t>
      </w:r>
      <w:r w:rsidR="00043819" w:rsidRPr="00C61A8C">
        <w:rPr>
          <w:sz w:val="28"/>
          <w:szCs w:val="28"/>
        </w:rPr>
        <w:t>Внести в постановление администрации Здвинского ра</w:t>
      </w:r>
      <w:r w:rsidR="00662DE1" w:rsidRPr="00C61A8C">
        <w:rPr>
          <w:sz w:val="28"/>
          <w:szCs w:val="28"/>
        </w:rPr>
        <w:t>йона Новосибирской области от 28</w:t>
      </w:r>
      <w:r w:rsidR="00043819" w:rsidRPr="00C61A8C">
        <w:rPr>
          <w:sz w:val="28"/>
          <w:szCs w:val="28"/>
        </w:rPr>
        <w:t>.09.2020 №</w:t>
      </w:r>
      <w:r w:rsidR="00662DE1" w:rsidRPr="00C61A8C">
        <w:rPr>
          <w:sz w:val="28"/>
          <w:szCs w:val="28"/>
        </w:rPr>
        <w:t xml:space="preserve"> 259-па</w:t>
      </w:r>
      <w:r w:rsidR="00043819" w:rsidRPr="00C61A8C">
        <w:rPr>
          <w:sz w:val="28"/>
          <w:szCs w:val="28"/>
        </w:rPr>
        <w:t xml:space="preserve"> «Об организации деятельности </w:t>
      </w:r>
      <w:r w:rsidR="009F3043" w:rsidRPr="00C61A8C">
        <w:rPr>
          <w:sz w:val="28"/>
          <w:szCs w:val="28"/>
        </w:rPr>
        <w:t>муниципального казенного учреждения культуры «Здвинская централизованная библиотечная система</w:t>
      </w:r>
      <w:r w:rsidR="00043819" w:rsidRPr="00C61A8C">
        <w:rPr>
          <w:sz w:val="28"/>
          <w:szCs w:val="28"/>
        </w:rPr>
        <w:t>» следующее изменение:</w:t>
      </w:r>
    </w:p>
    <w:p w:rsidR="00043819" w:rsidRPr="00C61A8C" w:rsidRDefault="009F3043" w:rsidP="00C61A8C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C61A8C">
        <w:rPr>
          <w:sz w:val="28"/>
          <w:szCs w:val="28"/>
        </w:rPr>
        <w:t xml:space="preserve">1) </w:t>
      </w:r>
      <w:r w:rsidR="00043819" w:rsidRPr="00C61A8C">
        <w:rPr>
          <w:sz w:val="28"/>
          <w:szCs w:val="28"/>
        </w:rPr>
        <w:t xml:space="preserve">подпункт 11 пункта 1 </w:t>
      </w:r>
      <w:r w:rsidRPr="00C61A8C">
        <w:rPr>
          <w:sz w:val="28"/>
          <w:szCs w:val="28"/>
        </w:rPr>
        <w:t xml:space="preserve">изложить </w:t>
      </w:r>
      <w:r w:rsidR="00043819" w:rsidRPr="00C61A8C">
        <w:rPr>
          <w:sz w:val="28"/>
          <w:szCs w:val="28"/>
        </w:rPr>
        <w:t>в следующей редакции:</w:t>
      </w:r>
    </w:p>
    <w:p w:rsidR="00A03980" w:rsidRPr="00C61A8C" w:rsidRDefault="00043819" w:rsidP="00C61A8C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C61A8C">
        <w:rPr>
          <w:sz w:val="28"/>
          <w:szCs w:val="28"/>
        </w:rPr>
        <w:t>«1</w:t>
      </w:r>
      <w:r w:rsidR="00C350E0" w:rsidRPr="00C61A8C">
        <w:rPr>
          <w:sz w:val="28"/>
          <w:szCs w:val="28"/>
        </w:rPr>
        <w:t>1</w:t>
      </w:r>
      <w:r w:rsidR="00FD2899" w:rsidRPr="00C61A8C">
        <w:rPr>
          <w:sz w:val="28"/>
          <w:szCs w:val="28"/>
        </w:rPr>
        <w:t xml:space="preserve">) </w:t>
      </w:r>
      <w:r w:rsidRPr="00C61A8C">
        <w:rPr>
          <w:sz w:val="28"/>
          <w:szCs w:val="28"/>
        </w:rPr>
        <w:t>осуществлять доступ посетителей в залы обслуживания для самостоятельного выбора изданий при условии соблюдения масочного режима, социальной дистанции и иных санитарно-эпидемиологических требований, установленных действующим законодательством;»</w:t>
      </w:r>
      <w:r w:rsidR="003D6723" w:rsidRPr="00C61A8C">
        <w:rPr>
          <w:sz w:val="28"/>
          <w:szCs w:val="28"/>
        </w:rPr>
        <w:t>.</w:t>
      </w:r>
    </w:p>
    <w:p w:rsidR="003D6723" w:rsidRPr="00C61A8C" w:rsidRDefault="003D6723" w:rsidP="00C61A8C">
      <w:pPr>
        <w:tabs>
          <w:tab w:val="left" w:pos="284"/>
        </w:tabs>
        <w:ind w:right="-1"/>
        <w:jc w:val="both"/>
        <w:rPr>
          <w:sz w:val="22"/>
          <w:szCs w:val="28"/>
        </w:rPr>
      </w:pPr>
    </w:p>
    <w:p w:rsidR="003D6723" w:rsidRPr="00C61A8C" w:rsidRDefault="003D6723" w:rsidP="00A03980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C61A8C">
        <w:rPr>
          <w:sz w:val="28"/>
          <w:szCs w:val="28"/>
        </w:rPr>
        <w:t>2</w:t>
      </w:r>
      <w:r w:rsidR="00A03980" w:rsidRPr="00C61A8C">
        <w:rPr>
          <w:sz w:val="28"/>
          <w:szCs w:val="28"/>
        </w:rPr>
        <w:t>. </w:t>
      </w:r>
      <w:r w:rsidR="001116A8" w:rsidRPr="00C61A8C">
        <w:rPr>
          <w:sz w:val="28"/>
          <w:szCs w:val="28"/>
        </w:rPr>
        <w:t>Отделу культуры администрации Здвинского района Новосибирской области (Вдовина В.В.)</w:t>
      </w:r>
      <w:r w:rsidRPr="00C61A8C">
        <w:rPr>
          <w:sz w:val="28"/>
          <w:szCs w:val="28"/>
        </w:rPr>
        <w:t>:</w:t>
      </w:r>
    </w:p>
    <w:p w:rsidR="00A03980" w:rsidRPr="00C61A8C" w:rsidRDefault="003D6723" w:rsidP="00C61A8C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C61A8C">
        <w:rPr>
          <w:sz w:val="28"/>
          <w:szCs w:val="28"/>
        </w:rPr>
        <w:t>1)</w:t>
      </w:r>
      <w:r w:rsidR="001116A8" w:rsidRPr="00C61A8C">
        <w:rPr>
          <w:sz w:val="28"/>
          <w:szCs w:val="28"/>
        </w:rPr>
        <w:t xml:space="preserve"> довести настоящее постановление до МКУК «</w:t>
      </w:r>
      <w:r w:rsidRPr="00C61A8C">
        <w:rPr>
          <w:sz w:val="28"/>
          <w:szCs w:val="28"/>
        </w:rPr>
        <w:t>Здвинская ЦБС»;</w:t>
      </w:r>
    </w:p>
    <w:p w:rsidR="003D6723" w:rsidRPr="00C61A8C" w:rsidRDefault="003D6723" w:rsidP="00C61A8C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C61A8C">
        <w:rPr>
          <w:sz w:val="28"/>
          <w:szCs w:val="28"/>
        </w:rPr>
        <w:t>2) разместить настоящее постановление на официальном сайте а</w:t>
      </w:r>
      <w:bookmarkStart w:id="0" w:name="_GoBack"/>
      <w:bookmarkEnd w:id="0"/>
      <w:r w:rsidRPr="00C61A8C">
        <w:rPr>
          <w:sz w:val="28"/>
          <w:szCs w:val="28"/>
        </w:rPr>
        <w:t>дминистрации Здвинского района Новосибирского района в информационно-телекоммуникационной сети «Интернет»</w:t>
      </w:r>
      <w:r w:rsidR="009F3043" w:rsidRPr="00C61A8C">
        <w:rPr>
          <w:sz w:val="28"/>
          <w:szCs w:val="28"/>
        </w:rPr>
        <w:t>.</w:t>
      </w:r>
    </w:p>
    <w:p w:rsidR="00BF6AEF" w:rsidRPr="00C61A8C" w:rsidRDefault="00BF6AEF" w:rsidP="000E72BF">
      <w:pPr>
        <w:tabs>
          <w:tab w:val="left" w:pos="284"/>
        </w:tabs>
        <w:ind w:right="-1"/>
        <w:jc w:val="both"/>
        <w:rPr>
          <w:sz w:val="22"/>
          <w:szCs w:val="28"/>
        </w:rPr>
      </w:pPr>
    </w:p>
    <w:p w:rsidR="00BF6AEF" w:rsidRPr="00C61A8C" w:rsidRDefault="003D6723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C61A8C">
        <w:rPr>
          <w:sz w:val="28"/>
          <w:szCs w:val="28"/>
        </w:rPr>
        <w:t>3</w:t>
      </w:r>
      <w:r w:rsidR="00BF6AEF" w:rsidRPr="00C61A8C">
        <w:rPr>
          <w:sz w:val="28"/>
          <w:szCs w:val="28"/>
        </w:rPr>
        <w:t xml:space="preserve">. Контроль за исполнением </w:t>
      </w:r>
      <w:r w:rsidR="003626E3" w:rsidRPr="00C61A8C">
        <w:rPr>
          <w:sz w:val="28"/>
          <w:szCs w:val="28"/>
        </w:rPr>
        <w:t>постановления</w:t>
      </w:r>
      <w:r w:rsidR="00BF6AEF" w:rsidRPr="00C61A8C">
        <w:rPr>
          <w:sz w:val="28"/>
          <w:szCs w:val="28"/>
        </w:rPr>
        <w:t xml:space="preserve"> </w:t>
      </w:r>
      <w:r w:rsidR="000E72BF" w:rsidRPr="00C61A8C">
        <w:rPr>
          <w:sz w:val="28"/>
          <w:szCs w:val="28"/>
        </w:rPr>
        <w:t>возложить на начальника отдела культуры администрации Здвинского района Новосибирской области Вдовину В.В.</w:t>
      </w:r>
    </w:p>
    <w:p w:rsidR="00BF6AEF" w:rsidRPr="00C61A8C" w:rsidRDefault="00BF6AEF" w:rsidP="00D778E5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C61A8C" w:rsidRPr="00C61A8C" w:rsidRDefault="00C61A8C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BF6AEF" w:rsidRPr="00C61A8C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  <w:r w:rsidRPr="00C61A8C">
        <w:rPr>
          <w:sz w:val="28"/>
          <w:szCs w:val="28"/>
        </w:rPr>
        <w:t>Глава Здвинского района</w:t>
      </w:r>
    </w:p>
    <w:p w:rsidR="00BF6AEF" w:rsidRPr="00C61A8C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  <w:r w:rsidRPr="00C61A8C">
        <w:rPr>
          <w:sz w:val="28"/>
          <w:szCs w:val="28"/>
        </w:rPr>
        <w:t xml:space="preserve">Новосибирской области                              </w:t>
      </w:r>
      <w:r w:rsidR="00C61A8C">
        <w:rPr>
          <w:sz w:val="28"/>
          <w:szCs w:val="28"/>
        </w:rPr>
        <w:t xml:space="preserve">                              </w:t>
      </w:r>
      <w:r w:rsidRPr="00C61A8C">
        <w:rPr>
          <w:sz w:val="28"/>
          <w:szCs w:val="28"/>
        </w:rPr>
        <w:t xml:space="preserve">     М.И. Колотов</w:t>
      </w:r>
    </w:p>
    <w:p w:rsidR="003626E3" w:rsidRPr="00C61A8C" w:rsidRDefault="003626E3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BF6AEF" w:rsidRPr="00C61A8C" w:rsidRDefault="003626E3" w:rsidP="00BF6AEF">
      <w:pPr>
        <w:tabs>
          <w:tab w:val="left" w:pos="2085"/>
        </w:tabs>
        <w:ind w:right="-1"/>
        <w:rPr>
          <w:sz w:val="20"/>
          <w:szCs w:val="20"/>
        </w:rPr>
      </w:pPr>
      <w:r w:rsidRPr="00C61A8C">
        <w:rPr>
          <w:sz w:val="20"/>
          <w:szCs w:val="20"/>
        </w:rPr>
        <w:t>Вдовина В.В.,</w:t>
      </w:r>
    </w:p>
    <w:p w:rsidR="00C61A8C" w:rsidRPr="00C61A8C" w:rsidRDefault="003626E3">
      <w:pPr>
        <w:tabs>
          <w:tab w:val="left" w:pos="2085"/>
        </w:tabs>
        <w:ind w:right="-1"/>
        <w:rPr>
          <w:sz w:val="20"/>
          <w:szCs w:val="20"/>
        </w:rPr>
      </w:pPr>
      <w:r w:rsidRPr="00C61A8C">
        <w:rPr>
          <w:sz w:val="20"/>
          <w:szCs w:val="20"/>
        </w:rPr>
        <w:t>21-793</w:t>
      </w:r>
    </w:p>
    <w:sectPr w:rsidR="00C61A8C" w:rsidRPr="00C61A8C" w:rsidSect="00C61A8C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AEF"/>
    <w:rsid w:val="00043819"/>
    <w:rsid w:val="000E72BF"/>
    <w:rsid w:val="001116A8"/>
    <w:rsid w:val="00113D94"/>
    <w:rsid w:val="00127238"/>
    <w:rsid w:val="00173A77"/>
    <w:rsid w:val="001D00E1"/>
    <w:rsid w:val="00244484"/>
    <w:rsid w:val="002740C7"/>
    <w:rsid w:val="003626E3"/>
    <w:rsid w:val="003A280B"/>
    <w:rsid w:val="003B1A9B"/>
    <w:rsid w:val="003D6723"/>
    <w:rsid w:val="004A2E4A"/>
    <w:rsid w:val="00662DE1"/>
    <w:rsid w:val="0067513E"/>
    <w:rsid w:val="006D777C"/>
    <w:rsid w:val="006F135D"/>
    <w:rsid w:val="006F733F"/>
    <w:rsid w:val="007254EF"/>
    <w:rsid w:val="00837F9C"/>
    <w:rsid w:val="008819D7"/>
    <w:rsid w:val="008B7665"/>
    <w:rsid w:val="008F04F1"/>
    <w:rsid w:val="009612A3"/>
    <w:rsid w:val="00976C45"/>
    <w:rsid w:val="009A48BB"/>
    <w:rsid w:val="009F3043"/>
    <w:rsid w:val="00A03980"/>
    <w:rsid w:val="00A32DC4"/>
    <w:rsid w:val="00A94AD6"/>
    <w:rsid w:val="00B13442"/>
    <w:rsid w:val="00BD3C7C"/>
    <w:rsid w:val="00BF6AEF"/>
    <w:rsid w:val="00C350E0"/>
    <w:rsid w:val="00C61A8C"/>
    <w:rsid w:val="00D778E5"/>
    <w:rsid w:val="00E01075"/>
    <w:rsid w:val="00F21480"/>
    <w:rsid w:val="00F95F70"/>
    <w:rsid w:val="00FA14BF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ED1F1-8017-49E9-8CE6-190B08D4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</cp:lastModifiedBy>
  <cp:revision>4</cp:revision>
  <cp:lastPrinted>2021-02-17T09:21:00Z</cp:lastPrinted>
  <dcterms:created xsi:type="dcterms:W3CDTF">2021-02-17T09:21:00Z</dcterms:created>
  <dcterms:modified xsi:type="dcterms:W3CDTF">2021-02-19T04:41:00Z</dcterms:modified>
</cp:coreProperties>
</file>