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56" w:rsidRDefault="00A07F28" w:rsidP="001323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Проведение отбора в целях реализации муниципальной программы «Поддержка субъектов малого и среднего предпринимательства </w:t>
      </w:r>
    </w:p>
    <w:p w:rsidR="00A07F28" w:rsidRPr="00643445" w:rsidRDefault="00A07F28" w:rsidP="001323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43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643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43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Здвинском</w:t>
      </w:r>
      <w:proofErr w:type="gramEnd"/>
      <w:r w:rsidRPr="00643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районе Новосибирской области</w:t>
      </w:r>
      <w:r w:rsidR="00132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43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7F28" w:rsidRPr="00B87E5E" w:rsidRDefault="00A07F28" w:rsidP="00A07F28">
      <w:pPr>
        <w:shd w:val="clear" w:color="auto" w:fill="FFFFFF"/>
        <w:spacing w:before="301" w:after="301" w:line="240" w:lineRule="auto"/>
        <w:outlineLvl w:val="2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</w:pPr>
    </w:p>
    <w:p w:rsidR="00A07F28" w:rsidRPr="00B87E5E" w:rsidRDefault="00A07F28" w:rsidP="001323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Объявление о проведении отбора в целях реализации</w:t>
      </w:r>
    </w:p>
    <w:p w:rsidR="00080ADC" w:rsidRPr="00080ADC" w:rsidRDefault="00080ADC" w:rsidP="001323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8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муниципальной программы «Поддержка субъектов малого и среднего предпринимательства </w:t>
      </w:r>
      <w:proofErr w:type="gramStart"/>
      <w:r w:rsidRPr="0008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08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08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Здвинском</w:t>
      </w:r>
      <w:proofErr w:type="gramEnd"/>
      <w:r w:rsidRPr="0008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районе Новосибирской области</w:t>
      </w:r>
      <w:r w:rsidR="00DB34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137523" w:rsidRDefault="00080ADC" w:rsidP="000743D3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Здвинского района Новосибирской области</w:t>
      </w:r>
      <w:r w:rsidR="00EE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="00A07F28"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объявляет о приеме заявок на предоставление  финансовой поддержки субъектам малого и среднего предпринимательства</w:t>
      </w:r>
      <w:r w:rsidR="00DB3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DB34D2" w:rsidRPr="00DB34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«Поддержка субъектов малого и среднего предпринимательства в Здвинском районе Новосибирской области»</w:t>
      </w:r>
      <w:r w:rsidR="00102E4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постановлением администрации Здвинского района</w:t>
      </w:r>
      <w:r w:rsidR="000D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от </w:t>
      </w:r>
      <w:r w:rsidR="00236AA1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22.12.2022 № 508</w:t>
      </w:r>
      <w:r w:rsidR="00AC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-па, </w:t>
      </w:r>
      <w:r w:rsidR="00137523" w:rsidRPr="001375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формах</w:t>
      </w:r>
      <w:r w:rsidR="00EE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C2241"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соответственно – субсидии, Программа</w:t>
      </w:r>
      <w:r w:rsidR="000059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265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37523" w:rsidRPr="00137523" w:rsidRDefault="00137523" w:rsidP="00137523">
      <w:pPr>
        <w:pStyle w:val="Con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23">
        <w:rPr>
          <w:rFonts w:ascii="Times New Roman" w:hAnsi="Times New Roman" w:cs="Times New Roman"/>
          <w:sz w:val="24"/>
          <w:szCs w:val="24"/>
        </w:rPr>
        <w:t>субсидирование части затрат на обновление и ремонт основных средств, оборудования, инструментов, материалов;</w:t>
      </w:r>
    </w:p>
    <w:p w:rsidR="00137523" w:rsidRPr="00137523" w:rsidRDefault="00137523" w:rsidP="00137523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137523">
        <w:t>субсидирование части затрат по договорам лизинга;</w:t>
      </w:r>
    </w:p>
    <w:p w:rsidR="00137523" w:rsidRPr="00137523" w:rsidRDefault="00137523" w:rsidP="00137523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137523">
        <w:t>субсидирование части арендных платежей;</w:t>
      </w:r>
    </w:p>
    <w:p w:rsidR="00137523" w:rsidRPr="00137523" w:rsidRDefault="00137523" w:rsidP="00137523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137523">
        <w:t>субсидирование части затрат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</w:t>
      </w:r>
    </w:p>
    <w:p w:rsidR="00137523" w:rsidRPr="00137523" w:rsidRDefault="00137523" w:rsidP="00137523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137523">
        <w:t>субсидирование части процентных выплат по банковским кредитам;</w:t>
      </w:r>
    </w:p>
    <w:p w:rsidR="007A32F6" w:rsidRDefault="00137523" w:rsidP="000743D3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137523">
        <w:t>субсидирование части затрат, понесенных в связи с реализацией товаров в малых селах Здвинского района</w:t>
      </w:r>
      <w:r w:rsidR="002804D8">
        <w:t xml:space="preserve"> Новосибирской области</w:t>
      </w:r>
      <w:r w:rsidRPr="00137523">
        <w:t>.</w:t>
      </w:r>
    </w:p>
    <w:p w:rsidR="000743D3" w:rsidRPr="007A32F6" w:rsidRDefault="000743D3" w:rsidP="007A32F6">
      <w:pPr>
        <w:pStyle w:val="a9"/>
        <w:widowControl w:val="0"/>
        <w:autoSpaceDE w:val="0"/>
        <w:autoSpaceDN w:val="0"/>
        <w:adjustRightInd w:val="0"/>
        <w:ind w:left="0" w:firstLine="709"/>
        <w:jc w:val="both"/>
      </w:pPr>
      <w:r w:rsidRPr="007A32F6">
        <w:t xml:space="preserve">Получателями субсидий являются юридические лица и индивидуальные предприниматели, отнесенные в соответствии </w:t>
      </w:r>
      <w:r w:rsidR="00E669AB" w:rsidRPr="007A32F6">
        <w:t>с Федеральным законом от 24.07.2007 № 209-ФЗ «О развитии малого и среднего предпринимательства в Российской Федерации» к субъектам малого и среднего предпринимательства (далее – СМиСП)</w:t>
      </w:r>
      <w:r w:rsidRPr="007A32F6">
        <w:t>, зарегистрированные на территории Новосибирской области и осуществляющие деятельность в Здвинском районе Новосибирской области.</w:t>
      </w:r>
    </w:p>
    <w:p w:rsidR="00A07F28" w:rsidRPr="00B87E5E" w:rsidRDefault="00A07F28" w:rsidP="00A07F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Сроки проведения отбора:</w:t>
      </w:r>
    </w:p>
    <w:p w:rsidR="00A07F28" w:rsidRPr="001A11E6" w:rsidRDefault="00A07F28" w:rsidP="00B1166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52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Дата начала приема заявок:</w:t>
      </w: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75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01.08.2023</w:t>
      </w:r>
    </w:p>
    <w:p w:rsidR="00A07F28" w:rsidRPr="00B87E5E" w:rsidRDefault="00A07F28" w:rsidP="001A11E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заявок: </w:t>
      </w:r>
      <w:r w:rsidR="00F02F3D" w:rsidRPr="00B116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01.09.202</w:t>
      </w:r>
      <w:r w:rsidR="00AD75C8" w:rsidRPr="00B116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7F28" w:rsidRPr="00B87E5E" w:rsidRDefault="00A07F28" w:rsidP="00A07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Наименование, место нахождения, почтовый адрес, адре</w:t>
      </w:r>
      <w:r w:rsid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электронной поч</w:t>
      </w:r>
      <w:r w:rsidR="00F12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администрации Здви</w:t>
      </w:r>
      <w:r w:rsid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F12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022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района Новосибирской области</w:t>
      </w:r>
      <w:r w:rsidRPr="00B8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проводящего отбор </w:t>
      </w: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подачи заявок):</w:t>
      </w:r>
    </w:p>
    <w:p w:rsidR="00A07F28" w:rsidRPr="000F1692" w:rsidRDefault="0023622C" w:rsidP="00A07F2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 область, Здвинский район, село Здвинск</w:t>
      </w:r>
      <w:r w:rsidR="00A07F28"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Мира, 13</w:t>
      </w:r>
      <w:r w:rsidR="00A07F28"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0F169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F1692" w:rsidRPr="0086721D">
          <w:rPr>
            <w:rStyle w:val="a6"/>
            <w:rFonts w:ascii="Times New Roman" w:hAnsi="Times New Roman" w:cs="Times New Roman"/>
            <w:sz w:val="24"/>
            <w:szCs w:val="24"/>
          </w:rPr>
          <w:t>ikp_zdvinsk@mail.ru</w:t>
        </w:r>
      </w:hyperlink>
      <w:r w:rsidR="000F1692">
        <w:rPr>
          <w:rFonts w:ascii="Times New Roman" w:hAnsi="Times New Roman" w:cs="Times New Roman"/>
          <w:sz w:val="24"/>
          <w:szCs w:val="24"/>
        </w:rPr>
        <w:t xml:space="preserve"> </w:t>
      </w:r>
      <w:r w:rsidR="00F12DC5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(кабинет 26 в рабочие дни</w:t>
      </w:r>
      <w:r w:rsidR="00A07F28"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32F6" w:rsidRPr="00B87E5E" w:rsidRDefault="00A07F28" w:rsidP="00A07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7F28" w:rsidRDefault="00A07F28" w:rsidP="00C13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Результат предоставления субсидий</w:t>
      </w:r>
    </w:p>
    <w:p w:rsidR="006234CC" w:rsidRPr="006B04D5" w:rsidRDefault="00717F53" w:rsidP="00A07F2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A3C2E">
        <w:rPr>
          <w:rFonts w:ascii="Times New Roman" w:hAnsi="Times New Roman" w:cs="Times New Roman"/>
          <w:sz w:val="24"/>
          <w:szCs w:val="24"/>
        </w:rPr>
        <w:t>оздание</w:t>
      </w:r>
      <w:r w:rsidR="006234CC" w:rsidRPr="006B04D5">
        <w:rPr>
          <w:rFonts w:ascii="Times New Roman" w:hAnsi="Times New Roman" w:cs="Times New Roman"/>
          <w:sz w:val="24"/>
          <w:szCs w:val="24"/>
        </w:rPr>
        <w:t xml:space="preserve"> новых рабочих мест в год оказания финансовой поддержки по сравнению с предшествующим годом (для субсидирования части затрат по договорам лизинга); </w:t>
      </w:r>
      <w:r w:rsidR="006234CC" w:rsidRPr="006B04D5">
        <w:rPr>
          <w:rFonts w:ascii="Times New Roman" w:hAnsi="Times New Roman" w:cs="Times New Roman"/>
          <w:sz w:val="24"/>
          <w:szCs w:val="24"/>
        </w:rPr>
        <w:lastRenderedPageBreak/>
        <w:t>обеспечение обязательств по сохранению получателями финансовой поддержки количества рабочих мест в год оказания финансовой поддержки на уровне не ниже предшествующего года или обеспечению прироста выручки от реализации товаров (работ, услуг) на одного работника в год оказания поддержки по сравнению с предшествующим годом  (для остальных форм поддержки)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9F2" w:rsidRDefault="00A07F28" w:rsidP="00A07F2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Адрес страницы официального сайта, на котором обеспечивается проведение отбора</w:t>
      </w: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="00BA49F2" w:rsidRPr="0086721D">
          <w:rPr>
            <w:rStyle w:val="a6"/>
            <w:rFonts w:ascii="Times New Roman" w:hAnsi="Times New Roman" w:cs="Times New Roman"/>
            <w:sz w:val="24"/>
            <w:szCs w:val="24"/>
          </w:rPr>
          <w:t>http://zdvinsk.nso.ru/</w:t>
        </w:r>
      </w:hyperlink>
    </w:p>
    <w:p w:rsidR="00A07F28" w:rsidRPr="00B87E5E" w:rsidRDefault="00A07F28" w:rsidP="00A07F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требованиям.</w:t>
      </w:r>
    </w:p>
    <w:p w:rsidR="00A07F28" w:rsidRDefault="00A07F28" w:rsidP="0051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при выполнении </w:t>
      </w:r>
      <w:r w:rsidR="00FD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СМиСП – </w:t>
      </w: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отбора следующих условий:</w:t>
      </w:r>
    </w:p>
    <w:p w:rsidR="00B877BE" w:rsidRPr="00B877BE" w:rsidRDefault="00B877BE" w:rsidP="003964D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B877BE" w:rsidRPr="00B877BE" w:rsidRDefault="00B877BE" w:rsidP="003964D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участником соглашений о разделе продукции;</w:t>
      </w:r>
    </w:p>
    <w:p w:rsidR="00B877BE" w:rsidRPr="00B877BE" w:rsidRDefault="00B877BE" w:rsidP="003964D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B877BE" w:rsidRPr="00B877BE" w:rsidRDefault="00B877BE" w:rsidP="003964D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 предпринимательскую деятельность в сфере игорного бизнеса;</w:t>
      </w:r>
    </w:p>
    <w:p w:rsidR="00B877BE" w:rsidRPr="00B877BE" w:rsidRDefault="00B877BE" w:rsidP="003964D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B877BE" w:rsidRPr="00B877BE" w:rsidRDefault="00B877BE" w:rsidP="00B8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участника отбора следующим требованиям: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на дату подачи заявки: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отсутствовать просроченная задолженность по возврату в бюджет Здвинского района Новосибирской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Здвинского района Новосибирской области; 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 не должно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877BE" w:rsidRPr="00267791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должен получать средства из бюджета Здвинского района Новосибирской области в соответствии с иными муниципальными нормативными правовыми актами Здвинского района Новосибирской области на цели, указанные в пункте 4 Порядка</w:t>
      </w:r>
      <w:r w:rsidR="00BB6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604D" w:rsidRPr="0094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</w:r>
      <w:r w:rsidR="00267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604D" w:rsidRPr="009460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Здвинском районе Новосибирской области на 2020-2022 годы»</w:t>
      </w:r>
      <w:r w:rsidR="00267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</w:t>
      </w: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77BE" w:rsidRPr="00B877BE" w:rsidRDefault="005552CA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не ранее первого числа месяца принятия решения</w:t>
      </w:r>
      <w:r w:rsidR="00B877BE"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="0095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="00B877BE"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877BE" w:rsidRPr="00B877BE" w:rsidRDefault="00B877BE" w:rsidP="00B8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следующие документы:</w:t>
      </w:r>
    </w:p>
    <w:p w:rsidR="00B877BE" w:rsidRPr="00B877BE" w:rsidRDefault="00B877BE" w:rsidP="00B877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отборе для предоставления субсидии в целях оказания финансовой поддержки СМиСП;</w:t>
      </w:r>
    </w:p>
    <w:p w:rsidR="00B877BE" w:rsidRPr="00B877BE" w:rsidRDefault="00B877BE" w:rsidP="00B877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бизнес-плана предпринимательского проекта (краткое содержание основных разделов бизнес-плана);</w:t>
      </w:r>
    </w:p>
    <w:p w:rsidR="00B877BE" w:rsidRPr="00B877BE" w:rsidRDefault="00B877BE" w:rsidP="00B877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бизнес-план предпринимательского проекта;</w:t>
      </w:r>
    </w:p>
    <w:p w:rsidR="00B877BE" w:rsidRPr="00B877BE" w:rsidRDefault="00B877BE" w:rsidP="00B877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экономических показателей деятельности СМиСП в зависимости от применяемой системы налогообложения (таблицы № 1, </w:t>
      </w:r>
      <w:hyperlink r:id="rId8" w:history="1">
        <w:r w:rsidRPr="009570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C7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Порядку;</w:t>
      </w:r>
    </w:p>
    <w:p w:rsidR="00B877BE" w:rsidRPr="00B877BE" w:rsidRDefault="00B877BE" w:rsidP="00B877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в зависимости от формы субсидирования, подтверждающих ее целевое использование: 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субсидирование части затрат на обновление и ремонт основных средств, оборудования, инструментов: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платежных документов, подтверждающих затраты на покупку, обновление и ремонт основных средств, оборудования, инструментов, заверенные заявителем;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субсидирование части затрат по договорам лизинга: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платежных документов, подтверждающих уплату платежей по договору (договорам) лизинга заверенные заявителем;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субсидирование части арендных платежей: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копия договора аренды, заверенная заявителем и арендодателем;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копии документов, подтверждающих оплату арендных платежей;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субсидирование части затрат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области: 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копии документов, подтверждающих оплату работ (услуг), связанных с технологическим присоединением энергопринимающих устройств (энергетических установок) субъектов малого и среднего предпринимательства к электрическим сетям;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субсидирование части процентных выплат по банковским кредитам: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(копии) кредитных договоров, заверенные заявителем и банком;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копии платежных документов, подтверждающих уплату процентов по кредитному договору (договорам), заверенные заявителем;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субсидирование части затрат, понесенных в связи с реализацией товаров в малых селах Здвинского района: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финансовых документов (платежные поручения, кассовые чеки и др.), путевые листы, подтверждающие фактические транспортные расходы по доставке товаров в малые села;</w:t>
      </w:r>
    </w:p>
    <w:p w:rsid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63" w:rsidRDefault="00B11663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63" w:rsidRDefault="00B11663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63" w:rsidRPr="00B877BE" w:rsidRDefault="00B11663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BE" w:rsidRPr="00B877BE" w:rsidRDefault="00B877BE" w:rsidP="00B877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которые СМиСП имеют право предоставить</w:t>
      </w:r>
    </w:p>
    <w:p w:rsidR="00B877BE" w:rsidRPr="00B877BE" w:rsidRDefault="00B877BE" w:rsidP="00B877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инициативе:</w:t>
      </w:r>
    </w:p>
    <w:p w:rsidR="00B877BE" w:rsidRPr="00B877BE" w:rsidRDefault="00B877BE" w:rsidP="006C1E6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ЕГРЮЛ (ЕГРИП), выданная не ранее чем за 3 месяца до даты подачи заявки на оказание финансовой поддержки;</w:t>
      </w:r>
    </w:p>
    <w:p w:rsidR="00B877BE" w:rsidRPr="00B877BE" w:rsidRDefault="00B877BE" w:rsidP="006C1E6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</w:t>
      </w:r>
      <w:r w:rsidR="00FC28DB" w:rsidRPr="00FC28D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(выданная на дату не ранее первого числа месяца принятия решения о предоставлении субсидии</w:t>
      </w:r>
      <w:r w:rsidR="00FC28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6746" w:rsidRDefault="00B877BE" w:rsidP="006C1E6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об отсутствии задолженности в </w:t>
      </w:r>
      <w:r w:rsidR="00B120C2" w:rsidRPr="002B4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ф</w:t>
      </w:r>
      <w:r w:rsidRPr="002B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 Российской Федерации </w:t>
      </w:r>
      <w:r w:rsidR="002B44B9" w:rsidRPr="002B44B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(выданная на дату не ранее первого числа месяца принятия решения о предоставлении субсидии)</w:t>
      </w:r>
      <w:r w:rsidR="008556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8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7BE" w:rsidRPr="002B44B9" w:rsidRDefault="00B877BE" w:rsidP="006C1E6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расчета по страховым взносам за предшествующий календарный год; </w:t>
      </w:r>
    </w:p>
    <w:p w:rsidR="00B877BE" w:rsidRPr="00B877BE" w:rsidRDefault="00B877BE" w:rsidP="006C1E6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по финансово-хозяйственной деятельности СМиСП, заверенные заявителем (документы предоставляются заявителями, зарегистрированными ранее 1 января года подачи заявки на оказание финансовой поддержки):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налогообложения, систему налогообложения для сельскохозяйственных товаропроизводителей (единый сельскохозяйственный налог) представляют налоговую декларацию за последний финансовый год с отметкой налогового органа;</w:t>
      </w:r>
    </w:p>
    <w:p w:rsidR="00B877BE" w:rsidRPr="00B877BE" w:rsidRDefault="00B877BE" w:rsidP="00B8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B877BE" w:rsidRPr="00B877BE" w:rsidRDefault="00B877BE" w:rsidP="006C1E6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признания СМиСП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B877BE" w:rsidRPr="00B877BE" w:rsidRDefault="00B877BE" w:rsidP="006C1E6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осуществлять основной и дополнительный виды деятельности в соответствии с Общероссийским классификатором видов экономической деятельности ОК 029-2014 (КДЕС РЕД. 2) в сферах: растениеводство и животноводство; производство пищевых продуктов; водоснабжение, водоотведение, организация сбора и утилизации отходов, деятельность по ликвидации загрязнений; строительство; розничная торговля; техническое обслуживание и ремонт автотранспортных средств; деятельность предприятий общественного питания; деятельность в области организации досуга и развлечений; деятельность сухопутного и трубопроводного транспорта; предоставление прочих видов услуг (СМиСП, осуществляющие основной и дополнительный виды деятельности в сфере оказания бытовых услуг населению);</w:t>
      </w:r>
    </w:p>
    <w:p w:rsidR="00B877BE" w:rsidRDefault="00B877BE" w:rsidP="00B877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за последний отчетный год:</w:t>
      </w:r>
    </w:p>
    <w:p w:rsidR="00415065" w:rsidRPr="00B877BE" w:rsidRDefault="00415065" w:rsidP="004150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C47" w:rsidRDefault="00A07F28" w:rsidP="009D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 Порядок подачи заявок участниками отбора и требования, предъявляемые к форме и содержанию заявок</w:t>
      </w:r>
    </w:p>
    <w:p w:rsidR="009D778D" w:rsidRPr="009D778D" w:rsidRDefault="009D778D" w:rsidP="009D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F28" w:rsidRDefault="00A07F28" w:rsidP="009D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отбора в течение срока подачи заявок, указанного в объявлении о проведении отбора, может подать только одну</w:t>
      </w:r>
      <w:r w:rsidR="002B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заявку. Заявка регистрируется </w:t>
      </w: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C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0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с момента подачи с указанием номера и даты регистрации. Форма заявки прилагается. Перечень документов, прил</w:t>
      </w:r>
      <w:r w:rsidR="008C0D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305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гаемых к заявке, указан в п.п.</w:t>
      </w:r>
      <w:r w:rsid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0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V.</w:t>
      </w:r>
    </w:p>
    <w:p w:rsidR="00855608" w:rsidRPr="00B87E5E" w:rsidRDefault="00855608" w:rsidP="009D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8D" w:rsidRDefault="00A07F28" w:rsidP="009D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VII. 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</w:t>
      </w:r>
    </w:p>
    <w:p w:rsidR="003A5ED3" w:rsidRDefault="003A5ED3" w:rsidP="009D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F28" w:rsidRPr="00B87E5E" w:rsidRDefault="00A07F28" w:rsidP="009D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 приложенными документами не возвращается.</w:t>
      </w:r>
    </w:p>
    <w:p w:rsidR="00A07F28" w:rsidRPr="00B87E5E" w:rsidRDefault="00A07F28" w:rsidP="009D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вправе:</w:t>
      </w:r>
    </w:p>
    <w:p w:rsidR="00A07F28" w:rsidRPr="00B87E5E" w:rsidRDefault="00A07F28" w:rsidP="009D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не ранее чем за 7 дней до даты рассмотрения и оценки заявок ознакомиться с заключением по их заявкам и в случае несогласия с заключением </w:t>
      </w:r>
      <w:r w:rsidR="008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3 рабочих дней до даты подведения итогов конкурсного отбора</w:t>
      </w:r>
      <w:r w:rsidR="008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подать апелляцию в Администрацию</w:t>
      </w: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7F28" w:rsidRPr="00B87E5E" w:rsidRDefault="00A07F28" w:rsidP="009D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в любое время до даты рассмотрения и оценки заявок отозвать заявку </w:t>
      </w:r>
      <w:r w:rsidR="00117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направления в Администрацию</w:t>
      </w: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A07F28" w:rsidRPr="00B87E5E" w:rsidRDefault="00A07F28" w:rsidP="00A07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Дата рассмотрения и оценки заявок</w:t>
      </w:r>
    </w:p>
    <w:p w:rsidR="00240485" w:rsidRPr="00B87E5E" w:rsidRDefault="00A07F28" w:rsidP="00A07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рассмотрения и оценки заявок – </w:t>
      </w:r>
      <w:r w:rsidR="00697B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F02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297C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.10.202</w:t>
      </w:r>
      <w:r w:rsidR="00F02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</w:p>
    <w:p w:rsidR="00A07F28" w:rsidRPr="00B87E5E" w:rsidRDefault="00A07F28" w:rsidP="00A07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Правила рассмотрения и оценки заявок участников отбора</w:t>
      </w:r>
    </w:p>
    <w:p w:rsidR="008D569E" w:rsidRPr="00B87E5E" w:rsidRDefault="00617845" w:rsidP="00A07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заявкам Администрация</w:t>
      </w:r>
      <w:r w:rsidR="00A07F28"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заключения о возможности оказания финансовой поддержки, где указывается соответствие условиям предоставления субсидий и т</w:t>
      </w:r>
      <w:r w:rsidR="0038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ребованиям, указанным в пункте </w:t>
      </w:r>
      <w:r w:rsidR="00381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07F28"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объявления, а также основания для отклонения заявки участника отбора на стадии рассмотрения и оценки заявок.</w:t>
      </w:r>
    </w:p>
    <w:p w:rsidR="00A07F28" w:rsidRPr="00B87E5E" w:rsidRDefault="00A07F28" w:rsidP="00B8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отклонения заявки участника отбора на стадии рассмотрения и оценки заявок являются:</w:t>
      </w:r>
    </w:p>
    <w:p w:rsidR="00A07F28" w:rsidRPr="00B87E5E" w:rsidRDefault="00A07F28" w:rsidP="00B8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несоответствие участника отбора условиям и требо</w:t>
      </w:r>
      <w:r w:rsidR="00F8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ваниям, установленным в пункте </w:t>
      </w:r>
      <w:r w:rsidR="00F829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объявления;</w:t>
      </w:r>
    </w:p>
    <w:p w:rsidR="00A07F28" w:rsidRPr="00B87E5E" w:rsidRDefault="00A07F28" w:rsidP="00B8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A07F28" w:rsidRPr="00B87E5E" w:rsidRDefault="00A07F28" w:rsidP="00B8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07F28" w:rsidRDefault="00A07F28" w:rsidP="00B8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подача участником отбора заявки после даты и (или) времени, определенных для подачи заявок.</w:t>
      </w:r>
    </w:p>
    <w:p w:rsidR="00061FC0" w:rsidRDefault="00061FC0" w:rsidP="000E7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ранжирует поданные заявки (за исключением заявок, в отношении которых имеются основания для отклонения заявки участника отбора на стадии рассмотрения и оценки заявок) по следующим критериям на основе суммы баллов, проставленных по каждому критерию с учетом весового значения:</w:t>
      </w:r>
    </w:p>
    <w:tbl>
      <w:tblPr>
        <w:tblStyle w:val="aa"/>
        <w:tblW w:w="0" w:type="auto"/>
        <w:tblInd w:w="108" w:type="dxa"/>
        <w:tblLook w:val="04A0"/>
      </w:tblPr>
      <w:tblGrid>
        <w:gridCol w:w="468"/>
        <w:gridCol w:w="3828"/>
        <w:gridCol w:w="1290"/>
        <w:gridCol w:w="3876"/>
      </w:tblGrid>
      <w:tr w:rsidR="00605795" w:rsidRPr="00605795" w:rsidTr="00134BC6">
        <w:trPr>
          <w:trHeight w:val="758"/>
        </w:trPr>
        <w:tc>
          <w:tcPr>
            <w:tcW w:w="468" w:type="dxa"/>
          </w:tcPr>
          <w:p w:rsidR="00605795" w:rsidRPr="00605795" w:rsidRDefault="00605795" w:rsidP="006057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</w:tcPr>
          <w:p w:rsidR="00605795" w:rsidRPr="00605795" w:rsidRDefault="00605795" w:rsidP="006057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1290" w:type="dxa"/>
          </w:tcPr>
          <w:p w:rsidR="00605795" w:rsidRPr="00605795" w:rsidRDefault="00605795" w:rsidP="006057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значение</w:t>
            </w:r>
          </w:p>
        </w:tc>
        <w:tc>
          <w:tcPr>
            <w:tcW w:w="3876" w:type="dxa"/>
          </w:tcPr>
          <w:p w:rsidR="00605795" w:rsidRPr="00605795" w:rsidRDefault="00605795" w:rsidP="006057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</w:p>
        </w:tc>
      </w:tr>
      <w:tr w:rsidR="00605795" w:rsidRPr="00605795" w:rsidTr="00134BC6">
        <w:trPr>
          <w:trHeight w:val="3283"/>
        </w:trPr>
        <w:tc>
          <w:tcPr>
            <w:tcW w:w="468" w:type="dxa"/>
          </w:tcPr>
          <w:p w:rsidR="00605795" w:rsidRPr="00605795" w:rsidRDefault="00605795" w:rsidP="006057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605795" w:rsidRPr="00605795" w:rsidRDefault="00605795" w:rsidP="00B13FB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нагрузка</w:t>
            </w:r>
            <w:r w:rsidR="00B13FB6"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участника отбора за аналогичный период)</w:t>
            </w:r>
          </w:p>
        </w:tc>
        <w:tc>
          <w:tcPr>
            <w:tcW w:w="1290" w:type="dxa"/>
          </w:tcPr>
          <w:p w:rsidR="00605795" w:rsidRPr="00605795" w:rsidRDefault="00605795" w:rsidP="00C46A1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876" w:type="dxa"/>
            <w:vAlign w:val="center"/>
          </w:tcPr>
          <w:p w:rsidR="00605795" w:rsidRPr="00605795" w:rsidRDefault="00605795" w:rsidP="00950E1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баллов, присуждаемое </w:t>
            </w:r>
            <w:proofErr w:type="spellStart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</w:t>
            </w:r>
            <w:proofErr w:type="spellEnd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заявке по указанному критерию определяется</w:t>
            </w:r>
            <w:proofErr w:type="gramEnd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формуле:</w:t>
            </w:r>
            <w:r w:rsidR="003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183D4E" w:rsidRPr="0018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</w:t>
            </w:r>
            <w:proofErr w:type="spellEnd"/>
            <w:r w:rsidRPr="003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3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Nmin</w:t>
            </w:r>
            <w:proofErr w:type="spellEnd"/>
            <w:r w:rsidRPr="003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/ (</w:t>
            </w:r>
            <w:proofErr w:type="spellStart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Nmax</w:t>
            </w:r>
            <w:proofErr w:type="spellEnd"/>
            <w:r w:rsidRPr="003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Nmin</w:t>
            </w:r>
            <w:proofErr w:type="spellEnd"/>
            <w:r w:rsidRPr="003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3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proofErr w:type="spellStart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значение налоговой нагрузки </w:t>
            </w:r>
            <w:proofErr w:type="spellStart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i-гоучастника</w:t>
            </w:r>
            <w:proofErr w:type="spellEnd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отбора;</w:t>
            </w:r>
            <w:r w:rsidR="003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Nmin</w:t>
            </w:r>
            <w:proofErr w:type="spellEnd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минимальное значение критерия из всех участников отбора;</w:t>
            </w:r>
            <w:r w:rsidR="003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proofErr w:type="spellStart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Nmax</w:t>
            </w:r>
            <w:proofErr w:type="spellEnd"/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максимальное значение критерия из всех участников </w:t>
            </w: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отбора</w:t>
            </w:r>
          </w:p>
        </w:tc>
      </w:tr>
      <w:tr w:rsidR="00605795" w:rsidRPr="00605795" w:rsidTr="00134BC6">
        <w:trPr>
          <w:trHeight w:val="436"/>
        </w:trPr>
        <w:tc>
          <w:tcPr>
            <w:tcW w:w="468" w:type="dxa"/>
          </w:tcPr>
          <w:p w:rsidR="00605795" w:rsidRPr="00605795" w:rsidRDefault="00605795" w:rsidP="006057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</w:tcPr>
          <w:p w:rsidR="00605795" w:rsidRPr="00605795" w:rsidRDefault="00605795" w:rsidP="006057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детализации реализации бизнес-плана и обоснованности потребности в финансовых ресурсах для его реализации</w:t>
            </w:r>
          </w:p>
        </w:tc>
        <w:tc>
          <w:tcPr>
            <w:tcW w:w="1290" w:type="dxa"/>
          </w:tcPr>
          <w:p w:rsidR="00605795" w:rsidRPr="00605795" w:rsidRDefault="00605795" w:rsidP="00F410D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876" w:type="dxa"/>
            <w:vAlign w:val="center"/>
          </w:tcPr>
          <w:p w:rsidR="00605795" w:rsidRPr="00605795" w:rsidRDefault="00950E1A" w:rsidP="00950E1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05795"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- 100 баллов </w:t>
            </w:r>
            <w:r w:rsidR="003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605795"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отсутствие детального бизнес-плана и обоснованности потребности в финансовых ресурсах;</w:t>
            </w:r>
            <w:r w:rsidR="0005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605795"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100 - высокая степень детализации бизнес-плана реализации проекта и обоснованности потребности в финансовых ресурсах</w:t>
            </w:r>
          </w:p>
        </w:tc>
      </w:tr>
      <w:tr w:rsidR="00605795" w:rsidRPr="00605795" w:rsidTr="00134BC6">
        <w:trPr>
          <w:trHeight w:val="436"/>
        </w:trPr>
        <w:tc>
          <w:tcPr>
            <w:tcW w:w="468" w:type="dxa"/>
          </w:tcPr>
          <w:p w:rsidR="00605795" w:rsidRPr="00605795" w:rsidRDefault="00605795" w:rsidP="006057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605795" w:rsidRPr="00605795" w:rsidRDefault="00605795" w:rsidP="00FE61F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окупаемости проекта </w:t>
            </w:r>
          </w:p>
        </w:tc>
        <w:tc>
          <w:tcPr>
            <w:tcW w:w="1290" w:type="dxa"/>
          </w:tcPr>
          <w:p w:rsidR="00605795" w:rsidRPr="00605795" w:rsidRDefault="00605795" w:rsidP="00950E1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876" w:type="dxa"/>
          </w:tcPr>
          <w:p w:rsidR="00605795" w:rsidRPr="00605795" w:rsidRDefault="00605795" w:rsidP="005033F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0 - 100 баллов</w:t>
            </w:r>
            <w:r w:rsidR="009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лет - 0 баллов;</w:t>
            </w:r>
            <w:r w:rsidR="009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до 3 лет включительно - 50 баллов;</w:t>
            </w:r>
            <w:r w:rsidR="009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60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1,5 лет включительно - 100 баллов</w:t>
            </w:r>
          </w:p>
        </w:tc>
      </w:tr>
    </w:tbl>
    <w:p w:rsidR="00C9355A" w:rsidRPr="00C9355A" w:rsidRDefault="00C9355A" w:rsidP="00C9355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5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количество баллов заявки вычисляется как сумма баллов, присвоенных заявке по каждому из критериев с учетом весового значения.</w:t>
      </w:r>
    </w:p>
    <w:p w:rsidR="00C9355A" w:rsidRPr="00C9355A" w:rsidRDefault="00C9355A" w:rsidP="00C93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C9355A" w:rsidRPr="00C9355A" w:rsidRDefault="00C9355A" w:rsidP="00C93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заявок, имеющих одинаковое количество баллов, более высокий порядковый номер присваивается заявкам с большим значением критерия № 1. В случае равенства значения критерия № 1 приоритет отдается заявке, поступившей в более раннюю дату, а при совпадении дат – в более раннее время.</w:t>
      </w:r>
    </w:p>
    <w:p w:rsidR="00A07F28" w:rsidRDefault="00C9355A" w:rsidP="0071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ранжированным заявкам, которые набрали наибольшее количество баллов, в пределах объема средств, предусмотренных в составе бюджета Здвинского района Новосибирской области на соответствующий финансовый период,</w:t>
      </w:r>
      <w:r w:rsidR="0048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C9355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дополняет заключения расчетом суммы финансовой поддержки и направляет их в  Совет по рассмотрению заявок об оказании финансовой помощи  субъектам малого и среднего  предпринимательства (далее – Совет). Совет рассматривает заключения на заседании в дату, указанную в</w:t>
      </w:r>
      <w:r w:rsidR="0048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объявлении о проведении отбора.</w:t>
      </w:r>
      <w:r w:rsidR="00A07F28"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69E" w:rsidRPr="00B87E5E" w:rsidRDefault="003C669E" w:rsidP="0071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28" w:rsidRDefault="00A07F28" w:rsidP="003C6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 Порядок предоставления разъяснений положений объявления о проведении отбора, даты начала и окончания срока такого предоставления</w:t>
      </w:r>
    </w:p>
    <w:p w:rsidR="003C669E" w:rsidRPr="00B87E5E" w:rsidRDefault="003C669E" w:rsidP="003C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28" w:rsidRPr="00457AE4" w:rsidRDefault="00A07F28" w:rsidP="0022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 может обратиться за разъяснениями положений объявления отбора в письменном виде в адрес </w:t>
      </w:r>
      <w:r w:rsidR="0022124F" w:rsidRPr="00457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57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F28" w:rsidRPr="00457AE4" w:rsidRDefault="00A07F28" w:rsidP="0022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для направления обращения за разъяснениями положений о проведении отбора – с </w:t>
      </w:r>
      <w:r w:rsidR="00F22EFF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01.08.2023 по 24.08.2023</w:t>
      </w:r>
      <w:r w:rsidRPr="0045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ранее дня начала приема заявок и не позднее 7 рабочих дней до даты окончания приема заявок).</w:t>
      </w:r>
    </w:p>
    <w:p w:rsidR="00A07F28" w:rsidRPr="00457AE4" w:rsidRDefault="00A07F28" w:rsidP="0022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предоставляется в письменном виде по адресу, указанному в обращении, в течение 4 рабочих дней с момента регистрации письменного обращения.</w:t>
      </w:r>
    </w:p>
    <w:p w:rsidR="00A07F28" w:rsidRPr="00B87E5E" w:rsidRDefault="00A07F28" w:rsidP="00A07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  Срок, в течение которого победитель отбора должен подписать соглашение о предоставлении субсидии</w:t>
      </w:r>
    </w:p>
    <w:p w:rsidR="00A07F28" w:rsidRPr="00B87E5E" w:rsidRDefault="004C18F7" w:rsidP="00A07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A07F28"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 с получателем субсидии соглашение о предоставлении субсидии в течение 5 рабочих дней со дня принятия решения о предоставлении субсидии.</w:t>
      </w:r>
    </w:p>
    <w:p w:rsidR="00A07F28" w:rsidRPr="00B87E5E" w:rsidRDefault="00A07F28" w:rsidP="00A07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 Условия признания победителя отбора уклонившимся от заключения соглашения</w:t>
      </w:r>
    </w:p>
    <w:p w:rsidR="00A07F28" w:rsidRDefault="00A07F28" w:rsidP="00A07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отбора, не подписавший соглашение о предоставлении субсидии в течение 5 рабочих дней со дня принятия решения о предоставлении субсидии, признается уклонившимся от заключения соглашения.</w:t>
      </w:r>
    </w:p>
    <w:p w:rsidR="00A07F28" w:rsidRPr="00B87E5E" w:rsidRDefault="00A07F28" w:rsidP="00A07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 Дата размещения результатов отбора на едином портале и официальном сайте</w:t>
      </w:r>
    </w:p>
    <w:p w:rsidR="006764DD" w:rsidRDefault="00A07F28" w:rsidP="006764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отбора размещаются  на официальном сайте </w:t>
      </w:r>
      <w:r w:rsid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6764DD" w:rsidRPr="0074546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http://zdvinsk.nso.ru/</w:t>
        </w:r>
      </w:hyperlink>
      <w:r w:rsidR="0067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едином портале бюджетной системы РФ (</w:t>
      </w:r>
      <w:hyperlink r:id="rId10" w:history="1">
        <w:r w:rsidRPr="00B87E5E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http://budget.gov.ru/</w:t>
        </w:r>
      </w:hyperlink>
      <w:r w:rsidRPr="00B8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позднее </w:t>
      </w:r>
      <w:r w:rsidR="00B50974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11.10.2023</w:t>
      </w:r>
      <w:r w:rsidRPr="00B32B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764DD" w:rsidSect="00B116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8C6FA0"/>
    <w:multiLevelType w:val="hybridMultilevel"/>
    <w:tmpl w:val="93209AFC"/>
    <w:lvl w:ilvl="0" w:tplc="3B105782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4"/>
        <w:szCs w:val="24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8B76B7"/>
    <w:multiLevelType w:val="hybridMultilevel"/>
    <w:tmpl w:val="6E42329A"/>
    <w:lvl w:ilvl="0" w:tplc="C6C4C2E0">
      <w:start w:val="1"/>
      <w:numFmt w:val="russianLow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1940" w:hanging="360"/>
      </w:pPr>
    </w:lvl>
    <w:lvl w:ilvl="2" w:tplc="0419001B" w:tentative="1">
      <w:start w:val="1"/>
      <w:numFmt w:val="lowerRoman"/>
      <w:lvlText w:val="%3."/>
      <w:lvlJc w:val="right"/>
      <w:pPr>
        <w:ind w:left="-1220" w:hanging="180"/>
      </w:pPr>
    </w:lvl>
    <w:lvl w:ilvl="3" w:tplc="0419000F" w:tentative="1">
      <w:start w:val="1"/>
      <w:numFmt w:val="decimal"/>
      <w:lvlText w:val="%4."/>
      <w:lvlJc w:val="left"/>
      <w:pPr>
        <w:ind w:left="-500" w:hanging="360"/>
      </w:pPr>
    </w:lvl>
    <w:lvl w:ilvl="4" w:tplc="04190019" w:tentative="1">
      <w:start w:val="1"/>
      <w:numFmt w:val="lowerLetter"/>
      <w:lvlText w:val="%5."/>
      <w:lvlJc w:val="left"/>
      <w:pPr>
        <w:ind w:left="220" w:hanging="360"/>
      </w:pPr>
    </w:lvl>
    <w:lvl w:ilvl="5" w:tplc="0419001B" w:tentative="1">
      <w:start w:val="1"/>
      <w:numFmt w:val="lowerRoman"/>
      <w:lvlText w:val="%6."/>
      <w:lvlJc w:val="right"/>
      <w:pPr>
        <w:ind w:left="940" w:hanging="180"/>
      </w:pPr>
    </w:lvl>
    <w:lvl w:ilvl="6" w:tplc="0419000F" w:tentative="1">
      <w:start w:val="1"/>
      <w:numFmt w:val="decimal"/>
      <w:lvlText w:val="%7."/>
      <w:lvlJc w:val="left"/>
      <w:pPr>
        <w:ind w:left="1660" w:hanging="360"/>
      </w:pPr>
    </w:lvl>
    <w:lvl w:ilvl="7" w:tplc="04190019" w:tentative="1">
      <w:start w:val="1"/>
      <w:numFmt w:val="lowerLetter"/>
      <w:lvlText w:val="%8."/>
      <w:lvlJc w:val="left"/>
      <w:pPr>
        <w:ind w:left="2380" w:hanging="360"/>
      </w:pPr>
    </w:lvl>
    <w:lvl w:ilvl="8" w:tplc="0419001B" w:tentative="1">
      <w:start w:val="1"/>
      <w:numFmt w:val="lowerRoman"/>
      <w:lvlText w:val="%9."/>
      <w:lvlJc w:val="right"/>
      <w:pPr>
        <w:ind w:left="3100" w:hanging="180"/>
      </w:pPr>
    </w:lvl>
  </w:abstractNum>
  <w:abstractNum w:abstractNumId="3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7F28"/>
    <w:rsid w:val="00005964"/>
    <w:rsid w:val="00022027"/>
    <w:rsid w:val="0002322B"/>
    <w:rsid w:val="0003672E"/>
    <w:rsid w:val="00041B33"/>
    <w:rsid w:val="00051532"/>
    <w:rsid w:val="00056F78"/>
    <w:rsid w:val="0005706A"/>
    <w:rsid w:val="00057E01"/>
    <w:rsid w:val="00061FC0"/>
    <w:rsid w:val="0006612D"/>
    <w:rsid w:val="000743D3"/>
    <w:rsid w:val="00077CA4"/>
    <w:rsid w:val="00080ADC"/>
    <w:rsid w:val="000B2DEE"/>
    <w:rsid w:val="000B7E72"/>
    <w:rsid w:val="000D564F"/>
    <w:rsid w:val="000E7B25"/>
    <w:rsid w:val="000F1692"/>
    <w:rsid w:val="00100682"/>
    <w:rsid w:val="00102E46"/>
    <w:rsid w:val="00114B04"/>
    <w:rsid w:val="001177EC"/>
    <w:rsid w:val="00132356"/>
    <w:rsid w:val="00134BC6"/>
    <w:rsid w:val="00137523"/>
    <w:rsid w:val="001546FF"/>
    <w:rsid w:val="0017018B"/>
    <w:rsid w:val="00183D4E"/>
    <w:rsid w:val="00187BF1"/>
    <w:rsid w:val="0019314D"/>
    <w:rsid w:val="00194CF3"/>
    <w:rsid w:val="001A11E6"/>
    <w:rsid w:val="001C376E"/>
    <w:rsid w:val="001D7CD3"/>
    <w:rsid w:val="001F4DDD"/>
    <w:rsid w:val="001F65C0"/>
    <w:rsid w:val="001F6B22"/>
    <w:rsid w:val="00215A0D"/>
    <w:rsid w:val="0022124F"/>
    <w:rsid w:val="0023622C"/>
    <w:rsid w:val="00236AA1"/>
    <w:rsid w:val="00240485"/>
    <w:rsid w:val="00267791"/>
    <w:rsid w:val="002804D8"/>
    <w:rsid w:val="00297CD0"/>
    <w:rsid w:val="002B2CAB"/>
    <w:rsid w:val="002B44B9"/>
    <w:rsid w:val="002B7D0D"/>
    <w:rsid w:val="002D0578"/>
    <w:rsid w:val="002F4C0B"/>
    <w:rsid w:val="00300B73"/>
    <w:rsid w:val="003060F0"/>
    <w:rsid w:val="00307B62"/>
    <w:rsid w:val="00322A12"/>
    <w:rsid w:val="0033252E"/>
    <w:rsid w:val="00347EB5"/>
    <w:rsid w:val="00352639"/>
    <w:rsid w:val="00380C89"/>
    <w:rsid w:val="00381D0C"/>
    <w:rsid w:val="003964D1"/>
    <w:rsid w:val="003A5ED3"/>
    <w:rsid w:val="003A6993"/>
    <w:rsid w:val="003B61F6"/>
    <w:rsid w:val="003C669E"/>
    <w:rsid w:val="00415065"/>
    <w:rsid w:val="00457AE4"/>
    <w:rsid w:val="00480236"/>
    <w:rsid w:val="00481CDC"/>
    <w:rsid w:val="00481EFD"/>
    <w:rsid w:val="00486BCE"/>
    <w:rsid w:val="004946FB"/>
    <w:rsid w:val="004A098F"/>
    <w:rsid w:val="004A32F1"/>
    <w:rsid w:val="004B1813"/>
    <w:rsid w:val="004B7D6D"/>
    <w:rsid w:val="004C18F7"/>
    <w:rsid w:val="005033F3"/>
    <w:rsid w:val="00507CDF"/>
    <w:rsid w:val="005114C8"/>
    <w:rsid w:val="00512237"/>
    <w:rsid w:val="00516715"/>
    <w:rsid w:val="0053042C"/>
    <w:rsid w:val="005552CA"/>
    <w:rsid w:val="005B0EAA"/>
    <w:rsid w:val="005B3595"/>
    <w:rsid w:val="00605795"/>
    <w:rsid w:val="0061100F"/>
    <w:rsid w:val="00611AB2"/>
    <w:rsid w:val="00617845"/>
    <w:rsid w:val="00620668"/>
    <w:rsid w:val="00621B63"/>
    <w:rsid w:val="006234CC"/>
    <w:rsid w:val="00630C37"/>
    <w:rsid w:val="00643445"/>
    <w:rsid w:val="006608BB"/>
    <w:rsid w:val="006656B5"/>
    <w:rsid w:val="006677EF"/>
    <w:rsid w:val="00675B54"/>
    <w:rsid w:val="006764DD"/>
    <w:rsid w:val="00677A55"/>
    <w:rsid w:val="00680A5E"/>
    <w:rsid w:val="00697B1B"/>
    <w:rsid w:val="006B04D5"/>
    <w:rsid w:val="006B58B9"/>
    <w:rsid w:val="006C1E6A"/>
    <w:rsid w:val="006F660A"/>
    <w:rsid w:val="0070332D"/>
    <w:rsid w:val="00711293"/>
    <w:rsid w:val="00717F53"/>
    <w:rsid w:val="00746758"/>
    <w:rsid w:val="00750F1B"/>
    <w:rsid w:val="00754874"/>
    <w:rsid w:val="0077740D"/>
    <w:rsid w:val="00785C9F"/>
    <w:rsid w:val="00793BCB"/>
    <w:rsid w:val="007A32F6"/>
    <w:rsid w:val="007A364B"/>
    <w:rsid w:val="007A41C5"/>
    <w:rsid w:val="007B736D"/>
    <w:rsid w:val="00816746"/>
    <w:rsid w:val="00855608"/>
    <w:rsid w:val="0086013B"/>
    <w:rsid w:val="008842A7"/>
    <w:rsid w:val="00893CDD"/>
    <w:rsid w:val="008A2F86"/>
    <w:rsid w:val="008A3C2E"/>
    <w:rsid w:val="008A7E86"/>
    <w:rsid w:val="008B5D66"/>
    <w:rsid w:val="008C0D1F"/>
    <w:rsid w:val="008D23D7"/>
    <w:rsid w:val="008D569E"/>
    <w:rsid w:val="0094604D"/>
    <w:rsid w:val="00950E1A"/>
    <w:rsid w:val="00954C4B"/>
    <w:rsid w:val="0095703A"/>
    <w:rsid w:val="009A47EA"/>
    <w:rsid w:val="009B6915"/>
    <w:rsid w:val="009D07BD"/>
    <w:rsid w:val="009D778D"/>
    <w:rsid w:val="009E0E58"/>
    <w:rsid w:val="009F121A"/>
    <w:rsid w:val="009F2465"/>
    <w:rsid w:val="00A043CC"/>
    <w:rsid w:val="00A07F28"/>
    <w:rsid w:val="00A470F9"/>
    <w:rsid w:val="00A5429F"/>
    <w:rsid w:val="00AB5C47"/>
    <w:rsid w:val="00AC2241"/>
    <w:rsid w:val="00AD75C8"/>
    <w:rsid w:val="00B11663"/>
    <w:rsid w:val="00B119EE"/>
    <w:rsid w:val="00B120C2"/>
    <w:rsid w:val="00B13FB6"/>
    <w:rsid w:val="00B265A5"/>
    <w:rsid w:val="00B26FF0"/>
    <w:rsid w:val="00B32B48"/>
    <w:rsid w:val="00B40936"/>
    <w:rsid w:val="00B5003B"/>
    <w:rsid w:val="00B50974"/>
    <w:rsid w:val="00B64415"/>
    <w:rsid w:val="00B7789A"/>
    <w:rsid w:val="00B86ED6"/>
    <w:rsid w:val="00B877BE"/>
    <w:rsid w:val="00B87E5E"/>
    <w:rsid w:val="00BA49F2"/>
    <w:rsid w:val="00BB6692"/>
    <w:rsid w:val="00BC213F"/>
    <w:rsid w:val="00BF4BE5"/>
    <w:rsid w:val="00C13665"/>
    <w:rsid w:val="00C3455C"/>
    <w:rsid w:val="00C46A13"/>
    <w:rsid w:val="00C56E1B"/>
    <w:rsid w:val="00C737E2"/>
    <w:rsid w:val="00C76078"/>
    <w:rsid w:val="00C9355A"/>
    <w:rsid w:val="00CB251C"/>
    <w:rsid w:val="00CE46B0"/>
    <w:rsid w:val="00CE7444"/>
    <w:rsid w:val="00D01C60"/>
    <w:rsid w:val="00D63317"/>
    <w:rsid w:val="00D672C9"/>
    <w:rsid w:val="00D95799"/>
    <w:rsid w:val="00DA3CA1"/>
    <w:rsid w:val="00DA489C"/>
    <w:rsid w:val="00DA5932"/>
    <w:rsid w:val="00DB04E4"/>
    <w:rsid w:val="00DB34D2"/>
    <w:rsid w:val="00DE5784"/>
    <w:rsid w:val="00DF0777"/>
    <w:rsid w:val="00DF0C23"/>
    <w:rsid w:val="00E34C2E"/>
    <w:rsid w:val="00E35273"/>
    <w:rsid w:val="00E43052"/>
    <w:rsid w:val="00E669AB"/>
    <w:rsid w:val="00E82341"/>
    <w:rsid w:val="00EA1E1C"/>
    <w:rsid w:val="00EB50CE"/>
    <w:rsid w:val="00EE32B4"/>
    <w:rsid w:val="00F016AD"/>
    <w:rsid w:val="00F026A1"/>
    <w:rsid w:val="00F02F3D"/>
    <w:rsid w:val="00F05B71"/>
    <w:rsid w:val="00F12DC5"/>
    <w:rsid w:val="00F20BF8"/>
    <w:rsid w:val="00F21C92"/>
    <w:rsid w:val="00F22EFF"/>
    <w:rsid w:val="00F31A5A"/>
    <w:rsid w:val="00F410DE"/>
    <w:rsid w:val="00F51341"/>
    <w:rsid w:val="00F5508A"/>
    <w:rsid w:val="00F656EB"/>
    <w:rsid w:val="00F71835"/>
    <w:rsid w:val="00F77C80"/>
    <w:rsid w:val="00F829D8"/>
    <w:rsid w:val="00F87CC8"/>
    <w:rsid w:val="00FB67B2"/>
    <w:rsid w:val="00FC28DB"/>
    <w:rsid w:val="00FD250F"/>
    <w:rsid w:val="00FD41C1"/>
    <w:rsid w:val="00FD46B9"/>
    <w:rsid w:val="00FE12F1"/>
    <w:rsid w:val="00FE61F9"/>
    <w:rsid w:val="00FF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EE"/>
  </w:style>
  <w:style w:type="paragraph" w:styleId="3">
    <w:name w:val="heading 3"/>
    <w:basedOn w:val="a"/>
    <w:link w:val="30"/>
    <w:uiPriority w:val="9"/>
    <w:qFormat/>
    <w:rsid w:val="00A07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7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F28"/>
    <w:rPr>
      <w:b/>
      <w:bCs/>
    </w:rPr>
  </w:style>
  <w:style w:type="character" w:styleId="a5">
    <w:name w:val="Emphasis"/>
    <w:basedOn w:val="a0"/>
    <w:uiPriority w:val="20"/>
    <w:qFormat/>
    <w:rsid w:val="00A07F28"/>
    <w:rPr>
      <w:i/>
      <w:iCs/>
    </w:rPr>
  </w:style>
  <w:style w:type="character" w:styleId="a6">
    <w:name w:val="Hyperlink"/>
    <w:basedOn w:val="a0"/>
    <w:uiPriority w:val="99"/>
    <w:unhideWhenUsed/>
    <w:rsid w:val="00A07F28"/>
    <w:rPr>
      <w:color w:val="0000FF"/>
      <w:u w:val="single"/>
    </w:rPr>
  </w:style>
  <w:style w:type="character" w:customStyle="1" w:styleId="date-display-single">
    <w:name w:val="date-display-single"/>
    <w:basedOn w:val="a0"/>
    <w:rsid w:val="00A07F28"/>
  </w:style>
  <w:style w:type="paragraph" w:customStyle="1" w:styleId="title">
    <w:name w:val="title"/>
    <w:basedOn w:val="a"/>
    <w:rsid w:val="00A0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F2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37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37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605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7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0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2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78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4442">
                  <w:marLeft w:val="0"/>
                  <w:marRight w:val="313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3" Type="http://schemas.openxmlformats.org/officeDocument/2006/relationships/styles" Target="styles.xml"/><Relationship Id="rId7" Type="http://schemas.openxmlformats.org/officeDocument/2006/relationships/hyperlink" Target="http://zdvinsk.ns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kp_zdvinsk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udge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dvinsk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E689-C467-473D-AD55-7F64CCCE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7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gerebova</cp:lastModifiedBy>
  <cp:revision>19</cp:revision>
  <cp:lastPrinted>2023-06-02T06:20:00Z</cp:lastPrinted>
  <dcterms:created xsi:type="dcterms:W3CDTF">2021-10-20T02:47:00Z</dcterms:created>
  <dcterms:modified xsi:type="dcterms:W3CDTF">2023-06-23T05:50:00Z</dcterms:modified>
</cp:coreProperties>
</file>